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F2C4F" w14:textId="6EAF379B" w:rsidR="00D10A5F" w:rsidRPr="00325B6A" w:rsidRDefault="002777D8" w:rsidP="00850589">
      <w:pPr>
        <w:suppressAutoHyphens w:val="0"/>
        <w:spacing w:line="360" w:lineRule="auto"/>
        <w:jc w:val="center"/>
        <w:rPr>
          <w:rFonts w:eastAsia="Calibri"/>
          <w:b/>
          <w:sz w:val="22"/>
          <w:szCs w:val="22"/>
        </w:rPr>
      </w:pPr>
      <w:r w:rsidRPr="008C023D">
        <w:rPr>
          <w:rFonts w:asciiTheme="minorHAnsi" w:hAnsiTheme="minorHAnsi" w:cstheme="minorHAnsi"/>
          <w:noProof/>
          <w:sz w:val="22"/>
          <w:szCs w:val="22"/>
          <w:lang w:eastAsia="el-GR"/>
        </w:rPr>
        <w:drawing>
          <wp:anchor distT="0" distB="0" distL="114300" distR="114300" simplePos="0" relativeHeight="251658240" behindDoc="0" locked="0" layoutInCell="1" allowOverlap="1" wp14:anchorId="23CCACAE" wp14:editId="7E09659A">
            <wp:simplePos x="0" y="0"/>
            <wp:positionH relativeFrom="column">
              <wp:posOffset>2480310</wp:posOffset>
            </wp:positionH>
            <wp:positionV relativeFrom="paragraph">
              <wp:posOffset>0</wp:posOffset>
            </wp:positionV>
            <wp:extent cx="1162050" cy="817489"/>
            <wp:effectExtent l="0" t="0" r="0" b="1905"/>
            <wp:wrapTopAndBottom/>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817489"/>
                    </a:xfrm>
                    <a:prstGeom prst="rect">
                      <a:avLst/>
                    </a:prstGeom>
                    <a:noFill/>
                    <a:ln>
                      <a:noFill/>
                    </a:ln>
                  </pic:spPr>
                </pic:pic>
              </a:graphicData>
            </a:graphic>
          </wp:anchor>
        </w:drawing>
      </w:r>
      <w:r w:rsidR="009348C3" w:rsidRPr="00325B6A">
        <w:rPr>
          <w:rFonts w:eastAsia="Calibri"/>
          <w:b/>
          <w:sz w:val="22"/>
          <w:szCs w:val="22"/>
          <w:u w:val="single"/>
          <w:lang w:eastAsia="en-US"/>
        </w:rPr>
        <w:t>ΚΑΤΑΧΩΡΙΣΤΕΑ</w:t>
      </w:r>
      <w:r w:rsidR="000514E9" w:rsidRPr="00325B6A">
        <w:rPr>
          <w:rFonts w:eastAsia="Calibri"/>
          <w:b/>
          <w:sz w:val="22"/>
          <w:szCs w:val="22"/>
          <w:u w:val="single"/>
          <w:lang w:eastAsia="en-US"/>
        </w:rPr>
        <w:t xml:space="preserve"> ΣΤΟ ΚΗΜΔΗΣ</w:t>
      </w:r>
    </w:p>
    <w:p w14:paraId="50F38FFD" w14:textId="58106739" w:rsidR="00D10A5F" w:rsidRPr="00325B6A" w:rsidRDefault="00D10A5F" w:rsidP="00D10A5F">
      <w:pPr>
        <w:suppressAutoHyphens w:val="0"/>
        <w:rPr>
          <w:rFonts w:eastAsia="Calibri"/>
          <w:sz w:val="22"/>
          <w:szCs w:val="22"/>
          <w:lang w:eastAsia="en-US"/>
        </w:rPr>
      </w:pPr>
      <w:r w:rsidRPr="00325B6A">
        <w:rPr>
          <w:rFonts w:eastAsia="Calibri"/>
          <w:sz w:val="22"/>
          <w:szCs w:val="22"/>
          <w:lang w:eastAsia="en-US"/>
        </w:rPr>
        <w:t>ΓΕΝΙΚΗ Δ</w:t>
      </w:r>
      <w:r w:rsidR="00C64C87" w:rsidRPr="00325B6A">
        <w:rPr>
          <w:rFonts w:eastAsia="Calibri"/>
          <w:sz w:val="22"/>
          <w:szCs w:val="22"/>
          <w:lang w:eastAsia="en-US"/>
        </w:rPr>
        <w:t>/</w:t>
      </w:r>
      <w:r w:rsidRPr="00325B6A">
        <w:rPr>
          <w:rFonts w:eastAsia="Calibri"/>
          <w:sz w:val="22"/>
          <w:szCs w:val="22"/>
          <w:lang w:eastAsia="en-US"/>
        </w:rPr>
        <w:t>ΝΣΗ Δ</w:t>
      </w:r>
      <w:r w:rsidR="0094250E" w:rsidRPr="00325B6A">
        <w:rPr>
          <w:rFonts w:eastAsia="Calibri"/>
          <w:sz w:val="22"/>
          <w:szCs w:val="22"/>
          <w:lang w:eastAsia="en-US"/>
        </w:rPr>
        <w:t>Ι</w:t>
      </w:r>
      <w:r w:rsidRPr="00325B6A">
        <w:rPr>
          <w:rFonts w:eastAsia="Calibri"/>
          <w:sz w:val="22"/>
          <w:szCs w:val="22"/>
          <w:lang w:eastAsia="en-US"/>
        </w:rPr>
        <w:t xml:space="preserve">ΟΙΚΗΤΙΚΗΣ ΥΠΟΣΤΗΡΙΞΗΣ                   </w:t>
      </w:r>
    </w:p>
    <w:p w14:paraId="2AE7CD14" w14:textId="77777777" w:rsidR="00D10A5F" w:rsidRPr="00325B6A" w:rsidRDefault="00D10A5F" w:rsidP="00D10A5F">
      <w:pPr>
        <w:suppressAutoHyphens w:val="0"/>
        <w:rPr>
          <w:rFonts w:eastAsia="Calibri"/>
          <w:sz w:val="22"/>
          <w:szCs w:val="22"/>
          <w:lang w:eastAsia="en-US"/>
        </w:rPr>
      </w:pPr>
      <w:r w:rsidRPr="00325B6A">
        <w:rPr>
          <w:rFonts w:eastAsia="Calibri"/>
          <w:sz w:val="22"/>
          <w:szCs w:val="22"/>
          <w:lang w:eastAsia="en-US"/>
        </w:rPr>
        <w:t>ΔΙΕΥΘΥΝΣΗ ΟΙΚΟΝΟΜΙΚΗΣ ΔΙΑΧΕΙΡΙΣΗΣ</w:t>
      </w:r>
    </w:p>
    <w:p w14:paraId="19B34EE3" w14:textId="77777777" w:rsidR="00B04443" w:rsidRPr="00325B6A" w:rsidRDefault="00504E14" w:rsidP="00D10A5F">
      <w:pPr>
        <w:suppressAutoHyphens w:val="0"/>
        <w:rPr>
          <w:rFonts w:eastAsia="Calibri"/>
          <w:sz w:val="22"/>
          <w:szCs w:val="22"/>
          <w:lang w:eastAsia="en-US"/>
        </w:rPr>
      </w:pPr>
      <w:r w:rsidRPr="00325B6A">
        <w:rPr>
          <w:rFonts w:eastAsia="Calibri"/>
          <w:sz w:val="22"/>
          <w:szCs w:val="22"/>
          <w:lang w:eastAsia="en-US"/>
        </w:rPr>
        <w:t>ΤΜΗΜΑ ΠΡΟΜΗΘΕΙΩΝ</w:t>
      </w:r>
      <w:r w:rsidR="00B04443" w:rsidRPr="00325B6A">
        <w:rPr>
          <w:rFonts w:eastAsia="Calibri"/>
          <w:sz w:val="22"/>
          <w:szCs w:val="22"/>
          <w:lang w:eastAsia="en-US"/>
        </w:rPr>
        <w:t xml:space="preserve"> </w:t>
      </w:r>
    </w:p>
    <w:p w14:paraId="0EE60D0B" w14:textId="42A52729" w:rsidR="00504E14" w:rsidRPr="00325B6A" w:rsidRDefault="000B42C9" w:rsidP="00B04443">
      <w:pPr>
        <w:suppressAutoHyphens w:val="0"/>
        <w:rPr>
          <w:rFonts w:eastAsia="Calibri"/>
          <w:sz w:val="22"/>
          <w:szCs w:val="22"/>
          <w:lang w:eastAsia="en-US"/>
        </w:rPr>
      </w:pPr>
      <w:r>
        <w:rPr>
          <w:rFonts w:eastAsia="Calibri"/>
          <w:sz w:val="22"/>
          <w:szCs w:val="22"/>
        </w:rPr>
        <w:t>Δ/</w:t>
      </w:r>
      <w:proofErr w:type="spellStart"/>
      <w:r>
        <w:rPr>
          <w:rFonts w:eastAsia="Calibri"/>
          <w:sz w:val="22"/>
          <w:szCs w:val="22"/>
        </w:rPr>
        <w:t>νση</w:t>
      </w:r>
      <w:proofErr w:type="spellEnd"/>
      <w:r>
        <w:rPr>
          <w:rFonts w:eastAsia="Calibri"/>
          <w:sz w:val="22"/>
          <w:szCs w:val="22"/>
        </w:rPr>
        <w:t xml:space="preserve">  </w:t>
      </w:r>
      <w:proofErr w:type="spellStart"/>
      <w:r>
        <w:rPr>
          <w:rFonts w:eastAsia="Calibri"/>
          <w:sz w:val="22"/>
          <w:szCs w:val="22"/>
        </w:rPr>
        <w:t>Τ</w:t>
      </w:r>
      <w:r w:rsidR="005E297B" w:rsidRPr="00325B6A">
        <w:rPr>
          <w:rFonts w:eastAsia="Calibri"/>
          <w:sz w:val="22"/>
          <w:szCs w:val="22"/>
        </w:rPr>
        <w:t>αχ</w:t>
      </w:r>
      <w:proofErr w:type="spellEnd"/>
      <w:r w:rsidR="005E297B" w:rsidRPr="00325B6A">
        <w:rPr>
          <w:rFonts w:eastAsia="Calibri"/>
          <w:sz w:val="22"/>
          <w:szCs w:val="22"/>
        </w:rPr>
        <w:t>/</w:t>
      </w:r>
      <w:proofErr w:type="spellStart"/>
      <w:r w:rsidR="005E297B" w:rsidRPr="00325B6A">
        <w:rPr>
          <w:rFonts w:eastAsia="Calibri"/>
          <w:sz w:val="22"/>
          <w:szCs w:val="22"/>
        </w:rPr>
        <w:t>μείου</w:t>
      </w:r>
      <w:proofErr w:type="spellEnd"/>
      <w:r w:rsidR="00B04443" w:rsidRPr="00325B6A">
        <w:rPr>
          <w:rFonts w:eastAsia="Calibri"/>
          <w:sz w:val="22"/>
          <w:szCs w:val="22"/>
          <w:lang w:eastAsia="en-US"/>
        </w:rPr>
        <w:t xml:space="preserve">: </w:t>
      </w:r>
      <w:hyperlink r:id="rId9" w:history="1">
        <w:r w:rsidR="00747BFB" w:rsidRPr="00325B6A">
          <w:rPr>
            <w:rStyle w:val="-"/>
            <w:rFonts w:eastAsia="Calibri"/>
            <w:sz w:val="22"/>
            <w:szCs w:val="22"/>
            <w:lang w:val="en-US" w:eastAsia="en-US"/>
          </w:rPr>
          <w:t>promith</w:t>
        </w:r>
        <w:r w:rsidR="00747BFB" w:rsidRPr="00325B6A">
          <w:rPr>
            <w:rStyle w:val="-"/>
            <w:rFonts w:eastAsia="Calibri"/>
            <w:sz w:val="22"/>
            <w:szCs w:val="22"/>
            <w:lang w:eastAsia="en-US"/>
          </w:rPr>
          <w:t>@</w:t>
        </w:r>
        <w:r w:rsidR="00747BFB" w:rsidRPr="00325B6A">
          <w:rPr>
            <w:rStyle w:val="-"/>
            <w:rFonts w:eastAsia="Calibri"/>
            <w:sz w:val="22"/>
            <w:szCs w:val="22"/>
            <w:lang w:val="en-US" w:eastAsia="en-US"/>
          </w:rPr>
          <w:t>uth</w:t>
        </w:r>
        <w:r w:rsidR="00747BFB" w:rsidRPr="00325B6A">
          <w:rPr>
            <w:rStyle w:val="-"/>
            <w:rFonts w:eastAsia="Calibri"/>
            <w:sz w:val="22"/>
            <w:szCs w:val="22"/>
            <w:lang w:eastAsia="en-US"/>
          </w:rPr>
          <w:t>.</w:t>
        </w:r>
        <w:r w:rsidR="00747BFB" w:rsidRPr="00325B6A">
          <w:rPr>
            <w:rStyle w:val="-"/>
            <w:rFonts w:eastAsia="Calibri"/>
            <w:sz w:val="22"/>
            <w:szCs w:val="22"/>
            <w:lang w:val="en-US" w:eastAsia="en-US"/>
          </w:rPr>
          <w:t>gr</w:t>
        </w:r>
      </w:hyperlink>
    </w:p>
    <w:p w14:paraId="2A8F29C7" w14:textId="0DE3A748" w:rsidR="00747BFB" w:rsidRPr="00325B6A" w:rsidRDefault="007F5473" w:rsidP="00B04443">
      <w:pPr>
        <w:suppressAutoHyphens w:val="0"/>
        <w:rPr>
          <w:rFonts w:eastAsia="Calibri"/>
          <w:sz w:val="22"/>
          <w:szCs w:val="22"/>
          <w:lang w:eastAsia="en-US"/>
        </w:rPr>
      </w:pPr>
      <w:r>
        <w:rPr>
          <w:rFonts w:eastAsia="Calibri"/>
          <w:sz w:val="22"/>
          <w:szCs w:val="22"/>
          <w:lang w:eastAsia="en-US"/>
        </w:rPr>
        <w:t>Πληροφορίες: Μ. Βαλιανάτου</w:t>
      </w:r>
    </w:p>
    <w:p w14:paraId="51427568" w14:textId="22F2C3C8" w:rsidR="00747BFB" w:rsidRPr="00325B6A" w:rsidRDefault="001D43F6" w:rsidP="00B04443">
      <w:pPr>
        <w:suppressAutoHyphens w:val="0"/>
        <w:rPr>
          <w:rFonts w:eastAsia="Calibri"/>
          <w:sz w:val="22"/>
          <w:szCs w:val="22"/>
          <w:lang w:eastAsia="en-US"/>
        </w:rPr>
      </w:pPr>
      <w:proofErr w:type="spellStart"/>
      <w:r>
        <w:rPr>
          <w:rFonts w:eastAsia="Calibri"/>
          <w:sz w:val="22"/>
          <w:szCs w:val="22"/>
          <w:lang w:eastAsia="en-US"/>
        </w:rPr>
        <w:t>Τηλ</w:t>
      </w:r>
      <w:proofErr w:type="spellEnd"/>
      <w:r>
        <w:rPr>
          <w:rFonts w:eastAsia="Calibri"/>
          <w:sz w:val="22"/>
          <w:szCs w:val="22"/>
          <w:lang w:eastAsia="en-US"/>
        </w:rPr>
        <w:t>.: 24210-74648</w:t>
      </w:r>
    </w:p>
    <w:p w14:paraId="7D9F06DF" w14:textId="676234BE" w:rsidR="00504E14" w:rsidRPr="00B26EE4" w:rsidRDefault="00970B4C" w:rsidP="00B04443">
      <w:pPr>
        <w:suppressAutoHyphens w:val="0"/>
        <w:ind w:left="5760" w:firstLine="720"/>
        <w:rPr>
          <w:rFonts w:eastAsia="Calibri"/>
          <w:sz w:val="22"/>
          <w:szCs w:val="22"/>
          <w:lang w:eastAsia="en-US"/>
        </w:rPr>
      </w:pPr>
      <w:proofErr w:type="spellStart"/>
      <w:r w:rsidRPr="00B26EE4">
        <w:rPr>
          <w:rFonts w:eastAsia="Calibri"/>
          <w:sz w:val="22"/>
          <w:szCs w:val="22"/>
          <w:lang w:eastAsia="en-US"/>
        </w:rPr>
        <w:t>Αρ</w:t>
      </w:r>
      <w:proofErr w:type="spellEnd"/>
      <w:r w:rsidRPr="00B26EE4">
        <w:rPr>
          <w:rFonts w:eastAsia="Calibri"/>
          <w:sz w:val="22"/>
          <w:szCs w:val="22"/>
          <w:lang w:eastAsia="en-US"/>
        </w:rPr>
        <w:t xml:space="preserve"> .</w:t>
      </w:r>
      <w:proofErr w:type="spellStart"/>
      <w:r w:rsidRPr="00B26EE4">
        <w:rPr>
          <w:rFonts w:eastAsia="Calibri"/>
          <w:sz w:val="22"/>
          <w:szCs w:val="22"/>
          <w:lang w:eastAsia="en-US"/>
        </w:rPr>
        <w:t>πρωτ</w:t>
      </w:r>
      <w:proofErr w:type="spellEnd"/>
      <w:r w:rsidRPr="00B26EE4">
        <w:rPr>
          <w:rFonts w:eastAsia="Calibri"/>
          <w:sz w:val="22"/>
          <w:szCs w:val="22"/>
          <w:lang w:eastAsia="en-US"/>
        </w:rPr>
        <w:t>.</w:t>
      </w:r>
      <w:r w:rsidR="00DB6E0F" w:rsidRPr="00B26EE4">
        <w:rPr>
          <w:rFonts w:eastAsia="Calibri"/>
          <w:sz w:val="22"/>
          <w:szCs w:val="22"/>
          <w:lang w:eastAsia="en-US"/>
        </w:rPr>
        <w:t>:</w:t>
      </w:r>
      <w:r w:rsidR="00892E95" w:rsidRPr="00B26EE4">
        <w:rPr>
          <w:rFonts w:eastAsia="Calibri"/>
          <w:sz w:val="22"/>
          <w:szCs w:val="22"/>
          <w:lang w:eastAsia="en-US"/>
        </w:rPr>
        <w:t xml:space="preserve"> </w:t>
      </w:r>
      <w:r w:rsidR="003D368D">
        <w:rPr>
          <w:rFonts w:eastAsia="Calibri"/>
          <w:sz w:val="22"/>
          <w:szCs w:val="22"/>
          <w:lang w:eastAsia="en-US"/>
        </w:rPr>
        <w:t>60408</w:t>
      </w:r>
      <w:r w:rsidR="00A60779" w:rsidRPr="00B26EE4">
        <w:rPr>
          <w:rFonts w:eastAsia="Calibri"/>
          <w:sz w:val="22"/>
          <w:szCs w:val="22"/>
          <w:lang w:eastAsia="en-US"/>
        </w:rPr>
        <w:t>/</w:t>
      </w:r>
      <w:r w:rsidR="00DF6A3A" w:rsidRPr="00B26EE4">
        <w:rPr>
          <w:rFonts w:eastAsia="Calibri"/>
          <w:sz w:val="22"/>
          <w:szCs w:val="22"/>
          <w:lang w:eastAsia="en-US"/>
        </w:rPr>
        <w:t>2</w:t>
      </w:r>
      <w:r w:rsidR="00773D2E" w:rsidRPr="00B26EE4">
        <w:rPr>
          <w:rFonts w:eastAsia="Calibri"/>
          <w:sz w:val="22"/>
          <w:szCs w:val="22"/>
          <w:lang w:eastAsia="en-US"/>
        </w:rPr>
        <w:t>6</w:t>
      </w:r>
      <w:r w:rsidR="003C0551" w:rsidRPr="00B26EE4">
        <w:rPr>
          <w:rFonts w:eastAsia="Calibri"/>
          <w:sz w:val="22"/>
          <w:szCs w:val="22"/>
          <w:lang w:eastAsia="en-US"/>
        </w:rPr>
        <w:t>/ΓΠ</w:t>
      </w:r>
    </w:p>
    <w:p w14:paraId="3AB091C5" w14:textId="69A82A69" w:rsidR="00C01979" w:rsidRDefault="001F7A88" w:rsidP="00C01979">
      <w:pPr>
        <w:suppressAutoHyphens w:val="0"/>
        <w:rPr>
          <w:rFonts w:eastAsia="Calibri"/>
          <w:sz w:val="22"/>
          <w:szCs w:val="22"/>
          <w:lang w:eastAsia="en-US"/>
        </w:rPr>
      </w:pPr>
      <w:r w:rsidRPr="00B26EE4">
        <w:rPr>
          <w:rFonts w:eastAsia="Calibri"/>
          <w:sz w:val="22"/>
          <w:szCs w:val="22"/>
          <w:lang w:eastAsia="en-US"/>
        </w:rPr>
        <w:t xml:space="preserve">                                        </w:t>
      </w:r>
      <w:r w:rsidR="00020215" w:rsidRPr="00B26EE4">
        <w:rPr>
          <w:rFonts w:eastAsia="Calibri"/>
          <w:sz w:val="22"/>
          <w:szCs w:val="22"/>
          <w:lang w:eastAsia="en-US"/>
        </w:rPr>
        <w:t xml:space="preserve">                               </w:t>
      </w:r>
      <w:r w:rsidR="00B04443" w:rsidRPr="00B26EE4">
        <w:rPr>
          <w:rFonts w:eastAsia="Calibri"/>
          <w:sz w:val="22"/>
          <w:szCs w:val="22"/>
          <w:lang w:eastAsia="en-US"/>
        </w:rPr>
        <w:tab/>
      </w:r>
      <w:r w:rsidR="00B04443" w:rsidRPr="00B26EE4">
        <w:rPr>
          <w:rFonts w:eastAsia="Calibri"/>
          <w:sz w:val="22"/>
          <w:szCs w:val="22"/>
          <w:lang w:eastAsia="en-US"/>
        </w:rPr>
        <w:tab/>
      </w:r>
      <w:r w:rsidR="00B04443" w:rsidRPr="00B26EE4">
        <w:rPr>
          <w:rFonts w:eastAsia="Calibri"/>
          <w:sz w:val="22"/>
          <w:szCs w:val="22"/>
          <w:lang w:eastAsia="en-US"/>
        </w:rPr>
        <w:tab/>
      </w:r>
      <w:r w:rsidR="00B04443" w:rsidRPr="00B26EE4">
        <w:rPr>
          <w:rFonts w:eastAsia="Calibri"/>
          <w:sz w:val="22"/>
          <w:szCs w:val="22"/>
          <w:lang w:eastAsia="en-US"/>
        </w:rPr>
        <w:tab/>
      </w:r>
      <w:r w:rsidRPr="00B26EE4">
        <w:rPr>
          <w:rFonts w:eastAsia="Calibri"/>
          <w:sz w:val="22"/>
          <w:szCs w:val="22"/>
          <w:lang w:eastAsia="en-US"/>
        </w:rPr>
        <w:t>Β</w:t>
      </w:r>
      <w:r w:rsidR="00DB6E0F" w:rsidRPr="00B26EE4">
        <w:rPr>
          <w:rFonts w:eastAsia="Calibri"/>
          <w:sz w:val="22"/>
          <w:szCs w:val="22"/>
          <w:lang w:eastAsia="en-US"/>
        </w:rPr>
        <w:t>όλος</w:t>
      </w:r>
      <w:r w:rsidR="00892E95" w:rsidRPr="00B26EE4">
        <w:rPr>
          <w:rFonts w:eastAsia="Calibri"/>
          <w:sz w:val="22"/>
          <w:szCs w:val="22"/>
          <w:lang w:eastAsia="en-US"/>
        </w:rPr>
        <w:t xml:space="preserve">, </w:t>
      </w:r>
      <w:r w:rsidR="003D368D">
        <w:rPr>
          <w:rFonts w:eastAsia="Calibri"/>
          <w:sz w:val="22"/>
          <w:szCs w:val="22"/>
          <w:lang w:eastAsia="en-US"/>
        </w:rPr>
        <w:t>21</w:t>
      </w:r>
      <w:r w:rsidR="000D5CCA" w:rsidRPr="00B26EE4">
        <w:rPr>
          <w:rFonts w:eastAsia="Calibri"/>
          <w:sz w:val="22"/>
          <w:szCs w:val="22"/>
          <w:lang w:eastAsia="en-US"/>
        </w:rPr>
        <w:t>-09</w:t>
      </w:r>
      <w:r w:rsidR="00773D2E" w:rsidRPr="00B26EE4">
        <w:rPr>
          <w:rFonts w:eastAsia="Calibri"/>
          <w:sz w:val="22"/>
          <w:szCs w:val="22"/>
          <w:lang w:eastAsia="en-US"/>
        </w:rPr>
        <w:t>-2026</w:t>
      </w:r>
      <w:r w:rsidRPr="00325B6A">
        <w:rPr>
          <w:rFonts w:eastAsia="Calibri"/>
          <w:sz w:val="22"/>
          <w:szCs w:val="22"/>
          <w:lang w:eastAsia="en-US"/>
        </w:rPr>
        <w:t xml:space="preserve">   </w:t>
      </w:r>
    </w:p>
    <w:p w14:paraId="041516A8" w14:textId="77777777" w:rsidR="00C01979" w:rsidRDefault="00C01979" w:rsidP="00C01979">
      <w:pPr>
        <w:suppressAutoHyphens w:val="0"/>
        <w:rPr>
          <w:rFonts w:eastAsia="Calibri"/>
          <w:sz w:val="22"/>
          <w:szCs w:val="22"/>
          <w:lang w:eastAsia="en-US"/>
        </w:rPr>
      </w:pPr>
      <w:r>
        <w:rPr>
          <w:rFonts w:eastAsia="Calibri"/>
          <w:sz w:val="22"/>
          <w:szCs w:val="22"/>
          <w:lang w:eastAsia="en-US"/>
        </w:rPr>
        <w:t xml:space="preserve">                                                                                 </w:t>
      </w:r>
    </w:p>
    <w:p w14:paraId="04EBF850" w14:textId="5095C4DC" w:rsidR="001D27B6" w:rsidRPr="00325B6A" w:rsidRDefault="00C01979" w:rsidP="00C01979">
      <w:pPr>
        <w:suppressAutoHyphens w:val="0"/>
        <w:rPr>
          <w:rFonts w:eastAsia="Calibri"/>
          <w:sz w:val="22"/>
          <w:szCs w:val="22"/>
          <w:lang w:eastAsia="en-US"/>
        </w:rPr>
      </w:pPr>
      <w:r>
        <w:rPr>
          <w:rFonts w:eastAsia="Calibri"/>
          <w:sz w:val="22"/>
          <w:szCs w:val="22"/>
          <w:lang w:eastAsia="en-US"/>
        </w:rPr>
        <w:t xml:space="preserve">                                                                                 </w:t>
      </w:r>
      <w:r w:rsidR="00850589">
        <w:rPr>
          <w:rFonts w:eastAsia="Calibri"/>
          <w:sz w:val="22"/>
          <w:szCs w:val="22"/>
          <w:lang w:eastAsia="en-US"/>
        </w:rPr>
        <w:tab/>
      </w:r>
      <w:r w:rsidR="00850589">
        <w:rPr>
          <w:rFonts w:eastAsia="Calibri"/>
          <w:sz w:val="22"/>
          <w:szCs w:val="22"/>
          <w:lang w:eastAsia="en-US"/>
        </w:rPr>
        <w:tab/>
      </w:r>
      <w:r w:rsidR="00850589">
        <w:rPr>
          <w:rFonts w:eastAsia="Calibri"/>
          <w:sz w:val="22"/>
          <w:szCs w:val="22"/>
          <w:lang w:eastAsia="en-US"/>
        </w:rPr>
        <w:tab/>
      </w:r>
      <w:r w:rsidR="001D27B6" w:rsidRPr="00325B6A">
        <w:rPr>
          <w:rFonts w:eastAsia="Calibri"/>
          <w:b/>
          <w:sz w:val="22"/>
          <w:szCs w:val="22"/>
        </w:rPr>
        <w:t>ΠΡΟΣ:</w:t>
      </w:r>
    </w:p>
    <w:p w14:paraId="02819D42" w14:textId="421BC274" w:rsidR="00C01979" w:rsidRPr="0005146F" w:rsidRDefault="0005146F" w:rsidP="00DF40AC">
      <w:pPr>
        <w:spacing w:after="120"/>
        <w:ind w:left="4320"/>
        <w:contextualSpacing/>
        <w:jc w:val="both"/>
        <w:rPr>
          <w:bCs/>
          <w:sz w:val="22"/>
          <w:szCs w:val="22"/>
          <w:lang w:eastAsia="el-GR"/>
        </w:rPr>
      </w:pPr>
      <w:r>
        <w:rPr>
          <w:bCs/>
          <w:sz w:val="22"/>
          <w:szCs w:val="22"/>
          <w:lang w:eastAsia="el-GR"/>
        </w:rPr>
        <w:t xml:space="preserve">ΚΑΘΕ ΕΝΔΙΑΦΕΡΟΜΕΝΟ </w:t>
      </w:r>
      <w:r w:rsidR="00D94B94">
        <w:rPr>
          <w:bCs/>
          <w:sz w:val="22"/>
          <w:szCs w:val="22"/>
          <w:lang w:eastAsia="el-GR"/>
        </w:rPr>
        <w:t xml:space="preserve">ΟΙΚΟΝΟΜΙΚΟ </w:t>
      </w:r>
      <w:r>
        <w:rPr>
          <w:bCs/>
          <w:sz w:val="22"/>
          <w:szCs w:val="22"/>
          <w:lang w:eastAsia="el-GR"/>
        </w:rPr>
        <w:t>ΦΟΡΕΑ</w:t>
      </w:r>
    </w:p>
    <w:p w14:paraId="2E45A4AF" w14:textId="77777777" w:rsidR="009A4995" w:rsidRDefault="009A4995" w:rsidP="00DF40AC">
      <w:pPr>
        <w:spacing w:after="120"/>
        <w:ind w:left="4320"/>
        <w:contextualSpacing/>
        <w:jc w:val="both"/>
        <w:rPr>
          <w:bCs/>
          <w:sz w:val="22"/>
          <w:szCs w:val="22"/>
          <w:lang w:eastAsia="el-GR"/>
        </w:rPr>
      </w:pPr>
    </w:p>
    <w:p w14:paraId="5850DC84" w14:textId="429B7235" w:rsidR="00D10A5F" w:rsidRDefault="00D10A5F" w:rsidP="00D10A5F">
      <w:pPr>
        <w:suppressAutoHyphens w:val="0"/>
        <w:spacing w:line="360" w:lineRule="auto"/>
        <w:jc w:val="center"/>
        <w:rPr>
          <w:rFonts w:eastAsia="Calibri"/>
          <w:b/>
          <w:sz w:val="22"/>
          <w:szCs w:val="22"/>
        </w:rPr>
      </w:pPr>
      <w:r w:rsidRPr="00CD1FFC">
        <w:rPr>
          <w:rFonts w:eastAsia="Calibri"/>
          <w:b/>
          <w:sz w:val="22"/>
          <w:szCs w:val="22"/>
        </w:rPr>
        <w:t>ΠΡΟΣΚΛΗΣΗ ΕΚΔΗΛΩΣΗΣ ΕΝΔΙΑΦΕΡΟΝΤΟΣ</w:t>
      </w:r>
    </w:p>
    <w:p w14:paraId="31289A88" w14:textId="5BAFD8BC" w:rsidR="00D10A5F" w:rsidRPr="00CD1FFC" w:rsidRDefault="00C86902" w:rsidP="00D10A5F">
      <w:pPr>
        <w:suppressAutoHyphens w:val="0"/>
        <w:spacing w:after="120"/>
        <w:jc w:val="both"/>
        <w:rPr>
          <w:rFonts w:eastAsia="Calibri"/>
          <w:b/>
          <w:sz w:val="22"/>
          <w:szCs w:val="22"/>
          <w:lang w:eastAsia="en-US"/>
        </w:rPr>
      </w:pPr>
      <w:r>
        <w:rPr>
          <w:rFonts w:eastAsia="Calibri"/>
          <w:b/>
          <w:sz w:val="22"/>
          <w:szCs w:val="22"/>
          <w:lang w:eastAsia="en-US"/>
        </w:rPr>
        <w:t>Ο Π</w:t>
      </w:r>
      <w:r w:rsidR="00CD1FFC" w:rsidRPr="00CD1FFC">
        <w:rPr>
          <w:rFonts w:eastAsia="Calibri"/>
          <w:b/>
          <w:sz w:val="22"/>
          <w:szCs w:val="22"/>
          <w:lang w:eastAsia="en-US"/>
        </w:rPr>
        <w:t xml:space="preserve">ρύτανης </w:t>
      </w:r>
      <w:r w:rsidR="00D10A5F" w:rsidRPr="00CD1FFC">
        <w:rPr>
          <w:rFonts w:eastAsia="Calibri"/>
          <w:b/>
          <w:sz w:val="22"/>
          <w:szCs w:val="22"/>
          <w:lang w:eastAsia="en-US"/>
        </w:rPr>
        <w:t xml:space="preserve">του </w:t>
      </w:r>
      <w:r w:rsidR="001D27B6">
        <w:rPr>
          <w:rFonts w:eastAsia="Calibri"/>
          <w:b/>
          <w:sz w:val="22"/>
          <w:szCs w:val="22"/>
          <w:lang w:eastAsia="en-US"/>
        </w:rPr>
        <w:t>Π.Θ.</w:t>
      </w:r>
      <w:r w:rsidR="00D10A5F" w:rsidRPr="00CD1FFC">
        <w:rPr>
          <w:rFonts w:eastAsia="Calibri"/>
          <w:b/>
          <w:sz w:val="22"/>
          <w:szCs w:val="22"/>
          <w:lang w:eastAsia="en-US"/>
        </w:rPr>
        <w:t xml:space="preserve"> έχοντας υπόψη:</w:t>
      </w:r>
    </w:p>
    <w:p w14:paraId="153125ED" w14:textId="77777777" w:rsidR="00E4567E" w:rsidRPr="00951F72" w:rsidRDefault="00EB4875" w:rsidP="001B4CFA">
      <w:pPr>
        <w:numPr>
          <w:ilvl w:val="0"/>
          <w:numId w:val="23"/>
        </w:numPr>
        <w:tabs>
          <w:tab w:val="left" w:pos="0"/>
          <w:tab w:val="left" w:pos="284"/>
        </w:tabs>
        <w:suppressAutoHyphens w:val="0"/>
        <w:ind w:left="284" w:right="-1"/>
        <w:jc w:val="both"/>
        <w:rPr>
          <w:sz w:val="20"/>
          <w:szCs w:val="20"/>
        </w:rPr>
      </w:pPr>
      <w:r w:rsidRPr="00951F72">
        <w:rPr>
          <w:sz w:val="20"/>
          <w:szCs w:val="20"/>
          <w:lang w:eastAsia="en-US"/>
        </w:rPr>
        <w:t>Τ</w:t>
      </w:r>
      <w:r w:rsidR="00D10A5F" w:rsidRPr="00951F72">
        <w:rPr>
          <w:sz w:val="20"/>
          <w:szCs w:val="20"/>
          <w:lang w:eastAsia="en-US"/>
        </w:rPr>
        <w:t xml:space="preserve">ον ν. 4412/2016 (Α' 147) </w:t>
      </w:r>
      <w:r w:rsidR="00020215" w:rsidRPr="00951F72">
        <w:rPr>
          <w:sz w:val="20"/>
          <w:szCs w:val="20"/>
          <w:lang w:eastAsia="en-US"/>
        </w:rPr>
        <w:t>«</w:t>
      </w:r>
      <w:r w:rsidR="00D10A5F" w:rsidRPr="00F749BF">
        <w:rPr>
          <w:i/>
          <w:sz w:val="20"/>
          <w:szCs w:val="20"/>
          <w:lang w:eastAsia="en-US"/>
        </w:rPr>
        <w:t>Δημόσιες Συμβάσεις Έργων, Προμηθειών και Υπηρεσιών (προσαρμογή στις Οδηγίες 2014/24/ ΕΕ και 2014/25/ΕΕ</w:t>
      </w:r>
      <w:r w:rsidR="00D10A5F" w:rsidRPr="00951F72">
        <w:rPr>
          <w:sz w:val="20"/>
          <w:szCs w:val="20"/>
          <w:lang w:eastAsia="en-US"/>
        </w:rPr>
        <w:t>)» και τροποποιήσεων αυτού όπως ισχύουν και ειδικότε</w:t>
      </w:r>
      <w:r w:rsidR="00747BFB" w:rsidRPr="00951F72">
        <w:rPr>
          <w:sz w:val="20"/>
          <w:szCs w:val="20"/>
          <w:lang w:eastAsia="en-US"/>
        </w:rPr>
        <w:t>ρα τις διατάξεις του άρθρου 118, όπως αντικαταστάθηκε από την παρ. 50 του ν. 4782/2021.</w:t>
      </w:r>
    </w:p>
    <w:p w14:paraId="1988BB88" w14:textId="77777777" w:rsidR="00E4567E" w:rsidRPr="00951F72" w:rsidRDefault="0075665A" w:rsidP="00E4567E">
      <w:pPr>
        <w:numPr>
          <w:ilvl w:val="0"/>
          <w:numId w:val="23"/>
        </w:numPr>
        <w:tabs>
          <w:tab w:val="left" w:pos="0"/>
          <w:tab w:val="left" w:pos="284"/>
        </w:tabs>
        <w:suppressAutoHyphens w:val="0"/>
        <w:ind w:left="284" w:right="-1"/>
        <w:jc w:val="both"/>
        <w:rPr>
          <w:sz w:val="20"/>
          <w:szCs w:val="20"/>
        </w:rPr>
      </w:pPr>
      <w:r w:rsidRPr="00951F72">
        <w:rPr>
          <w:sz w:val="20"/>
          <w:szCs w:val="20"/>
          <w:lang w:eastAsia="en-US"/>
        </w:rPr>
        <w:t>Το N. 4589/2019 (ΦΕΚ 13/</w:t>
      </w:r>
      <w:proofErr w:type="spellStart"/>
      <w:r w:rsidRPr="00951F72">
        <w:rPr>
          <w:sz w:val="20"/>
          <w:szCs w:val="20"/>
          <w:lang w:eastAsia="en-US"/>
        </w:rPr>
        <w:t>τχ</w:t>
      </w:r>
      <w:proofErr w:type="spellEnd"/>
      <w:r w:rsidRPr="00951F72">
        <w:rPr>
          <w:sz w:val="20"/>
          <w:szCs w:val="20"/>
          <w:lang w:eastAsia="en-US"/>
        </w:rPr>
        <w:t xml:space="preserve"> Α΄/29-1-2019) «</w:t>
      </w:r>
      <w:r w:rsidRPr="00F749BF">
        <w:rPr>
          <w:i/>
          <w:sz w:val="20"/>
          <w:szCs w:val="20"/>
          <w:lang w:eastAsia="en-US"/>
        </w:rPr>
        <w:t xml:space="preserve">Συνέργειες Εθνικού και Καποδιστριακού Πανεπιστημίου Αθηνών, Γεωπονικού Πανεπιστημίου Αθηνών, Πανεπιστημίου Θεσσαλίας με τα Τ.Ε.Ι. Θεσσαλίας και Στερεάς Ελλάδας, </w:t>
      </w:r>
      <w:proofErr w:type="spellStart"/>
      <w:r w:rsidRPr="00F749BF">
        <w:rPr>
          <w:i/>
          <w:sz w:val="20"/>
          <w:szCs w:val="20"/>
          <w:lang w:eastAsia="en-US"/>
        </w:rPr>
        <w:t>Παλλημνιακό</w:t>
      </w:r>
      <w:proofErr w:type="spellEnd"/>
      <w:r w:rsidRPr="00F749BF">
        <w:rPr>
          <w:i/>
          <w:sz w:val="20"/>
          <w:szCs w:val="20"/>
          <w:lang w:eastAsia="en-US"/>
        </w:rPr>
        <w:t xml:space="preserve"> Ταμείο και άλλες διατάξεις</w:t>
      </w:r>
      <w:r w:rsidRPr="00951F72">
        <w:rPr>
          <w:sz w:val="20"/>
          <w:szCs w:val="20"/>
          <w:lang w:eastAsia="en-US"/>
        </w:rPr>
        <w:t>».</w:t>
      </w:r>
    </w:p>
    <w:p w14:paraId="4E2D8541" w14:textId="77777777" w:rsidR="00E048B3" w:rsidRDefault="00D62277" w:rsidP="00E048B3">
      <w:pPr>
        <w:numPr>
          <w:ilvl w:val="0"/>
          <w:numId w:val="23"/>
        </w:numPr>
        <w:tabs>
          <w:tab w:val="left" w:pos="0"/>
          <w:tab w:val="left" w:pos="284"/>
        </w:tabs>
        <w:suppressAutoHyphens w:val="0"/>
        <w:ind w:left="284" w:right="-1"/>
        <w:jc w:val="both"/>
        <w:rPr>
          <w:sz w:val="20"/>
          <w:szCs w:val="20"/>
        </w:rPr>
      </w:pPr>
      <w:r w:rsidRPr="00951F72">
        <w:rPr>
          <w:sz w:val="20"/>
          <w:szCs w:val="20"/>
        </w:rPr>
        <w:t>Το</w:t>
      </w:r>
      <w:r w:rsidR="00F43B6D" w:rsidRPr="00951F72">
        <w:rPr>
          <w:sz w:val="20"/>
          <w:szCs w:val="20"/>
        </w:rPr>
        <w:t xml:space="preserve"> Ν</w:t>
      </w:r>
      <w:r w:rsidR="00DA100E" w:rsidRPr="00951F72">
        <w:rPr>
          <w:sz w:val="20"/>
          <w:szCs w:val="20"/>
        </w:rPr>
        <w:t>.</w:t>
      </w:r>
      <w:r w:rsidR="00F43B6D" w:rsidRPr="00951F72">
        <w:rPr>
          <w:sz w:val="20"/>
          <w:szCs w:val="20"/>
        </w:rPr>
        <w:t xml:space="preserve"> </w:t>
      </w:r>
      <w:r w:rsidR="00DA100E" w:rsidRPr="00951F72">
        <w:rPr>
          <w:sz w:val="20"/>
          <w:szCs w:val="20"/>
        </w:rPr>
        <w:t xml:space="preserve">4782/21 </w:t>
      </w:r>
      <w:r w:rsidR="00F43B6D" w:rsidRPr="00951F72">
        <w:rPr>
          <w:sz w:val="20"/>
          <w:szCs w:val="20"/>
        </w:rPr>
        <w:t>(τ. Α</w:t>
      </w:r>
      <w:r w:rsidRPr="00951F72">
        <w:rPr>
          <w:sz w:val="20"/>
          <w:szCs w:val="20"/>
        </w:rPr>
        <w:t>΄</w:t>
      </w:r>
      <w:r w:rsidR="00F43B6D" w:rsidRPr="00951F72">
        <w:rPr>
          <w:sz w:val="20"/>
          <w:szCs w:val="20"/>
        </w:rPr>
        <w:t>/</w:t>
      </w:r>
      <w:r w:rsidRPr="00951F72">
        <w:rPr>
          <w:sz w:val="20"/>
          <w:szCs w:val="20"/>
        </w:rPr>
        <w:t>36/9-3-2021)</w:t>
      </w:r>
      <w:r w:rsidR="001D27B6" w:rsidRPr="00951F72">
        <w:rPr>
          <w:sz w:val="20"/>
          <w:szCs w:val="20"/>
        </w:rPr>
        <w:t xml:space="preserve"> </w:t>
      </w:r>
      <w:r w:rsidRPr="00951F72">
        <w:rPr>
          <w:sz w:val="20"/>
          <w:szCs w:val="20"/>
        </w:rPr>
        <w:t>«</w:t>
      </w:r>
      <w:r w:rsidR="00DA100E" w:rsidRPr="00F749BF">
        <w:rPr>
          <w:i/>
          <w:sz w:val="20"/>
          <w:szCs w:val="20"/>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w:t>
      </w:r>
      <w:r w:rsidRPr="00F749BF">
        <w:rPr>
          <w:i/>
          <w:sz w:val="20"/>
          <w:szCs w:val="20"/>
        </w:rPr>
        <w:t>λες  διατάξεις για την ανάπτυξη</w:t>
      </w:r>
      <w:r w:rsidR="00DA100E" w:rsidRPr="00F749BF">
        <w:rPr>
          <w:i/>
          <w:sz w:val="20"/>
          <w:szCs w:val="20"/>
        </w:rPr>
        <w:t>,</w:t>
      </w:r>
      <w:r w:rsidRPr="00F749BF">
        <w:rPr>
          <w:i/>
          <w:sz w:val="20"/>
          <w:szCs w:val="20"/>
        </w:rPr>
        <w:t xml:space="preserve"> </w:t>
      </w:r>
      <w:r w:rsidR="00DA100E" w:rsidRPr="00F749BF">
        <w:rPr>
          <w:i/>
          <w:sz w:val="20"/>
          <w:szCs w:val="20"/>
        </w:rPr>
        <w:t>τις υποδομές και την υγεία</w:t>
      </w:r>
      <w:r w:rsidRPr="00951F72">
        <w:rPr>
          <w:sz w:val="20"/>
          <w:szCs w:val="20"/>
        </w:rPr>
        <w:t xml:space="preserve">» και ειδικότερα τα άρθρα </w:t>
      </w:r>
      <w:r w:rsidR="003101CB" w:rsidRPr="00951F72">
        <w:rPr>
          <w:sz w:val="20"/>
          <w:szCs w:val="20"/>
        </w:rPr>
        <w:t>6, 50</w:t>
      </w:r>
      <w:r w:rsidR="0066045F" w:rsidRPr="00951F72">
        <w:rPr>
          <w:sz w:val="20"/>
          <w:szCs w:val="20"/>
        </w:rPr>
        <w:t>,</w:t>
      </w:r>
      <w:r w:rsidR="003101CB" w:rsidRPr="00951F72">
        <w:rPr>
          <w:sz w:val="20"/>
          <w:szCs w:val="20"/>
        </w:rPr>
        <w:t xml:space="preserve"> </w:t>
      </w:r>
      <w:r w:rsidRPr="00951F72">
        <w:rPr>
          <w:sz w:val="20"/>
          <w:szCs w:val="20"/>
        </w:rPr>
        <w:t>53</w:t>
      </w:r>
      <w:r w:rsidR="0066045F" w:rsidRPr="00951F72">
        <w:rPr>
          <w:sz w:val="20"/>
          <w:szCs w:val="20"/>
        </w:rPr>
        <w:t xml:space="preserve"> και 55</w:t>
      </w:r>
      <w:r w:rsidRPr="00951F72">
        <w:rPr>
          <w:sz w:val="20"/>
          <w:szCs w:val="20"/>
        </w:rPr>
        <w:t>.</w:t>
      </w:r>
    </w:p>
    <w:p w14:paraId="372B6310" w14:textId="77777777" w:rsidR="00E048B3" w:rsidRPr="00E048B3" w:rsidRDefault="00316D59" w:rsidP="00E048B3">
      <w:pPr>
        <w:numPr>
          <w:ilvl w:val="0"/>
          <w:numId w:val="23"/>
        </w:numPr>
        <w:tabs>
          <w:tab w:val="left" w:pos="0"/>
          <w:tab w:val="left" w:pos="284"/>
        </w:tabs>
        <w:suppressAutoHyphens w:val="0"/>
        <w:ind w:left="284" w:right="-1"/>
        <w:jc w:val="both"/>
        <w:rPr>
          <w:sz w:val="20"/>
          <w:szCs w:val="20"/>
        </w:rPr>
      </w:pPr>
      <w:r w:rsidRPr="00E048B3">
        <w:rPr>
          <w:sz w:val="20"/>
          <w:szCs w:val="20"/>
        </w:rPr>
        <w:t xml:space="preserve">Το με </w:t>
      </w:r>
      <w:proofErr w:type="spellStart"/>
      <w:r w:rsidRPr="00E048B3">
        <w:rPr>
          <w:sz w:val="20"/>
          <w:szCs w:val="20"/>
        </w:rPr>
        <w:t>αριθμ</w:t>
      </w:r>
      <w:proofErr w:type="spellEnd"/>
      <w:r w:rsidRPr="00E048B3">
        <w:rPr>
          <w:sz w:val="20"/>
          <w:szCs w:val="20"/>
        </w:rPr>
        <w:t xml:space="preserve">. </w:t>
      </w:r>
      <w:proofErr w:type="spellStart"/>
      <w:r w:rsidRPr="00E048B3">
        <w:rPr>
          <w:sz w:val="20"/>
          <w:szCs w:val="20"/>
        </w:rPr>
        <w:t>Πρωτ</w:t>
      </w:r>
      <w:proofErr w:type="spellEnd"/>
      <w:r w:rsidRPr="00E048B3">
        <w:rPr>
          <w:sz w:val="20"/>
          <w:szCs w:val="20"/>
        </w:rPr>
        <w:t xml:space="preserve">. </w:t>
      </w:r>
      <w:r w:rsidR="00E048B3" w:rsidRPr="00E048B3">
        <w:rPr>
          <w:sz w:val="20"/>
          <w:szCs w:val="20"/>
        </w:rPr>
        <w:t>21212/26/ΓΠ/27-03-2026 και ΑΔΑΜ:</w:t>
      </w:r>
      <w:r w:rsidR="00E048B3" w:rsidRPr="00E048B3">
        <w:t xml:space="preserve"> </w:t>
      </w:r>
      <w:r w:rsidR="00E048B3" w:rsidRPr="00E048B3">
        <w:rPr>
          <w:sz w:val="20"/>
          <w:szCs w:val="20"/>
        </w:rPr>
        <w:t>26REQ019697353  Πρωτογενές αίτημα της Διεύθυνσης Διοικητικού  του Πανεπιστημίου Θεσσαλίας μετά της συνημμένης τεχνικής έκθεσης για τη σκοπιμότητα της δαπάνης και τις τεχνικές προδιαγραφές της αιτούμενης προμήθειας.</w:t>
      </w:r>
    </w:p>
    <w:p w14:paraId="489F640F" w14:textId="75E715E4" w:rsidR="00E048B3" w:rsidRPr="00E048B3" w:rsidRDefault="00316D59" w:rsidP="00E048B3">
      <w:pPr>
        <w:numPr>
          <w:ilvl w:val="0"/>
          <w:numId w:val="23"/>
        </w:numPr>
        <w:tabs>
          <w:tab w:val="left" w:pos="0"/>
          <w:tab w:val="left" w:pos="284"/>
        </w:tabs>
        <w:suppressAutoHyphens w:val="0"/>
        <w:ind w:left="284" w:right="-1"/>
        <w:jc w:val="both"/>
        <w:rPr>
          <w:sz w:val="20"/>
          <w:szCs w:val="20"/>
        </w:rPr>
      </w:pPr>
      <w:r w:rsidRPr="00E048B3">
        <w:rPr>
          <w:sz w:val="20"/>
          <w:szCs w:val="20"/>
        </w:rPr>
        <w:t xml:space="preserve">Τη με </w:t>
      </w:r>
      <w:proofErr w:type="spellStart"/>
      <w:r w:rsidRPr="00E048B3">
        <w:rPr>
          <w:sz w:val="20"/>
          <w:szCs w:val="20"/>
        </w:rPr>
        <w:t>αρ</w:t>
      </w:r>
      <w:proofErr w:type="spellEnd"/>
      <w:r w:rsidRPr="00E048B3">
        <w:rPr>
          <w:sz w:val="20"/>
          <w:szCs w:val="20"/>
        </w:rPr>
        <w:t xml:space="preserve">. </w:t>
      </w:r>
      <w:proofErr w:type="spellStart"/>
      <w:r w:rsidRPr="00E048B3">
        <w:rPr>
          <w:sz w:val="20"/>
          <w:szCs w:val="20"/>
        </w:rPr>
        <w:t>πρωτ</w:t>
      </w:r>
      <w:proofErr w:type="spellEnd"/>
      <w:r w:rsidRPr="00E048B3">
        <w:rPr>
          <w:sz w:val="20"/>
          <w:szCs w:val="20"/>
        </w:rPr>
        <w:t>.:</w:t>
      </w:r>
      <w:r w:rsidR="00E048B3" w:rsidRPr="00E048B3">
        <w:rPr>
          <w:sz w:val="20"/>
          <w:szCs w:val="20"/>
        </w:rPr>
        <w:t xml:space="preserve"> 56467</w:t>
      </w:r>
      <w:r w:rsidR="00773D2E" w:rsidRPr="00E048B3">
        <w:rPr>
          <w:sz w:val="20"/>
          <w:szCs w:val="20"/>
        </w:rPr>
        <w:t>/26</w:t>
      </w:r>
      <w:r w:rsidR="00E048B3" w:rsidRPr="00E048B3">
        <w:rPr>
          <w:sz w:val="20"/>
          <w:szCs w:val="20"/>
        </w:rPr>
        <w:t>/ΓΠ/08-09-2026, ΑΔΑ: ΨΓΡΜ469Β7Ξ-ΥΧΧ</w:t>
      </w:r>
      <w:r w:rsidR="00773D2E" w:rsidRPr="00E048B3">
        <w:rPr>
          <w:sz w:val="20"/>
          <w:szCs w:val="20"/>
        </w:rPr>
        <w:t xml:space="preserve"> απόφαση έγκρισης δαπάνης</w:t>
      </w:r>
    </w:p>
    <w:p w14:paraId="2D86CAA3" w14:textId="6C1E2DA3" w:rsidR="00E048B3" w:rsidRPr="00E048B3" w:rsidRDefault="00044AC4" w:rsidP="00E048B3">
      <w:pPr>
        <w:numPr>
          <w:ilvl w:val="0"/>
          <w:numId w:val="23"/>
        </w:numPr>
        <w:tabs>
          <w:tab w:val="left" w:pos="0"/>
          <w:tab w:val="left" w:pos="284"/>
        </w:tabs>
        <w:suppressAutoHyphens w:val="0"/>
        <w:ind w:left="284" w:right="-1"/>
        <w:jc w:val="both"/>
        <w:rPr>
          <w:sz w:val="20"/>
          <w:szCs w:val="20"/>
        </w:rPr>
      </w:pPr>
      <w:r w:rsidRPr="00E048B3">
        <w:rPr>
          <w:sz w:val="20"/>
          <w:szCs w:val="20"/>
        </w:rPr>
        <w:t xml:space="preserve">Τη με </w:t>
      </w:r>
      <w:proofErr w:type="spellStart"/>
      <w:r w:rsidRPr="00E048B3">
        <w:rPr>
          <w:sz w:val="20"/>
          <w:szCs w:val="20"/>
        </w:rPr>
        <w:t>αρ</w:t>
      </w:r>
      <w:proofErr w:type="spellEnd"/>
      <w:r w:rsidRPr="00E048B3">
        <w:rPr>
          <w:sz w:val="20"/>
          <w:szCs w:val="20"/>
        </w:rPr>
        <w:t xml:space="preserve">. </w:t>
      </w:r>
      <w:proofErr w:type="spellStart"/>
      <w:r w:rsidRPr="00E048B3">
        <w:rPr>
          <w:sz w:val="20"/>
          <w:szCs w:val="20"/>
        </w:rPr>
        <w:t>πρωτ</w:t>
      </w:r>
      <w:proofErr w:type="spellEnd"/>
      <w:r w:rsidRPr="00E048B3">
        <w:rPr>
          <w:sz w:val="20"/>
          <w:szCs w:val="20"/>
        </w:rPr>
        <w:t xml:space="preserve">.: </w:t>
      </w:r>
      <w:r w:rsidR="00E048B3" w:rsidRPr="00E048B3">
        <w:rPr>
          <w:sz w:val="20"/>
          <w:szCs w:val="20"/>
        </w:rPr>
        <w:t>56919</w:t>
      </w:r>
      <w:r w:rsidR="00773D2E" w:rsidRPr="00E048B3">
        <w:rPr>
          <w:sz w:val="20"/>
          <w:szCs w:val="20"/>
        </w:rPr>
        <w:t>/26</w:t>
      </w:r>
      <w:r w:rsidR="00E048B3" w:rsidRPr="00E048B3">
        <w:rPr>
          <w:sz w:val="20"/>
          <w:szCs w:val="20"/>
        </w:rPr>
        <w:t>/ΓΠ/09</w:t>
      </w:r>
      <w:r w:rsidRPr="00E048B3">
        <w:rPr>
          <w:sz w:val="20"/>
          <w:szCs w:val="20"/>
        </w:rPr>
        <w:t>-09</w:t>
      </w:r>
      <w:r w:rsidR="00E048B3" w:rsidRPr="00E048B3">
        <w:rPr>
          <w:sz w:val="20"/>
          <w:szCs w:val="20"/>
        </w:rPr>
        <w:t>-2026, Α/Α 507</w:t>
      </w:r>
      <w:r w:rsidR="00773D2E" w:rsidRPr="00E048B3">
        <w:rPr>
          <w:sz w:val="20"/>
          <w:szCs w:val="20"/>
        </w:rPr>
        <w:t xml:space="preserve">, ΑΔΑ: </w:t>
      </w:r>
      <w:r w:rsidR="00E048B3" w:rsidRPr="00E048B3">
        <w:rPr>
          <w:sz w:val="20"/>
          <w:szCs w:val="20"/>
        </w:rPr>
        <w:t>ΨΔ0Ε</w:t>
      </w:r>
      <w:r w:rsidR="00773D2E" w:rsidRPr="00E048B3">
        <w:rPr>
          <w:sz w:val="20"/>
          <w:szCs w:val="20"/>
        </w:rPr>
        <w:t>469Β7Ξ-</w:t>
      </w:r>
      <w:r w:rsidR="00E048B3" w:rsidRPr="00E048B3">
        <w:rPr>
          <w:sz w:val="20"/>
          <w:szCs w:val="20"/>
        </w:rPr>
        <w:t>ΤΛΖ</w:t>
      </w:r>
      <w:r w:rsidR="00773D2E" w:rsidRPr="00E048B3">
        <w:rPr>
          <w:sz w:val="20"/>
          <w:szCs w:val="20"/>
        </w:rPr>
        <w:t>, ΑΔΑΜ: 26REQ</w:t>
      </w:r>
      <w:r w:rsidR="00E048B3" w:rsidRPr="00E048B3">
        <w:rPr>
          <w:sz w:val="20"/>
          <w:szCs w:val="20"/>
        </w:rPr>
        <w:t>019752878</w:t>
      </w:r>
      <w:r w:rsidR="00773D2E" w:rsidRPr="00E048B3">
        <w:rPr>
          <w:sz w:val="20"/>
          <w:szCs w:val="20"/>
        </w:rPr>
        <w:t xml:space="preserve"> απόφαση ανάληψης υποχρέωσης.</w:t>
      </w:r>
    </w:p>
    <w:p w14:paraId="22CA91EA" w14:textId="24BE740F" w:rsidR="00E048B3" w:rsidRDefault="00CF72B1" w:rsidP="00E048B3">
      <w:pPr>
        <w:numPr>
          <w:ilvl w:val="0"/>
          <w:numId w:val="23"/>
        </w:numPr>
        <w:tabs>
          <w:tab w:val="left" w:pos="0"/>
          <w:tab w:val="left" w:pos="284"/>
        </w:tabs>
        <w:suppressAutoHyphens w:val="0"/>
        <w:ind w:left="284" w:right="-1"/>
        <w:jc w:val="both"/>
        <w:rPr>
          <w:sz w:val="20"/>
          <w:szCs w:val="20"/>
        </w:rPr>
      </w:pPr>
      <w:r w:rsidRPr="00E048B3">
        <w:rPr>
          <w:sz w:val="20"/>
          <w:szCs w:val="20"/>
        </w:rPr>
        <w:t xml:space="preserve">Την </w:t>
      </w:r>
      <w:r w:rsidR="00E048B3" w:rsidRPr="00E048B3">
        <w:rPr>
          <w:sz w:val="20"/>
          <w:szCs w:val="20"/>
        </w:rPr>
        <w:t xml:space="preserve">επιτακτική ανάγκη </w:t>
      </w:r>
      <w:r w:rsidR="00E048B3" w:rsidRPr="00E048B3">
        <w:rPr>
          <w:bCs/>
          <w:sz w:val="20"/>
          <w:szCs w:val="20"/>
        </w:rPr>
        <w:t>για την προμήθεια έξι (6) μεταλλικών φωριαμών τεσσάρων συρταριών για τις ανάγκες της Διεύθυνσης Διοικητικού του Πανεπιστημίου Θεσσαλίας</w:t>
      </w:r>
    </w:p>
    <w:p w14:paraId="311FA1C6" w14:textId="005D9FDD" w:rsidR="00E4567E" w:rsidRPr="00E048B3" w:rsidRDefault="00724583" w:rsidP="00E048B3">
      <w:pPr>
        <w:numPr>
          <w:ilvl w:val="0"/>
          <w:numId w:val="23"/>
        </w:numPr>
        <w:tabs>
          <w:tab w:val="left" w:pos="0"/>
          <w:tab w:val="left" w:pos="284"/>
        </w:tabs>
        <w:suppressAutoHyphens w:val="0"/>
        <w:ind w:left="284" w:right="-1"/>
        <w:jc w:val="both"/>
        <w:rPr>
          <w:sz w:val="20"/>
          <w:szCs w:val="20"/>
        </w:rPr>
      </w:pPr>
      <w:r w:rsidRPr="00E048B3">
        <w:rPr>
          <w:sz w:val="20"/>
          <w:szCs w:val="20"/>
        </w:rPr>
        <w:t>Το γεγονός ότι το ύψος της δαπάνης είναι εντός του διαθέσιμου ποσοστού της πίστωσης.</w:t>
      </w:r>
    </w:p>
    <w:p w14:paraId="18D892CF" w14:textId="77777777" w:rsidR="00951F72" w:rsidRDefault="00951F72" w:rsidP="00D10A5F">
      <w:pPr>
        <w:suppressAutoHyphens w:val="0"/>
        <w:spacing w:after="120"/>
        <w:jc w:val="center"/>
        <w:rPr>
          <w:rFonts w:eastAsia="Calibri"/>
          <w:b/>
          <w:sz w:val="22"/>
          <w:szCs w:val="22"/>
        </w:rPr>
      </w:pPr>
    </w:p>
    <w:p w14:paraId="0F03D5AF" w14:textId="727F4DCC" w:rsidR="00D10A5F" w:rsidRPr="00791C4E" w:rsidRDefault="00D10A5F" w:rsidP="00D10A5F">
      <w:pPr>
        <w:suppressAutoHyphens w:val="0"/>
        <w:spacing w:after="120"/>
        <w:jc w:val="center"/>
        <w:rPr>
          <w:rFonts w:eastAsia="Calibri"/>
          <w:b/>
          <w:sz w:val="22"/>
          <w:szCs w:val="22"/>
        </w:rPr>
      </w:pPr>
      <w:r w:rsidRPr="00791C4E">
        <w:rPr>
          <w:rFonts w:eastAsia="Calibri"/>
          <w:b/>
          <w:sz w:val="22"/>
          <w:szCs w:val="22"/>
        </w:rPr>
        <w:t>πρόκειται να προβεί</w:t>
      </w:r>
    </w:p>
    <w:p w14:paraId="529D1437" w14:textId="12F83BCE" w:rsidR="005B28A3" w:rsidRPr="00791C4E" w:rsidRDefault="00031C7A" w:rsidP="005B28A3">
      <w:pPr>
        <w:spacing w:after="60"/>
        <w:ind w:right="-1"/>
        <w:jc w:val="both"/>
        <w:rPr>
          <w:bCs/>
          <w:sz w:val="22"/>
          <w:szCs w:val="22"/>
        </w:rPr>
      </w:pPr>
      <w:r w:rsidRPr="00791C4E">
        <w:rPr>
          <w:sz w:val="22"/>
          <w:szCs w:val="22"/>
        </w:rPr>
        <w:t>σ</w:t>
      </w:r>
      <w:r w:rsidR="009B41B5" w:rsidRPr="00791C4E">
        <w:rPr>
          <w:sz w:val="22"/>
          <w:szCs w:val="22"/>
        </w:rPr>
        <w:t xml:space="preserve">ε </w:t>
      </w:r>
      <w:r w:rsidR="000D5CCA" w:rsidRPr="00791C4E">
        <w:rPr>
          <w:bCs/>
          <w:sz w:val="22"/>
          <w:szCs w:val="22"/>
        </w:rPr>
        <w:t xml:space="preserve">δαπάνη συνολικού </w:t>
      </w:r>
      <w:bookmarkStart w:id="0" w:name="_Hlk128748294"/>
      <w:r w:rsidR="005B28A3" w:rsidRPr="00791C4E">
        <w:rPr>
          <w:bCs/>
          <w:sz w:val="22"/>
          <w:szCs w:val="22"/>
        </w:rPr>
        <w:t xml:space="preserve">ποσού </w:t>
      </w:r>
      <w:bookmarkStart w:id="1" w:name="_Hlk128748746"/>
      <w:r w:rsidR="005B28A3" w:rsidRPr="00791C4E">
        <w:rPr>
          <w:bCs/>
          <w:sz w:val="22"/>
          <w:szCs w:val="22"/>
        </w:rPr>
        <w:t>τεσσάρων χιλιάδων διακοσίων ενός ευρώ και δώδεκα λεπτών (4.201,12€) συμπεριλαμβανομένου Φ.Π.Α. 24% (καθαρό ποσό 3.388,00€) για την προμήθεια έξι (6) μεταλλικών φωριαμών τεσσάρων συρταριών για τις ανάγκες της Διεύθυνσης Διοικητικού του Πανεπιστημίου Θεσσαλίας</w:t>
      </w:r>
      <w:r w:rsidR="00BA29B5">
        <w:rPr>
          <w:bCs/>
          <w:sz w:val="22"/>
          <w:szCs w:val="22"/>
        </w:rPr>
        <w:t xml:space="preserve"> (παραλιακό συγκρότημα Βόλου, κτίριο ΠΑΠΑΣΤΡΑΤΟΥ)</w:t>
      </w:r>
      <w:r w:rsidR="005B28A3" w:rsidRPr="00791C4E">
        <w:rPr>
          <w:bCs/>
          <w:sz w:val="22"/>
          <w:szCs w:val="22"/>
        </w:rPr>
        <w:t>.</w:t>
      </w:r>
    </w:p>
    <w:bookmarkEnd w:id="0"/>
    <w:bookmarkEnd w:id="1"/>
    <w:p w14:paraId="00CAF454" w14:textId="70D6D726" w:rsidR="00773D2E" w:rsidRPr="00791C4E" w:rsidRDefault="006277DF" w:rsidP="00BC4E90">
      <w:pPr>
        <w:spacing w:after="60"/>
        <w:ind w:right="-1"/>
        <w:jc w:val="both"/>
        <w:rPr>
          <w:bCs/>
          <w:sz w:val="22"/>
          <w:szCs w:val="22"/>
        </w:rPr>
      </w:pPr>
      <w:r w:rsidRPr="00791C4E">
        <w:rPr>
          <w:bCs/>
          <w:sz w:val="22"/>
          <w:szCs w:val="22"/>
        </w:rPr>
        <w:t xml:space="preserve">Η </w:t>
      </w:r>
      <w:r w:rsidR="00BC4E90" w:rsidRPr="00791C4E">
        <w:rPr>
          <w:bCs/>
          <w:sz w:val="22"/>
          <w:szCs w:val="22"/>
        </w:rPr>
        <w:t>προμήθεια</w:t>
      </w:r>
      <w:r w:rsidRPr="00791C4E">
        <w:rPr>
          <w:bCs/>
          <w:sz w:val="22"/>
          <w:szCs w:val="22"/>
        </w:rPr>
        <w:t xml:space="preserve"> θα πραγματοποιηθεί με τη διαδικασία της απευθείας </w:t>
      </w:r>
      <w:r w:rsidR="001D27B6" w:rsidRPr="00791C4E">
        <w:rPr>
          <w:bCs/>
          <w:sz w:val="22"/>
          <w:szCs w:val="22"/>
        </w:rPr>
        <w:t>ανάθεσης (άρ.118 Ν.4412/2016 όπως τροποποιήθηκε και ισχύει)  μετά  από  πρόσκληση εκδήλωσης ενδιαφέροντος.</w:t>
      </w:r>
    </w:p>
    <w:p w14:paraId="4CF7C78B" w14:textId="77777777" w:rsidR="00A4757B" w:rsidRPr="00791C4E" w:rsidRDefault="00A4757B" w:rsidP="00A4757B">
      <w:pPr>
        <w:spacing w:after="60"/>
        <w:ind w:right="-1"/>
        <w:jc w:val="both"/>
        <w:rPr>
          <w:bCs/>
          <w:sz w:val="22"/>
          <w:szCs w:val="22"/>
        </w:rPr>
      </w:pPr>
      <w:r w:rsidRPr="00791C4E">
        <w:rPr>
          <w:bCs/>
          <w:sz w:val="22"/>
          <w:szCs w:val="22"/>
        </w:rPr>
        <w:t xml:space="preserve">Η ανάθεση θα καταρτιστεί με κριτήριο την πλέον συμφέρουσα από οικονομική άποψη προσφορά βάσει τιμής (χαμηλότερη) και με τους όρους που περιλαμβάνονται στην παρούσα. Θα </w:t>
      </w:r>
      <w:proofErr w:type="spellStart"/>
      <w:r w:rsidRPr="00791C4E">
        <w:rPr>
          <w:bCs/>
          <w:sz w:val="22"/>
          <w:szCs w:val="22"/>
        </w:rPr>
        <w:t>διέπεται</w:t>
      </w:r>
      <w:proofErr w:type="spellEnd"/>
      <w:r w:rsidRPr="00791C4E">
        <w:rPr>
          <w:bCs/>
          <w:sz w:val="22"/>
          <w:szCs w:val="22"/>
        </w:rPr>
        <w:t xml:space="preserve"> από το Ελληνικό Δίκαιο και για θέματα που δεν θα ρυθμίζονται από την παρούσα θα έχουν ανάλογη εφαρμογή οι διατάξεις των κοινοτικών Οδηγιών περί δημοσίων συμβάσεων υπηρεσιών και προμηθειών.</w:t>
      </w:r>
    </w:p>
    <w:p w14:paraId="0288D67A" w14:textId="77777777" w:rsidR="0030591D" w:rsidRPr="00791C4E" w:rsidRDefault="0030591D" w:rsidP="0030591D">
      <w:pPr>
        <w:suppressAutoHyphens w:val="0"/>
        <w:spacing w:after="120"/>
        <w:contextualSpacing/>
        <w:jc w:val="both"/>
        <w:rPr>
          <w:b/>
          <w:sz w:val="22"/>
          <w:szCs w:val="22"/>
        </w:rPr>
      </w:pPr>
    </w:p>
    <w:p w14:paraId="4977EC87" w14:textId="50E84B7C" w:rsidR="00BC4E90" w:rsidRPr="00791C4E" w:rsidRDefault="00084872" w:rsidP="002337C6">
      <w:pPr>
        <w:pStyle w:val="-HTML"/>
        <w:spacing w:after="0" w:line="240" w:lineRule="auto"/>
        <w:jc w:val="center"/>
        <w:rPr>
          <w:rFonts w:ascii="Times New Roman" w:hAnsi="Times New Roman" w:cs="Times New Roman"/>
          <w:b/>
          <w:sz w:val="22"/>
          <w:szCs w:val="22"/>
        </w:rPr>
      </w:pPr>
      <w:r w:rsidRPr="00791C4E">
        <w:rPr>
          <w:rFonts w:ascii="Times New Roman" w:hAnsi="Times New Roman" w:cs="Times New Roman"/>
          <w:b/>
          <w:sz w:val="22"/>
          <w:szCs w:val="22"/>
        </w:rPr>
        <w:t>ΑΠΕΥΘΥΝΕΙ</w:t>
      </w:r>
    </w:p>
    <w:p w14:paraId="10FB7DAC" w14:textId="5703EDCD" w:rsidR="00F9242E" w:rsidRPr="00791C4E" w:rsidRDefault="001B2638" w:rsidP="006B23A9">
      <w:pPr>
        <w:pStyle w:val="-HTML"/>
        <w:spacing w:after="60" w:line="240" w:lineRule="auto"/>
        <w:jc w:val="center"/>
        <w:rPr>
          <w:rFonts w:ascii="Times New Roman" w:hAnsi="Times New Roman" w:cs="Times New Roman"/>
          <w:b/>
          <w:sz w:val="22"/>
          <w:szCs w:val="22"/>
        </w:rPr>
      </w:pPr>
      <w:r w:rsidRPr="00791C4E">
        <w:rPr>
          <w:rFonts w:ascii="Times New Roman" w:hAnsi="Times New Roman" w:cs="Times New Roman"/>
          <w:b/>
          <w:sz w:val="22"/>
          <w:szCs w:val="22"/>
        </w:rPr>
        <w:t>Π</w:t>
      </w:r>
      <w:r w:rsidR="00084872" w:rsidRPr="00791C4E">
        <w:rPr>
          <w:rFonts w:ascii="Times New Roman" w:hAnsi="Times New Roman" w:cs="Times New Roman"/>
          <w:b/>
          <w:sz w:val="22"/>
          <w:szCs w:val="22"/>
        </w:rPr>
        <w:t>ρόσκληση</w:t>
      </w:r>
      <w:r w:rsidR="00B707F8" w:rsidRPr="00791C4E">
        <w:rPr>
          <w:rFonts w:ascii="Times New Roman" w:hAnsi="Times New Roman" w:cs="Times New Roman"/>
          <w:b/>
          <w:sz w:val="22"/>
          <w:szCs w:val="22"/>
        </w:rPr>
        <w:t xml:space="preserve"> </w:t>
      </w:r>
    </w:p>
    <w:p w14:paraId="7086D88E" w14:textId="4F63B7D5" w:rsidR="00E527D0" w:rsidRPr="00791C4E" w:rsidRDefault="00A4757B" w:rsidP="00BC4E90">
      <w:pPr>
        <w:spacing w:after="60"/>
        <w:ind w:right="-1"/>
        <w:jc w:val="both"/>
        <w:rPr>
          <w:bCs/>
          <w:sz w:val="22"/>
          <w:szCs w:val="22"/>
        </w:rPr>
      </w:pPr>
      <w:r w:rsidRPr="00791C4E">
        <w:rPr>
          <w:bCs/>
          <w:iCs/>
          <w:sz w:val="22"/>
          <w:szCs w:val="22"/>
        </w:rPr>
        <w:lastRenderedPageBreak/>
        <w:t xml:space="preserve">Σε </w:t>
      </w:r>
      <w:r w:rsidR="00250B19" w:rsidRPr="00791C4E">
        <w:rPr>
          <w:bCs/>
          <w:iCs/>
          <w:sz w:val="22"/>
          <w:szCs w:val="22"/>
        </w:rPr>
        <w:t>κάθε ενδιαφερόμενο</w:t>
      </w:r>
      <w:r w:rsidR="00BC4E90" w:rsidRPr="00791C4E">
        <w:rPr>
          <w:bCs/>
          <w:iCs/>
          <w:sz w:val="22"/>
          <w:szCs w:val="22"/>
        </w:rPr>
        <w:t xml:space="preserve"> οικονομικό φορέα</w:t>
      </w:r>
      <w:r w:rsidR="00BA29B5">
        <w:rPr>
          <w:bCs/>
          <w:iCs/>
          <w:sz w:val="22"/>
          <w:szCs w:val="22"/>
        </w:rPr>
        <w:t xml:space="preserve"> για την υποβολή προσφοράς αναφορικά με</w:t>
      </w:r>
      <w:r w:rsidR="00BC4E90" w:rsidRPr="00791C4E">
        <w:rPr>
          <w:bCs/>
          <w:iCs/>
          <w:sz w:val="22"/>
          <w:szCs w:val="22"/>
        </w:rPr>
        <w:t xml:space="preserve"> τη </w:t>
      </w:r>
      <w:r w:rsidR="00BC4E90" w:rsidRPr="00791C4E">
        <w:rPr>
          <w:bCs/>
          <w:sz w:val="22"/>
          <w:szCs w:val="22"/>
        </w:rPr>
        <w:t xml:space="preserve">δαπάνη </w:t>
      </w:r>
      <w:r w:rsidRPr="00791C4E">
        <w:rPr>
          <w:bCs/>
          <w:sz w:val="22"/>
          <w:szCs w:val="22"/>
        </w:rPr>
        <w:t xml:space="preserve">μέχρι του </w:t>
      </w:r>
      <w:r w:rsidR="005B28A3" w:rsidRPr="00791C4E">
        <w:rPr>
          <w:bCs/>
          <w:sz w:val="22"/>
          <w:szCs w:val="22"/>
        </w:rPr>
        <w:t>συνολικού ποσού τεσσάρων χιλιάδων διακοσίων ενός ευρώ και δώδεκα λεπτών (4.201,12€) συμπεριλαμβανομένου Φ.Π.Α. 24% (καθαρό ποσό 3.388,00€) για την προμήθεια έξι (6) μεταλλικών φωριαμών τεσσάρων συρταριών για τις ανάγκες της Διεύθυνσης Διοικητικού του Πανεπιστημίου Θεσσαλίας</w:t>
      </w:r>
      <w:r w:rsidR="00BA29B5">
        <w:rPr>
          <w:bCs/>
          <w:sz w:val="22"/>
          <w:szCs w:val="22"/>
        </w:rPr>
        <w:t xml:space="preserve"> </w:t>
      </w:r>
      <w:r w:rsidR="00BA29B5" w:rsidRPr="00BA29B5">
        <w:rPr>
          <w:bCs/>
          <w:sz w:val="22"/>
          <w:szCs w:val="22"/>
        </w:rPr>
        <w:t>(παραλιακό συγκρό</w:t>
      </w:r>
      <w:r w:rsidR="00BA29B5">
        <w:rPr>
          <w:bCs/>
          <w:sz w:val="22"/>
          <w:szCs w:val="22"/>
        </w:rPr>
        <w:t>τημα Βόλου, κτίριο ΠΑΠΑΣΤΡΑΤΟΥ)</w:t>
      </w:r>
      <w:r w:rsidR="000D5CCA" w:rsidRPr="00791C4E">
        <w:rPr>
          <w:bCs/>
          <w:sz w:val="22"/>
          <w:szCs w:val="22"/>
        </w:rPr>
        <w:t xml:space="preserve">, </w:t>
      </w:r>
      <w:r w:rsidR="0057201F" w:rsidRPr="00791C4E">
        <w:rPr>
          <w:sz w:val="22"/>
          <w:szCs w:val="22"/>
        </w:rPr>
        <w:t>όπως περιγράφε</w:t>
      </w:r>
      <w:r w:rsidR="008336F7" w:rsidRPr="00791C4E">
        <w:rPr>
          <w:sz w:val="22"/>
          <w:szCs w:val="22"/>
        </w:rPr>
        <w:t>ται στον κάτωθι πίνακα :</w:t>
      </w:r>
    </w:p>
    <w:p w14:paraId="0B2A0851" w14:textId="77777777" w:rsidR="00C113A9" w:rsidRPr="00791C4E" w:rsidRDefault="00C113A9" w:rsidP="00E37035">
      <w:pPr>
        <w:tabs>
          <w:tab w:val="left" w:pos="0"/>
          <w:tab w:val="left" w:pos="284"/>
          <w:tab w:val="left" w:pos="851"/>
        </w:tabs>
        <w:jc w:val="both"/>
        <w:rPr>
          <w:b/>
          <w:sz w:val="22"/>
          <w:szCs w:val="22"/>
        </w:rPr>
      </w:pPr>
    </w:p>
    <w:p w14:paraId="08D52AC7" w14:textId="77777777" w:rsidR="0030591D" w:rsidRPr="00791C4E" w:rsidRDefault="0030591D" w:rsidP="0030591D">
      <w:pPr>
        <w:suppressAutoHyphens w:val="0"/>
        <w:spacing w:after="120"/>
        <w:jc w:val="center"/>
        <w:rPr>
          <w:rFonts w:eastAsia="Calibri"/>
          <w:b/>
          <w:sz w:val="22"/>
          <w:szCs w:val="22"/>
        </w:rPr>
      </w:pPr>
      <w:r w:rsidRPr="00791C4E">
        <w:rPr>
          <w:rFonts w:eastAsia="Calibri"/>
          <w:b/>
          <w:sz w:val="22"/>
          <w:szCs w:val="22"/>
        </w:rPr>
        <w:t>ΣΥΝΟΠΤΙΚΗ ΠΕΡΙΓΡΑΦΗ ΦΥΣΙΚΟΥ ΚΑΙ ΟΙΚΟΝΟΜΙΚΟΥ ΑΝΤΙΚΕΙΜΕΝΟΥ</w:t>
      </w:r>
    </w:p>
    <w:tbl>
      <w:tblPr>
        <w:tblW w:w="10307" w:type="dxa"/>
        <w:jc w:val="center"/>
        <w:tblLook w:val="04A0" w:firstRow="1" w:lastRow="0" w:firstColumn="1" w:lastColumn="0" w:noHBand="0" w:noVBand="1"/>
      </w:tblPr>
      <w:tblGrid>
        <w:gridCol w:w="792"/>
        <w:gridCol w:w="1055"/>
        <w:gridCol w:w="965"/>
        <w:gridCol w:w="869"/>
        <w:gridCol w:w="1236"/>
        <w:gridCol w:w="1513"/>
        <w:gridCol w:w="850"/>
        <w:gridCol w:w="1513"/>
        <w:gridCol w:w="1514"/>
      </w:tblGrid>
      <w:tr w:rsidR="00791290" w:rsidRPr="00791290" w14:paraId="38ADE7BF" w14:textId="77777777" w:rsidTr="00102C23">
        <w:trPr>
          <w:trHeight w:val="301"/>
          <w:jc w:val="center"/>
        </w:trPr>
        <w:tc>
          <w:tcPr>
            <w:tcW w:w="792" w:type="dxa"/>
            <w:tcBorders>
              <w:top w:val="single" w:sz="4" w:space="0" w:color="auto"/>
              <w:left w:val="single" w:sz="4" w:space="0" w:color="auto"/>
              <w:bottom w:val="single" w:sz="4" w:space="0" w:color="auto"/>
              <w:right w:val="single" w:sz="4" w:space="0" w:color="auto"/>
            </w:tcBorders>
            <w:shd w:val="clear" w:color="000000" w:fill="DDD9C4"/>
            <w:noWrap/>
            <w:vAlign w:val="center"/>
            <w:hideMark/>
          </w:tcPr>
          <w:p w14:paraId="4566F26D" w14:textId="77777777" w:rsidR="00791290" w:rsidRPr="00102C23" w:rsidRDefault="00791290" w:rsidP="00791290">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Α/Α</w:t>
            </w:r>
          </w:p>
        </w:tc>
        <w:tc>
          <w:tcPr>
            <w:tcW w:w="1055" w:type="dxa"/>
            <w:tcBorders>
              <w:top w:val="single" w:sz="4" w:space="0" w:color="auto"/>
              <w:left w:val="nil"/>
              <w:bottom w:val="single" w:sz="4" w:space="0" w:color="auto"/>
              <w:right w:val="single" w:sz="4" w:space="0" w:color="auto"/>
            </w:tcBorders>
            <w:shd w:val="clear" w:color="000000" w:fill="DDD9C4"/>
            <w:noWrap/>
            <w:vAlign w:val="center"/>
            <w:hideMark/>
          </w:tcPr>
          <w:p w14:paraId="196F2B46" w14:textId="77777777" w:rsidR="00791290" w:rsidRPr="00102C23" w:rsidRDefault="00791290" w:rsidP="00791290">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ΠΕΡΙΓΡΑΦΗ</w:t>
            </w:r>
          </w:p>
        </w:tc>
        <w:tc>
          <w:tcPr>
            <w:tcW w:w="965" w:type="dxa"/>
            <w:tcBorders>
              <w:top w:val="single" w:sz="4" w:space="0" w:color="auto"/>
              <w:left w:val="nil"/>
              <w:bottom w:val="single" w:sz="4" w:space="0" w:color="auto"/>
              <w:right w:val="single" w:sz="4" w:space="0" w:color="auto"/>
            </w:tcBorders>
            <w:shd w:val="clear" w:color="000000" w:fill="DDD9C4"/>
            <w:noWrap/>
            <w:vAlign w:val="center"/>
            <w:hideMark/>
          </w:tcPr>
          <w:p w14:paraId="58DBD094" w14:textId="77777777" w:rsidR="00791290" w:rsidRPr="00102C23" w:rsidRDefault="00791290" w:rsidP="00791290">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ΠΟΣΟΤΗΤΑ</w:t>
            </w:r>
          </w:p>
        </w:tc>
        <w:tc>
          <w:tcPr>
            <w:tcW w:w="869" w:type="dxa"/>
            <w:tcBorders>
              <w:top w:val="single" w:sz="4" w:space="0" w:color="auto"/>
              <w:left w:val="nil"/>
              <w:bottom w:val="single" w:sz="4" w:space="0" w:color="auto"/>
              <w:right w:val="single" w:sz="4" w:space="0" w:color="auto"/>
            </w:tcBorders>
            <w:shd w:val="clear" w:color="000000" w:fill="DDD9C4"/>
            <w:noWrap/>
            <w:vAlign w:val="center"/>
            <w:hideMark/>
          </w:tcPr>
          <w:p w14:paraId="03DDA7CB" w14:textId="77777777" w:rsidR="00791290" w:rsidRPr="00102C23" w:rsidRDefault="00791290" w:rsidP="00791290">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ΤΥΠΟΣ (τεμάχιο, λίτρο, κιλό, υπηρεσία κ.λπ.)</w:t>
            </w:r>
          </w:p>
        </w:tc>
        <w:tc>
          <w:tcPr>
            <w:tcW w:w="1236" w:type="dxa"/>
            <w:tcBorders>
              <w:top w:val="single" w:sz="4" w:space="0" w:color="auto"/>
              <w:left w:val="nil"/>
              <w:bottom w:val="single" w:sz="4" w:space="0" w:color="auto"/>
              <w:right w:val="single" w:sz="4" w:space="0" w:color="auto"/>
            </w:tcBorders>
            <w:shd w:val="clear" w:color="000000" w:fill="DDD9C4"/>
            <w:noWrap/>
            <w:vAlign w:val="center"/>
            <w:hideMark/>
          </w:tcPr>
          <w:p w14:paraId="697ACB0B" w14:textId="77777777" w:rsidR="00791290" w:rsidRPr="00102C23" w:rsidRDefault="00791290" w:rsidP="00791290">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CPV (*)</w:t>
            </w:r>
          </w:p>
        </w:tc>
        <w:tc>
          <w:tcPr>
            <w:tcW w:w="1513" w:type="dxa"/>
            <w:tcBorders>
              <w:top w:val="single" w:sz="4" w:space="0" w:color="auto"/>
              <w:left w:val="nil"/>
              <w:bottom w:val="single" w:sz="4" w:space="0" w:color="auto"/>
              <w:right w:val="single" w:sz="4" w:space="0" w:color="auto"/>
            </w:tcBorders>
            <w:shd w:val="clear" w:color="000000" w:fill="DDD9C4"/>
            <w:noWrap/>
            <w:vAlign w:val="center"/>
            <w:hideMark/>
          </w:tcPr>
          <w:p w14:paraId="26CC5CF5" w14:textId="77777777" w:rsidR="00791290" w:rsidRPr="00102C23" w:rsidRDefault="00791290" w:rsidP="00791290">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ΠΡΟΫΠΟΛΟΓΙΣΜΟΣ ΧΩΡΙΣ Φ.Π.Α.</w:t>
            </w:r>
          </w:p>
        </w:tc>
        <w:tc>
          <w:tcPr>
            <w:tcW w:w="850" w:type="dxa"/>
            <w:tcBorders>
              <w:top w:val="single" w:sz="4" w:space="0" w:color="auto"/>
              <w:left w:val="nil"/>
              <w:bottom w:val="single" w:sz="4" w:space="0" w:color="auto"/>
              <w:right w:val="single" w:sz="4" w:space="0" w:color="auto"/>
            </w:tcBorders>
            <w:shd w:val="clear" w:color="000000" w:fill="DDD9C4"/>
            <w:noWrap/>
            <w:vAlign w:val="center"/>
            <w:hideMark/>
          </w:tcPr>
          <w:p w14:paraId="0916F56E" w14:textId="77777777" w:rsidR="00791290" w:rsidRPr="00102C23" w:rsidRDefault="00791290" w:rsidP="00791290">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Φ.Π.Α.</w:t>
            </w:r>
            <w:r w:rsidRPr="00102C23">
              <w:rPr>
                <w:rFonts w:asciiTheme="minorHAnsi" w:hAnsiTheme="minorHAnsi"/>
                <w:color w:val="000000"/>
                <w:sz w:val="16"/>
                <w:szCs w:val="16"/>
                <w:lang w:eastAsia="el-GR"/>
              </w:rPr>
              <w:t xml:space="preserve"> </w:t>
            </w:r>
            <w:r w:rsidRPr="00102C23">
              <w:rPr>
                <w:rFonts w:asciiTheme="minorHAnsi" w:hAnsiTheme="minorHAnsi"/>
                <w:b/>
                <w:bCs/>
                <w:color w:val="000000"/>
                <w:sz w:val="16"/>
                <w:szCs w:val="16"/>
                <w:lang w:eastAsia="el-GR"/>
              </w:rPr>
              <w:t>24%</w:t>
            </w:r>
          </w:p>
        </w:tc>
        <w:tc>
          <w:tcPr>
            <w:tcW w:w="1513" w:type="dxa"/>
            <w:tcBorders>
              <w:top w:val="single" w:sz="4" w:space="0" w:color="auto"/>
              <w:left w:val="nil"/>
              <w:bottom w:val="single" w:sz="4" w:space="0" w:color="auto"/>
              <w:right w:val="single" w:sz="4" w:space="0" w:color="auto"/>
            </w:tcBorders>
            <w:shd w:val="clear" w:color="000000" w:fill="DDD9C4"/>
            <w:noWrap/>
            <w:vAlign w:val="center"/>
            <w:hideMark/>
          </w:tcPr>
          <w:p w14:paraId="50D228F1" w14:textId="77777777" w:rsidR="00791290" w:rsidRPr="00102C23" w:rsidRDefault="00791290" w:rsidP="00791290">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ΣΥΝΟΛΙΚΟΣ ΠΡΟΫΠΟΛΟΓΙΣΜΟΣ ΜΕ Φ.Π.Α.</w:t>
            </w:r>
          </w:p>
        </w:tc>
        <w:tc>
          <w:tcPr>
            <w:tcW w:w="1514" w:type="dxa"/>
            <w:tcBorders>
              <w:top w:val="single" w:sz="4" w:space="0" w:color="auto"/>
              <w:left w:val="nil"/>
              <w:bottom w:val="single" w:sz="4" w:space="0" w:color="auto"/>
              <w:right w:val="single" w:sz="4" w:space="0" w:color="auto"/>
            </w:tcBorders>
            <w:shd w:val="clear" w:color="000000" w:fill="DDD9C4"/>
            <w:vAlign w:val="center"/>
          </w:tcPr>
          <w:p w14:paraId="2979974B" w14:textId="77777777" w:rsidR="00791290" w:rsidRPr="00102C23" w:rsidRDefault="00791290" w:rsidP="00791290">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Α.Λ.Ε</w:t>
            </w:r>
          </w:p>
        </w:tc>
      </w:tr>
      <w:tr w:rsidR="00791290" w:rsidRPr="00791290" w14:paraId="280AEC82" w14:textId="77777777" w:rsidTr="00102C23">
        <w:trPr>
          <w:trHeight w:val="213"/>
          <w:jc w:val="center"/>
        </w:trPr>
        <w:tc>
          <w:tcPr>
            <w:tcW w:w="792" w:type="dxa"/>
            <w:tcBorders>
              <w:top w:val="nil"/>
              <w:left w:val="single" w:sz="4" w:space="0" w:color="auto"/>
              <w:bottom w:val="single" w:sz="4" w:space="0" w:color="auto"/>
              <w:right w:val="single" w:sz="4" w:space="0" w:color="auto"/>
            </w:tcBorders>
            <w:shd w:val="clear" w:color="auto" w:fill="auto"/>
            <w:noWrap/>
            <w:vAlign w:val="center"/>
            <w:hideMark/>
          </w:tcPr>
          <w:p w14:paraId="02A05984" w14:textId="77777777" w:rsidR="00791290" w:rsidRPr="00102C23" w:rsidRDefault="00791290" w:rsidP="00791290">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1</w:t>
            </w:r>
          </w:p>
        </w:tc>
        <w:tc>
          <w:tcPr>
            <w:tcW w:w="1055" w:type="dxa"/>
            <w:tcBorders>
              <w:top w:val="nil"/>
              <w:left w:val="nil"/>
              <w:bottom w:val="single" w:sz="4" w:space="0" w:color="auto"/>
              <w:right w:val="single" w:sz="4" w:space="0" w:color="auto"/>
            </w:tcBorders>
            <w:shd w:val="clear" w:color="auto" w:fill="auto"/>
            <w:noWrap/>
            <w:vAlign w:val="center"/>
            <w:hideMark/>
          </w:tcPr>
          <w:p w14:paraId="5C96C93C" w14:textId="77777777" w:rsidR="00791290" w:rsidRPr="00102C23" w:rsidRDefault="00791290" w:rsidP="00791290">
            <w:pPr>
              <w:suppressAutoHyphens w:val="0"/>
              <w:jc w:val="center"/>
              <w:rPr>
                <w:rFonts w:asciiTheme="minorHAnsi" w:hAnsiTheme="minorHAnsi"/>
                <w:color w:val="000000"/>
                <w:sz w:val="16"/>
                <w:szCs w:val="16"/>
                <w:lang w:eastAsia="el-GR"/>
              </w:rPr>
            </w:pPr>
            <w:r w:rsidRPr="00102C23">
              <w:rPr>
                <w:rFonts w:asciiTheme="minorHAnsi" w:hAnsiTheme="minorHAnsi"/>
                <w:color w:val="000000"/>
                <w:sz w:val="16"/>
                <w:szCs w:val="16"/>
                <w:lang w:eastAsia="el-GR"/>
              </w:rPr>
              <w:t>ΜΕΤΑΛΛΙΚΟΙ ΦΟΡΙΑΜΟΙ</w:t>
            </w:r>
          </w:p>
        </w:tc>
        <w:tc>
          <w:tcPr>
            <w:tcW w:w="965" w:type="dxa"/>
            <w:tcBorders>
              <w:top w:val="nil"/>
              <w:left w:val="nil"/>
              <w:bottom w:val="single" w:sz="4" w:space="0" w:color="auto"/>
              <w:right w:val="single" w:sz="4" w:space="0" w:color="auto"/>
            </w:tcBorders>
            <w:shd w:val="clear" w:color="auto" w:fill="auto"/>
            <w:noWrap/>
            <w:vAlign w:val="center"/>
            <w:hideMark/>
          </w:tcPr>
          <w:p w14:paraId="1FB2EA0D" w14:textId="77777777" w:rsidR="00791290" w:rsidRPr="00102C23" w:rsidRDefault="00791290" w:rsidP="00791290">
            <w:pPr>
              <w:suppressAutoHyphens w:val="0"/>
              <w:jc w:val="center"/>
              <w:rPr>
                <w:rFonts w:asciiTheme="minorHAnsi" w:hAnsiTheme="minorHAnsi"/>
                <w:color w:val="000000"/>
                <w:sz w:val="16"/>
                <w:szCs w:val="16"/>
                <w:lang w:eastAsia="el-GR"/>
              </w:rPr>
            </w:pPr>
            <w:r w:rsidRPr="00102C23">
              <w:rPr>
                <w:rFonts w:asciiTheme="minorHAnsi" w:hAnsiTheme="minorHAnsi"/>
                <w:color w:val="000000"/>
                <w:sz w:val="16"/>
                <w:szCs w:val="16"/>
                <w:lang w:eastAsia="el-GR"/>
              </w:rPr>
              <w:t>6</w:t>
            </w:r>
          </w:p>
        </w:tc>
        <w:tc>
          <w:tcPr>
            <w:tcW w:w="869" w:type="dxa"/>
            <w:tcBorders>
              <w:top w:val="nil"/>
              <w:left w:val="nil"/>
              <w:bottom w:val="single" w:sz="4" w:space="0" w:color="auto"/>
              <w:right w:val="single" w:sz="4" w:space="0" w:color="auto"/>
            </w:tcBorders>
            <w:shd w:val="clear" w:color="auto" w:fill="auto"/>
            <w:noWrap/>
            <w:vAlign w:val="center"/>
            <w:hideMark/>
          </w:tcPr>
          <w:p w14:paraId="2DC9CABE" w14:textId="77777777" w:rsidR="00791290" w:rsidRPr="00102C23" w:rsidRDefault="00791290" w:rsidP="00791290">
            <w:pPr>
              <w:suppressAutoHyphens w:val="0"/>
              <w:jc w:val="center"/>
              <w:rPr>
                <w:rFonts w:asciiTheme="minorHAnsi" w:hAnsiTheme="minorHAnsi"/>
                <w:color w:val="000000"/>
                <w:sz w:val="16"/>
                <w:szCs w:val="16"/>
                <w:lang w:eastAsia="el-GR"/>
              </w:rPr>
            </w:pPr>
            <w:r w:rsidRPr="00102C23">
              <w:rPr>
                <w:rFonts w:asciiTheme="minorHAnsi" w:hAnsiTheme="minorHAnsi"/>
                <w:color w:val="000000"/>
                <w:sz w:val="16"/>
                <w:szCs w:val="16"/>
                <w:lang w:eastAsia="el-GR"/>
              </w:rPr>
              <w:t>ΤΕΜΑΧΙΑ</w:t>
            </w:r>
          </w:p>
        </w:tc>
        <w:tc>
          <w:tcPr>
            <w:tcW w:w="1236" w:type="dxa"/>
            <w:tcBorders>
              <w:top w:val="nil"/>
              <w:left w:val="nil"/>
              <w:bottom w:val="single" w:sz="4" w:space="0" w:color="auto"/>
              <w:right w:val="single" w:sz="4" w:space="0" w:color="auto"/>
            </w:tcBorders>
            <w:shd w:val="clear" w:color="auto" w:fill="auto"/>
            <w:noWrap/>
            <w:vAlign w:val="center"/>
            <w:hideMark/>
          </w:tcPr>
          <w:p w14:paraId="3173A295" w14:textId="77777777" w:rsidR="00791290" w:rsidRPr="00102C23" w:rsidRDefault="00791290" w:rsidP="00791290">
            <w:pPr>
              <w:suppressAutoHyphens w:val="0"/>
              <w:jc w:val="center"/>
              <w:rPr>
                <w:rFonts w:asciiTheme="minorHAnsi" w:hAnsiTheme="minorHAnsi"/>
                <w:color w:val="000000"/>
                <w:sz w:val="16"/>
                <w:szCs w:val="16"/>
                <w:lang w:eastAsia="el-GR"/>
              </w:rPr>
            </w:pPr>
            <w:r w:rsidRPr="00102C23">
              <w:rPr>
                <w:rFonts w:asciiTheme="minorHAnsi" w:hAnsiTheme="minorHAnsi"/>
                <w:color w:val="000000"/>
                <w:sz w:val="16"/>
                <w:szCs w:val="16"/>
                <w:lang w:eastAsia="el-GR"/>
              </w:rPr>
              <w:t>39132100-7 (ΑΡΧΕΙΟΘΗΚΕΣ)</w:t>
            </w:r>
          </w:p>
        </w:tc>
        <w:tc>
          <w:tcPr>
            <w:tcW w:w="1513" w:type="dxa"/>
            <w:tcBorders>
              <w:top w:val="nil"/>
              <w:left w:val="nil"/>
              <w:bottom w:val="single" w:sz="4" w:space="0" w:color="auto"/>
              <w:right w:val="single" w:sz="4" w:space="0" w:color="auto"/>
            </w:tcBorders>
            <w:shd w:val="clear" w:color="auto" w:fill="auto"/>
            <w:noWrap/>
            <w:vAlign w:val="center"/>
            <w:hideMark/>
          </w:tcPr>
          <w:p w14:paraId="3C30F383" w14:textId="77777777" w:rsidR="00791290" w:rsidRPr="00102C23" w:rsidRDefault="00791290" w:rsidP="00791290">
            <w:pPr>
              <w:suppressAutoHyphens w:val="0"/>
              <w:jc w:val="center"/>
              <w:rPr>
                <w:rFonts w:asciiTheme="minorHAnsi" w:hAnsiTheme="minorHAnsi"/>
                <w:color w:val="000000"/>
                <w:sz w:val="16"/>
                <w:szCs w:val="16"/>
                <w:lang w:val="en-US" w:eastAsia="el-GR"/>
              </w:rPr>
            </w:pPr>
            <w:r w:rsidRPr="00102C23">
              <w:rPr>
                <w:rFonts w:asciiTheme="minorHAnsi" w:hAnsiTheme="minorHAnsi"/>
                <w:color w:val="000000"/>
                <w:sz w:val="16"/>
                <w:szCs w:val="16"/>
                <w:lang w:eastAsia="el-GR"/>
              </w:rPr>
              <w:t>3.3</w:t>
            </w:r>
            <w:r w:rsidRPr="00102C23">
              <w:rPr>
                <w:rFonts w:asciiTheme="minorHAnsi" w:hAnsiTheme="minorHAnsi"/>
                <w:color w:val="000000"/>
                <w:sz w:val="16"/>
                <w:szCs w:val="16"/>
                <w:lang w:val="en-US" w:eastAsia="el-GR"/>
              </w:rPr>
              <w:t>88</w:t>
            </w:r>
            <w:r w:rsidRPr="00102C23">
              <w:rPr>
                <w:rFonts w:asciiTheme="minorHAnsi" w:hAnsiTheme="minorHAnsi"/>
                <w:color w:val="000000"/>
                <w:sz w:val="16"/>
                <w:szCs w:val="16"/>
                <w:lang w:eastAsia="el-GR"/>
              </w:rPr>
              <w:t>,00€</w:t>
            </w:r>
          </w:p>
        </w:tc>
        <w:tc>
          <w:tcPr>
            <w:tcW w:w="850" w:type="dxa"/>
            <w:tcBorders>
              <w:top w:val="nil"/>
              <w:left w:val="nil"/>
              <w:bottom w:val="single" w:sz="4" w:space="0" w:color="auto"/>
              <w:right w:val="single" w:sz="4" w:space="0" w:color="auto"/>
            </w:tcBorders>
            <w:shd w:val="clear" w:color="auto" w:fill="auto"/>
            <w:noWrap/>
            <w:vAlign w:val="center"/>
            <w:hideMark/>
          </w:tcPr>
          <w:p w14:paraId="3CFACA12" w14:textId="77777777" w:rsidR="00791290" w:rsidRPr="00102C23" w:rsidRDefault="00791290" w:rsidP="00791290">
            <w:pPr>
              <w:suppressAutoHyphens w:val="0"/>
              <w:jc w:val="center"/>
              <w:rPr>
                <w:rFonts w:asciiTheme="minorHAnsi" w:hAnsiTheme="minorHAnsi"/>
                <w:color w:val="000000"/>
                <w:sz w:val="16"/>
                <w:szCs w:val="16"/>
                <w:lang w:eastAsia="el-GR"/>
              </w:rPr>
            </w:pPr>
            <w:r w:rsidRPr="00102C23">
              <w:rPr>
                <w:rFonts w:asciiTheme="minorHAnsi" w:hAnsiTheme="minorHAnsi"/>
                <w:color w:val="000000"/>
                <w:sz w:val="16"/>
                <w:szCs w:val="16"/>
                <w:lang w:eastAsia="el-GR"/>
              </w:rPr>
              <w:t>8</w:t>
            </w:r>
            <w:r w:rsidRPr="00102C23">
              <w:rPr>
                <w:rFonts w:asciiTheme="minorHAnsi" w:hAnsiTheme="minorHAnsi"/>
                <w:color w:val="000000"/>
                <w:sz w:val="16"/>
                <w:szCs w:val="16"/>
                <w:lang w:val="en-US" w:eastAsia="el-GR"/>
              </w:rPr>
              <w:t>13</w:t>
            </w:r>
            <w:r w:rsidRPr="00102C23">
              <w:rPr>
                <w:rFonts w:asciiTheme="minorHAnsi" w:hAnsiTheme="minorHAnsi"/>
                <w:color w:val="000000"/>
                <w:sz w:val="16"/>
                <w:szCs w:val="16"/>
                <w:lang w:eastAsia="el-GR"/>
              </w:rPr>
              <w:t>,</w:t>
            </w:r>
            <w:r w:rsidRPr="00102C23">
              <w:rPr>
                <w:rFonts w:asciiTheme="minorHAnsi" w:hAnsiTheme="minorHAnsi"/>
                <w:color w:val="000000"/>
                <w:sz w:val="16"/>
                <w:szCs w:val="16"/>
                <w:lang w:val="en-US" w:eastAsia="el-GR"/>
              </w:rPr>
              <w:t>12</w:t>
            </w:r>
            <w:r w:rsidRPr="00102C23">
              <w:rPr>
                <w:rFonts w:asciiTheme="minorHAnsi" w:hAnsiTheme="minorHAnsi"/>
                <w:color w:val="000000"/>
                <w:sz w:val="16"/>
                <w:szCs w:val="16"/>
                <w:lang w:eastAsia="el-GR"/>
              </w:rPr>
              <w:t>€</w:t>
            </w:r>
          </w:p>
        </w:tc>
        <w:tc>
          <w:tcPr>
            <w:tcW w:w="1513" w:type="dxa"/>
            <w:tcBorders>
              <w:top w:val="nil"/>
              <w:left w:val="nil"/>
              <w:bottom w:val="single" w:sz="4" w:space="0" w:color="auto"/>
              <w:right w:val="single" w:sz="4" w:space="0" w:color="auto"/>
            </w:tcBorders>
            <w:shd w:val="clear" w:color="auto" w:fill="auto"/>
            <w:noWrap/>
            <w:vAlign w:val="center"/>
            <w:hideMark/>
          </w:tcPr>
          <w:p w14:paraId="7C26FA70" w14:textId="77777777" w:rsidR="00791290" w:rsidRPr="00102C23" w:rsidRDefault="00791290" w:rsidP="00791290">
            <w:pPr>
              <w:suppressAutoHyphens w:val="0"/>
              <w:jc w:val="center"/>
              <w:rPr>
                <w:rFonts w:asciiTheme="minorHAnsi" w:hAnsiTheme="minorHAnsi"/>
                <w:color w:val="000000"/>
                <w:sz w:val="16"/>
                <w:szCs w:val="16"/>
                <w:lang w:eastAsia="el-GR"/>
              </w:rPr>
            </w:pPr>
            <w:r w:rsidRPr="00102C23">
              <w:rPr>
                <w:rFonts w:asciiTheme="minorHAnsi" w:hAnsiTheme="minorHAnsi"/>
                <w:color w:val="000000"/>
                <w:sz w:val="16"/>
                <w:szCs w:val="16"/>
                <w:lang w:eastAsia="el-GR"/>
              </w:rPr>
              <w:t>4.</w:t>
            </w:r>
            <w:r w:rsidRPr="00102C23">
              <w:rPr>
                <w:rFonts w:asciiTheme="minorHAnsi" w:hAnsiTheme="minorHAnsi"/>
                <w:color w:val="000000"/>
                <w:sz w:val="16"/>
                <w:szCs w:val="16"/>
                <w:lang w:val="en-US" w:eastAsia="el-GR"/>
              </w:rPr>
              <w:t>201</w:t>
            </w:r>
            <w:r w:rsidRPr="00102C23">
              <w:rPr>
                <w:rFonts w:asciiTheme="minorHAnsi" w:hAnsiTheme="minorHAnsi"/>
                <w:color w:val="000000"/>
                <w:sz w:val="16"/>
                <w:szCs w:val="16"/>
                <w:lang w:eastAsia="el-GR"/>
              </w:rPr>
              <w:t>,</w:t>
            </w:r>
            <w:r w:rsidRPr="00102C23">
              <w:rPr>
                <w:rFonts w:asciiTheme="minorHAnsi" w:hAnsiTheme="minorHAnsi"/>
                <w:color w:val="000000"/>
                <w:sz w:val="16"/>
                <w:szCs w:val="16"/>
                <w:lang w:val="en-US" w:eastAsia="el-GR"/>
              </w:rPr>
              <w:t>12</w:t>
            </w:r>
            <w:r w:rsidRPr="00102C23">
              <w:rPr>
                <w:rFonts w:asciiTheme="minorHAnsi" w:hAnsiTheme="minorHAnsi"/>
                <w:color w:val="000000"/>
                <w:sz w:val="16"/>
                <w:szCs w:val="16"/>
                <w:lang w:eastAsia="el-GR"/>
              </w:rPr>
              <w:t>€</w:t>
            </w:r>
          </w:p>
        </w:tc>
        <w:tc>
          <w:tcPr>
            <w:tcW w:w="1514" w:type="dxa"/>
            <w:tcBorders>
              <w:top w:val="nil"/>
              <w:left w:val="nil"/>
              <w:bottom w:val="single" w:sz="4" w:space="0" w:color="auto"/>
              <w:right w:val="single" w:sz="4" w:space="0" w:color="auto"/>
            </w:tcBorders>
            <w:vAlign w:val="center"/>
          </w:tcPr>
          <w:p w14:paraId="7E629C16" w14:textId="0F7C1D3B" w:rsidR="00791290" w:rsidRPr="00102C23" w:rsidRDefault="00102C23" w:rsidP="00791290">
            <w:pPr>
              <w:suppressAutoHyphens w:val="0"/>
              <w:jc w:val="center"/>
              <w:rPr>
                <w:rFonts w:asciiTheme="minorHAnsi" w:hAnsiTheme="minorHAnsi"/>
                <w:color w:val="000000"/>
                <w:sz w:val="16"/>
                <w:szCs w:val="16"/>
                <w:lang w:eastAsia="el-GR"/>
              </w:rPr>
            </w:pPr>
            <w:r w:rsidRPr="00102C23">
              <w:rPr>
                <w:rFonts w:asciiTheme="minorHAnsi" w:eastAsia="Calibri" w:hAnsiTheme="minorHAnsi"/>
                <w:bCs/>
                <w:sz w:val="16"/>
                <w:szCs w:val="16"/>
                <w:lang w:eastAsia="el-GR"/>
              </w:rPr>
              <w:t>02.001.3120401001</w:t>
            </w:r>
          </w:p>
        </w:tc>
      </w:tr>
      <w:tr w:rsidR="00102C23" w:rsidRPr="00791290" w14:paraId="069F6741" w14:textId="77777777" w:rsidTr="00102C23">
        <w:trPr>
          <w:trHeight w:val="305"/>
          <w:jc w:val="center"/>
        </w:trPr>
        <w:tc>
          <w:tcPr>
            <w:tcW w:w="792" w:type="dxa"/>
            <w:tcBorders>
              <w:top w:val="nil"/>
              <w:left w:val="single" w:sz="4" w:space="0" w:color="auto"/>
              <w:bottom w:val="single" w:sz="4" w:space="0" w:color="auto"/>
              <w:right w:val="single" w:sz="4" w:space="0" w:color="auto"/>
            </w:tcBorders>
            <w:shd w:val="clear" w:color="000000" w:fill="C4BD97"/>
            <w:noWrap/>
            <w:vAlign w:val="center"/>
          </w:tcPr>
          <w:p w14:paraId="78EC143C" w14:textId="5AFC6FBD" w:rsidR="00102C23" w:rsidRPr="00102C23" w:rsidRDefault="00102C23" w:rsidP="00102C23">
            <w:pPr>
              <w:suppressAutoHyphens w:val="0"/>
              <w:jc w:val="center"/>
              <w:rPr>
                <w:rFonts w:asciiTheme="minorHAnsi" w:hAnsiTheme="minorHAnsi"/>
                <w:b/>
                <w:bCs/>
                <w:color w:val="000000"/>
                <w:sz w:val="16"/>
                <w:szCs w:val="16"/>
                <w:lang w:eastAsia="el-GR"/>
              </w:rPr>
            </w:pPr>
          </w:p>
        </w:tc>
        <w:tc>
          <w:tcPr>
            <w:tcW w:w="1055" w:type="dxa"/>
            <w:tcBorders>
              <w:top w:val="nil"/>
              <w:left w:val="nil"/>
              <w:bottom w:val="single" w:sz="4" w:space="0" w:color="auto"/>
              <w:right w:val="single" w:sz="4" w:space="0" w:color="auto"/>
            </w:tcBorders>
            <w:shd w:val="clear" w:color="000000" w:fill="C4BD97"/>
            <w:noWrap/>
            <w:vAlign w:val="center"/>
            <w:hideMark/>
          </w:tcPr>
          <w:p w14:paraId="13D14CB8" w14:textId="77777777" w:rsidR="00102C23" w:rsidRPr="00102C23" w:rsidRDefault="00102C23" w:rsidP="00102C23">
            <w:pPr>
              <w:suppressAutoHyphens w:val="0"/>
              <w:rPr>
                <w:rFonts w:asciiTheme="minorHAnsi" w:hAnsiTheme="minorHAnsi"/>
                <w:color w:val="000000"/>
                <w:sz w:val="16"/>
                <w:szCs w:val="16"/>
                <w:lang w:eastAsia="el-GR"/>
              </w:rPr>
            </w:pPr>
            <w:r w:rsidRPr="00102C23">
              <w:rPr>
                <w:rFonts w:asciiTheme="minorHAnsi" w:hAnsiTheme="minorHAnsi"/>
                <w:color w:val="000000"/>
                <w:sz w:val="16"/>
                <w:szCs w:val="16"/>
                <w:lang w:eastAsia="el-GR"/>
              </w:rPr>
              <w:t> </w:t>
            </w:r>
          </w:p>
        </w:tc>
        <w:tc>
          <w:tcPr>
            <w:tcW w:w="965" w:type="dxa"/>
            <w:tcBorders>
              <w:top w:val="nil"/>
              <w:left w:val="nil"/>
              <w:bottom w:val="single" w:sz="4" w:space="0" w:color="auto"/>
              <w:right w:val="single" w:sz="4" w:space="0" w:color="auto"/>
            </w:tcBorders>
            <w:shd w:val="clear" w:color="000000" w:fill="C4BD97"/>
            <w:noWrap/>
            <w:vAlign w:val="center"/>
            <w:hideMark/>
          </w:tcPr>
          <w:p w14:paraId="5F78D954" w14:textId="77777777" w:rsidR="00102C23" w:rsidRPr="00102C23" w:rsidRDefault="00102C23" w:rsidP="00102C23">
            <w:pPr>
              <w:suppressAutoHyphens w:val="0"/>
              <w:rPr>
                <w:rFonts w:asciiTheme="minorHAnsi" w:hAnsiTheme="minorHAnsi"/>
                <w:color w:val="000000"/>
                <w:sz w:val="16"/>
                <w:szCs w:val="16"/>
                <w:lang w:eastAsia="el-GR"/>
              </w:rPr>
            </w:pPr>
            <w:r w:rsidRPr="00102C23">
              <w:rPr>
                <w:rFonts w:asciiTheme="minorHAnsi" w:hAnsiTheme="minorHAnsi"/>
                <w:color w:val="000000"/>
                <w:sz w:val="16"/>
                <w:szCs w:val="16"/>
                <w:lang w:eastAsia="el-GR"/>
              </w:rPr>
              <w:t> </w:t>
            </w:r>
          </w:p>
        </w:tc>
        <w:tc>
          <w:tcPr>
            <w:tcW w:w="869" w:type="dxa"/>
            <w:tcBorders>
              <w:top w:val="nil"/>
              <w:left w:val="nil"/>
              <w:bottom w:val="single" w:sz="4" w:space="0" w:color="auto"/>
              <w:right w:val="single" w:sz="4" w:space="0" w:color="auto"/>
            </w:tcBorders>
            <w:shd w:val="clear" w:color="000000" w:fill="C4BD97"/>
            <w:noWrap/>
            <w:vAlign w:val="center"/>
            <w:hideMark/>
          </w:tcPr>
          <w:p w14:paraId="3A3644FB" w14:textId="77777777" w:rsidR="00102C23" w:rsidRPr="00102C23" w:rsidRDefault="00102C23" w:rsidP="00102C23">
            <w:pPr>
              <w:suppressAutoHyphens w:val="0"/>
              <w:rPr>
                <w:rFonts w:asciiTheme="minorHAnsi" w:hAnsiTheme="minorHAnsi"/>
                <w:color w:val="000000"/>
                <w:sz w:val="16"/>
                <w:szCs w:val="16"/>
                <w:lang w:eastAsia="el-GR"/>
              </w:rPr>
            </w:pPr>
            <w:r w:rsidRPr="00102C23">
              <w:rPr>
                <w:rFonts w:asciiTheme="minorHAnsi" w:hAnsiTheme="minorHAnsi"/>
                <w:color w:val="000000"/>
                <w:sz w:val="16"/>
                <w:szCs w:val="16"/>
                <w:lang w:eastAsia="el-GR"/>
              </w:rPr>
              <w:t> </w:t>
            </w:r>
          </w:p>
        </w:tc>
        <w:tc>
          <w:tcPr>
            <w:tcW w:w="1236" w:type="dxa"/>
            <w:tcBorders>
              <w:top w:val="nil"/>
              <w:left w:val="nil"/>
              <w:bottom w:val="single" w:sz="4" w:space="0" w:color="auto"/>
              <w:right w:val="single" w:sz="4" w:space="0" w:color="auto"/>
            </w:tcBorders>
            <w:shd w:val="clear" w:color="000000" w:fill="C4BD97"/>
            <w:noWrap/>
            <w:vAlign w:val="center"/>
            <w:hideMark/>
          </w:tcPr>
          <w:p w14:paraId="4F012660" w14:textId="30FDC41D" w:rsidR="00102C23" w:rsidRPr="00102C23" w:rsidRDefault="00102C23" w:rsidP="00102C23">
            <w:pPr>
              <w:suppressAutoHyphens w:val="0"/>
              <w:jc w:val="center"/>
              <w:rPr>
                <w:rFonts w:asciiTheme="minorHAnsi" w:hAnsiTheme="minorHAnsi"/>
                <w:color w:val="000000"/>
                <w:sz w:val="16"/>
                <w:szCs w:val="16"/>
                <w:lang w:eastAsia="el-GR"/>
              </w:rPr>
            </w:pPr>
            <w:r w:rsidRPr="00102C23">
              <w:rPr>
                <w:rFonts w:asciiTheme="minorHAnsi" w:hAnsiTheme="minorHAnsi"/>
                <w:b/>
                <w:bCs/>
                <w:color w:val="000000"/>
                <w:sz w:val="16"/>
                <w:szCs w:val="16"/>
                <w:lang w:eastAsia="el-GR"/>
              </w:rPr>
              <w:t>ΣΥΝΟΛΟ</w:t>
            </w:r>
          </w:p>
        </w:tc>
        <w:tc>
          <w:tcPr>
            <w:tcW w:w="1513" w:type="dxa"/>
            <w:tcBorders>
              <w:top w:val="nil"/>
              <w:left w:val="nil"/>
              <w:bottom w:val="single" w:sz="4" w:space="0" w:color="auto"/>
              <w:right w:val="single" w:sz="4" w:space="0" w:color="auto"/>
            </w:tcBorders>
            <w:shd w:val="clear" w:color="000000" w:fill="C4BD97"/>
            <w:noWrap/>
            <w:vAlign w:val="center"/>
            <w:hideMark/>
          </w:tcPr>
          <w:p w14:paraId="7A2A1EDE" w14:textId="0AD51EAF" w:rsidR="00102C23" w:rsidRPr="00102C23" w:rsidRDefault="00102C23" w:rsidP="00102C23">
            <w:pPr>
              <w:suppressAutoHyphens w:val="0"/>
              <w:jc w:val="center"/>
              <w:rPr>
                <w:rFonts w:asciiTheme="minorHAnsi" w:hAnsiTheme="minorHAnsi"/>
                <w:b/>
                <w:color w:val="000000"/>
                <w:sz w:val="16"/>
                <w:szCs w:val="16"/>
                <w:lang w:eastAsia="el-GR"/>
              </w:rPr>
            </w:pPr>
            <w:r w:rsidRPr="00102C23">
              <w:rPr>
                <w:rFonts w:asciiTheme="minorHAnsi" w:hAnsiTheme="minorHAnsi"/>
                <w:b/>
                <w:color w:val="000000"/>
                <w:sz w:val="16"/>
                <w:szCs w:val="16"/>
                <w:lang w:eastAsia="el-GR"/>
              </w:rPr>
              <w:t>3.3</w:t>
            </w:r>
            <w:r w:rsidRPr="00102C23">
              <w:rPr>
                <w:rFonts w:asciiTheme="minorHAnsi" w:hAnsiTheme="minorHAnsi"/>
                <w:b/>
                <w:color w:val="000000"/>
                <w:sz w:val="16"/>
                <w:szCs w:val="16"/>
                <w:lang w:val="en-US" w:eastAsia="el-GR"/>
              </w:rPr>
              <w:t>88</w:t>
            </w:r>
            <w:r w:rsidRPr="00102C23">
              <w:rPr>
                <w:rFonts w:asciiTheme="minorHAnsi" w:hAnsiTheme="minorHAnsi"/>
                <w:b/>
                <w:color w:val="000000"/>
                <w:sz w:val="16"/>
                <w:szCs w:val="16"/>
                <w:lang w:eastAsia="el-GR"/>
              </w:rPr>
              <w:t>,00€</w:t>
            </w:r>
          </w:p>
        </w:tc>
        <w:tc>
          <w:tcPr>
            <w:tcW w:w="850" w:type="dxa"/>
            <w:tcBorders>
              <w:top w:val="nil"/>
              <w:left w:val="nil"/>
              <w:bottom w:val="single" w:sz="4" w:space="0" w:color="auto"/>
              <w:right w:val="single" w:sz="4" w:space="0" w:color="auto"/>
            </w:tcBorders>
            <w:shd w:val="clear" w:color="000000" w:fill="C4BD97"/>
            <w:noWrap/>
            <w:vAlign w:val="center"/>
            <w:hideMark/>
          </w:tcPr>
          <w:p w14:paraId="3CEF1D5D" w14:textId="2D06E389" w:rsidR="00102C23" w:rsidRPr="00102C23" w:rsidRDefault="00102C23" w:rsidP="00102C23">
            <w:pPr>
              <w:suppressAutoHyphens w:val="0"/>
              <w:jc w:val="center"/>
              <w:rPr>
                <w:rFonts w:asciiTheme="minorHAnsi" w:hAnsiTheme="minorHAnsi"/>
                <w:b/>
                <w:color w:val="000000"/>
                <w:sz w:val="16"/>
                <w:szCs w:val="16"/>
                <w:lang w:eastAsia="el-GR"/>
              </w:rPr>
            </w:pPr>
            <w:r w:rsidRPr="00102C23">
              <w:rPr>
                <w:rFonts w:asciiTheme="minorHAnsi" w:hAnsiTheme="minorHAnsi"/>
                <w:b/>
                <w:color w:val="000000"/>
                <w:sz w:val="16"/>
                <w:szCs w:val="16"/>
                <w:lang w:eastAsia="el-GR"/>
              </w:rPr>
              <w:t>8</w:t>
            </w:r>
            <w:r w:rsidRPr="00102C23">
              <w:rPr>
                <w:rFonts w:asciiTheme="minorHAnsi" w:hAnsiTheme="minorHAnsi"/>
                <w:b/>
                <w:color w:val="000000"/>
                <w:sz w:val="16"/>
                <w:szCs w:val="16"/>
                <w:lang w:val="en-US" w:eastAsia="el-GR"/>
              </w:rPr>
              <w:t>13</w:t>
            </w:r>
            <w:r w:rsidRPr="00102C23">
              <w:rPr>
                <w:rFonts w:asciiTheme="minorHAnsi" w:hAnsiTheme="minorHAnsi"/>
                <w:b/>
                <w:color w:val="000000"/>
                <w:sz w:val="16"/>
                <w:szCs w:val="16"/>
                <w:lang w:eastAsia="el-GR"/>
              </w:rPr>
              <w:t>,</w:t>
            </w:r>
            <w:r w:rsidRPr="00102C23">
              <w:rPr>
                <w:rFonts w:asciiTheme="minorHAnsi" w:hAnsiTheme="minorHAnsi"/>
                <w:b/>
                <w:color w:val="000000"/>
                <w:sz w:val="16"/>
                <w:szCs w:val="16"/>
                <w:lang w:val="en-US" w:eastAsia="el-GR"/>
              </w:rPr>
              <w:t>12</w:t>
            </w:r>
            <w:r w:rsidRPr="00102C23">
              <w:rPr>
                <w:rFonts w:asciiTheme="minorHAnsi" w:hAnsiTheme="minorHAnsi"/>
                <w:b/>
                <w:color w:val="000000"/>
                <w:sz w:val="16"/>
                <w:szCs w:val="16"/>
                <w:lang w:eastAsia="el-GR"/>
              </w:rPr>
              <w:t>€</w:t>
            </w:r>
          </w:p>
        </w:tc>
        <w:tc>
          <w:tcPr>
            <w:tcW w:w="1513" w:type="dxa"/>
            <w:tcBorders>
              <w:top w:val="nil"/>
              <w:left w:val="nil"/>
              <w:bottom w:val="single" w:sz="4" w:space="0" w:color="auto"/>
              <w:right w:val="single" w:sz="4" w:space="0" w:color="auto"/>
            </w:tcBorders>
            <w:shd w:val="clear" w:color="000000" w:fill="C4BD97"/>
            <w:noWrap/>
            <w:vAlign w:val="center"/>
            <w:hideMark/>
          </w:tcPr>
          <w:p w14:paraId="3C465639" w14:textId="7BA63330" w:rsidR="00102C23" w:rsidRPr="00102C23" w:rsidRDefault="00102C23" w:rsidP="00102C23">
            <w:pPr>
              <w:suppressAutoHyphens w:val="0"/>
              <w:jc w:val="center"/>
              <w:rPr>
                <w:rFonts w:asciiTheme="minorHAnsi" w:hAnsiTheme="minorHAnsi"/>
                <w:b/>
                <w:color w:val="000000"/>
                <w:sz w:val="16"/>
                <w:szCs w:val="16"/>
                <w:lang w:val="en-US" w:eastAsia="el-GR"/>
              </w:rPr>
            </w:pPr>
            <w:r w:rsidRPr="00102C23">
              <w:rPr>
                <w:rFonts w:asciiTheme="minorHAnsi" w:hAnsiTheme="minorHAnsi"/>
                <w:b/>
                <w:color w:val="000000"/>
                <w:sz w:val="16"/>
                <w:szCs w:val="16"/>
                <w:lang w:val="en-US" w:eastAsia="el-GR"/>
              </w:rPr>
              <w:t>4201.12€</w:t>
            </w:r>
          </w:p>
        </w:tc>
        <w:tc>
          <w:tcPr>
            <w:tcW w:w="1514" w:type="dxa"/>
            <w:tcBorders>
              <w:top w:val="nil"/>
              <w:left w:val="nil"/>
              <w:bottom w:val="single" w:sz="4" w:space="0" w:color="auto"/>
              <w:right w:val="single" w:sz="4" w:space="0" w:color="auto"/>
            </w:tcBorders>
            <w:shd w:val="clear" w:color="000000" w:fill="C4BD97"/>
            <w:vAlign w:val="center"/>
          </w:tcPr>
          <w:p w14:paraId="71668F96" w14:textId="77777777" w:rsidR="00102C23" w:rsidRPr="00102C23" w:rsidRDefault="00102C23" w:rsidP="00102C23">
            <w:pPr>
              <w:suppressAutoHyphens w:val="0"/>
              <w:rPr>
                <w:rFonts w:asciiTheme="minorHAnsi" w:hAnsiTheme="minorHAnsi"/>
                <w:color w:val="000000"/>
                <w:sz w:val="16"/>
                <w:szCs w:val="16"/>
                <w:lang w:eastAsia="el-GR"/>
              </w:rPr>
            </w:pPr>
          </w:p>
        </w:tc>
      </w:tr>
    </w:tbl>
    <w:p w14:paraId="488C9B65" w14:textId="43B8802E" w:rsidR="00791290" w:rsidRDefault="00791290" w:rsidP="00E37035">
      <w:pPr>
        <w:tabs>
          <w:tab w:val="left" w:pos="0"/>
          <w:tab w:val="left" w:pos="284"/>
          <w:tab w:val="left" w:pos="851"/>
        </w:tabs>
        <w:jc w:val="both"/>
        <w:rPr>
          <w:b/>
        </w:rPr>
      </w:pPr>
    </w:p>
    <w:p w14:paraId="399D76D5" w14:textId="7063255E" w:rsidR="0030591D" w:rsidRPr="00760C18" w:rsidRDefault="0030591D" w:rsidP="0030591D">
      <w:pPr>
        <w:suppressAutoHyphens w:val="0"/>
        <w:spacing w:after="120"/>
        <w:contextualSpacing/>
        <w:jc w:val="both"/>
        <w:rPr>
          <w:b/>
          <w:sz w:val="22"/>
          <w:szCs w:val="22"/>
        </w:rPr>
      </w:pPr>
      <w:r>
        <w:rPr>
          <w:b/>
          <w:sz w:val="22"/>
          <w:szCs w:val="22"/>
        </w:rPr>
        <w:t xml:space="preserve">Είδος σύμβασης: Προμήθεια </w:t>
      </w:r>
    </w:p>
    <w:p w14:paraId="68E496A1" w14:textId="77777777" w:rsidR="0030591D" w:rsidRDefault="0030591D" w:rsidP="0030591D">
      <w:pPr>
        <w:tabs>
          <w:tab w:val="left" w:pos="0"/>
          <w:tab w:val="left" w:pos="284"/>
        </w:tabs>
        <w:suppressAutoHyphens w:val="0"/>
        <w:ind w:right="-1"/>
        <w:jc w:val="both"/>
        <w:rPr>
          <w:bCs/>
        </w:rPr>
      </w:pPr>
    </w:p>
    <w:p w14:paraId="247382BF" w14:textId="738C7953" w:rsidR="0030591D" w:rsidRPr="00791C4E" w:rsidRDefault="0030591D" w:rsidP="00BA29B5">
      <w:pPr>
        <w:tabs>
          <w:tab w:val="left" w:pos="0"/>
          <w:tab w:val="left" w:pos="284"/>
        </w:tabs>
        <w:suppressAutoHyphens w:val="0"/>
        <w:spacing w:after="60"/>
        <w:ind w:right="-1"/>
        <w:jc w:val="both"/>
        <w:rPr>
          <w:bCs/>
          <w:sz w:val="22"/>
          <w:szCs w:val="22"/>
        </w:rPr>
      </w:pPr>
      <w:r w:rsidRPr="00791C4E">
        <w:rPr>
          <w:bCs/>
          <w:sz w:val="22"/>
          <w:szCs w:val="22"/>
        </w:rPr>
        <w:t>Η δαπάνη βαρύνει τον τακτικό προϋπολογισμό του οικονομικού έτους 2026 και ειδικ</w:t>
      </w:r>
      <w:r w:rsidR="009D53CE" w:rsidRPr="00791C4E">
        <w:rPr>
          <w:bCs/>
          <w:sz w:val="22"/>
          <w:szCs w:val="22"/>
        </w:rPr>
        <w:t>ότερα  τον ΑΛΕ 02.001.3120401001</w:t>
      </w:r>
      <w:r w:rsidRPr="00791C4E">
        <w:rPr>
          <w:bCs/>
          <w:sz w:val="22"/>
          <w:szCs w:val="22"/>
        </w:rPr>
        <w:t>.</w:t>
      </w:r>
    </w:p>
    <w:p w14:paraId="546F2D20" w14:textId="6BD07B39" w:rsidR="00D10A5F" w:rsidRPr="00791C4E" w:rsidRDefault="00D10A5F" w:rsidP="00BA29B5">
      <w:pPr>
        <w:pStyle w:val="-HTML"/>
        <w:spacing w:beforeLines="20" w:before="48" w:after="60" w:line="240" w:lineRule="auto"/>
        <w:jc w:val="both"/>
        <w:rPr>
          <w:rFonts w:ascii="Times New Roman" w:eastAsia="Times New Roman" w:hAnsi="Times New Roman" w:cs="Times New Roman"/>
          <w:bCs/>
          <w:sz w:val="22"/>
          <w:szCs w:val="22"/>
          <w:lang w:eastAsia="ar-SA"/>
        </w:rPr>
      </w:pPr>
      <w:r w:rsidRPr="00791C4E">
        <w:rPr>
          <w:rFonts w:ascii="Times New Roman" w:eastAsia="Times New Roman" w:hAnsi="Times New Roman" w:cs="Times New Roman"/>
          <w:bCs/>
          <w:sz w:val="22"/>
          <w:szCs w:val="22"/>
          <w:lang w:eastAsia="ar-SA"/>
        </w:rPr>
        <w:t xml:space="preserve">Η Γεωγραφική Περιοχή της </w:t>
      </w:r>
      <w:r w:rsidR="00E37035" w:rsidRPr="00791C4E">
        <w:rPr>
          <w:rFonts w:ascii="Times New Roman" w:eastAsia="Times New Roman" w:hAnsi="Times New Roman" w:cs="Times New Roman"/>
          <w:bCs/>
          <w:sz w:val="22"/>
          <w:szCs w:val="22"/>
          <w:lang w:eastAsia="ar-SA"/>
        </w:rPr>
        <w:t>ανάθεσης</w:t>
      </w:r>
      <w:r w:rsidRPr="00791C4E">
        <w:rPr>
          <w:rFonts w:ascii="Times New Roman" w:eastAsia="Times New Roman" w:hAnsi="Times New Roman" w:cs="Times New Roman"/>
          <w:bCs/>
          <w:sz w:val="22"/>
          <w:szCs w:val="22"/>
          <w:lang w:eastAsia="ar-SA"/>
        </w:rPr>
        <w:t>, βάσει της κοινής Ονοματολογίας των Εδαφικών Στατιστικών Μονάδων (</w:t>
      </w:r>
      <w:proofErr w:type="spellStart"/>
      <w:r w:rsidRPr="00791C4E">
        <w:rPr>
          <w:rFonts w:ascii="Times New Roman" w:eastAsia="Times New Roman" w:hAnsi="Times New Roman" w:cs="Times New Roman"/>
          <w:bCs/>
          <w:sz w:val="22"/>
          <w:szCs w:val="22"/>
          <w:lang w:eastAsia="ar-SA"/>
        </w:rPr>
        <w:t>Nomenclature</w:t>
      </w:r>
      <w:proofErr w:type="spellEnd"/>
      <w:r w:rsidRPr="00791C4E">
        <w:rPr>
          <w:rFonts w:ascii="Times New Roman" w:eastAsia="Times New Roman" w:hAnsi="Times New Roman" w:cs="Times New Roman"/>
          <w:bCs/>
          <w:sz w:val="22"/>
          <w:szCs w:val="22"/>
          <w:lang w:eastAsia="ar-SA"/>
        </w:rPr>
        <w:t xml:space="preserve"> of </w:t>
      </w:r>
      <w:proofErr w:type="spellStart"/>
      <w:r w:rsidRPr="00791C4E">
        <w:rPr>
          <w:rFonts w:ascii="Times New Roman" w:eastAsia="Times New Roman" w:hAnsi="Times New Roman" w:cs="Times New Roman"/>
          <w:bCs/>
          <w:sz w:val="22"/>
          <w:szCs w:val="22"/>
          <w:lang w:eastAsia="ar-SA"/>
        </w:rPr>
        <w:t>territorial</w:t>
      </w:r>
      <w:proofErr w:type="spellEnd"/>
      <w:r w:rsidRPr="00791C4E">
        <w:rPr>
          <w:rFonts w:ascii="Times New Roman" w:eastAsia="Times New Roman" w:hAnsi="Times New Roman" w:cs="Times New Roman"/>
          <w:bCs/>
          <w:sz w:val="22"/>
          <w:szCs w:val="22"/>
          <w:lang w:eastAsia="ar-SA"/>
        </w:rPr>
        <w:t xml:space="preserve"> </w:t>
      </w:r>
      <w:proofErr w:type="spellStart"/>
      <w:r w:rsidRPr="00791C4E">
        <w:rPr>
          <w:rFonts w:ascii="Times New Roman" w:eastAsia="Times New Roman" w:hAnsi="Times New Roman" w:cs="Times New Roman"/>
          <w:bCs/>
          <w:sz w:val="22"/>
          <w:szCs w:val="22"/>
          <w:lang w:eastAsia="ar-SA"/>
        </w:rPr>
        <w:t>units</w:t>
      </w:r>
      <w:proofErr w:type="spellEnd"/>
      <w:r w:rsidRPr="00791C4E">
        <w:rPr>
          <w:rFonts w:ascii="Times New Roman" w:eastAsia="Times New Roman" w:hAnsi="Times New Roman" w:cs="Times New Roman"/>
          <w:bCs/>
          <w:sz w:val="22"/>
          <w:szCs w:val="22"/>
          <w:lang w:eastAsia="ar-SA"/>
        </w:rPr>
        <w:t xml:space="preserve"> for </w:t>
      </w:r>
      <w:proofErr w:type="spellStart"/>
      <w:r w:rsidRPr="00791C4E">
        <w:rPr>
          <w:rFonts w:ascii="Times New Roman" w:eastAsia="Times New Roman" w:hAnsi="Times New Roman" w:cs="Times New Roman"/>
          <w:bCs/>
          <w:sz w:val="22"/>
          <w:szCs w:val="22"/>
          <w:lang w:eastAsia="ar-SA"/>
        </w:rPr>
        <w:t>statistics</w:t>
      </w:r>
      <w:proofErr w:type="spellEnd"/>
      <w:r w:rsidRPr="00791C4E">
        <w:rPr>
          <w:rFonts w:ascii="Times New Roman" w:eastAsia="Times New Roman" w:hAnsi="Times New Roman" w:cs="Times New Roman"/>
          <w:bCs/>
          <w:sz w:val="22"/>
          <w:szCs w:val="22"/>
          <w:lang w:eastAsia="ar-SA"/>
        </w:rPr>
        <w:t>-NUTS) του τόπου παράδοσης είναι:</w:t>
      </w:r>
      <w:r w:rsidR="00020215" w:rsidRPr="00791C4E">
        <w:rPr>
          <w:rFonts w:ascii="Times New Roman" w:eastAsia="Times New Roman" w:hAnsi="Times New Roman" w:cs="Times New Roman"/>
          <w:bCs/>
          <w:sz w:val="22"/>
          <w:szCs w:val="22"/>
          <w:lang w:eastAsia="ar-SA"/>
        </w:rPr>
        <w:t xml:space="preserve"> </w:t>
      </w:r>
      <w:r w:rsidR="00DA0B5E" w:rsidRPr="00791C4E">
        <w:rPr>
          <w:rFonts w:ascii="Times New Roman" w:eastAsia="Times New Roman" w:hAnsi="Times New Roman" w:cs="Times New Roman"/>
          <w:bCs/>
          <w:sz w:val="22"/>
          <w:szCs w:val="22"/>
          <w:lang w:eastAsia="ar-SA"/>
        </w:rPr>
        <w:t>EL61-Θεσσαλία</w:t>
      </w:r>
      <w:r w:rsidR="00750B8D" w:rsidRPr="00791C4E">
        <w:rPr>
          <w:rFonts w:ascii="Times New Roman" w:eastAsia="Times New Roman" w:hAnsi="Times New Roman" w:cs="Times New Roman"/>
          <w:bCs/>
          <w:sz w:val="22"/>
          <w:szCs w:val="22"/>
          <w:lang w:eastAsia="ar-SA"/>
        </w:rPr>
        <w:t xml:space="preserve"> ή ειδικότερα EL613-Μαγνησία-Σποράδες.</w:t>
      </w:r>
    </w:p>
    <w:p w14:paraId="4BAEE9D8" w14:textId="7777FE1D" w:rsidR="00877150" w:rsidRPr="00791C4E" w:rsidRDefault="00D77147" w:rsidP="00BA29B5">
      <w:pPr>
        <w:pStyle w:val="Default"/>
        <w:spacing w:beforeLines="20" w:before="48" w:after="60"/>
        <w:jc w:val="both"/>
        <w:rPr>
          <w:rFonts w:ascii="Times New Roman" w:hAnsi="Times New Roman" w:cs="Times New Roman"/>
          <w:bCs/>
          <w:color w:val="auto"/>
          <w:sz w:val="22"/>
          <w:szCs w:val="22"/>
          <w:lang w:eastAsia="ar-SA"/>
        </w:rPr>
      </w:pPr>
      <w:r w:rsidRPr="00791C4E">
        <w:rPr>
          <w:rFonts w:ascii="Times New Roman" w:hAnsi="Times New Roman" w:cs="Times New Roman"/>
          <w:bCs/>
          <w:color w:val="auto"/>
          <w:sz w:val="22"/>
          <w:szCs w:val="22"/>
          <w:lang w:eastAsia="ar-SA"/>
        </w:rPr>
        <w:t>Η ζητούμενη</w:t>
      </w:r>
      <w:r w:rsidR="00D10A5F" w:rsidRPr="00791C4E">
        <w:rPr>
          <w:rFonts w:ascii="Times New Roman" w:hAnsi="Times New Roman" w:cs="Times New Roman"/>
          <w:bCs/>
          <w:color w:val="auto"/>
          <w:sz w:val="22"/>
          <w:szCs w:val="22"/>
          <w:lang w:eastAsia="ar-SA"/>
        </w:rPr>
        <w:t xml:space="preserve"> </w:t>
      </w:r>
      <w:r w:rsidR="00BA29B5">
        <w:rPr>
          <w:rFonts w:ascii="Times New Roman" w:hAnsi="Times New Roman" w:cs="Times New Roman"/>
          <w:bCs/>
          <w:color w:val="auto"/>
          <w:sz w:val="22"/>
          <w:szCs w:val="22"/>
          <w:lang w:eastAsia="ar-SA"/>
        </w:rPr>
        <w:t>προμήθεια</w:t>
      </w:r>
      <w:r w:rsidRPr="00791C4E">
        <w:rPr>
          <w:rFonts w:ascii="Times New Roman" w:hAnsi="Times New Roman" w:cs="Times New Roman"/>
          <w:bCs/>
          <w:color w:val="auto"/>
          <w:sz w:val="22"/>
          <w:szCs w:val="22"/>
          <w:lang w:eastAsia="ar-SA"/>
        </w:rPr>
        <w:t xml:space="preserve"> κατατάσσε</w:t>
      </w:r>
      <w:r w:rsidR="00D10A5F" w:rsidRPr="00791C4E">
        <w:rPr>
          <w:rFonts w:ascii="Times New Roman" w:hAnsi="Times New Roman" w:cs="Times New Roman"/>
          <w:bCs/>
          <w:color w:val="auto"/>
          <w:sz w:val="22"/>
          <w:szCs w:val="22"/>
          <w:lang w:eastAsia="ar-SA"/>
        </w:rPr>
        <w:t xml:space="preserve">ται </w:t>
      </w:r>
      <w:r w:rsidR="00233315" w:rsidRPr="00791C4E">
        <w:rPr>
          <w:rFonts w:ascii="Times New Roman" w:hAnsi="Times New Roman" w:cs="Times New Roman"/>
          <w:bCs/>
          <w:color w:val="auto"/>
          <w:sz w:val="22"/>
          <w:szCs w:val="22"/>
          <w:lang w:eastAsia="ar-SA"/>
        </w:rPr>
        <w:t xml:space="preserve">στους </w:t>
      </w:r>
      <w:r w:rsidR="006852D5" w:rsidRPr="00791C4E">
        <w:rPr>
          <w:rFonts w:ascii="Times New Roman" w:hAnsi="Times New Roman" w:cs="Times New Roman"/>
          <w:bCs/>
          <w:color w:val="auto"/>
          <w:sz w:val="22"/>
          <w:szCs w:val="22"/>
          <w:lang w:eastAsia="ar-SA"/>
        </w:rPr>
        <w:t>κάτωθι</w:t>
      </w:r>
      <w:r w:rsidR="00D10A5F" w:rsidRPr="00791C4E">
        <w:rPr>
          <w:rFonts w:ascii="Times New Roman" w:hAnsi="Times New Roman" w:cs="Times New Roman"/>
          <w:bCs/>
          <w:color w:val="auto"/>
          <w:sz w:val="22"/>
          <w:szCs w:val="22"/>
          <w:lang w:eastAsia="ar-SA"/>
        </w:rPr>
        <w:t xml:space="preserve"> Κωδικ</w:t>
      </w:r>
      <w:r w:rsidR="00233315" w:rsidRPr="00791C4E">
        <w:rPr>
          <w:rFonts w:ascii="Times New Roman" w:hAnsi="Times New Roman" w:cs="Times New Roman"/>
          <w:bCs/>
          <w:color w:val="auto"/>
          <w:sz w:val="22"/>
          <w:szCs w:val="22"/>
          <w:lang w:eastAsia="ar-SA"/>
        </w:rPr>
        <w:t>ούς</w:t>
      </w:r>
      <w:r w:rsidR="00877150" w:rsidRPr="00791C4E">
        <w:rPr>
          <w:rFonts w:ascii="Times New Roman" w:hAnsi="Times New Roman" w:cs="Times New Roman"/>
          <w:bCs/>
          <w:color w:val="auto"/>
          <w:sz w:val="22"/>
          <w:szCs w:val="22"/>
          <w:lang w:eastAsia="ar-SA"/>
        </w:rPr>
        <w:t xml:space="preserve"> CPV: </w:t>
      </w:r>
      <w:r w:rsidR="009D53CE" w:rsidRPr="00791C4E">
        <w:rPr>
          <w:rFonts w:ascii="Times New Roman" w:hAnsi="Times New Roman" w:cs="Times New Roman"/>
          <w:bCs/>
          <w:color w:val="auto"/>
          <w:sz w:val="22"/>
          <w:szCs w:val="22"/>
          <w:lang w:eastAsia="ar-SA"/>
        </w:rPr>
        <w:t xml:space="preserve">39132100-7 </w:t>
      </w:r>
      <w:r w:rsidR="00E048B3" w:rsidRPr="00791C4E">
        <w:rPr>
          <w:rFonts w:ascii="Times New Roman" w:hAnsi="Times New Roman" w:cs="Times New Roman"/>
          <w:bCs/>
          <w:color w:val="auto"/>
          <w:sz w:val="22"/>
          <w:szCs w:val="22"/>
          <w:lang w:eastAsia="ar-SA"/>
        </w:rPr>
        <w:t>(</w:t>
      </w:r>
      <w:r w:rsidR="009D53CE" w:rsidRPr="00791C4E">
        <w:rPr>
          <w:rFonts w:ascii="Times New Roman" w:hAnsi="Times New Roman" w:cs="Times New Roman"/>
          <w:bCs/>
          <w:color w:val="auto"/>
          <w:sz w:val="22"/>
          <w:szCs w:val="22"/>
          <w:lang w:eastAsia="ar-SA"/>
        </w:rPr>
        <w:t>ΑΡΧΕΙΟΘΗΚΕΣ</w:t>
      </w:r>
      <w:r w:rsidR="00E048B3" w:rsidRPr="00791C4E">
        <w:rPr>
          <w:rFonts w:ascii="Times New Roman" w:hAnsi="Times New Roman" w:cs="Times New Roman"/>
          <w:bCs/>
          <w:color w:val="auto"/>
          <w:sz w:val="22"/>
          <w:szCs w:val="22"/>
          <w:lang w:eastAsia="ar-SA"/>
        </w:rPr>
        <w:t>)</w:t>
      </w:r>
      <w:r w:rsidR="009D53CE" w:rsidRPr="00791C4E">
        <w:rPr>
          <w:rFonts w:ascii="Times New Roman" w:hAnsi="Times New Roman" w:cs="Times New Roman"/>
          <w:bCs/>
          <w:color w:val="auto"/>
          <w:sz w:val="22"/>
          <w:szCs w:val="22"/>
          <w:lang w:eastAsia="ar-SA"/>
        </w:rPr>
        <w:t xml:space="preserve">  </w:t>
      </w:r>
      <w:r w:rsidR="00233315" w:rsidRPr="00791C4E">
        <w:rPr>
          <w:rFonts w:ascii="Times New Roman" w:hAnsi="Times New Roman" w:cs="Times New Roman"/>
          <w:bCs/>
          <w:color w:val="auto"/>
          <w:sz w:val="22"/>
          <w:szCs w:val="22"/>
          <w:lang w:eastAsia="ar-SA"/>
        </w:rPr>
        <w:t xml:space="preserve">βάσει του Καταλόγου Κοινής Ονοματολογίας Προϊόντων και Υπηρεσιών της Ε.Ε. (Common </w:t>
      </w:r>
      <w:proofErr w:type="spellStart"/>
      <w:r w:rsidR="00233315" w:rsidRPr="00791C4E">
        <w:rPr>
          <w:rFonts w:ascii="Times New Roman" w:hAnsi="Times New Roman" w:cs="Times New Roman"/>
          <w:bCs/>
          <w:color w:val="auto"/>
          <w:sz w:val="22"/>
          <w:szCs w:val="22"/>
          <w:lang w:eastAsia="ar-SA"/>
        </w:rPr>
        <w:t>Pro</w:t>
      </w:r>
      <w:r w:rsidR="00EF1592" w:rsidRPr="00791C4E">
        <w:rPr>
          <w:rFonts w:ascii="Times New Roman" w:hAnsi="Times New Roman" w:cs="Times New Roman"/>
          <w:bCs/>
          <w:color w:val="auto"/>
          <w:sz w:val="22"/>
          <w:szCs w:val="22"/>
          <w:lang w:eastAsia="ar-SA"/>
        </w:rPr>
        <w:t>curement</w:t>
      </w:r>
      <w:proofErr w:type="spellEnd"/>
      <w:r w:rsidR="00EF1592" w:rsidRPr="00791C4E">
        <w:rPr>
          <w:rFonts w:ascii="Times New Roman" w:hAnsi="Times New Roman" w:cs="Times New Roman"/>
          <w:bCs/>
          <w:color w:val="auto"/>
          <w:sz w:val="22"/>
          <w:szCs w:val="22"/>
          <w:lang w:eastAsia="ar-SA"/>
        </w:rPr>
        <w:t xml:space="preserve"> </w:t>
      </w:r>
      <w:proofErr w:type="spellStart"/>
      <w:r w:rsidR="00EF1592" w:rsidRPr="00791C4E">
        <w:rPr>
          <w:rFonts w:ascii="Times New Roman" w:hAnsi="Times New Roman" w:cs="Times New Roman"/>
          <w:bCs/>
          <w:color w:val="auto"/>
          <w:sz w:val="22"/>
          <w:szCs w:val="22"/>
          <w:lang w:eastAsia="ar-SA"/>
        </w:rPr>
        <w:t>Vocabulary</w:t>
      </w:r>
      <w:proofErr w:type="spellEnd"/>
      <w:r w:rsidR="00EF1592" w:rsidRPr="00791C4E">
        <w:rPr>
          <w:rFonts w:ascii="Times New Roman" w:hAnsi="Times New Roman" w:cs="Times New Roman"/>
          <w:bCs/>
          <w:color w:val="auto"/>
          <w:sz w:val="22"/>
          <w:szCs w:val="22"/>
          <w:lang w:eastAsia="ar-SA"/>
        </w:rPr>
        <w:t xml:space="preserve"> </w:t>
      </w:r>
      <w:proofErr w:type="spellStart"/>
      <w:r w:rsidR="00EF1592" w:rsidRPr="00791C4E">
        <w:rPr>
          <w:rFonts w:ascii="Times New Roman" w:hAnsi="Times New Roman" w:cs="Times New Roman"/>
          <w:bCs/>
          <w:color w:val="auto"/>
          <w:sz w:val="22"/>
          <w:szCs w:val="22"/>
          <w:lang w:eastAsia="ar-SA"/>
        </w:rPr>
        <w:t>codes</w:t>
      </w:r>
      <w:proofErr w:type="spellEnd"/>
      <w:r w:rsidR="00EF1592" w:rsidRPr="00791C4E">
        <w:rPr>
          <w:rFonts w:ascii="Times New Roman" w:hAnsi="Times New Roman" w:cs="Times New Roman"/>
          <w:bCs/>
          <w:color w:val="auto"/>
          <w:sz w:val="22"/>
          <w:szCs w:val="22"/>
          <w:lang w:eastAsia="ar-SA"/>
        </w:rPr>
        <w:t>-CPV).</w:t>
      </w:r>
    </w:p>
    <w:p w14:paraId="6954B922" w14:textId="68C6BB9E" w:rsidR="00464C10" w:rsidRPr="00EF1592" w:rsidRDefault="00877150" w:rsidP="00BA29B5">
      <w:pPr>
        <w:suppressAutoHyphens w:val="0"/>
        <w:spacing w:after="60"/>
        <w:jc w:val="both"/>
        <w:rPr>
          <w:bCs/>
          <w:sz w:val="22"/>
          <w:szCs w:val="22"/>
        </w:rPr>
      </w:pPr>
      <w:r w:rsidRPr="00791C4E">
        <w:rPr>
          <w:bCs/>
          <w:sz w:val="22"/>
          <w:szCs w:val="22"/>
        </w:rPr>
        <w:t>Ο ο</w:t>
      </w:r>
      <w:r w:rsidRPr="00EF1592">
        <w:rPr>
          <w:bCs/>
          <w:sz w:val="22"/>
          <w:szCs w:val="22"/>
        </w:rPr>
        <w:t xml:space="preserve">ικονομικός φορέας υποχρεούται να υποβάλει </w:t>
      </w:r>
      <w:r w:rsidRPr="00791C4E">
        <w:rPr>
          <w:bCs/>
          <w:sz w:val="22"/>
          <w:szCs w:val="22"/>
        </w:rPr>
        <w:t xml:space="preserve">προσφορά για το σύνολο των </w:t>
      </w:r>
      <w:r w:rsidR="00405711" w:rsidRPr="00791C4E">
        <w:rPr>
          <w:bCs/>
          <w:sz w:val="22"/>
          <w:szCs w:val="22"/>
        </w:rPr>
        <w:t>ειδών</w:t>
      </w:r>
      <w:r w:rsidRPr="00EF1592">
        <w:rPr>
          <w:bCs/>
          <w:sz w:val="22"/>
          <w:szCs w:val="22"/>
        </w:rPr>
        <w:t xml:space="preserve"> (επί ποινή αποκλεισμού). </w:t>
      </w:r>
    </w:p>
    <w:p w14:paraId="5E648961" w14:textId="4B7F6AD4" w:rsidR="00EF1592" w:rsidRPr="00791C4E" w:rsidRDefault="006173E7" w:rsidP="00BA29B5">
      <w:pPr>
        <w:pStyle w:val="-HTML"/>
        <w:spacing w:beforeLines="20" w:before="48" w:after="60" w:line="240" w:lineRule="auto"/>
        <w:jc w:val="both"/>
        <w:rPr>
          <w:rFonts w:ascii="Times New Roman" w:eastAsia="Times New Roman" w:hAnsi="Times New Roman" w:cs="Times New Roman"/>
          <w:bCs/>
          <w:sz w:val="22"/>
          <w:szCs w:val="22"/>
          <w:lang w:eastAsia="ar-SA"/>
        </w:rPr>
      </w:pPr>
      <w:r w:rsidRPr="00791C4E">
        <w:rPr>
          <w:rFonts w:ascii="Times New Roman" w:eastAsia="Times New Roman" w:hAnsi="Times New Roman" w:cs="Times New Roman"/>
          <w:bCs/>
          <w:sz w:val="22"/>
          <w:szCs w:val="22"/>
          <w:lang w:eastAsia="ar-SA"/>
        </w:rPr>
        <w:t>Υπέρβαση του συνολικού προϋπολογισμού καθιστά την προσφορά απαράδεκτη (επί ποινή αποκλεισμού)</w:t>
      </w:r>
      <w:r w:rsidR="00764AAF" w:rsidRPr="00791C4E">
        <w:rPr>
          <w:rFonts w:ascii="Times New Roman" w:eastAsia="Times New Roman" w:hAnsi="Times New Roman" w:cs="Times New Roman"/>
          <w:bCs/>
          <w:sz w:val="22"/>
          <w:szCs w:val="22"/>
          <w:lang w:eastAsia="ar-SA"/>
        </w:rPr>
        <w:t>.</w:t>
      </w:r>
    </w:p>
    <w:p w14:paraId="5871058A" w14:textId="63D5715D" w:rsidR="00C113A9" w:rsidRPr="00791C4E" w:rsidRDefault="00764AAF" w:rsidP="00BA29B5">
      <w:pPr>
        <w:pStyle w:val="Default"/>
        <w:spacing w:beforeLines="20" w:before="48" w:after="60"/>
        <w:jc w:val="both"/>
        <w:rPr>
          <w:rFonts w:ascii="Times New Roman" w:hAnsi="Times New Roman" w:cs="Times New Roman"/>
          <w:bCs/>
          <w:color w:val="auto"/>
          <w:sz w:val="22"/>
          <w:szCs w:val="22"/>
          <w:lang w:eastAsia="ar-SA"/>
        </w:rPr>
      </w:pPr>
      <w:r w:rsidRPr="00791C4E">
        <w:rPr>
          <w:rFonts w:ascii="Times New Roman" w:hAnsi="Times New Roman" w:cs="Times New Roman"/>
          <w:bCs/>
          <w:color w:val="auto"/>
          <w:sz w:val="22"/>
          <w:szCs w:val="22"/>
          <w:lang w:eastAsia="ar-SA"/>
        </w:rPr>
        <w:t xml:space="preserve">Ως χρόνος παράδοσης ορίζεται το διάστημα έως </w:t>
      </w:r>
      <w:r w:rsidR="00C113A9" w:rsidRPr="00791C4E">
        <w:rPr>
          <w:rFonts w:ascii="Times New Roman" w:hAnsi="Times New Roman" w:cs="Times New Roman"/>
          <w:bCs/>
          <w:color w:val="auto"/>
          <w:sz w:val="22"/>
          <w:szCs w:val="22"/>
          <w:lang w:eastAsia="ar-SA"/>
        </w:rPr>
        <w:t>30</w:t>
      </w:r>
      <w:r w:rsidRPr="00791C4E">
        <w:rPr>
          <w:rFonts w:ascii="Times New Roman" w:hAnsi="Times New Roman" w:cs="Times New Roman"/>
          <w:bCs/>
          <w:color w:val="auto"/>
          <w:sz w:val="22"/>
          <w:szCs w:val="22"/>
          <w:lang w:eastAsia="ar-SA"/>
        </w:rPr>
        <w:t xml:space="preserve"> ημερών από την ημερομηνία ανάρτησης </w:t>
      </w:r>
      <w:r w:rsidR="00BA29B5" w:rsidRPr="00791C4E">
        <w:rPr>
          <w:rFonts w:ascii="Times New Roman" w:hAnsi="Times New Roman" w:cs="Times New Roman"/>
          <w:bCs/>
          <w:color w:val="auto"/>
          <w:sz w:val="22"/>
          <w:szCs w:val="22"/>
          <w:lang w:eastAsia="ar-SA"/>
        </w:rPr>
        <w:t xml:space="preserve">της επικείμενης σύμβασης </w:t>
      </w:r>
      <w:r w:rsidRPr="00791C4E">
        <w:rPr>
          <w:rFonts w:ascii="Times New Roman" w:hAnsi="Times New Roman" w:cs="Times New Roman"/>
          <w:bCs/>
          <w:color w:val="auto"/>
          <w:sz w:val="22"/>
          <w:szCs w:val="22"/>
          <w:lang w:eastAsia="ar-SA"/>
        </w:rPr>
        <w:t xml:space="preserve">στο </w:t>
      </w:r>
      <w:r w:rsidR="00BA29B5">
        <w:rPr>
          <w:rFonts w:ascii="Times New Roman" w:hAnsi="Times New Roman" w:cs="Times New Roman"/>
          <w:bCs/>
          <w:color w:val="auto"/>
          <w:sz w:val="22"/>
          <w:szCs w:val="22"/>
          <w:lang w:eastAsia="ar-SA"/>
        </w:rPr>
        <w:t>ΚΗΜΔΗΣ</w:t>
      </w:r>
      <w:r w:rsidR="00C113A9" w:rsidRPr="00791C4E">
        <w:rPr>
          <w:rFonts w:ascii="Times New Roman" w:hAnsi="Times New Roman" w:cs="Times New Roman"/>
          <w:bCs/>
          <w:color w:val="auto"/>
          <w:sz w:val="22"/>
          <w:szCs w:val="22"/>
          <w:lang w:eastAsia="ar-SA"/>
        </w:rPr>
        <w:t>.</w:t>
      </w:r>
    </w:p>
    <w:p w14:paraId="6783C9DF" w14:textId="6C035B75" w:rsidR="00764AAF" w:rsidRPr="00791C4E" w:rsidRDefault="00BA4E81" w:rsidP="00BA29B5">
      <w:pPr>
        <w:pStyle w:val="Default"/>
        <w:spacing w:beforeLines="20" w:before="48" w:after="60"/>
        <w:jc w:val="both"/>
        <w:rPr>
          <w:rFonts w:ascii="Times New Roman" w:hAnsi="Times New Roman" w:cs="Times New Roman"/>
          <w:bCs/>
          <w:color w:val="auto"/>
          <w:sz w:val="22"/>
          <w:szCs w:val="22"/>
          <w:lang w:eastAsia="ar-SA"/>
        </w:rPr>
      </w:pPr>
      <w:r w:rsidRPr="00791C4E">
        <w:rPr>
          <w:rFonts w:ascii="Times New Roman" w:hAnsi="Times New Roman" w:cs="Times New Roman"/>
          <w:bCs/>
          <w:color w:val="auto"/>
          <w:sz w:val="22"/>
          <w:szCs w:val="22"/>
          <w:lang w:eastAsia="ar-SA"/>
        </w:rPr>
        <w:t>Ο τόπος παράδοσης των ειδών της παρούσης είναι η Διεύθυνση Διοικητικού Τμήμα Προσωπικού που στεγάζεται στο κτίριο Παπαστράτου του Π.Θ. Αργοναυτών και Φιλελλήνων, Τ.Κ. 38221</w:t>
      </w:r>
      <w:r w:rsidR="00BA29B5">
        <w:rPr>
          <w:rFonts w:ascii="Times New Roman" w:hAnsi="Times New Roman" w:cs="Times New Roman"/>
          <w:bCs/>
          <w:color w:val="auto"/>
          <w:sz w:val="22"/>
          <w:szCs w:val="22"/>
          <w:lang w:eastAsia="ar-SA"/>
        </w:rPr>
        <w:t>, 3ος όροφος</w:t>
      </w:r>
      <w:r w:rsidR="00791C4E" w:rsidRPr="00791C4E">
        <w:rPr>
          <w:rFonts w:ascii="Times New Roman" w:hAnsi="Times New Roman" w:cs="Times New Roman"/>
          <w:bCs/>
          <w:color w:val="auto"/>
          <w:sz w:val="22"/>
          <w:szCs w:val="22"/>
          <w:lang w:eastAsia="ar-SA"/>
        </w:rPr>
        <w:t>.</w:t>
      </w:r>
    </w:p>
    <w:p w14:paraId="36F62AEA" w14:textId="1B340267" w:rsidR="009D53CE" w:rsidRPr="00791C4E" w:rsidRDefault="008D6239" w:rsidP="00BA29B5">
      <w:pPr>
        <w:pStyle w:val="-HTML"/>
        <w:spacing w:beforeLines="20" w:before="48" w:after="60" w:line="240" w:lineRule="auto"/>
        <w:jc w:val="both"/>
        <w:rPr>
          <w:rFonts w:ascii="Times New Roman" w:eastAsia="Times New Roman" w:hAnsi="Times New Roman" w:cs="Times New Roman"/>
          <w:bCs/>
          <w:sz w:val="22"/>
          <w:szCs w:val="22"/>
          <w:lang w:eastAsia="ar-SA"/>
        </w:rPr>
      </w:pPr>
      <w:r w:rsidRPr="00791C4E">
        <w:rPr>
          <w:rFonts w:ascii="Times New Roman" w:eastAsia="Times New Roman" w:hAnsi="Times New Roman" w:cs="Times New Roman"/>
          <w:bCs/>
          <w:sz w:val="22"/>
          <w:szCs w:val="22"/>
          <w:lang w:eastAsia="ar-SA"/>
        </w:rPr>
        <w:t xml:space="preserve">Το κόστος μεταφοράς </w:t>
      </w:r>
      <w:r w:rsidR="00405711" w:rsidRPr="00791C4E">
        <w:rPr>
          <w:rFonts w:ascii="Times New Roman" w:eastAsia="Times New Roman" w:hAnsi="Times New Roman" w:cs="Times New Roman"/>
          <w:bCs/>
          <w:sz w:val="22"/>
          <w:szCs w:val="22"/>
          <w:lang w:eastAsia="ar-SA"/>
        </w:rPr>
        <w:t>βαρύνει</w:t>
      </w:r>
      <w:r w:rsidR="00C113A9" w:rsidRPr="00791C4E">
        <w:rPr>
          <w:rFonts w:ascii="Times New Roman" w:eastAsia="Times New Roman" w:hAnsi="Times New Roman" w:cs="Times New Roman"/>
          <w:bCs/>
          <w:sz w:val="22"/>
          <w:szCs w:val="22"/>
          <w:lang w:eastAsia="ar-SA"/>
        </w:rPr>
        <w:t xml:space="preserve"> τον ανάδοχο. </w:t>
      </w:r>
    </w:p>
    <w:p w14:paraId="5DCAE6EC" w14:textId="77777777" w:rsidR="00791C4E" w:rsidRDefault="00791C4E" w:rsidP="00791C4E">
      <w:pPr>
        <w:pStyle w:val="-HTML"/>
        <w:spacing w:beforeLines="20" w:before="48" w:after="60"/>
        <w:rPr>
          <w:rFonts w:ascii="Times New Roman" w:eastAsia="Times New Roman" w:hAnsi="Times New Roman" w:cs="Times New Roman"/>
          <w:bCs/>
          <w:sz w:val="22"/>
          <w:szCs w:val="22"/>
          <w:lang w:eastAsia="ar-SA"/>
        </w:rPr>
      </w:pPr>
    </w:p>
    <w:p w14:paraId="3F2F8AE2" w14:textId="7A9268C9" w:rsidR="00D35D58" w:rsidRDefault="00126F0A" w:rsidP="00791C4E">
      <w:pPr>
        <w:pStyle w:val="-HTML"/>
        <w:spacing w:beforeLines="20" w:before="48" w:after="60"/>
        <w:jc w:val="center"/>
        <w:rPr>
          <w:rFonts w:ascii="Times New Roman" w:hAnsi="Times New Roman" w:cs="Times New Roman"/>
          <w:b/>
          <w:sz w:val="22"/>
          <w:szCs w:val="22"/>
          <w:u w:val="single"/>
        </w:rPr>
      </w:pPr>
      <w:r>
        <w:rPr>
          <w:rFonts w:ascii="Times New Roman" w:hAnsi="Times New Roman" w:cs="Times New Roman"/>
          <w:b/>
          <w:sz w:val="22"/>
          <w:szCs w:val="22"/>
          <w:u w:val="single"/>
        </w:rPr>
        <w:t>ΤΕΧΝΙΚΕΣ ΠΡΟΔΙΑΓΡΑΦΕΣ</w:t>
      </w:r>
    </w:p>
    <w:tbl>
      <w:tblPr>
        <w:tblW w:w="9781" w:type="dxa"/>
        <w:tblInd w:w="-10" w:type="dxa"/>
        <w:tblLook w:val="04A0" w:firstRow="1" w:lastRow="0" w:firstColumn="1" w:lastColumn="0" w:noHBand="0" w:noVBand="1"/>
      </w:tblPr>
      <w:tblGrid>
        <w:gridCol w:w="960"/>
        <w:gridCol w:w="8821"/>
      </w:tblGrid>
      <w:tr w:rsidR="009D53CE" w:rsidRPr="009D53CE" w14:paraId="6E6ED18A" w14:textId="77777777" w:rsidTr="009D53CE">
        <w:trPr>
          <w:trHeight w:val="315"/>
        </w:trPr>
        <w:tc>
          <w:tcPr>
            <w:tcW w:w="960" w:type="dxa"/>
            <w:tcBorders>
              <w:top w:val="single" w:sz="8" w:space="0" w:color="auto"/>
              <w:left w:val="single" w:sz="8" w:space="0" w:color="auto"/>
              <w:bottom w:val="single" w:sz="8" w:space="0" w:color="auto"/>
              <w:right w:val="single" w:sz="8" w:space="0" w:color="auto"/>
            </w:tcBorders>
            <w:shd w:val="clear" w:color="000000" w:fill="A9D08E"/>
            <w:vAlign w:val="center"/>
            <w:hideMark/>
          </w:tcPr>
          <w:p w14:paraId="0DCEFDE7" w14:textId="77777777" w:rsidR="009D53CE" w:rsidRPr="009D53CE" w:rsidRDefault="009D53CE" w:rsidP="009D53CE">
            <w:pPr>
              <w:suppressAutoHyphens w:val="0"/>
              <w:jc w:val="center"/>
              <w:rPr>
                <w:rFonts w:asciiTheme="minorHAnsi" w:hAnsiTheme="minorHAnsi"/>
                <w:b/>
                <w:bCs/>
                <w:color w:val="000000"/>
                <w:sz w:val="16"/>
                <w:szCs w:val="16"/>
                <w:lang w:eastAsia="el-GR"/>
              </w:rPr>
            </w:pPr>
            <w:r w:rsidRPr="009D53CE">
              <w:rPr>
                <w:rFonts w:asciiTheme="minorHAnsi" w:eastAsia="Calibri" w:hAnsiTheme="minorHAnsi"/>
                <w:b/>
                <w:bCs/>
                <w:color w:val="000000"/>
                <w:sz w:val="16"/>
                <w:szCs w:val="16"/>
                <w:lang w:eastAsia="el-GR"/>
              </w:rPr>
              <w:t>Α/Α</w:t>
            </w:r>
          </w:p>
        </w:tc>
        <w:tc>
          <w:tcPr>
            <w:tcW w:w="8821" w:type="dxa"/>
            <w:tcBorders>
              <w:top w:val="single" w:sz="8" w:space="0" w:color="auto"/>
              <w:left w:val="nil"/>
              <w:bottom w:val="single" w:sz="8" w:space="0" w:color="auto"/>
              <w:right w:val="single" w:sz="8" w:space="0" w:color="auto"/>
            </w:tcBorders>
            <w:shd w:val="clear" w:color="000000" w:fill="A9D08E"/>
            <w:vAlign w:val="center"/>
            <w:hideMark/>
          </w:tcPr>
          <w:p w14:paraId="58EF4675" w14:textId="77777777" w:rsidR="009D53CE" w:rsidRPr="009D53CE" w:rsidRDefault="009D53CE" w:rsidP="009D53CE">
            <w:pPr>
              <w:suppressAutoHyphens w:val="0"/>
              <w:jc w:val="center"/>
              <w:rPr>
                <w:rFonts w:asciiTheme="minorHAnsi" w:hAnsiTheme="minorHAnsi"/>
                <w:b/>
                <w:bCs/>
                <w:color w:val="000000"/>
                <w:sz w:val="20"/>
                <w:szCs w:val="20"/>
                <w:lang w:eastAsia="el-GR"/>
              </w:rPr>
            </w:pPr>
            <w:r w:rsidRPr="009D53CE">
              <w:rPr>
                <w:rFonts w:asciiTheme="minorHAnsi" w:eastAsia="Calibri" w:hAnsiTheme="minorHAnsi"/>
                <w:b/>
                <w:bCs/>
                <w:color w:val="000000"/>
                <w:sz w:val="20"/>
                <w:szCs w:val="20"/>
                <w:lang w:eastAsia="el-GR"/>
              </w:rPr>
              <w:t>ΑΝΑΛΥΤΙΚΗ ΠΕΡΙΓΡΑΦΗ ΤΕΧΝΙΚΩΝ ΠΡΟΔΙΑΓΡΑΦΩΝ</w:t>
            </w:r>
          </w:p>
        </w:tc>
      </w:tr>
      <w:tr w:rsidR="009D53CE" w:rsidRPr="009D53CE" w14:paraId="1E6ED04F" w14:textId="77777777" w:rsidTr="009D53CE">
        <w:trPr>
          <w:trHeight w:val="716"/>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C698F93" w14:textId="77777777" w:rsidR="009D53CE" w:rsidRPr="009D53CE" w:rsidRDefault="009D53CE" w:rsidP="009D53CE">
            <w:pPr>
              <w:suppressAutoHyphens w:val="0"/>
              <w:jc w:val="center"/>
              <w:rPr>
                <w:rFonts w:asciiTheme="minorHAnsi" w:hAnsiTheme="minorHAnsi"/>
                <w:b/>
                <w:bCs/>
                <w:color w:val="000000"/>
                <w:sz w:val="16"/>
                <w:szCs w:val="16"/>
                <w:lang w:eastAsia="el-GR"/>
              </w:rPr>
            </w:pPr>
            <w:r w:rsidRPr="009D53CE">
              <w:rPr>
                <w:rFonts w:asciiTheme="minorHAnsi" w:hAnsiTheme="minorHAnsi"/>
                <w:b/>
                <w:bCs/>
                <w:color w:val="000000"/>
                <w:sz w:val="16"/>
                <w:szCs w:val="16"/>
                <w:lang w:val="en-US" w:eastAsia="el-GR"/>
              </w:rPr>
              <w:t>1</w:t>
            </w:r>
          </w:p>
        </w:tc>
        <w:tc>
          <w:tcPr>
            <w:tcW w:w="8821" w:type="dxa"/>
            <w:tcBorders>
              <w:top w:val="nil"/>
              <w:left w:val="nil"/>
              <w:bottom w:val="single" w:sz="8" w:space="0" w:color="auto"/>
              <w:right w:val="single" w:sz="8" w:space="0" w:color="auto"/>
            </w:tcBorders>
            <w:shd w:val="clear" w:color="auto" w:fill="auto"/>
            <w:vAlign w:val="center"/>
            <w:hideMark/>
          </w:tcPr>
          <w:p w14:paraId="68B5B85E" w14:textId="77777777" w:rsidR="009D53CE" w:rsidRPr="00BA29B5" w:rsidRDefault="009D53CE" w:rsidP="009D53CE">
            <w:pPr>
              <w:suppressAutoHyphens w:val="0"/>
              <w:rPr>
                <w:rFonts w:asciiTheme="minorHAnsi" w:hAnsiTheme="minorHAnsi"/>
                <w:color w:val="000000"/>
                <w:sz w:val="20"/>
                <w:szCs w:val="20"/>
                <w:lang w:eastAsia="el-GR"/>
              </w:rPr>
            </w:pPr>
            <w:r w:rsidRPr="00BA29B5">
              <w:rPr>
                <w:rFonts w:asciiTheme="minorHAnsi" w:eastAsiaTheme="minorHAnsi" w:hAnsiTheme="minorHAnsi"/>
                <w:color w:val="000000"/>
                <w:sz w:val="20"/>
                <w:szCs w:val="20"/>
                <w:lang w:eastAsia="en-US"/>
              </w:rPr>
              <w:t>ΜΕΤΑΛΛΙΚΟΙ ΦΟΡΙΑΜΟΙ (ΑΡΧΕΙΟΘΗΚΕΣ) ΤΕΣΣΑΡΩΝ ΣΥΡΤΑΡΙΩΝ ΜΕ 2 ΡΑΓΕΣ ΕΣΩΤΕΡΙΚΑ ΓΙΑ ΤΟΠΟΘΕΤΗΣΗ ΚΡΕΜΑΣΤΩΝ ΦΑΚΕΛΩΝ ΑΡΧΕΙΟΘΕΤΗΣΗΣ ΜΕΓΕΘΟΥΣ Α4, ΔΙΑΣΤΑΣΕΩΝ (περίπου): 50εκ. πλάτος, 70 εκ. βάθος και 130 εκ. ύψος.</w:t>
            </w:r>
          </w:p>
        </w:tc>
      </w:tr>
    </w:tbl>
    <w:p w14:paraId="5EC6C9E7" w14:textId="71124F4F" w:rsidR="00EE2FAA" w:rsidRDefault="00EE2FAA" w:rsidP="00BA29B5">
      <w:pPr>
        <w:pStyle w:val="-HTML"/>
        <w:spacing w:after="60"/>
        <w:jc w:val="center"/>
        <w:rPr>
          <w:rFonts w:ascii="Times New Roman" w:hAnsi="Times New Roman" w:cs="Times New Roman"/>
          <w:b/>
          <w:sz w:val="22"/>
          <w:szCs w:val="22"/>
          <w:u w:val="single"/>
        </w:rPr>
      </w:pPr>
    </w:p>
    <w:p w14:paraId="6C45B853" w14:textId="0C8B15BB" w:rsidR="00D53960" w:rsidRPr="006963D0" w:rsidRDefault="00D53960" w:rsidP="009D53CE">
      <w:pPr>
        <w:spacing w:after="120"/>
        <w:jc w:val="center"/>
        <w:rPr>
          <w:b/>
          <w:kern w:val="1"/>
          <w:sz w:val="22"/>
          <w:szCs w:val="22"/>
        </w:rPr>
      </w:pPr>
      <w:r w:rsidRPr="00951F72">
        <w:rPr>
          <w:b/>
          <w:kern w:val="1"/>
          <w:sz w:val="22"/>
          <w:szCs w:val="22"/>
        </w:rPr>
        <w:t>Πληρωμή Αναδόχου</w:t>
      </w:r>
    </w:p>
    <w:p w14:paraId="672A9238" w14:textId="77777777" w:rsidR="00951F72" w:rsidRDefault="00951F72" w:rsidP="00951F72">
      <w:pPr>
        <w:suppressAutoHyphens w:val="0"/>
        <w:spacing w:after="60"/>
        <w:jc w:val="both"/>
        <w:rPr>
          <w:kern w:val="1"/>
          <w:sz w:val="22"/>
          <w:szCs w:val="22"/>
        </w:rPr>
      </w:pPr>
      <w:r w:rsidRPr="00A00A0C">
        <w:rPr>
          <w:kern w:val="1"/>
          <w:sz w:val="22"/>
          <w:szCs w:val="22"/>
        </w:rPr>
        <w:t xml:space="preserve">Η πληρωμή του ανάδοχου θα </w:t>
      </w:r>
      <w:r>
        <w:rPr>
          <w:kern w:val="1"/>
          <w:sz w:val="22"/>
          <w:szCs w:val="22"/>
        </w:rPr>
        <w:t xml:space="preserve">γίνει μετά την παράδοση των υπό προμήθεια ειδών </w:t>
      </w:r>
      <w:r w:rsidRPr="00E5088B">
        <w:rPr>
          <w:kern w:val="1"/>
          <w:sz w:val="22"/>
          <w:szCs w:val="22"/>
        </w:rPr>
        <w:t>και μετά την έκδοση α) τιμολογίου</w:t>
      </w:r>
      <w:r>
        <w:rPr>
          <w:kern w:val="1"/>
          <w:sz w:val="22"/>
          <w:szCs w:val="22"/>
        </w:rPr>
        <w:t>,</w:t>
      </w:r>
      <w:r w:rsidRPr="00E5088B">
        <w:rPr>
          <w:kern w:val="1"/>
          <w:sz w:val="22"/>
          <w:szCs w:val="22"/>
        </w:rPr>
        <w:t xml:space="preserve"> β) των σχετικώ</w:t>
      </w:r>
      <w:r>
        <w:rPr>
          <w:kern w:val="1"/>
          <w:sz w:val="22"/>
          <w:szCs w:val="22"/>
        </w:rPr>
        <w:t>ν πρωτοκόλλων</w:t>
      </w:r>
      <w:r w:rsidRPr="00E5088B">
        <w:rPr>
          <w:kern w:val="1"/>
          <w:sz w:val="22"/>
          <w:szCs w:val="22"/>
        </w:rPr>
        <w:t xml:space="preserve"> παραλαβής από τις αρμόδιες επιτροπές του Ιδρύματος, με χρηματικό ένταλμα πληρωμής, κατόπιν προσκομίσεως των νόμιμων δικαιολογητικών (ασφαλιστική και φορολογική ενημερότητα, ποινικό μητρώο, κ.α.). Ο ανάδοχος επιβαρύνεται με όλες τις νόμιμες κρατήσεις συμπεριλαμβανομένων των προβλεπόμενων φόρων. </w:t>
      </w:r>
    </w:p>
    <w:p w14:paraId="673864F4" w14:textId="77777777" w:rsidR="00951F72" w:rsidRPr="00A00A0C" w:rsidRDefault="00951F72" w:rsidP="00951F72">
      <w:pPr>
        <w:suppressAutoHyphens w:val="0"/>
        <w:spacing w:after="60"/>
        <w:jc w:val="both"/>
        <w:rPr>
          <w:sz w:val="22"/>
          <w:szCs w:val="22"/>
          <w:lang w:eastAsia="en-US"/>
        </w:rPr>
      </w:pPr>
      <w:r w:rsidRPr="00A00A0C">
        <w:rPr>
          <w:sz w:val="22"/>
          <w:szCs w:val="22"/>
          <w:lang w:eastAsia="en-US"/>
        </w:rPr>
        <w:t xml:space="preserve">Ειδικότερα: </w:t>
      </w:r>
    </w:p>
    <w:p w14:paraId="7985D315" w14:textId="77777777" w:rsidR="00951F72" w:rsidRPr="00584686" w:rsidRDefault="00951F72" w:rsidP="00951F72">
      <w:pPr>
        <w:suppressAutoHyphens w:val="0"/>
        <w:spacing w:after="60"/>
        <w:jc w:val="both"/>
        <w:rPr>
          <w:sz w:val="22"/>
          <w:szCs w:val="22"/>
          <w:lang w:eastAsia="en-US"/>
        </w:rPr>
      </w:pPr>
      <w:r w:rsidRPr="00584686">
        <w:rPr>
          <w:sz w:val="22"/>
          <w:szCs w:val="22"/>
          <w:lang w:eastAsia="en-US"/>
        </w:rPr>
        <w:t>α)</w:t>
      </w:r>
      <w:r>
        <w:rPr>
          <w:sz w:val="22"/>
          <w:szCs w:val="22"/>
          <w:lang w:eastAsia="en-US"/>
        </w:rPr>
        <w:t xml:space="preserve"> Κ</w:t>
      </w:r>
      <w:r w:rsidRPr="00584686">
        <w:rPr>
          <w:sz w:val="22"/>
          <w:szCs w:val="22"/>
          <w:lang w:eastAsia="en-US"/>
        </w:rPr>
        <w:t xml:space="preserve">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Σύμφωνα με την διατάξεις του Ν. 5135/2024 και την εγκύκλιο 11446/2024 στις συμβάσεις που συνάπτονται από 1/12/2024 και εφεξής, η κράτηση υπέρ ΕΑΔΗΣΥ δεν επιβαρύνεται με τέλος </w:t>
      </w:r>
      <w:proofErr w:type="spellStart"/>
      <w:r w:rsidRPr="00584686">
        <w:rPr>
          <w:sz w:val="22"/>
          <w:szCs w:val="22"/>
          <w:lang w:eastAsia="en-US"/>
        </w:rPr>
        <w:t>χαρτοσήμο</w:t>
      </w:r>
      <w:proofErr w:type="spellEnd"/>
      <w:r w:rsidRPr="00584686">
        <w:rPr>
          <w:sz w:val="22"/>
          <w:szCs w:val="22"/>
          <w:lang w:eastAsia="en-US"/>
        </w:rPr>
        <w:t>.</w:t>
      </w:r>
    </w:p>
    <w:p w14:paraId="1DFFC2CB" w14:textId="77777777" w:rsidR="00951F72" w:rsidRPr="00584686" w:rsidRDefault="00951F72" w:rsidP="00951F72">
      <w:pPr>
        <w:suppressAutoHyphens w:val="0"/>
        <w:spacing w:after="60"/>
        <w:jc w:val="both"/>
        <w:rPr>
          <w:sz w:val="22"/>
          <w:szCs w:val="22"/>
          <w:lang w:eastAsia="en-US"/>
        </w:rPr>
      </w:pPr>
      <w:r w:rsidRPr="00584686">
        <w:rPr>
          <w:sz w:val="22"/>
          <w:szCs w:val="22"/>
          <w:lang w:eastAsia="en-US"/>
        </w:rPr>
        <w:lastRenderedPageBreak/>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77E0AA74" w14:textId="77777777" w:rsidR="00951F72" w:rsidRDefault="00951F72" w:rsidP="00951F72">
      <w:pPr>
        <w:suppressAutoHyphens w:val="0"/>
        <w:spacing w:after="60"/>
        <w:jc w:val="both"/>
        <w:rPr>
          <w:sz w:val="22"/>
          <w:szCs w:val="22"/>
          <w:lang w:eastAsia="en-US"/>
        </w:rPr>
      </w:pPr>
      <w:r w:rsidRPr="00584686">
        <w:rPr>
          <w:sz w:val="22"/>
          <w:szCs w:val="22"/>
          <w:lang w:eastAsia="en-US"/>
        </w:rPr>
        <w:t>Με κάθε πληρωμή θα γίνεται η προβλεπόμενη από την κείμενη νομοθεσία παρακράτηση φόρου εισοδήματος αξίας (4% ή 8% ή 20%) επί του καθαρού ποσού. Οι ισχύοντες φόροι (ΦΠΑ), βαρύνουν το Πανεπιστήμιο Θεσσαλίας πέραν των σε αυτή τη σύμβαση αναγραφόμενων τιμών.</w:t>
      </w:r>
    </w:p>
    <w:p w14:paraId="00F813A3" w14:textId="77777777" w:rsidR="00951F72" w:rsidRPr="00A00A0C" w:rsidRDefault="00951F72" w:rsidP="00951F72">
      <w:pPr>
        <w:suppressAutoHyphens w:val="0"/>
        <w:spacing w:after="60"/>
        <w:jc w:val="both"/>
        <w:rPr>
          <w:sz w:val="22"/>
          <w:szCs w:val="22"/>
          <w:lang w:eastAsia="en-US"/>
        </w:rPr>
      </w:pPr>
      <w:r w:rsidRPr="00A00A0C">
        <w:rPr>
          <w:sz w:val="22"/>
          <w:szCs w:val="22"/>
          <w:lang w:eastAsia="en-US"/>
        </w:rPr>
        <w:t>Ο Φ.Π.Α. βαρύνει το Πανεπιστήμιο Θεσσαλίας</w:t>
      </w:r>
    </w:p>
    <w:p w14:paraId="4816127B" w14:textId="77777777" w:rsidR="00951F72" w:rsidRPr="00A00A0C" w:rsidRDefault="00951F72" w:rsidP="00951F72">
      <w:pPr>
        <w:suppressAutoHyphens w:val="0"/>
        <w:spacing w:after="120"/>
        <w:jc w:val="both"/>
        <w:rPr>
          <w:sz w:val="22"/>
          <w:szCs w:val="22"/>
          <w:lang w:eastAsia="el-GR"/>
        </w:rPr>
      </w:pPr>
      <w:r w:rsidRPr="00A00A0C">
        <w:rPr>
          <w:sz w:val="22"/>
          <w:szCs w:val="22"/>
          <w:lang w:eastAsia="el-GR"/>
        </w:rPr>
        <w:t xml:space="preserve">Η προθεσμία πληρωμής αναστέλλεται κατά το χρονικό διάστημα τυχόν δικαστικών διενέξεων. Επίσης, δεν </w:t>
      </w:r>
      <w:proofErr w:type="spellStart"/>
      <w:r w:rsidRPr="00A00A0C">
        <w:rPr>
          <w:sz w:val="22"/>
          <w:szCs w:val="22"/>
          <w:lang w:eastAsia="el-GR"/>
        </w:rPr>
        <w:t>προσμετρείται</w:t>
      </w:r>
      <w:proofErr w:type="spellEnd"/>
      <w:r w:rsidRPr="00A00A0C">
        <w:rPr>
          <w:sz w:val="22"/>
          <w:szCs w:val="22"/>
          <w:lang w:eastAsia="el-GR"/>
        </w:rPr>
        <w:t xml:space="preserve"> ο χρόνος καθυστέρησης της πληρωμής που οφείλεται σε υπαιτιότητα του αναδόχου (μη έγκαιρη υποβολή των αναγκαίων  δικαιολογητικών,  παραλαβή  των  υπηρεσιών  με  έκπτωση  λόγω  αποκλίσεων  από  τις  τεχνικές προδιαγραφές κ.λπ.).</w:t>
      </w:r>
    </w:p>
    <w:p w14:paraId="11CFD05B" w14:textId="64A57FC2" w:rsidR="00951F72" w:rsidRDefault="00951F72" w:rsidP="00951F72">
      <w:pPr>
        <w:suppressAutoHyphens w:val="0"/>
        <w:spacing w:after="120"/>
        <w:contextualSpacing/>
        <w:jc w:val="both"/>
        <w:rPr>
          <w:sz w:val="22"/>
          <w:szCs w:val="22"/>
          <w:lang w:eastAsia="el-GR"/>
        </w:rPr>
      </w:pPr>
      <w:r w:rsidRPr="00A00A0C">
        <w:rPr>
          <w:sz w:val="22"/>
          <w:szCs w:val="22"/>
          <w:lang w:eastAsia="el-GR"/>
        </w:rPr>
        <w:t xml:space="preserve">Το Πανεπιστήμιο Θεσσαλίας δε θα δέχεται να εξοφλεί τιμολόγια και εν γένει παραστατικά έγγραφα που δεν θα είναι σύμφωνα με τους όρους της απευθείας ανάθεσης. </w:t>
      </w:r>
    </w:p>
    <w:p w14:paraId="3C231E87" w14:textId="77777777" w:rsidR="00951F72" w:rsidRPr="00A00A0C" w:rsidRDefault="00951F72" w:rsidP="00951F72">
      <w:pPr>
        <w:suppressAutoHyphens w:val="0"/>
        <w:spacing w:after="120"/>
        <w:contextualSpacing/>
        <w:jc w:val="both"/>
        <w:rPr>
          <w:kern w:val="1"/>
          <w:sz w:val="22"/>
          <w:szCs w:val="22"/>
        </w:rPr>
      </w:pPr>
    </w:p>
    <w:p w14:paraId="1FDC86D5" w14:textId="77777777" w:rsidR="00951F72" w:rsidRPr="00A00A0C" w:rsidRDefault="00951F72" w:rsidP="00951F72">
      <w:pPr>
        <w:pStyle w:val="Default"/>
        <w:spacing w:line="360" w:lineRule="auto"/>
        <w:ind w:left="426" w:right="140"/>
        <w:jc w:val="center"/>
        <w:rPr>
          <w:rFonts w:ascii="Times New Roman" w:eastAsia="Calibri" w:hAnsi="Times New Roman" w:cs="Times New Roman"/>
          <w:b/>
          <w:bCs/>
          <w:sz w:val="22"/>
          <w:szCs w:val="22"/>
          <w:u w:val="single"/>
          <w:lang w:eastAsia="en-US"/>
        </w:rPr>
      </w:pPr>
      <w:r w:rsidRPr="00A00A0C">
        <w:rPr>
          <w:rFonts w:ascii="Times New Roman" w:eastAsia="Calibri" w:hAnsi="Times New Roman" w:cs="Times New Roman"/>
          <w:b/>
          <w:bCs/>
          <w:sz w:val="22"/>
          <w:szCs w:val="22"/>
          <w:u w:val="single"/>
          <w:lang w:eastAsia="en-US"/>
        </w:rPr>
        <w:t xml:space="preserve">ΑΠΟΣΤΟΛΗ ΦΑΚΕΛΩΝ ΠΡΟΣΦΟΡΑΣ </w:t>
      </w:r>
    </w:p>
    <w:p w14:paraId="6A2D6D39" w14:textId="2663165C" w:rsidR="00951F72" w:rsidRPr="00E5088B" w:rsidRDefault="00951F72" w:rsidP="00951F72">
      <w:pPr>
        <w:pStyle w:val="Default"/>
        <w:spacing w:line="360" w:lineRule="auto"/>
        <w:ind w:left="426" w:right="140"/>
        <w:jc w:val="center"/>
        <w:rPr>
          <w:rFonts w:ascii="Times New Roman" w:eastAsia="Calibri" w:hAnsi="Times New Roman" w:cs="Times New Roman"/>
          <w:b/>
          <w:bCs/>
          <w:sz w:val="22"/>
          <w:szCs w:val="22"/>
          <w:lang w:eastAsia="en-US"/>
        </w:rPr>
      </w:pPr>
      <w:r w:rsidRPr="00E5088B">
        <w:rPr>
          <w:rFonts w:ascii="Times New Roman" w:eastAsia="Calibri" w:hAnsi="Times New Roman" w:cs="Times New Roman"/>
          <w:b/>
          <w:bCs/>
          <w:sz w:val="22"/>
          <w:szCs w:val="22"/>
          <w:lang w:eastAsia="en-US"/>
        </w:rPr>
        <w:t>(1</w:t>
      </w:r>
      <w:r w:rsidRPr="00E5088B">
        <w:rPr>
          <w:rFonts w:ascii="Times New Roman" w:eastAsia="Calibri" w:hAnsi="Times New Roman" w:cs="Times New Roman"/>
          <w:b/>
          <w:bCs/>
          <w:sz w:val="22"/>
          <w:szCs w:val="22"/>
          <w:vertAlign w:val="superscript"/>
          <w:lang w:eastAsia="en-US"/>
        </w:rPr>
        <w:t>ος</w:t>
      </w:r>
      <w:r w:rsidRPr="00E5088B">
        <w:rPr>
          <w:rFonts w:ascii="Times New Roman" w:eastAsia="Calibri" w:hAnsi="Times New Roman" w:cs="Times New Roman"/>
          <w:b/>
          <w:bCs/>
          <w:sz w:val="22"/>
          <w:szCs w:val="22"/>
          <w:lang w:eastAsia="en-US"/>
        </w:rPr>
        <w:t xml:space="preserve"> </w:t>
      </w:r>
      <w:proofErr w:type="spellStart"/>
      <w:r w:rsidRPr="00E5088B">
        <w:rPr>
          <w:rFonts w:ascii="Times New Roman" w:eastAsia="Calibri" w:hAnsi="Times New Roman" w:cs="Times New Roman"/>
          <w:b/>
          <w:bCs/>
          <w:sz w:val="22"/>
          <w:szCs w:val="22"/>
          <w:lang w:eastAsia="en-US"/>
        </w:rPr>
        <w:t>υποφάκ</w:t>
      </w:r>
      <w:proofErr w:type="spellEnd"/>
      <w:r w:rsidRPr="00E5088B">
        <w:rPr>
          <w:rFonts w:ascii="Times New Roman" w:eastAsia="Calibri" w:hAnsi="Times New Roman" w:cs="Times New Roman"/>
          <w:b/>
          <w:bCs/>
          <w:sz w:val="22"/>
          <w:szCs w:val="22"/>
          <w:lang w:eastAsia="en-US"/>
        </w:rPr>
        <w:t xml:space="preserve">.: ΔΙΚ-ΚΑ ΣΥΜΜΕΤΟΧΗΣ &amp; ΤΕΧΝ.ΠΡΟΣΦΟΡΑ , </w:t>
      </w:r>
    </w:p>
    <w:p w14:paraId="6BC4075C" w14:textId="74D39C16" w:rsidR="00951F72" w:rsidRDefault="00951F72" w:rsidP="00951F72">
      <w:pPr>
        <w:pStyle w:val="Default"/>
        <w:spacing w:line="360" w:lineRule="auto"/>
        <w:ind w:left="426" w:right="140"/>
        <w:jc w:val="center"/>
        <w:rPr>
          <w:rFonts w:ascii="Times New Roman" w:eastAsia="Calibri" w:hAnsi="Times New Roman" w:cs="Times New Roman"/>
          <w:b/>
          <w:bCs/>
          <w:sz w:val="22"/>
          <w:szCs w:val="22"/>
          <w:lang w:eastAsia="en-US"/>
        </w:rPr>
      </w:pPr>
      <w:r w:rsidRPr="00E5088B">
        <w:rPr>
          <w:rFonts w:ascii="Times New Roman" w:eastAsia="Calibri" w:hAnsi="Times New Roman" w:cs="Times New Roman"/>
          <w:b/>
          <w:bCs/>
          <w:sz w:val="22"/>
          <w:szCs w:val="22"/>
          <w:lang w:eastAsia="en-US"/>
        </w:rPr>
        <w:t>2</w:t>
      </w:r>
      <w:r w:rsidRPr="00E5088B">
        <w:rPr>
          <w:rFonts w:ascii="Times New Roman" w:eastAsia="Calibri" w:hAnsi="Times New Roman" w:cs="Times New Roman"/>
          <w:b/>
          <w:bCs/>
          <w:sz w:val="22"/>
          <w:szCs w:val="22"/>
          <w:vertAlign w:val="superscript"/>
          <w:lang w:eastAsia="en-US"/>
        </w:rPr>
        <w:t>ος</w:t>
      </w:r>
      <w:r w:rsidRPr="00E5088B">
        <w:rPr>
          <w:rFonts w:ascii="Times New Roman" w:eastAsia="Calibri" w:hAnsi="Times New Roman" w:cs="Times New Roman"/>
          <w:b/>
          <w:bCs/>
          <w:sz w:val="22"/>
          <w:szCs w:val="22"/>
          <w:lang w:eastAsia="en-US"/>
        </w:rPr>
        <w:t xml:space="preserve"> </w:t>
      </w:r>
      <w:proofErr w:type="spellStart"/>
      <w:r w:rsidRPr="00E5088B">
        <w:rPr>
          <w:rFonts w:ascii="Times New Roman" w:eastAsia="Calibri" w:hAnsi="Times New Roman" w:cs="Times New Roman"/>
          <w:b/>
          <w:bCs/>
          <w:sz w:val="22"/>
          <w:szCs w:val="22"/>
          <w:lang w:eastAsia="en-US"/>
        </w:rPr>
        <w:t>υποφάκ</w:t>
      </w:r>
      <w:proofErr w:type="spellEnd"/>
      <w:r w:rsidRPr="00E5088B">
        <w:rPr>
          <w:rFonts w:ascii="Times New Roman" w:eastAsia="Calibri" w:hAnsi="Times New Roman" w:cs="Times New Roman"/>
          <w:b/>
          <w:bCs/>
          <w:sz w:val="22"/>
          <w:szCs w:val="22"/>
          <w:lang w:eastAsia="en-US"/>
        </w:rPr>
        <w:t>.: ΟΙΚ/ΚΗ ΠΡΟΣΦΟΡΑ)</w:t>
      </w:r>
    </w:p>
    <w:p w14:paraId="21C10A39" w14:textId="21C7560D" w:rsidR="00C33222" w:rsidRPr="006963D0" w:rsidRDefault="00951F72" w:rsidP="00C10E1A">
      <w:pPr>
        <w:pStyle w:val="Default"/>
        <w:spacing w:after="60"/>
        <w:jc w:val="both"/>
        <w:rPr>
          <w:rFonts w:ascii="Times New Roman" w:hAnsi="Times New Roman" w:cs="Times New Roman"/>
          <w:sz w:val="22"/>
          <w:szCs w:val="22"/>
        </w:rPr>
      </w:pPr>
      <w:r>
        <w:rPr>
          <w:rFonts w:ascii="Times New Roman" w:hAnsi="Times New Roman" w:cs="Times New Roman"/>
          <w:sz w:val="22"/>
          <w:szCs w:val="22"/>
        </w:rPr>
        <w:t>Οι φάκελοι της</w:t>
      </w:r>
      <w:r w:rsidR="00D10A5F" w:rsidRPr="006963D0">
        <w:rPr>
          <w:rFonts w:ascii="Times New Roman" w:hAnsi="Times New Roman" w:cs="Times New Roman"/>
          <w:sz w:val="22"/>
          <w:szCs w:val="22"/>
        </w:rPr>
        <w:t xml:space="preserve"> προσφορά</w:t>
      </w:r>
      <w:r>
        <w:rPr>
          <w:rFonts w:ascii="Times New Roman" w:hAnsi="Times New Roman" w:cs="Times New Roman"/>
          <w:sz w:val="22"/>
          <w:szCs w:val="22"/>
        </w:rPr>
        <w:t>ς</w:t>
      </w:r>
      <w:r w:rsidR="00D10A5F" w:rsidRPr="006963D0">
        <w:rPr>
          <w:rFonts w:ascii="Times New Roman" w:hAnsi="Times New Roman" w:cs="Times New Roman"/>
          <w:sz w:val="22"/>
          <w:szCs w:val="22"/>
        </w:rPr>
        <w:t xml:space="preserve"> </w:t>
      </w:r>
      <w:r>
        <w:rPr>
          <w:rFonts w:ascii="Times New Roman" w:hAnsi="Times New Roman" w:cs="Times New Roman"/>
          <w:sz w:val="22"/>
          <w:szCs w:val="22"/>
        </w:rPr>
        <w:t>σας πρέπει να κατατεθούν</w:t>
      </w:r>
      <w:r w:rsidR="00C076DB" w:rsidRPr="006963D0">
        <w:rPr>
          <w:rFonts w:ascii="Times New Roman" w:hAnsi="Times New Roman" w:cs="Times New Roman"/>
          <w:sz w:val="22"/>
          <w:szCs w:val="22"/>
        </w:rPr>
        <w:t xml:space="preserve"> </w:t>
      </w:r>
      <w:r w:rsidR="00D10A5F" w:rsidRPr="00F936BC">
        <w:rPr>
          <w:rFonts w:ascii="Times New Roman" w:hAnsi="Times New Roman" w:cs="Times New Roman"/>
          <w:sz w:val="22"/>
          <w:szCs w:val="22"/>
        </w:rPr>
        <w:t xml:space="preserve">μέχρι </w:t>
      </w:r>
      <w:r w:rsidR="00951813">
        <w:rPr>
          <w:b/>
          <w:sz w:val="22"/>
          <w:szCs w:val="22"/>
        </w:rPr>
        <w:t>06-10-2026, ημέρα Τρίτη και ώρα 15:00</w:t>
      </w:r>
      <w:r w:rsidR="00951813">
        <w:rPr>
          <w:sz w:val="22"/>
          <w:szCs w:val="22"/>
        </w:rPr>
        <w:t xml:space="preserve"> </w:t>
      </w:r>
      <w:r w:rsidR="00D10A5F" w:rsidRPr="006963D0">
        <w:rPr>
          <w:rFonts w:ascii="Times New Roman" w:hAnsi="Times New Roman" w:cs="Times New Roman"/>
          <w:sz w:val="22"/>
          <w:szCs w:val="22"/>
        </w:rPr>
        <w:t xml:space="preserve">στο </w:t>
      </w:r>
      <w:hyperlink r:id="rId10" w:history="1">
        <w:r w:rsidR="007E3C31" w:rsidRPr="006963D0">
          <w:rPr>
            <w:rFonts w:ascii="Times New Roman" w:hAnsi="Times New Roman" w:cs="Times New Roman"/>
            <w:b/>
            <w:sz w:val="22"/>
            <w:szCs w:val="22"/>
          </w:rPr>
          <w:t>Τμήμα Διοικητικής Μέριμνας</w:t>
        </w:r>
      </w:hyperlink>
      <w:r w:rsidR="007E3C31" w:rsidRPr="006963D0">
        <w:rPr>
          <w:rFonts w:ascii="Times New Roman" w:hAnsi="Times New Roman" w:cs="Times New Roman"/>
          <w:b/>
          <w:sz w:val="22"/>
          <w:szCs w:val="22"/>
        </w:rPr>
        <w:t xml:space="preserve"> (Π</w:t>
      </w:r>
      <w:r w:rsidR="007E3C31" w:rsidRPr="006963D0">
        <w:rPr>
          <w:rFonts w:ascii="Times New Roman" w:hAnsi="Times New Roman" w:cs="Times New Roman"/>
          <w:b/>
          <w:color w:val="auto"/>
          <w:sz w:val="22"/>
          <w:szCs w:val="22"/>
          <w:lang w:eastAsia="ar-SA"/>
        </w:rPr>
        <w:t>ρωτόκολλο)</w:t>
      </w:r>
      <w:r w:rsidR="007E3C31" w:rsidRPr="006963D0">
        <w:rPr>
          <w:rFonts w:ascii="Times New Roman" w:hAnsi="Times New Roman" w:cs="Times New Roman"/>
          <w:color w:val="auto"/>
          <w:sz w:val="22"/>
          <w:szCs w:val="22"/>
          <w:lang w:eastAsia="ar-SA"/>
        </w:rPr>
        <w:t xml:space="preserve"> </w:t>
      </w:r>
      <w:r w:rsidR="00D10A5F" w:rsidRPr="006963D0">
        <w:rPr>
          <w:rFonts w:ascii="Times New Roman" w:hAnsi="Times New Roman" w:cs="Times New Roman"/>
          <w:sz w:val="22"/>
          <w:szCs w:val="22"/>
        </w:rPr>
        <w:t>σ</w:t>
      </w:r>
      <w:r w:rsidR="00B835F3" w:rsidRPr="006963D0">
        <w:rPr>
          <w:rFonts w:ascii="Times New Roman" w:hAnsi="Times New Roman" w:cs="Times New Roman"/>
          <w:sz w:val="22"/>
          <w:szCs w:val="22"/>
        </w:rPr>
        <w:t>το Βόλο</w:t>
      </w:r>
      <w:r w:rsidR="00D10A5F" w:rsidRPr="006963D0">
        <w:rPr>
          <w:rFonts w:ascii="Times New Roman" w:hAnsi="Times New Roman" w:cs="Times New Roman"/>
          <w:sz w:val="22"/>
          <w:szCs w:val="22"/>
        </w:rPr>
        <w:t>,</w:t>
      </w:r>
      <w:r w:rsidR="001D6471" w:rsidRPr="006963D0">
        <w:rPr>
          <w:rFonts w:ascii="Times New Roman" w:hAnsi="Times New Roman" w:cs="Times New Roman"/>
          <w:sz w:val="22"/>
          <w:szCs w:val="22"/>
        </w:rPr>
        <w:t xml:space="preserve"> </w:t>
      </w:r>
      <w:r w:rsidR="007E3C31" w:rsidRPr="006963D0">
        <w:rPr>
          <w:rFonts w:ascii="Times New Roman" w:hAnsi="Times New Roman" w:cs="Times New Roman"/>
          <w:sz w:val="22"/>
          <w:szCs w:val="22"/>
        </w:rPr>
        <w:t>3</w:t>
      </w:r>
      <w:r w:rsidR="00504E14" w:rsidRPr="006963D0">
        <w:rPr>
          <w:rFonts w:ascii="Times New Roman" w:hAnsi="Times New Roman" w:cs="Times New Roman"/>
          <w:sz w:val="22"/>
          <w:szCs w:val="22"/>
          <w:vertAlign w:val="superscript"/>
        </w:rPr>
        <w:t>ος</w:t>
      </w:r>
      <w:r w:rsidR="001D6471" w:rsidRPr="006963D0">
        <w:rPr>
          <w:rFonts w:ascii="Times New Roman" w:hAnsi="Times New Roman" w:cs="Times New Roman"/>
          <w:sz w:val="22"/>
          <w:szCs w:val="22"/>
        </w:rPr>
        <w:t xml:space="preserve"> όροφος Αργοναυτών -</w:t>
      </w:r>
      <w:r w:rsidR="00A97250" w:rsidRPr="006963D0">
        <w:rPr>
          <w:rFonts w:ascii="Times New Roman" w:hAnsi="Times New Roman" w:cs="Times New Roman"/>
          <w:sz w:val="22"/>
          <w:szCs w:val="22"/>
        </w:rPr>
        <w:t xml:space="preserve"> </w:t>
      </w:r>
      <w:r w:rsidR="001D6471" w:rsidRPr="006963D0">
        <w:rPr>
          <w:rFonts w:ascii="Times New Roman" w:hAnsi="Times New Roman" w:cs="Times New Roman"/>
          <w:sz w:val="22"/>
          <w:szCs w:val="22"/>
        </w:rPr>
        <w:t>Φιλ</w:t>
      </w:r>
      <w:r w:rsidR="00504E14" w:rsidRPr="006963D0">
        <w:rPr>
          <w:rFonts w:ascii="Times New Roman" w:hAnsi="Times New Roman" w:cs="Times New Roman"/>
          <w:sz w:val="22"/>
          <w:szCs w:val="22"/>
        </w:rPr>
        <w:t>ε</w:t>
      </w:r>
      <w:r w:rsidR="001D6471" w:rsidRPr="006963D0">
        <w:rPr>
          <w:rFonts w:ascii="Times New Roman" w:hAnsi="Times New Roman" w:cs="Times New Roman"/>
          <w:sz w:val="22"/>
          <w:szCs w:val="22"/>
        </w:rPr>
        <w:t>λ</w:t>
      </w:r>
      <w:r w:rsidR="00504E14" w:rsidRPr="006963D0">
        <w:rPr>
          <w:rFonts w:ascii="Times New Roman" w:hAnsi="Times New Roman" w:cs="Times New Roman"/>
          <w:sz w:val="22"/>
          <w:szCs w:val="22"/>
        </w:rPr>
        <w:t>λήνων</w:t>
      </w:r>
      <w:r w:rsidR="00D10A5F" w:rsidRPr="006963D0">
        <w:rPr>
          <w:rFonts w:ascii="Times New Roman" w:hAnsi="Times New Roman" w:cs="Times New Roman"/>
          <w:sz w:val="22"/>
          <w:szCs w:val="22"/>
        </w:rPr>
        <w:t xml:space="preserve">, ΤΚ </w:t>
      </w:r>
      <w:r w:rsidR="00504E14" w:rsidRPr="006963D0">
        <w:rPr>
          <w:rFonts w:ascii="Times New Roman" w:hAnsi="Times New Roman" w:cs="Times New Roman"/>
          <w:sz w:val="22"/>
          <w:szCs w:val="22"/>
        </w:rPr>
        <w:t>38221</w:t>
      </w:r>
      <w:r w:rsidR="00D10A5F" w:rsidRPr="006963D0">
        <w:rPr>
          <w:rFonts w:ascii="Times New Roman" w:hAnsi="Times New Roman" w:cs="Times New Roman"/>
          <w:sz w:val="22"/>
          <w:szCs w:val="22"/>
        </w:rPr>
        <w:t xml:space="preserve">, Κτίριο </w:t>
      </w:r>
      <w:r w:rsidR="00504E14" w:rsidRPr="006963D0">
        <w:rPr>
          <w:rFonts w:ascii="Times New Roman" w:hAnsi="Times New Roman" w:cs="Times New Roman"/>
          <w:sz w:val="22"/>
          <w:szCs w:val="22"/>
        </w:rPr>
        <w:t>Παπαστράτου</w:t>
      </w:r>
      <w:r w:rsidR="007E3C31" w:rsidRPr="006963D0">
        <w:rPr>
          <w:rFonts w:ascii="Times New Roman" w:hAnsi="Times New Roman" w:cs="Times New Roman"/>
          <w:sz w:val="22"/>
          <w:szCs w:val="22"/>
        </w:rPr>
        <w:t>.</w:t>
      </w:r>
      <w:r w:rsidR="00917794" w:rsidRPr="006963D0">
        <w:rPr>
          <w:rFonts w:ascii="Times New Roman" w:hAnsi="Times New Roman" w:cs="Times New Roman"/>
          <w:sz w:val="22"/>
          <w:szCs w:val="22"/>
        </w:rPr>
        <w:t xml:space="preserve"> </w:t>
      </w:r>
      <w:proofErr w:type="spellStart"/>
      <w:r w:rsidR="00917794" w:rsidRPr="006963D0">
        <w:rPr>
          <w:rFonts w:ascii="Times New Roman" w:hAnsi="Times New Roman" w:cs="Times New Roman"/>
          <w:color w:val="auto"/>
          <w:sz w:val="22"/>
          <w:szCs w:val="22"/>
          <w:lang w:eastAsia="ar-SA"/>
        </w:rPr>
        <w:t>Τηλ</w:t>
      </w:r>
      <w:proofErr w:type="spellEnd"/>
      <w:r w:rsidR="007E3C31" w:rsidRPr="006963D0">
        <w:rPr>
          <w:rFonts w:ascii="Times New Roman" w:hAnsi="Times New Roman" w:cs="Times New Roman"/>
          <w:color w:val="auto"/>
          <w:sz w:val="22"/>
          <w:szCs w:val="22"/>
          <w:lang w:eastAsia="ar-SA"/>
        </w:rPr>
        <w:t>. Επικοινωνίας:</w:t>
      </w:r>
      <w:r w:rsidR="00917794" w:rsidRPr="006963D0">
        <w:rPr>
          <w:rFonts w:ascii="Times New Roman" w:hAnsi="Times New Roman" w:cs="Times New Roman"/>
          <w:color w:val="auto"/>
          <w:sz w:val="22"/>
          <w:szCs w:val="22"/>
          <w:lang w:eastAsia="ar-SA"/>
        </w:rPr>
        <w:t xml:space="preserve"> </w:t>
      </w:r>
      <w:r w:rsidR="00917794" w:rsidRPr="006963D0">
        <w:rPr>
          <w:rFonts w:ascii="Times New Roman" w:hAnsi="Times New Roman" w:cs="Times New Roman"/>
          <w:sz w:val="22"/>
          <w:szCs w:val="22"/>
        </w:rPr>
        <w:t>24210</w:t>
      </w:r>
      <w:r w:rsidR="00DF071F" w:rsidRPr="006963D0">
        <w:rPr>
          <w:rFonts w:ascii="Times New Roman" w:hAnsi="Times New Roman" w:cs="Times New Roman"/>
          <w:sz w:val="22"/>
          <w:szCs w:val="22"/>
        </w:rPr>
        <w:t>-</w:t>
      </w:r>
      <w:r w:rsidR="001B2638" w:rsidRPr="006963D0">
        <w:rPr>
          <w:rFonts w:ascii="Times New Roman" w:hAnsi="Times New Roman" w:cs="Times New Roman"/>
          <w:sz w:val="22"/>
          <w:szCs w:val="22"/>
        </w:rPr>
        <w:t>74</w:t>
      </w:r>
      <w:r w:rsidR="00DA073D">
        <w:rPr>
          <w:rFonts w:ascii="Times New Roman" w:hAnsi="Times New Roman" w:cs="Times New Roman"/>
          <w:sz w:val="22"/>
          <w:szCs w:val="22"/>
        </w:rPr>
        <w:t>648</w:t>
      </w:r>
      <w:r w:rsidR="001B2638" w:rsidRPr="006963D0">
        <w:rPr>
          <w:rFonts w:ascii="Times New Roman" w:hAnsi="Times New Roman" w:cs="Times New Roman"/>
          <w:sz w:val="22"/>
          <w:szCs w:val="22"/>
        </w:rPr>
        <w:t xml:space="preserve"> </w:t>
      </w:r>
      <w:r w:rsidR="007E3C31" w:rsidRPr="006963D0">
        <w:rPr>
          <w:rFonts w:ascii="Times New Roman" w:hAnsi="Times New Roman" w:cs="Times New Roman"/>
          <w:sz w:val="22"/>
          <w:szCs w:val="22"/>
        </w:rPr>
        <w:t xml:space="preserve"> </w:t>
      </w:r>
      <w:r w:rsidR="007E3C31" w:rsidRPr="006963D0">
        <w:rPr>
          <w:rFonts w:ascii="Times New Roman" w:hAnsi="Times New Roman" w:cs="Times New Roman"/>
          <w:sz w:val="22"/>
          <w:szCs w:val="22"/>
          <w:lang w:val="en-US"/>
        </w:rPr>
        <w:t>e</w:t>
      </w:r>
      <w:r w:rsidR="007E3C31" w:rsidRPr="006963D0">
        <w:rPr>
          <w:rFonts w:ascii="Times New Roman" w:hAnsi="Times New Roman" w:cs="Times New Roman"/>
          <w:sz w:val="22"/>
          <w:szCs w:val="22"/>
        </w:rPr>
        <w:t>-</w:t>
      </w:r>
      <w:r w:rsidR="007E3C31" w:rsidRPr="006963D0">
        <w:rPr>
          <w:rFonts w:ascii="Times New Roman" w:hAnsi="Times New Roman" w:cs="Times New Roman"/>
          <w:sz w:val="22"/>
          <w:szCs w:val="22"/>
          <w:lang w:val="en-US"/>
        </w:rPr>
        <w:t>mail</w:t>
      </w:r>
      <w:r w:rsidR="007E3C31" w:rsidRPr="006963D0">
        <w:rPr>
          <w:rFonts w:ascii="Times New Roman" w:hAnsi="Times New Roman" w:cs="Times New Roman"/>
          <w:sz w:val="22"/>
          <w:szCs w:val="22"/>
        </w:rPr>
        <w:t xml:space="preserve">: </w:t>
      </w:r>
      <w:hyperlink r:id="rId11" w:history="1">
        <w:r w:rsidR="007E3C31" w:rsidRPr="006963D0">
          <w:rPr>
            <w:rStyle w:val="-"/>
            <w:rFonts w:ascii="Times New Roman" w:hAnsi="Times New Roman" w:cs="Times New Roman"/>
            <w:sz w:val="22"/>
            <w:szCs w:val="22"/>
            <w:lang w:val="en-US"/>
          </w:rPr>
          <w:t>promith</w:t>
        </w:r>
        <w:r w:rsidR="007E3C31" w:rsidRPr="006963D0">
          <w:rPr>
            <w:rStyle w:val="-"/>
            <w:rFonts w:ascii="Times New Roman" w:hAnsi="Times New Roman" w:cs="Times New Roman"/>
            <w:sz w:val="22"/>
            <w:szCs w:val="22"/>
          </w:rPr>
          <w:t>@</w:t>
        </w:r>
        <w:r w:rsidR="007E3C31" w:rsidRPr="006963D0">
          <w:rPr>
            <w:rStyle w:val="-"/>
            <w:rFonts w:ascii="Times New Roman" w:hAnsi="Times New Roman" w:cs="Times New Roman"/>
            <w:sz w:val="22"/>
            <w:szCs w:val="22"/>
            <w:lang w:val="en-US"/>
          </w:rPr>
          <w:t>uth</w:t>
        </w:r>
        <w:r w:rsidR="007E3C31" w:rsidRPr="006963D0">
          <w:rPr>
            <w:rStyle w:val="-"/>
            <w:rFonts w:ascii="Times New Roman" w:hAnsi="Times New Roman" w:cs="Times New Roman"/>
            <w:sz w:val="22"/>
            <w:szCs w:val="22"/>
          </w:rPr>
          <w:t>.</w:t>
        </w:r>
        <w:r w:rsidR="007E3C31" w:rsidRPr="006963D0">
          <w:rPr>
            <w:rStyle w:val="-"/>
            <w:rFonts w:ascii="Times New Roman" w:hAnsi="Times New Roman" w:cs="Times New Roman"/>
            <w:sz w:val="22"/>
            <w:szCs w:val="22"/>
            <w:lang w:val="en-US"/>
          </w:rPr>
          <w:t>gr</w:t>
        </w:r>
      </w:hyperlink>
      <w:r w:rsidR="006B3DA0" w:rsidRPr="006963D0">
        <w:rPr>
          <w:rStyle w:val="-"/>
          <w:rFonts w:ascii="Times New Roman" w:hAnsi="Times New Roman" w:cs="Times New Roman"/>
          <w:sz w:val="22"/>
          <w:szCs w:val="22"/>
        </w:rPr>
        <w:t>.</w:t>
      </w:r>
    </w:p>
    <w:p w14:paraId="6E4B683B" w14:textId="77777777" w:rsidR="00236C73" w:rsidRDefault="00236C73" w:rsidP="00C10E1A">
      <w:pPr>
        <w:pStyle w:val="Default"/>
        <w:spacing w:after="60"/>
        <w:ind w:left="426" w:right="140"/>
        <w:jc w:val="both"/>
        <w:rPr>
          <w:rFonts w:ascii="Times New Roman" w:hAnsi="Times New Roman" w:cs="Times New Roman"/>
          <w:color w:val="auto"/>
          <w:sz w:val="22"/>
          <w:szCs w:val="22"/>
          <w:u w:val="single"/>
          <w:lang w:eastAsia="ar-SA"/>
        </w:rPr>
      </w:pPr>
    </w:p>
    <w:p w14:paraId="1E482B20" w14:textId="2F370F1C" w:rsidR="00951F72" w:rsidRPr="00E5088B" w:rsidRDefault="00951F72" w:rsidP="00C10E1A">
      <w:pPr>
        <w:pStyle w:val="Default"/>
        <w:spacing w:after="60"/>
        <w:ind w:left="426" w:right="140"/>
        <w:jc w:val="both"/>
        <w:rPr>
          <w:rFonts w:ascii="Times New Roman" w:hAnsi="Times New Roman" w:cs="Times New Roman"/>
          <w:color w:val="auto"/>
          <w:sz w:val="22"/>
          <w:szCs w:val="22"/>
          <w:u w:val="single"/>
          <w:lang w:eastAsia="ar-SA"/>
        </w:rPr>
      </w:pPr>
      <w:r w:rsidRPr="00E5088B">
        <w:rPr>
          <w:rFonts w:ascii="Times New Roman" w:hAnsi="Times New Roman" w:cs="Times New Roman"/>
          <w:color w:val="auto"/>
          <w:sz w:val="22"/>
          <w:szCs w:val="22"/>
          <w:u w:val="single"/>
          <w:lang w:eastAsia="ar-SA"/>
        </w:rPr>
        <w:t xml:space="preserve">Αναλυτικά: </w:t>
      </w:r>
    </w:p>
    <w:p w14:paraId="51AB3195" w14:textId="77777777" w:rsidR="00951F72" w:rsidRPr="00A00A0C" w:rsidRDefault="00951F72" w:rsidP="00C10E1A">
      <w:pPr>
        <w:numPr>
          <w:ilvl w:val="0"/>
          <w:numId w:val="3"/>
        </w:numPr>
        <w:suppressAutoHyphens w:val="0"/>
        <w:spacing w:after="60"/>
        <w:ind w:left="426" w:right="140"/>
        <w:jc w:val="both"/>
        <w:rPr>
          <w:b/>
          <w:color w:val="000000"/>
          <w:sz w:val="22"/>
          <w:szCs w:val="22"/>
          <w:lang w:eastAsia="el-GR"/>
        </w:rPr>
      </w:pPr>
      <w:r w:rsidRPr="00A00A0C">
        <w:rPr>
          <w:b/>
          <w:color w:val="000000"/>
          <w:sz w:val="22"/>
          <w:szCs w:val="22"/>
          <w:lang w:eastAsia="el-GR"/>
        </w:rPr>
        <w:t xml:space="preserve">Τα παρακάτω δικαιολογητικά θα υποβληθούν εντός </w:t>
      </w:r>
      <w:r>
        <w:rPr>
          <w:b/>
          <w:color w:val="000000"/>
          <w:sz w:val="22"/>
          <w:szCs w:val="22"/>
          <w:lang w:eastAsia="el-GR"/>
        </w:rPr>
        <w:t>του 1</w:t>
      </w:r>
      <w:r w:rsidRPr="00426A6E">
        <w:rPr>
          <w:b/>
          <w:color w:val="000000"/>
          <w:sz w:val="22"/>
          <w:szCs w:val="22"/>
          <w:vertAlign w:val="superscript"/>
          <w:lang w:eastAsia="el-GR"/>
        </w:rPr>
        <w:t>ου</w:t>
      </w:r>
      <w:r>
        <w:rPr>
          <w:b/>
          <w:color w:val="000000"/>
          <w:sz w:val="22"/>
          <w:szCs w:val="22"/>
          <w:lang w:eastAsia="el-GR"/>
        </w:rPr>
        <w:t xml:space="preserve"> </w:t>
      </w:r>
      <w:proofErr w:type="spellStart"/>
      <w:r>
        <w:rPr>
          <w:b/>
          <w:color w:val="000000"/>
          <w:sz w:val="22"/>
          <w:szCs w:val="22"/>
          <w:lang w:eastAsia="el-GR"/>
        </w:rPr>
        <w:t>υποφακέλου</w:t>
      </w:r>
      <w:proofErr w:type="spellEnd"/>
      <w:r w:rsidRPr="00A00A0C">
        <w:rPr>
          <w:b/>
          <w:color w:val="000000"/>
          <w:sz w:val="22"/>
          <w:szCs w:val="22"/>
          <w:lang w:eastAsia="el-GR"/>
        </w:rPr>
        <w:t xml:space="preserve"> με την ένδειξη: «</w:t>
      </w:r>
      <w:r w:rsidRPr="00BA29B5">
        <w:rPr>
          <w:b/>
          <w:i/>
          <w:color w:val="000000"/>
          <w:sz w:val="22"/>
          <w:szCs w:val="22"/>
          <w:lang w:eastAsia="el-GR"/>
        </w:rPr>
        <w:t>Δικαιολογητικά συμμετοχής – Τεχνική προσφορά</w:t>
      </w:r>
      <w:r w:rsidRPr="00A00A0C">
        <w:rPr>
          <w:b/>
          <w:color w:val="000000"/>
          <w:sz w:val="22"/>
          <w:szCs w:val="22"/>
          <w:lang w:eastAsia="el-GR"/>
        </w:rPr>
        <w:t xml:space="preserve"> ».</w:t>
      </w:r>
    </w:p>
    <w:p w14:paraId="2F99FB7E" w14:textId="28201CCC" w:rsidR="00951F72" w:rsidRPr="00A00A0C" w:rsidRDefault="00951F72" w:rsidP="00C10E1A">
      <w:pPr>
        <w:numPr>
          <w:ilvl w:val="0"/>
          <w:numId w:val="3"/>
        </w:numPr>
        <w:suppressAutoHyphens w:val="0"/>
        <w:spacing w:after="60"/>
        <w:ind w:left="426" w:right="140"/>
        <w:jc w:val="both"/>
        <w:rPr>
          <w:b/>
          <w:color w:val="000000"/>
          <w:sz w:val="22"/>
          <w:szCs w:val="22"/>
          <w:lang w:eastAsia="el-GR"/>
        </w:rPr>
      </w:pPr>
      <w:r>
        <w:rPr>
          <w:b/>
          <w:color w:val="000000"/>
          <w:sz w:val="22"/>
          <w:szCs w:val="22"/>
          <w:lang w:eastAsia="el-GR"/>
        </w:rPr>
        <w:t>Στο 2</w:t>
      </w:r>
      <w:r w:rsidRPr="00426A6E">
        <w:rPr>
          <w:b/>
          <w:color w:val="000000"/>
          <w:sz w:val="22"/>
          <w:szCs w:val="22"/>
          <w:vertAlign w:val="superscript"/>
          <w:lang w:eastAsia="el-GR"/>
        </w:rPr>
        <w:t>ο</w:t>
      </w:r>
      <w:r>
        <w:rPr>
          <w:b/>
          <w:color w:val="000000"/>
          <w:sz w:val="22"/>
          <w:szCs w:val="22"/>
          <w:lang w:eastAsia="el-GR"/>
        </w:rPr>
        <w:t xml:space="preserve"> </w:t>
      </w:r>
      <w:proofErr w:type="spellStart"/>
      <w:r>
        <w:rPr>
          <w:b/>
          <w:color w:val="000000"/>
          <w:sz w:val="22"/>
          <w:szCs w:val="22"/>
          <w:lang w:eastAsia="el-GR"/>
        </w:rPr>
        <w:t>υπο</w:t>
      </w:r>
      <w:r w:rsidRPr="00A00A0C">
        <w:rPr>
          <w:b/>
          <w:color w:val="000000"/>
          <w:sz w:val="22"/>
          <w:szCs w:val="22"/>
          <w:lang w:eastAsia="el-GR"/>
        </w:rPr>
        <w:t>φάκελο</w:t>
      </w:r>
      <w:proofErr w:type="spellEnd"/>
      <w:r w:rsidRPr="00A00A0C">
        <w:rPr>
          <w:b/>
          <w:color w:val="000000"/>
          <w:sz w:val="22"/>
          <w:szCs w:val="22"/>
          <w:lang w:eastAsia="el-GR"/>
        </w:rPr>
        <w:t xml:space="preserve"> με την ένδειξη «</w:t>
      </w:r>
      <w:r w:rsidRPr="00BA29B5">
        <w:rPr>
          <w:b/>
          <w:i/>
          <w:color w:val="000000"/>
          <w:sz w:val="22"/>
          <w:szCs w:val="22"/>
          <w:lang w:eastAsia="el-GR"/>
        </w:rPr>
        <w:t>Οικονομική προσφορά</w:t>
      </w:r>
      <w:r w:rsidRPr="00A00A0C">
        <w:rPr>
          <w:b/>
          <w:color w:val="000000"/>
          <w:sz w:val="22"/>
          <w:szCs w:val="22"/>
          <w:lang w:eastAsia="el-GR"/>
        </w:rPr>
        <w:t>» ο οικονομικός φορέας θα υποβάλ</w:t>
      </w:r>
      <w:r w:rsidR="003D61AA">
        <w:rPr>
          <w:b/>
          <w:color w:val="000000"/>
          <w:sz w:val="22"/>
          <w:szCs w:val="22"/>
          <w:lang w:eastAsia="el-GR"/>
        </w:rPr>
        <w:t>λει την οικονομική του προσφορά.</w:t>
      </w:r>
    </w:p>
    <w:p w14:paraId="05B1E8CE" w14:textId="286B5A0C" w:rsidR="00D10A5F" w:rsidRDefault="00D10A5F" w:rsidP="00C10E1A">
      <w:pPr>
        <w:pStyle w:val="Default"/>
        <w:spacing w:after="60"/>
        <w:jc w:val="both"/>
        <w:rPr>
          <w:rFonts w:ascii="Times New Roman" w:hAnsi="Times New Roman" w:cs="Times New Roman"/>
          <w:sz w:val="22"/>
          <w:szCs w:val="22"/>
        </w:rPr>
      </w:pPr>
      <w:r w:rsidRPr="006963D0">
        <w:rPr>
          <w:rFonts w:ascii="Times New Roman" w:hAnsi="Times New Roman" w:cs="Times New Roman"/>
          <w:sz w:val="22"/>
          <w:szCs w:val="22"/>
        </w:rPr>
        <w:t>Ο Φάκελος της προσφοράς θα πρωτοκολληθεί</w:t>
      </w:r>
      <w:r w:rsidR="00504E14" w:rsidRPr="006963D0">
        <w:rPr>
          <w:rFonts w:ascii="Times New Roman" w:hAnsi="Times New Roman" w:cs="Times New Roman"/>
          <w:sz w:val="22"/>
          <w:szCs w:val="22"/>
        </w:rPr>
        <w:t xml:space="preserve"> </w:t>
      </w:r>
      <w:r w:rsidRPr="006963D0">
        <w:rPr>
          <w:rFonts w:ascii="Times New Roman" w:hAnsi="Times New Roman" w:cs="Times New Roman"/>
          <w:sz w:val="22"/>
          <w:szCs w:val="22"/>
        </w:rPr>
        <w:t xml:space="preserve"> (Πρωτόκολλο</w:t>
      </w:r>
      <w:r w:rsidR="00504E14" w:rsidRPr="006963D0">
        <w:rPr>
          <w:rFonts w:ascii="Times New Roman" w:hAnsi="Times New Roman" w:cs="Times New Roman"/>
          <w:sz w:val="22"/>
          <w:szCs w:val="22"/>
        </w:rPr>
        <w:t xml:space="preserve"> 3</w:t>
      </w:r>
      <w:r w:rsidR="00504E14" w:rsidRPr="006963D0">
        <w:rPr>
          <w:rFonts w:ascii="Times New Roman" w:hAnsi="Times New Roman" w:cs="Times New Roman"/>
          <w:sz w:val="22"/>
          <w:szCs w:val="22"/>
          <w:vertAlign w:val="superscript"/>
        </w:rPr>
        <w:t>ος</w:t>
      </w:r>
      <w:r w:rsidR="00504E14" w:rsidRPr="006963D0">
        <w:rPr>
          <w:rFonts w:ascii="Times New Roman" w:hAnsi="Times New Roman" w:cs="Times New Roman"/>
          <w:sz w:val="22"/>
          <w:szCs w:val="22"/>
        </w:rPr>
        <w:t xml:space="preserve"> όροφος  </w:t>
      </w:r>
      <w:r w:rsidR="00EF6330" w:rsidRPr="006963D0">
        <w:rPr>
          <w:rFonts w:ascii="Times New Roman" w:hAnsi="Times New Roman" w:cs="Times New Roman"/>
          <w:sz w:val="22"/>
          <w:szCs w:val="22"/>
        </w:rPr>
        <w:t xml:space="preserve">Αργοναυτών </w:t>
      </w:r>
      <w:r w:rsidR="008A3721" w:rsidRPr="006963D0">
        <w:rPr>
          <w:rFonts w:ascii="Times New Roman" w:hAnsi="Times New Roman" w:cs="Times New Roman"/>
          <w:sz w:val="22"/>
          <w:szCs w:val="22"/>
        </w:rPr>
        <w:t>Φιλελλήνων</w:t>
      </w:r>
      <w:r w:rsidRPr="006963D0">
        <w:rPr>
          <w:rFonts w:ascii="Times New Roman" w:hAnsi="Times New Roman" w:cs="Times New Roman"/>
          <w:sz w:val="22"/>
          <w:szCs w:val="22"/>
        </w:rPr>
        <w:t xml:space="preserve">), την ημερομηνία παραλαβής του. Στο φάκελο θα πρέπει να αναγράφονται </w:t>
      </w:r>
      <w:r w:rsidR="007E3C31" w:rsidRPr="006963D0">
        <w:rPr>
          <w:rFonts w:ascii="Times New Roman" w:hAnsi="Times New Roman" w:cs="Times New Roman"/>
          <w:sz w:val="22"/>
          <w:szCs w:val="22"/>
        </w:rPr>
        <w:t xml:space="preserve">ευκρινώς </w:t>
      </w:r>
      <w:r w:rsidRPr="006963D0">
        <w:rPr>
          <w:rFonts w:ascii="Times New Roman" w:hAnsi="Times New Roman" w:cs="Times New Roman"/>
          <w:sz w:val="22"/>
          <w:szCs w:val="22"/>
        </w:rPr>
        <w:t>τα εξής:</w:t>
      </w:r>
    </w:p>
    <w:p w14:paraId="396A44A5" w14:textId="773714F6" w:rsidR="0077740E" w:rsidRDefault="0077740E" w:rsidP="00C10E1A">
      <w:pPr>
        <w:pStyle w:val="Default"/>
        <w:spacing w:after="60"/>
        <w:jc w:val="both"/>
        <w:rPr>
          <w:rFonts w:ascii="Times New Roman" w:hAnsi="Times New Roman" w:cs="Times New Roman"/>
          <w:sz w:val="22"/>
          <w:szCs w:val="22"/>
        </w:rPr>
      </w:pPr>
    </w:p>
    <w:tbl>
      <w:tblPr>
        <w:tblStyle w:val="a4"/>
        <w:tblW w:w="9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4882"/>
      </w:tblGrid>
      <w:tr w:rsidR="00913709" w:rsidRPr="006963D0" w14:paraId="575FFD81" w14:textId="77777777" w:rsidTr="00081BED">
        <w:trPr>
          <w:trHeight w:val="669"/>
        </w:trPr>
        <w:tc>
          <w:tcPr>
            <w:tcW w:w="4881" w:type="dxa"/>
          </w:tcPr>
          <w:p w14:paraId="58B2D634"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ΣΤΟΙΧΕΙΑ ΟΙΚΟΝΟΜΙΚΟΥ ΦΟΡΕΑ:</w:t>
            </w:r>
          </w:p>
        </w:tc>
        <w:tc>
          <w:tcPr>
            <w:tcW w:w="4882" w:type="dxa"/>
          </w:tcPr>
          <w:p w14:paraId="5FD05BD6"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ΕΠΩΝΥΜΙΑ &amp; ΛΟΙΠΑ ΣΤΟΙΧΕΙΑ</w:t>
            </w:r>
          </w:p>
        </w:tc>
      </w:tr>
      <w:tr w:rsidR="00913709" w:rsidRPr="006963D0" w14:paraId="6B196E2A" w14:textId="77777777" w:rsidTr="00081BED">
        <w:trPr>
          <w:trHeight w:val="706"/>
        </w:trPr>
        <w:tc>
          <w:tcPr>
            <w:tcW w:w="4881" w:type="dxa"/>
          </w:tcPr>
          <w:p w14:paraId="188D12C3"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ΠΡΟΣ:</w:t>
            </w:r>
          </w:p>
        </w:tc>
        <w:tc>
          <w:tcPr>
            <w:tcW w:w="4882" w:type="dxa"/>
          </w:tcPr>
          <w:p w14:paraId="77156E98"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ΤΜΗΜΑ ΠΡΟΜΗΘΕΙΩΝ</w:t>
            </w:r>
          </w:p>
          <w:p w14:paraId="0C40C06C" w14:textId="77777777" w:rsidR="009124A3" w:rsidRPr="006963D0" w:rsidRDefault="009124A3" w:rsidP="00913709">
            <w:pPr>
              <w:pStyle w:val="Default"/>
              <w:rPr>
                <w:rFonts w:ascii="Times New Roman" w:hAnsi="Times New Roman" w:cs="Times New Roman"/>
                <w:b/>
                <w:sz w:val="22"/>
                <w:szCs w:val="22"/>
              </w:rPr>
            </w:pPr>
          </w:p>
          <w:p w14:paraId="2B22A4CF" w14:textId="77777777" w:rsidR="009124A3" w:rsidRPr="006963D0" w:rsidRDefault="009124A3" w:rsidP="00913709">
            <w:pPr>
              <w:pStyle w:val="Default"/>
              <w:rPr>
                <w:rFonts w:ascii="Times New Roman" w:hAnsi="Times New Roman" w:cs="Times New Roman"/>
                <w:b/>
                <w:sz w:val="22"/>
                <w:szCs w:val="22"/>
              </w:rPr>
            </w:pPr>
          </w:p>
        </w:tc>
      </w:tr>
      <w:tr w:rsidR="00ED59E1" w:rsidRPr="006963D0" w14:paraId="6313FAC4" w14:textId="77777777" w:rsidTr="000D748F">
        <w:trPr>
          <w:trHeight w:val="1014"/>
        </w:trPr>
        <w:tc>
          <w:tcPr>
            <w:tcW w:w="9763" w:type="dxa"/>
            <w:gridSpan w:val="2"/>
          </w:tcPr>
          <w:p w14:paraId="49A440B6" w14:textId="77777777" w:rsidR="00747BFB" w:rsidRPr="006963D0" w:rsidRDefault="00ED59E1" w:rsidP="00ED59E1">
            <w:pPr>
              <w:pStyle w:val="Default"/>
              <w:jc w:val="center"/>
              <w:rPr>
                <w:rFonts w:ascii="Times New Roman" w:hAnsi="Times New Roman" w:cs="Times New Roman"/>
                <w:b/>
                <w:sz w:val="22"/>
                <w:szCs w:val="22"/>
              </w:rPr>
            </w:pPr>
            <w:r w:rsidRPr="006963D0">
              <w:rPr>
                <w:rFonts w:ascii="Times New Roman" w:hAnsi="Times New Roman" w:cs="Times New Roman"/>
                <w:b/>
                <w:sz w:val="22"/>
                <w:szCs w:val="22"/>
              </w:rPr>
              <w:tab/>
            </w:r>
          </w:p>
          <w:p w14:paraId="3D535EE8" w14:textId="3C2EDA29" w:rsidR="00ED59E1" w:rsidRPr="00951F72" w:rsidRDefault="00ED59E1" w:rsidP="00ED59E1">
            <w:pPr>
              <w:pStyle w:val="Default"/>
              <w:jc w:val="center"/>
              <w:rPr>
                <w:rFonts w:ascii="Times New Roman" w:hAnsi="Times New Roman" w:cs="Times New Roman"/>
                <w:b/>
                <w:sz w:val="22"/>
                <w:szCs w:val="22"/>
              </w:rPr>
            </w:pPr>
            <w:r w:rsidRPr="006963D0">
              <w:rPr>
                <w:rFonts w:ascii="Times New Roman" w:hAnsi="Times New Roman" w:cs="Times New Roman"/>
                <w:b/>
                <w:sz w:val="22"/>
                <w:szCs w:val="22"/>
              </w:rPr>
              <w:t>ΠΡΟΣΦΟΡΑ ΓΙΑ ΤΗΝ ΑΡΙΘΜ. ΠΡΩΤ:</w:t>
            </w:r>
            <w:r w:rsidR="00892E95" w:rsidRPr="006963D0">
              <w:rPr>
                <w:rFonts w:ascii="Times New Roman" w:hAnsi="Times New Roman" w:cs="Times New Roman"/>
                <w:b/>
                <w:sz w:val="22"/>
                <w:szCs w:val="22"/>
              </w:rPr>
              <w:t xml:space="preserve"> </w:t>
            </w:r>
            <w:bookmarkStart w:id="2" w:name="_Hlk200268750"/>
            <w:r w:rsidR="003D368D">
              <w:rPr>
                <w:rFonts w:ascii="Times New Roman" w:hAnsi="Times New Roman" w:cs="Times New Roman"/>
                <w:b/>
                <w:sz w:val="22"/>
                <w:szCs w:val="22"/>
              </w:rPr>
              <w:t>60408</w:t>
            </w:r>
            <w:r w:rsidR="00675A72" w:rsidRPr="001E6E51">
              <w:rPr>
                <w:rFonts w:ascii="Times New Roman" w:hAnsi="Times New Roman" w:cs="Times New Roman"/>
                <w:b/>
                <w:sz w:val="22"/>
                <w:szCs w:val="22"/>
              </w:rPr>
              <w:t>/</w:t>
            </w:r>
            <w:r w:rsidR="002458FC" w:rsidRPr="001E6E51">
              <w:rPr>
                <w:rFonts w:ascii="Times New Roman" w:hAnsi="Times New Roman" w:cs="Times New Roman"/>
                <w:b/>
                <w:sz w:val="22"/>
                <w:szCs w:val="22"/>
              </w:rPr>
              <w:t>2</w:t>
            </w:r>
            <w:r w:rsidR="00F749BF" w:rsidRPr="001E6E51">
              <w:rPr>
                <w:rFonts w:ascii="Times New Roman" w:hAnsi="Times New Roman" w:cs="Times New Roman"/>
                <w:b/>
                <w:sz w:val="22"/>
                <w:szCs w:val="22"/>
              </w:rPr>
              <w:t>6</w:t>
            </w:r>
            <w:r w:rsidR="000B3B24" w:rsidRPr="001E6E51">
              <w:rPr>
                <w:rFonts w:ascii="Times New Roman" w:hAnsi="Times New Roman" w:cs="Times New Roman"/>
                <w:b/>
                <w:sz w:val="22"/>
                <w:szCs w:val="22"/>
              </w:rPr>
              <w:t>/ΓΠ/</w:t>
            </w:r>
            <w:bookmarkEnd w:id="2"/>
            <w:r w:rsidR="003D368D">
              <w:rPr>
                <w:rFonts w:ascii="Times New Roman" w:hAnsi="Times New Roman" w:cs="Times New Roman"/>
                <w:b/>
                <w:sz w:val="22"/>
                <w:szCs w:val="22"/>
              </w:rPr>
              <w:t>21</w:t>
            </w:r>
            <w:r w:rsidR="0077740E" w:rsidRPr="001E6E51">
              <w:rPr>
                <w:rFonts w:ascii="Times New Roman" w:hAnsi="Times New Roman" w:cs="Times New Roman"/>
                <w:b/>
                <w:sz w:val="22"/>
                <w:szCs w:val="22"/>
              </w:rPr>
              <w:t>-09</w:t>
            </w:r>
            <w:r w:rsidR="00F749BF" w:rsidRPr="001E6E51">
              <w:rPr>
                <w:rFonts w:ascii="Times New Roman" w:hAnsi="Times New Roman" w:cs="Times New Roman"/>
                <w:b/>
                <w:sz w:val="22"/>
                <w:szCs w:val="22"/>
              </w:rPr>
              <w:t>-2026</w:t>
            </w:r>
          </w:p>
          <w:p w14:paraId="0CBA0095" w14:textId="77777777" w:rsidR="00ED59E1" w:rsidRDefault="00ED59E1" w:rsidP="00FC3419">
            <w:pPr>
              <w:pStyle w:val="Default"/>
              <w:jc w:val="center"/>
              <w:rPr>
                <w:rFonts w:ascii="Times New Roman" w:hAnsi="Times New Roman" w:cs="Times New Roman"/>
                <w:b/>
                <w:sz w:val="22"/>
                <w:szCs w:val="22"/>
              </w:rPr>
            </w:pPr>
            <w:r w:rsidRPr="006963D0">
              <w:rPr>
                <w:rFonts w:ascii="Times New Roman" w:hAnsi="Times New Roman" w:cs="Times New Roman"/>
                <w:b/>
                <w:sz w:val="22"/>
                <w:szCs w:val="22"/>
              </w:rPr>
              <w:t xml:space="preserve"> ΠΡΟΣΚΛΗΣΗ </w:t>
            </w:r>
            <w:r w:rsidR="00FC3419" w:rsidRPr="006963D0">
              <w:rPr>
                <w:rFonts w:ascii="Times New Roman" w:hAnsi="Times New Roman" w:cs="Times New Roman"/>
                <w:b/>
                <w:sz w:val="22"/>
                <w:szCs w:val="22"/>
              </w:rPr>
              <w:t xml:space="preserve">ΕΚΔΗΛΩΣΗΣ </w:t>
            </w:r>
            <w:r w:rsidRPr="006963D0">
              <w:rPr>
                <w:rFonts w:ascii="Times New Roman" w:hAnsi="Times New Roman" w:cs="Times New Roman"/>
                <w:b/>
                <w:sz w:val="22"/>
                <w:szCs w:val="22"/>
              </w:rPr>
              <w:t xml:space="preserve">ΕΝΔΙΑΦΕΡΟΝΤΟΣ ΤΟΥ </w:t>
            </w:r>
            <w:r w:rsidR="00FC3419" w:rsidRPr="006963D0">
              <w:rPr>
                <w:rFonts w:ascii="Times New Roman" w:hAnsi="Times New Roman" w:cs="Times New Roman"/>
                <w:b/>
                <w:sz w:val="22"/>
                <w:szCs w:val="22"/>
              </w:rPr>
              <w:t>Π.Θ.</w:t>
            </w:r>
          </w:p>
          <w:p w14:paraId="4690A46B" w14:textId="77777777" w:rsidR="0077740E" w:rsidRDefault="0077740E" w:rsidP="00FC3419">
            <w:pPr>
              <w:pStyle w:val="Default"/>
              <w:jc w:val="center"/>
              <w:rPr>
                <w:rFonts w:ascii="Times New Roman" w:hAnsi="Times New Roman" w:cs="Times New Roman"/>
                <w:b/>
                <w:sz w:val="22"/>
                <w:szCs w:val="22"/>
              </w:rPr>
            </w:pPr>
          </w:p>
          <w:p w14:paraId="426CCD7D" w14:textId="4A39B368" w:rsidR="0077740E" w:rsidRPr="006963D0" w:rsidRDefault="0077740E" w:rsidP="004A5E11">
            <w:pPr>
              <w:pStyle w:val="Default"/>
              <w:rPr>
                <w:rFonts w:ascii="Times New Roman" w:hAnsi="Times New Roman" w:cs="Times New Roman"/>
                <w:b/>
                <w:sz w:val="22"/>
                <w:szCs w:val="22"/>
              </w:rPr>
            </w:pPr>
          </w:p>
        </w:tc>
      </w:tr>
    </w:tbl>
    <w:p w14:paraId="5155718D" w14:textId="34C01DFA" w:rsidR="00D10A5F" w:rsidRPr="006963D0" w:rsidRDefault="00D10A5F" w:rsidP="00D10A5F">
      <w:pPr>
        <w:autoSpaceDE w:val="0"/>
        <w:autoSpaceDN w:val="0"/>
        <w:adjustRightInd w:val="0"/>
        <w:spacing w:after="120"/>
        <w:jc w:val="center"/>
        <w:rPr>
          <w:rFonts w:eastAsia="Calibri"/>
          <w:sz w:val="22"/>
          <w:szCs w:val="22"/>
        </w:rPr>
      </w:pPr>
      <w:r w:rsidRPr="006963D0">
        <w:rPr>
          <w:rFonts w:eastAsia="Calibri"/>
          <w:b/>
          <w:bCs/>
          <w:sz w:val="22"/>
          <w:szCs w:val="22"/>
        </w:rPr>
        <w:t xml:space="preserve">ΔΙΚΑΙΟΛΟΓΗΤΙΚΑ </w:t>
      </w:r>
      <w:r w:rsidR="003D61AA" w:rsidRPr="0077740E">
        <w:rPr>
          <w:rFonts w:eastAsia="Calibri"/>
          <w:b/>
          <w:bCs/>
          <w:sz w:val="22"/>
          <w:szCs w:val="22"/>
        </w:rPr>
        <w:t xml:space="preserve"> </w:t>
      </w:r>
      <w:r w:rsidR="003D61AA">
        <w:rPr>
          <w:rFonts w:eastAsia="Calibri"/>
          <w:b/>
          <w:bCs/>
          <w:sz w:val="22"/>
          <w:szCs w:val="22"/>
        </w:rPr>
        <w:t>ΣΥΜΜΕΤΟΧΗΣ -</w:t>
      </w:r>
      <w:r w:rsidRPr="006963D0">
        <w:rPr>
          <w:rFonts w:eastAsia="Calibri"/>
          <w:b/>
          <w:bCs/>
          <w:sz w:val="22"/>
          <w:szCs w:val="22"/>
        </w:rPr>
        <w:t xml:space="preserve">ΤΕΧΝΙΚΗΣ  ΠΡΟΣΦΟΡΑΣ </w:t>
      </w:r>
      <w:r w:rsidRPr="006963D0">
        <w:rPr>
          <w:rFonts w:eastAsia="Calibri"/>
          <w:sz w:val="22"/>
          <w:szCs w:val="22"/>
        </w:rPr>
        <w:t xml:space="preserve"> </w:t>
      </w:r>
    </w:p>
    <w:p w14:paraId="2B1438C7" w14:textId="1F095861" w:rsidR="0030591D" w:rsidRDefault="00DE37E3" w:rsidP="0030591D">
      <w:pPr>
        <w:pStyle w:val="a3"/>
        <w:numPr>
          <w:ilvl w:val="0"/>
          <w:numId w:val="37"/>
        </w:numPr>
        <w:spacing w:after="60"/>
        <w:ind w:left="73" w:right="-284" w:hanging="357"/>
        <w:jc w:val="both"/>
        <w:rPr>
          <w:rFonts w:ascii="Times New Roman" w:hAnsi="Times New Roman" w:cs="Times New Roman"/>
          <w:bCs/>
        </w:rPr>
      </w:pPr>
      <w:r w:rsidRPr="00F749BF">
        <w:rPr>
          <w:rFonts w:ascii="Times New Roman" w:hAnsi="Times New Roman" w:cs="Times New Roman"/>
          <w:bCs/>
        </w:rPr>
        <w:t xml:space="preserve">Άδεια ασκήσεως επαγγέλματος ή εκτύπωση ΑΑΔΕ μητρώου </w:t>
      </w:r>
      <w:r w:rsidR="002B4482" w:rsidRPr="00F749BF">
        <w:rPr>
          <w:rFonts w:ascii="Times New Roman" w:hAnsi="Times New Roman" w:cs="Times New Roman"/>
          <w:bCs/>
        </w:rPr>
        <w:t>επιτηδευματία</w:t>
      </w:r>
      <w:r w:rsidR="00BA29B5">
        <w:rPr>
          <w:rFonts w:ascii="Times New Roman" w:hAnsi="Times New Roman" w:cs="Times New Roman"/>
          <w:bCs/>
        </w:rPr>
        <w:t>/νομικού προσώπου</w:t>
      </w:r>
      <w:r w:rsidRPr="00F749BF">
        <w:rPr>
          <w:rFonts w:ascii="Times New Roman" w:hAnsi="Times New Roman" w:cs="Times New Roman"/>
          <w:bCs/>
        </w:rPr>
        <w:t xml:space="preserve"> ή άλλο συναφές νομιμοποιητικό έγγραφο που να αποδεικνύει τη συνάφεια </w:t>
      </w:r>
      <w:r w:rsidR="00F749BF">
        <w:rPr>
          <w:rFonts w:ascii="Times New Roman" w:hAnsi="Times New Roman" w:cs="Times New Roman"/>
          <w:bCs/>
        </w:rPr>
        <w:t xml:space="preserve">του επιτηδεύματος </w:t>
      </w:r>
      <w:r w:rsidRPr="00F749BF">
        <w:rPr>
          <w:rFonts w:ascii="Times New Roman" w:hAnsi="Times New Roman" w:cs="Times New Roman"/>
          <w:bCs/>
        </w:rPr>
        <w:t>με τη συγκεκριμένη δαπάνη</w:t>
      </w:r>
      <w:r w:rsidR="0030591D">
        <w:rPr>
          <w:rFonts w:ascii="Times New Roman" w:hAnsi="Times New Roman" w:cs="Times New Roman"/>
          <w:bCs/>
        </w:rPr>
        <w:t>.</w:t>
      </w:r>
    </w:p>
    <w:p w14:paraId="73908C95" w14:textId="11E18E41" w:rsidR="0030591D" w:rsidRPr="000E77C2" w:rsidRDefault="0030591D" w:rsidP="00BA29B5">
      <w:pPr>
        <w:pStyle w:val="a3"/>
        <w:numPr>
          <w:ilvl w:val="0"/>
          <w:numId w:val="37"/>
        </w:numPr>
        <w:spacing w:after="60" w:line="240" w:lineRule="auto"/>
        <w:ind w:left="73" w:right="-284" w:hanging="357"/>
        <w:jc w:val="both"/>
        <w:rPr>
          <w:rFonts w:ascii="Times New Roman" w:eastAsia="Times New Roman" w:hAnsi="Times New Roman" w:cs="Times New Roman"/>
          <w:bCs/>
          <w:color w:val="000000"/>
          <w:lang w:eastAsia="el-GR"/>
        </w:rPr>
      </w:pPr>
      <w:r w:rsidRPr="000E77C2">
        <w:rPr>
          <w:rFonts w:ascii="Times New Roman" w:eastAsia="Times New Roman" w:hAnsi="Times New Roman" w:cs="Times New Roman"/>
          <w:bCs/>
          <w:color w:val="000000"/>
          <w:lang w:eastAsia="el-GR"/>
        </w:rPr>
        <w:t>Δικαιολογητικά νομικού προσώπου</w:t>
      </w:r>
      <w:r w:rsidR="00BA29B5">
        <w:rPr>
          <w:rFonts w:ascii="Times New Roman" w:eastAsia="Times New Roman" w:hAnsi="Times New Roman" w:cs="Times New Roman"/>
          <w:bCs/>
          <w:color w:val="000000"/>
          <w:lang w:eastAsia="el-GR"/>
        </w:rPr>
        <w:t xml:space="preserve"> – κατά περίπτωση - </w:t>
      </w:r>
      <w:r w:rsidRPr="000E77C2">
        <w:rPr>
          <w:rFonts w:ascii="Times New Roman" w:eastAsia="Times New Roman" w:hAnsi="Times New Roman" w:cs="Times New Roman"/>
          <w:bCs/>
          <w:color w:val="000000"/>
          <w:lang w:eastAsia="el-GR"/>
        </w:rPr>
        <w:t xml:space="preserve">, ήτοι: </w:t>
      </w:r>
    </w:p>
    <w:p w14:paraId="0B6E174F" w14:textId="77777777" w:rsidR="0030591D" w:rsidRPr="000E77C2" w:rsidRDefault="0030591D" w:rsidP="00BA29B5">
      <w:pPr>
        <w:pStyle w:val="a3"/>
        <w:numPr>
          <w:ilvl w:val="0"/>
          <w:numId w:val="45"/>
        </w:numPr>
        <w:suppressAutoHyphens w:val="0"/>
        <w:spacing w:after="60" w:line="240" w:lineRule="auto"/>
        <w:jc w:val="both"/>
        <w:rPr>
          <w:rFonts w:ascii="Times New Roman" w:eastAsia="Times New Roman" w:hAnsi="Times New Roman" w:cs="Times New Roman"/>
          <w:bCs/>
          <w:color w:val="000000"/>
          <w:lang w:eastAsia="el-GR"/>
        </w:rPr>
      </w:pPr>
      <w:r w:rsidRPr="000E77C2">
        <w:rPr>
          <w:rFonts w:ascii="Times New Roman" w:eastAsia="Times New Roman" w:hAnsi="Times New Roman" w:cs="Times New Roman"/>
          <w:bCs/>
          <w:color w:val="000000"/>
          <w:lang w:eastAsia="el-GR"/>
        </w:rPr>
        <w:t>Γενικό Πιστοποιητικό ΓΕΜΗ</w:t>
      </w:r>
    </w:p>
    <w:p w14:paraId="1980E9D3" w14:textId="77777777" w:rsidR="0030591D" w:rsidRPr="000E77C2" w:rsidRDefault="0030591D" w:rsidP="00BA29B5">
      <w:pPr>
        <w:pStyle w:val="a3"/>
        <w:numPr>
          <w:ilvl w:val="0"/>
          <w:numId w:val="45"/>
        </w:numPr>
        <w:suppressAutoHyphens w:val="0"/>
        <w:spacing w:after="60" w:line="240" w:lineRule="auto"/>
        <w:jc w:val="both"/>
        <w:rPr>
          <w:rFonts w:ascii="Times New Roman" w:eastAsia="Times New Roman" w:hAnsi="Times New Roman" w:cs="Times New Roman"/>
          <w:bCs/>
          <w:color w:val="000000"/>
          <w:lang w:eastAsia="el-GR"/>
        </w:rPr>
      </w:pPr>
      <w:r w:rsidRPr="000E77C2">
        <w:rPr>
          <w:rFonts w:ascii="Times New Roman" w:eastAsia="Times New Roman" w:hAnsi="Times New Roman" w:cs="Times New Roman"/>
          <w:bCs/>
          <w:color w:val="000000"/>
          <w:lang w:eastAsia="el-GR"/>
        </w:rPr>
        <w:t>Πιστοποιητικό ΓΕΜΗ, ισχύουσας και αναλυτικής εκπροσώπησης.</w:t>
      </w:r>
    </w:p>
    <w:p w14:paraId="0CE61356" w14:textId="0BF720EE" w:rsidR="0030591D" w:rsidRPr="000E77C2" w:rsidRDefault="0030591D" w:rsidP="00BA29B5">
      <w:pPr>
        <w:pStyle w:val="a3"/>
        <w:numPr>
          <w:ilvl w:val="0"/>
          <w:numId w:val="45"/>
        </w:numPr>
        <w:suppressAutoHyphens w:val="0"/>
        <w:spacing w:after="60" w:line="240" w:lineRule="auto"/>
        <w:jc w:val="both"/>
        <w:rPr>
          <w:rFonts w:ascii="Times New Roman" w:eastAsia="Times New Roman" w:hAnsi="Times New Roman" w:cs="Times New Roman"/>
          <w:bCs/>
          <w:color w:val="000000"/>
          <w:lang w:eastAsia="el-GR"/>
        </w:rPr>
      </w:pPr>
      <w:r w:rsidRPr="000E77C2">
        <w:rPr>
          <w:rFonts w:ascii="Times New Roman" w:eastAsia="Times New Roman" w:hAnsi="Times New Roman" w:cs="Times New Roman"/>
          <w:bCs/>
          <w:color w:val="000000"/>
          <w:lang w:eastAsia="el-GR"/>
        </w:rPr>
        <w:t>Ιδιωτικό συμφωνητικό- Καταστατικό σύστασης &amp; τελευταία τροποποίησή του</w:t>
      </w:r>
    </w:p>
    <w:p w14:paraId="53882CDF" w14:textId="601F71AA" w:rsidR="0030591D" w:rsidRPr="000E77C2" w:rsidRDefault="0030591D" w:rsidP="0030591D">
      <w:pPr>
        <w:pStyle w:val="a3"/>
        <w:numPr>
          <w:ilvl w:val="0"/>
          <w:numId w:val="37"/>
        </w:numPr>
        <w:spacing w:after="60"/>
        <w:ind w:left="73" w:right="-284" w:hanging="357"/>
        <w:jc w:val="both"/>
        <w:rPr>
          <w:rFonts w:ascii="Times New Roman" w:eastAsia="Times New Roman" w:hAnsi="Times New Roman" w:cs="Times New Roman"/>
          <w:bCs/>
          <w:color w:val="000000"/>
          <w:lang w:eastAsia="el-GR"/>
        </w:rPr>
      </w:pPr>
      <w:r w:rsidRPr="000E77C2">
        <w:rPr>
          <w:rFonts w:ascii="Times New Roman" w:eastAsia="Times New Roman" w:hAnsi="Times New Roman" w:cs="Times New Roman"/>
          <w:bCs/>
          <w:color w:val="000000"/>
          <w:lang w:eastAsia="el-GR"/>
        </w:rPr>
        <w:lastRenderedPageBreak/>
        <w:t>Τεχνική έκθεση (σύμφωνη με τις τεχνικές προδιαγραφές υπογεγραμμένη και σφραγισμένη</w:t>
      </w:r>
      <w:r w:rsidR="00BA29B5">
        <w:rPr>
          <w:rFonts w:ascii="Times New Roman" w:eastAsia="Times New Roman" w:hAnsi="Times New Roman" w:cs="Times New Roman"/>
          <w:bCs/>
          <w:color w:val="000000"/>
          <w:lang w:eastAsia="el-GR"/>
        </w:rPr>
        <w:t>, βλ.σ.2</w:t>
      </w:r>
      <w:r w:rsidRPr="000E77C2">
        <w:rPr>
          <w:rFonts w:ascii="Times New Roman" w:eastAsia="Times New Roman" w:hAnsi="Times New Roman" w:cs="Times New Roman"/>
          <w:bCs/>
          <w:color w:val="000000"/>
          <w:lang w:eastAsia="el-GR"/>
        </w:rPr>
        <w:t>)</w:t>
      </w:r>
    </w:p>
    <w:p w14:paraId="72404BBB" w14:textId="4E9616E8" w:rsidR="00F749BF" w:rsidRPr="006F6989" w:rsidRDefault="00F749BF" w:rsidP="00F749BF">
      <w:pPr>
        <w:pStyle w:val="a3"/>
        <w:numPr>
          <w:ilvl w:val="0"/>
          <w:numId w:val="37"/>
        </w:numPr>
        <w:spacing w:after="60"/>
        <w:ind w:left="73" w:right="-284" w:hanging="357"/>
        <w:jc w:val="both"/>
        <w:rPr>
          <w:rFonts w:ascii="Times New Roman" w:eastAsia="Times New Roman" w:hAnsi="Times New Roman" w:cs="Times New Roman"/>
          <w:bCs/>
          <w:color w:val="000000"/>
          <w:lang w:eastAsia="el-GR"/>
        </w:rPr>
      </w:pPr>
      <w:r w:rsidRPr="006F6989">
        <w:rPr>
          <w:rFonts w:ascii="Times New Roman" w:hAnsi="Times New Roman" w:cs="Times New Roman"/>
          <w:bCs/>
        </w:rPr>
        <w:t>Δικαιολογητικά συμμετοχής: (</w:t>
      </w:r>
      <w:r w:rsidRPr="006F6989">
        <w:rPr>
          <w:rFonts w:ascii="Times New Roman" w:eastAsia="Times New Roman" w:hAnsi="Times New Roman" w:cs="Times New Roman"/>
          <w:bCs/>
          <w:color w:val="000000"/>
          <w:lang w:eastAsia="el-GR"/>
        </w:rPr>
        <w:t xml:space="preserve">α) τα αποδεικτικά έγγραφα νομιμοποίησης και τα πρωτότυπα ή αντίγραφα που εκδίδονται, σύμφωνα με τις διατάξεις του άρθρου 1 του Ν.4250/2014 (Α΄ 74), β) ποινικό μητρώο </w:t>
      </w:r>
      <w:r>
        <w:rPr>
          <w:rFonts w:ascii="Times New Roman" w:eastAsia="Times New Roman" w:hAnsi="Times New Roman" w:cs="Times New Roman"/>
          <w:bCs/>
          <w:color w:val="000000"/>
          <w:lang w:eastAsia="el-GR"/>
        </w:rPr>
        <w:t xml:space="preserve">, </w:t>
      </w:r>
      <w:r w:rsidRPr="006F6989">
        <w:rPr>
          <w:rFonts w:ascii="Times New Roman" w:eastAsia="Times New Roman" w:hAnsi="Times New Roman" w:cs="Times New Roman"/>
          <w:bCs/>
          <w:color w:val="000000"/>
          <w:lang w:eastAsia="el-GR"/>
        </w:rPr>
        <w:t>γ) αποδεικτικό ασφαλιστικής ενημερότητας και δ) αποδεικτικό φορολογικής ενημερότητας».</w:t>
      </w:r>
    </w:p>
    <w:p w14:paraId="27A64B22" w14:textId="77777777" w:rsidR="00F749BF" w:rsidRPr="006F6989" w:rsidRDefault="00F749BF" w:rsidP="00F749BF">
      <w:pPr>
        <w:pStyle w:val="Default"/>
        <w:numPr>
          <w:ilvl w:val="0"/>
          <w:numId w:val="37"/>
        </w:numPr>
        <w:spacing w:after="60"/>
        <w:ind w:left="73" w:right="-284" w:hanging="357"/>
        <w:jc w:val="both"/>
        <w:rPr>
          <w:rFonts w:ascii="Times New Roman" w:hAnsi="Times New Roman" w:cs="Times New Roman"/>
          <w:bCs/>
          <w:sz w:val="22"/>
          <w:szCs w:val="22"/>
        </w:rPr>
      </w:pPr>
      <w:r w:rsidRPr="006F6989">
        <w:rPr>
          <w:rFonts w:ascii="Times New Roman" w:hAnsi="Times New Roman" w:cs="Times New Roman"/>
          <w:bCs/>
          <w:sz w:val="22"/>
          <w:szCs w:val="22"/>
        </w:rPr>
        <w:t xml:space="preserve">Υπεύθυνη Δήλωση Ν.1599/1986 (Α'75) </w:t>
      </w:r>
      <w:r w:rsidRPr="006F6989">
        <w:rPr>
          <w:rFonts w:ascii="Times New Roman" w:hAnsi="Times New Roman" w:cs="Times New Roman"/>
          <w:sz w:val="22"/>
          <w:szCs w:val="22"/>
        </w:rPr>
        <w:t>υπό την επαγγελματική σφραγίδα</w:t>
      </w:r>
      <w:r w:rsidRPr="006F6989">
        <w:rPr>
          <w:rFonts w:ascii="Times New Roman" w:hAnsi="Times New Roman" w:cs="Times New Roman"/>
          <w:bCs/>
          <w:sz w:val="22"/>
          <w:szCs w:val="22"/>
        </w:rPr>
        <w:t xml:space="preserve"> </w:t>
      </w:r>
      <w:r w:rsidRPr="006F6989">
        <w:rPr>
          <w:rFonts w:ascii="Times New Roman" w:hAnsi="Times New Roman" w:cs="Times New Roman"/>
          <w:sz w:val="22"/>
          <w:szCs w:val="22"/>
        </w:rPr>
        <w:t xml:space="preserve">περί </w:t>
      </w:r>
      <w:r>
        <w:rPr>
          <w:rFonts w:ascii="Times New Roman" w:hAnsi="Times New Roman" w:cs="Times New Roman"/>
          <w:sz w:val="22"/>
          <w:szCs w:val="22"/>
        </w:rPr>
        <w:t>υποχρεώσεων</w:t>
      </w:r>
      <w:r w:rsidRPr="006F6989">
        <w:rPr>
          <w:rFonts w:ascii="Times New Roman" w:hAnsi="Times New Roman" w:cs="Times New Roman"/>
          <w:sz w:val="22"/>
          <w:szCs w:val="22"/>
        </w:rPr>
        <w:t xml:space="preserve"> </w:t>
      </w:r>
      <w:r>
        <w:rPr>
          <w:rFonts w:ascii="Times New Roman" w:hAnsi="Times New Roman" w:cs="Times New Roman"/>
          <w:bCs/>
          <w:sz w:val="22"/>
          <w:szCs w:val="22"/>
        </w:rPr>
        <w:t>(ΕΠΙΣΥΝΑΠΤΕΤΑΙ, υπόδ.1)</w:t>
      </w:r>
    </w:p>
    <w:p w14:paraId="56F69389" w14:textId="77777777" w:rsidR="00DA073D" w:rsidRPr="00DA073D" w:rsidRDefault="00F749BF" w:rsidP="00DA073D">
      <w:pPr>
        <w:pStyle w:val="a3"/>
        <w:numPr>
          <w:ilvl w:val="0"/>
          <w:numId w:val="37"/>
        </w:numPr>
        <w:spacing w:after="60"/>
        <w:ind w:left="73" w:right="-284" w:hanging="357"/>
        <w:jc w:val="both"/>
        <w:rPr>
          <w:rFonts w:ascii="Times New Roman" w:eastAsia="Times New Roman" w:hAnsi="Times New Roman" w:cs="Times New Roman"/>
          <w:color w:val="000000"/>
          <w:lang w:eastAsia="el-GR"/>
        </w:rPr>
      </w:pPr>
      <w:r w:rsidRPr="006F6989">
        <w:rPr>
          <w:rFonts w:ascii="Times New Roman" w:hAnsi="Times New Roman" w:cs="Times New Roman"/>
        </w:rPr>
        <w:t xml:space="preserve">Υπεύθυνη Δήλωση Ν.1599/1986 (Α'75) </w:t>
      </w:r>
      <w:r w:rsidRPr="00030337">
        <w:rPr>
          <w:rFonts w:ascii="Times New Roman" w:hAnsi="Times New Roman" w:cs="Times New Roman"/>
        </w:rPr>
        <w:t>υπό την επαγγελματική σφραγίδα</w:t>
      </w:r>
      <w:r w:rsidRPr="00030337">
        <w:rPr>
          <w:rFonts w:ascii="Times New Roman" w:hAnsi="Times New Roman" w:cs="Times New Roman"/>
          <w:bCs/>
        </w:rPr>
        <w:t xml:space="preserve"> </w:t>
      </w:r>
      <w:r w:rsidRPr="006F6989">
        <w:rPr>
          <w:rFonts w:ascii="Times New Roman" w:eastAsia="Times New Roman" w:hAnsi="Times New Roman" w:cs="Times New Roman"/>
          <w:color w:val="000000"/>
          <w:lang w:eastAsia="el-GR"/>
        </w:rPr>
        <w:t>περί αποδοχής της πρόσκλησης και προσωπικών δεδομένων</w:t>
      </w:r>
      <w:r>
        <w:rPr>
          <w:rFonts w:ascii="Times New Roman" w:eastAsia="Times New Roman" w:hAnsi="Times New Roman" w:cs="Times New Roman"/>
          <w:color w:val="000000"/>
          <w:lang w:eastAsia="el-GR"/>
        </w:rPr>
        <w:t xml:space="preserve"> </w:t>
      </w:r>
      <w:r w:rsidRPr="006F6989">
        <w:rPr>
          <w:rFonts w:ascii="Times New Roman" w:hAnsi="Times New Roman" w:cs="Times New Roman"/>
        </w:rPr>
        <w:t>(ΕΠΙΣΥΝΑΠΤΕΤΑΙ, υπόδ.2</w:t>
      </w:r>
      <w:r>
        <w:rPr>
          <w:rFonts w:ascii="Times New Roman" w:hAnsi="Times New Roman" w:cs="Times New Roman"/>
        </w:rPr>
        <w:t>)</w:t>
      </w:r>
    </w:p>
    <w:p w14:paraId="6A76F6E4" w14:textId="14D62114" w:rsidR="00DA073D" w:rsidRPr="00DA073D" w:rsidRDefault="00DA073D" w:rsidP="00DA073D">
      <w:pPr>
        <w:pStyle w:val="a3"/>
        <w:numPr>
          <w:ilvl w:val="0"/>
          <w:numId w:val="37"/>
        </w:numPr>
        <w:spacing w:after="60"/>
        <w:ind w:left="73" w:right="-284" w:hanging="357"/>
        <w:jc w:val="both"/>
        <w:rPr>
          <w:rFonts w:ascii="Times New Roman" w:eastAsia="Times New Roman" w:hAnsi="Times New Roman" w:cs="Times New Roman"/>
          <w:color w:val="000000"/>
          <w:lang w:eastAsia="el-GR"/>
        </w:rPr>
      </w:pPr>
      <w:r w:rsidRPr="00DA073D">
        <w:rPr>
          <w:rFonts w:ascii="Times New Roman" w:eastAsia="Times New Roman" w:hAnsi="Times New Roman" w:cs="Times New Roman"/>
          <w:color w:val="000000"/>
          <w:lang w:eastAsia="el-GR"/>
        </w:rPr>
        <w:t xml:space="preserve">Υπεύθυνη Δήλωση Ν.1599/1986 (Α'75) (ΕΠΙΣΥΝΑΠΤΕΤΑΙ, υπόδ.3), περί ποινικής ευθύνης </w:t>
      </w:r>
      <w:r w:rsidR="00BA29B5">
        <w:rPr>
          <w:rFonts w:ascii="Times New Roman" w:eastAsia="Times New Roman" w:hAnsi="Times New Roman" w:cs="Times New Roman"/>
          <w:color w:val="000000"/>
          <w:lang w:eastAsia="el-GR"/>
        </w:rPr>
        <w:t>νομικής οντότητας (αφορά μόνο νομικά πρόσωπα)</w:t>
      </w:r>
    </w:p>
    <w:p w14:paraId="3FB044DD" w14:textId="48110801" w:rsidR="00147172" w:rsidRDefault="00147172" w:rsidP="003D61AA">
      <w:pPr>
        <w:pStyle w:val="a3"/>
        <w:spacing w:after="60"/>
        <w:ind w:left="73" w:right="-284"/>
        <w:jc w:val="both"/>
        <w:rPr>
          <w:rFonts w:ascii="Times New Roman" w:eastAsia="Times New Roman" w:hAnsi="Times New Roman" w:cs="Times New Roman"/>
          <w:color w:val="000000"/>
          <w:lang w:eastAsia="el-GR"/>
        </w:rPr>
      </w:pPr>
    </w:p>
    <w:p w14:paraId="506CF2FE" w14:textId="77777777" w:rsidR="00C113A9" w:rsidRPr="006F6989" w:rsidRDefault="00C113A9" w:rsidP="003D61AA">
      <w:pPr>
        <w:pStyle w:val="a3"/>
        <w:spacing w:after="60"/>
        <w:ind w:left="73" w:right="-284"/>
        <w:jc w:val="both"/>
        <w:rPr>
          <w:rFonts w:ascii="Times New Roman" w:eastAsia="Times New Roman" w:hAnsi="Times New Roman" w:cs="Times New Roman"/>
          <w:color w:val="000000"/>
          <w:lang w:eastAsia="el-GR"/>
        </w:rPr>
      </w:pPr>
    </w:p>
    <w:p w14:paraId="07288F5F" w14:textId="20C39C2B" w:rsidR="00C86902" w:rsidRPr="00C86902" w:rsidRDefault="00C86902" w:rsidP="00C86902">
      <w:pPr>
        <w:suppressAutoHyphens w:val="0"/>
        <w:spacing w:after="160" w:line="259" w:lineRule="auto"/>
        <w:jc w:val="center"/>
        <w:rPr>
          <w:rFonts w:eastAsia="Calibri"/>
          <w:b/>
          <w:sz w:val="22"/>
          <w:szCs w:val="22"/>
          <w:lang w:eastAsia="el-GR"/>
        </w:rPr>
      </w:pPr>
      <w:r w:rsidRPr="00C86902">
        <w:rPr>
          <w:rFonts w:eastAsia="Calibri"/>
          <w:b/>
          <w:sz w:val="22"/>
          <w:szCs w:val="22"/>
          <w:lang w:eastAsia="el-GR"/>
        </w:rPr>
        <w:t>Ο Πρύτανης του Πανεπιστημίου Θεσσαλίας</w:t>
      </w:r>
    </w:p>
    <w:p w14:paraId="1D4C2FA0" w14:textId="77777777" w:rsidR="00C113A9" w:rsidRPr="00C86902" w:rsidRDefault="00C113A9" w:rsidP="00C86902">
      <w:pPr>
        <w:suppressAutoHyphens w:val="0"/>
        <w:spacing w:after="160" w:line="259" w:lineRule="auto"/>
        <w:ind w:left="993" w:hanging="357"/>
        <w:rPr>
          <w:rFonts w:eastAsia="Calibri"/>
          <w:b/>
          <w:sz w:val="22"/>
          <w:szCs w:val="22"/>
          <w:lang w:eastAsia="el-GR"/>
        </w:rPr>
      </w:pPr>
    </w:p>
    <w:p w14:paraId="33D2A1BD" w14:textId="77777777" w:rsidR="00C86902" w:rsidRPr="00C86902" w:rsidRDefault="00C86902" w:rsidP="00AA1546">
      <w:pPr>
        <w:suppressAutoHyphens w:val="0"/>
        <w:spacing w:after="160" w:line="259" w:lineRule="auto"/>
        <w:jc w:val="center"/>
        <w:rPr>
          <w:rFonts w:eastAsia="Calibri"/>
          <w:b/>
          <w:sz w:val="22"/>
          <w:szCs w:val="22"/>
          <w:lang w:eastAsia="el-GR"/>
        </w:rPr>
      </w:pPr>
      <w:r w:rsidRPr="00C86902">
        <w:rPr>
          <w:rFonts w:eastAsia="Calibri"/>
          <w:b/>
          <w:sz w:val="22"/>
          <w:szCs w:val="22"/>
          <w:lang w:eastAsia="el-GR"/>
        </w:rPr>
        <w:t xml:space="preserve">Καθηγητής Χαράλαμπος </w:t>
      </w:r>
      <w:proofErr w:type="spellStart"/>
      <w:r w:rsidRPr="00C86902">
        <w:rPr>
          <w:rFonts w:eastAsia="Calibri"/>
          <w:b/>
          <w:sz w:val="22"/>
          <w:szCs w:val="22"/>
          <w:lang w:eastAsia="el-GR"/>
        </w:rPr>
        <w:t>Μπιλλίνης</w:t>
      </w:r>
      <w:proofErr w:type="spellEnd"/>
    </w:p>
    <w:p w14:paraId="776FB21D" w14:textId="0AA29931" w:rsidR="005D1E52" w:rsidRDefault="005D1E52" w:rsidP="000D748F">
      <w:pPr>
        <w:tabs>
          <w:tab w:val="left" w:pos="0"/>
          <w:tab w:val="left" w:pos="426"/>
        </w:tabs>
        <w:suppressAutoHyphens w:val="0"/>
        <w:ind w:right="-1"/>
        <w:rPr>
          <w:rFonts w:eastAsia="Calibri"/>
          <w:b/>
          <w:sz w:val="22"/>
          <w:szCs w:val="22"/>
          <w:lang w:eastAsia="en-US"/>
        </w:rPr>
      </w:pPr>
    </w:p>
    <w:p w14:paraId="1ADB9244" w14:textId="5F765FE8" w:rsidR="00BA29B5" w:rsidRDefault="00BA29B5" w:rsidP="000D748F">
      <w:pPr>
        <w:tabs>
          <w:tab w:val="left" w:pos="0"/>
          <w:tab w:val="left" w:pos="426"/>
        </w:tabs>
        <w:suppressAutoHyphens w:val="0"/>
        <w:ind w:right="-1"/>
        <w:rPr>
          <w:rFonts w:eastAsia="Calibri"/>
          <w:b/>
          <w:sz w:val="22"/>
          <w:szCs w:val="22"/>
          <w:lang w:eastAsia="en-US"/>
        </w:rPr>
      </w:pPr>
    </w:p>
    <w:p w14:paraId="5B4A2E02" w14:textId="7B71613F" w:rsidR="00BA29B5" w:rsidRDefault="00BA29B5">
      <w:pPr>
        <w:suppressAutoHyphens w:val="0"/>
        <w:spacing w:after="160" w:line="259" w:lineRule="auto"/>
        <w:rPr>
          <w:rFonts w:eastAsia="Calibri"/>
          <w:b/>
          <w:sz w:val="22"/>
          <w:szCs w:val="22"/>
          <w:lang w:eastAsia="en-US"/>
        </w:rPr>
      </w:pPr>
      <w:r>
        <w:rPr>
          <w:rFonts w:eastAsia="Calibri"/>
          <w:b/>
          <w:sz w:val="22"/>
          <w:szCs w:val="22"/>
          <w:lang w:eastAsia="en-US"/>
        </w:rPr>
        <w:br w:type="page"/>
      </w:r>
    </w:p>
    <w:p w14:paraId="518AFFB7" w14:textId="66C8B16C" w:rsidR="00AC3DFE" w:rsidRPr="00325B6A" w:rsidRDefault="00AC3DFE" w:rsidP="00BA29B5">
      <w:pPr>
        <w:suppressAutoHyphens w:val="0"/>
        <w:spacing w:line="360" w:lineRule="auto"/>
        <w:jc w:val="both"/>
        <w:rPr>
          <w:sz w:val="22"/>
          <w:szCs w:val="22"/>
        </w:rPr>
      </w:pPr>
      <w:r w:rsidRPr="00325B6A">
        <w:rPr>
          <w:b/>
          <w:sz w:val="22"/>
          <w:szCs w:val="22"/>
        </w:rPr>
        <w:lastRenderedPageBreak/>
        <w:t xml:space="preserve">(αποτελεί αναπόσπαστο τμήμα της </w:t>
      </w:r>
      <w:proofErr w:type="spellStart"/>
      <w:r w:rsidRPr="002D37A6">
        <w:rPr>
          <w:b/>
          <w:sz w:val="22"/>
          <w:szCs w:val="22"/>
        </w:rPr>
        <w:t>αριθμ</w:t>
      </w:r>
      <w:proofErr w:type="spellEnd"/>
      <w:r w:rsidRPr="002D37A6">
        <w:rPr>
          <w:b/>
          <w:sz w:val="22"/>
          <w:szCs w:val="22"/>
        </w:rPr>
        <w:t xml:space="preserve">. </w:t>
      </w:r>
      <w:proofErr w:type="spellStart"/>
      <w:r w:rsidRPr="002D37A6">
        <w:rPr>
          <w:b/>
          <w:sz w:val="22"/>
          <w:szCs w:val="22"/>
        </w:rPr>
        <w:t>πρωτ</w:t>
      </w:r>
      <w:proofErr w:type="spellEnd"/>
      <w:r w:rsidRPr="002D37A6">
        <w:rPr>
          <w:b/>
          <w:sz w:val="22"/>
          <w:szCs w:val="22"/>
        </w:rPr>
        <w:t>.:</w:t>
      </w:r>
      <w:r w:rsidR="00D33581" w:rsidRPr="002D37A6">
        <w:rPr>
          <w:b/>
          <w:sz w:val="22"/>
          <w:szCs w:val="22"/>
        </w:rPr>
        <w:t xml:space="preserve"> </w:t>
      </w:r>
      <w:r w:rsidR="003D368D">
        <w:rPr>
          <w:b/>
          <w:sz w:val="22"/>
          <w:szCs w:val="22"/>
        </w:rPr>
        <w:t>60408</w:t>
      </w:r>
      <w:r w:rsidR="003D368D" w:rsidRPr="001E6E51">
        <w:rPr>
          <w:b/>
          <w:sz w:val="22"/>
          <w:szCs w:val="22"/>
        </w:rPr>
        <w:t>/26/ΓΠ/</w:t>
      </w:r>
      <w:r w:rsidR="003D368D">
        <w:rPr>
          <w:b/>
          <w:sz w:val="22"/>
          <w:szCs w:val="22"/>
        </w:rPr>
        <w:t>21</w:t>
      </w:r>
      <w:r w:rsidR="003D368D" w:rsidRPr="001E6E51">
        <w:rPr>
          <w:b/>
          <w:sz w:val="22"/>
          <w:szCs w:val="22"/>
        </w:rPr>
        <w:t>-09-2026</w:t>
      </w:r>
      <w:r w:rsidR="003D368D" w:rsidRPr="003D368D">
        <w:rPr>
          <w:b/>
          <w:sz w:val="22"/>
          <w:szCs w:val="22"/>
        </w:rPr>
        <w:t xml:space="preserve"> </w:t>
      </w:r>
      <w:r w:rsidRPr="002D37A6">
        <w:rPr>
          <w:sz w:val="22"/>
          <w:szCs w:val="22"/>
        </w:rPr>
        <w:t>Πρόσκλησης</w:t>
      </w:r>
      <w:r w:rsidRPr="00325B6A">
        <w:rPr>
          <w:sz w:val="22"/>
          <w:szCs w:val="22"/>
        </w:rPr>
        <w:t xml:space="preserve"> </w:t>
      </w:r>
      <w:r w:rsidR="00FC3419" w:rsidRPr="00325B6A">
        <w:rPr>
          <w:sz w:val="22"/>
          <w:szCs w:val="22"/>
        </w:rPr>
        <w:t xml:space="preserve">εκδήλωσης </w:t>
      </w:r>
      <w:r w:rsidRPr="00325B6A">
        <w:rPr>
          <w:sz w:val="22"/>
          <w:szCs w:val="22"/>
        </w:rPr>
        <w:t xml:space="preserve">ενδιαφέροντος του Πανεπιστημίου Θεσσαλίας) </w:t>
      </w:r>
    </w:p>
    <w:p w14:paraId="05E3D58D" w14:textId="77777777" w:rsidR="009D53CE" w:rsidRPr="00325B6A" w:rsidRDefault="009D53CE" w:rsidP="0077740E">
      <w:pPr>
        <w:suppressAutoHyphens w:val="0"/>
        <w:spacing w:line="360" w:lineRule="auto"/>
        <w:rPr>
          <w:sz w:val="22"/>
          <w:szCs w:val="22"/>
        </w:rPr>
      </w:pPr>
    </w:p>
    <w:p w14:paraId="197C8B3A" w14:textId="31AAE96C" w:rsidR="001229B0" w:rsidRDefault="00D10A5F" w:rsidP="00336C33">
      <w:pPr>
        <w:suppressAutoHyphens w:val="0"/>
        <w:spacing w:line="360" w:lineRule="auto"/>
        <w:jc w:val="center"/>
        <w:rPr>
          <w:b/>
          <w:sz w:val="22"/>
          <w:szCs w:val="22"/>
        </w:rPr>
      </w:pPr>
      <w:r w:rsidRPr="00325B6A">
        <w:rPr>
          <w:b/>
          <w:sz w:val="22"/>
          <w:szCs w:val="22"/>
        </w:rPr>
        <w:t>ΥΠΟΔΕΙΓΜΑ ΟΙΚΟΝΟΜΙΚΗΣ ΠΡΟΣΦΟΡΑΣ</w:t>
      </w:r>
    </w:p>
    <w:p w14:paraId="289DD6F0" w14:textId="77777777" w:rsidR="00EF1592" w:rsidRDefault="00EF1592" w:rsidP="00EF1592">
      <w:pPr>
        <w:suppressAutoHyphens w:val="0"/>
        <w:spacing w:after="120"/>
        <w:contextualSpacing/>
        <w:jc w:val="both"/>
        <w:rPr>
          <w:b/>
          <w:sz w:val="22"/>
          <w:szCs w:val="22"/>
        </w:rPr>
      </w:pPr>
    </w:p>
    <w:tbl>
      <w:tblPr>
        <w:tblW w:w="10307" w:type="dxa"/>
        <w:jc w:val="center"/>
        <w:tblLook w:val="04A0" w:firstRow="1" w:lastRow="0" w:firstColumn="1" w:lastColumn="0" w:noHBand="0" w:noVBand="1"/>
      </w:tblPr>
      <w:tblGrid>
        <w:gridCol w:w="792"/>
        <w:gridCol w:w="1055"/>
        <w:gridCol w:w="965"/>
        <w:gridCol w:w="869"/>
        <w:gridCol w:w="1236"/>
        <w:gridCol w:w="1513"/>
        <w:gridCol w:w="850"/>
        <w:gridCol w:w="1513"/>
        <w:gridCol w:w="1514"/>
      </w:tblGrid>
      <w:tr w:rsidR="009D53CE" w:rsidRPr="00791290" w14:paraId="746954B2" w14:textId="77777777" w:rsidTr="00850589">
        <w:trPr>
          <w:trHeight w:val="301"/>
          <w:jc w:val="center"/>
        </w:trPr>
        <w:tc>
          <w:tcPr>
            <w:tcW w:w="792" w:type="dxa"/>
            <w:tcBorders>
              <w:top w:val="single" w:sz="4" w:space="0" w:color="auto"/>
              <w:left w:val="single" w:sz="4" w:space="0" w:color="auto"/>
              <w:bottom w:val="single" w:sz="4" w:space="0" w:color="auto"/>
              <w:right w:val="single" w:sz="4" w:space="0" w:color="auto"/>
            </w:tcBorders>
            <w:shd w:val="clear" w:color="000000" w:fill="DDD9C4"/>
            <w:noWrap/>
            <w:vAlign w:val="center"/>
            <w:hideMark/>
          </w:tcPr>
          <w:p w14:paraId="0DBBBF4D" w14:textId="77777777" w:rsidR="009D53CE" w:rsidRPr="00102C23" w:rsidRDefault="009D53CE" w:rsidP="00850589">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Α/Α</w:t>
            </w:r>
          </w:p>
        </w:tc>
        <w:tc>
          <w:tcPr>
            <w:tcW w:w="1055" w:type="dxa"/>
            <w:tcBorders>
              <w:top w:val="single" w:sz="4" w:space="0" w:color="auto"/>
              <w:left w:val="nil"/>
              <w:bottom w:val="single" w:sz="4" w:space="0" w:color="auto"/>
              <w:right w:val="single" w:sz="4" w:space="0" w:color="auto"/>
            </w:tcBorders>
            <w:shd w:val="clear" w:color="000000" w:fill="DDD9C4"/>
            <w:noWrap/>
            <w:vAlign w:val="center"/>
            <w:hideMark/>
          </w:tcPr>
          <w:p w14:paraId="76A6967B" w14:textId="77777777" w:rsidR="009D53CE" w:rsidRPr="00102C23" w:rsidRDefault="009D53CE" w:rsidP="00850589">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ΠΕΡΙΓΡΑΦΗ</w:t>
            </w:r>
          </w:p>
        </w:tc>
        <w:tc>
          <w:tcPr>
            <w:tcW w:w="965" w:type="dxa"/>
            <w:tcBorders>
              <w:top w:val="single" w:sz="4" w:space="0" w:color="auto"/>
              <w:left w:val="nil"/>
              <w:bottom w:val="single" w:sz="4" w:space="0" w:color="auto"/>
              <w:right w:val="single" w:sz="4" w:space="0" w:color="auto"/>
            </w:tcBorders>
            <w:shd w:val="clear" w:color="000000" w:fill="DDD9C4"/>
            <w:noWrap/>
            <w:vAlign w:val="center"/>
            <w:hideMark/>
          </w:tcPr>
          <w:p w14:paraId="6FE7DEA6" w14:textId="77777777" w:rsidR="009D53CE" w:rsidRPr="00102C23" w:rsidRDefault="009D53CE" w:rsidP="00850589">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ΠΟΣΟΤΗΤΑ</w:t>
            </w:r>
          </w:p>
        </w:tc>
        <w:tc>
          <w:tcPr>
            <w:tcW w:w="869" w:type="dxa"/>
            <w:tcBorders>
              <w:top w:val="single" w:sz="4" w:space="0" w:color="auto"/>
              <w:left w:val="nil"/>
              <w:bottom w:val="single" w:sz="4" w:space="0" w:color="auto"/>
              <w:right w:val="single" w:sz="4" w:space="0" w:color="auto"/>
            </w:tcBorders>
            <w:shd w:val="clear" w:color="000000" w:fill="DDD9C4"/>
            <w:noWrap/>
            <w:vAlign w:val="center"/>
            <w:hideMark/>
          </w:tcPr>
          <w:p w14:paraId="2D556AC9" w14:textId="77777777" w:rsidR="009D53CE" w:rsidRPr="00102C23" w:rsidRDefault="009D53CE" w:rsidP="00850589">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ΤΥΠΟΣ (τεμάχιο, λίτρο, κιλό, υπηρεσία κ.λπ.)</w:t>
            </w:r>
          </w:p>
        </w:tc>
        <w:tc>
          <w:tcPr>
            <w:tcW w:w="1236" w:type="dxa"/>
            <w:tcBorders>
              <w:top w:val="single" w:sz="4" w:space="0" w:color="auto"/>
              <w:left w:val="nil"/>
              <w:bottom w:val="single" w:sz="4" w:space="0" w:color="auto"/>
              <w:right w:val="single" w:sz="4" w:space="0" w:color="auto"/>
            </w:tcBorders>
            <w:shd w:val="clear" w:color="000000" w:fill="DDD9C4"/>
            <w:noWrap/>
            <w:vAlign w:val="center"/>
            <w:hideMark/>
          </w:tcPr>
          <w:p w14:paraId="40EE6AD3" w14:textId="77777777" w:rsidR="009D53CE" w:rsidRPr="00102C23" w:rsidRDefault="009D53CE" w:rsidP="00850589">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CPV (*)</w:t>
            </w:r>
          </w:p>
        </w:tc>
        <w:tc>
          <w:tcPr>
            <w:tcW w:w="1513" w:type="dxa"/>
            <w:tcBorders>
              <w:top w:val="single" w:sz="4" w:space="0" w:color="auto"/>
              <w:left w:val="nil"/>
              <w:bottom w:val="single" w:sz="4" w:space="0" w:color="auto"/>
              <w:right w:val="single" w:sz="4" w:space="0" w:color="auto"/>
            </w:tcBorders>
            <w:shd w:val="clear" w:color="000000" w:fill="DDD9C4"/>
            <w:noWrap/>
            <w:vAlign w:val="center"/>
            <w:hideMark/>
          </w:tcPr>
          <w:p w14:paraId="1584F746" w14:textId="29604F0A" w:rsidR="009D53CE" w:rsidRPr="00102C23" w:rsidRDefault="009D53CE" w:rsidP="00850589">
            <w:pPr>
              <w:suppressAutoHyphens w:val="0"/>
              <w:jc w:val="center"/>
              <w:rPr>
                <w:rFonts w:asciiTheme="minorHAnsi" w:hAnsiTheme="minorHAnsi"/>
                <w:b/>
                <w:bCs/>
                <w:color w:val="000000"/>
                <w:sz w:val="16"/>
                <w:szCs w:val="16"/>
                <w:lang w:eastAsia="el-GR"/>
              </w:rPr>
            </w:pPr>
            <w:r w:rsidRPr="00336C33">
              <w:rPr>
                <w:rFonts w:asciiTheme="minorHAnsi" w:hAnsiTheme="minorHAnsi"/>
                <w:b/>
                <w:bCs/>
                <w:color w:val="000000"/>
                <w:sz w:val="18"/>
                <w:szCs w:val="18"/>
                <w:lang w:eastAsia="el-GR"/>
              </w:rPr>
              <w:t xml:space="preserve">ΠΡΟΣΦ/ΝΗ ΤΙΜΗ </w:t>
            </w:r>
            <w:r w:rsidRPr="00102C23">
              <w:rPr>
                <w:rFonts w:asciiTheme="minorHAnsi" w:hAnsiTheme="minorHAnsi"/>
                <w:b/>
                <w:bCs/>
                <w:color w:val="000000"/>
                <w:sz w:val="16"/>
                <w:szCs w:val="16"/>
                <w:lang w:eastAsia="el-GR"/>
              </w:rPr>
              <w:t>ΧΩΡΙΣ Φ.Π.Α.</w:t>
            </w:r>
          </w:p>
        </w:tc>
        <w:tc>
          <w:tcPr>
            <w:tcW w:w="850" w:type="dxa"/>
            <w:tcBorders>
              <w:top w:val="single" w:sz="4" w:space="0" w:color="auto"/>
              <w:left w:val="nil"/>
              <w:bottom w:val="single" w:sz="4" w:space="0" w:color="auto"/>
              <w:right w:val="single" w:sz="4" w:space="0" w:color="auto"/>
            </w:tcBorders>
            <w:shd w:val="clear" w:color="000000" w:fill="DDD9C4"/>
            <w:noWrap/>
            <w:vAlign w:val="center"/>
            <w:hideMark/>
          </w:tcPr>
          <w:p w14:paraId="290EEB02" w14:textId="77777777" w:rsidR="009D53CE" w:rsidRPr="00102C23" w:rsidRDefault="009D53CE" w:rsidP="00850589">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Φ.Π.Α.</w:t>
            </w:r>
            <w:r w:rsidRPr="00102C23">
              <w:rPr>
                <w:rFonts w:asciiTheme="minorHAnsi" w:hAnsiTheme="minorHAnsi"/>
                <w:color w:val="000000"/>
                <w:sz w:val="16"/>
                <w:szCs w:val="16"/>
                <w:lang w:eastAsia="el-GR"/>
              </w:rPr>
              <w:t xml:space="preserve"> </w:t>
            </w:r>
            <w:r w:rsidRPr="00102C23">
              <w:rPr>
                <w:rFonts w:asciiTheme="minorHAnsi" w:hAnsiTheme="minorHAnsi"/>
                <w:b/>
                <w:bCs/>
                <w:color w:val="000000"/>
                <w:sz w:val="16"/>
                <w:szCs w:val="16"/>
                <w:lang w:eastAsia="el-GR"/>
              </w:rPr>
              <w:t>24%</w:t>
            </w:r>
          </w:p>
        </w:tc>
        <w:tc>
          <w:tcPr>
            <w:tcW w:w="1513" w:type="dxa"/>
            <w:tcBorders>
              <w:top w:val="single" w:sz="4" w:space="0" w:color="auto"/>
              <w:left w:val="nil"/>
              <w:bottom w:val="single" w:sz="4" w:space="0" w:color="auto"/>
              <w:right w:val="single" w:sz="4" w:space="0" w:color="auto"/>
            </w:tcBorders>
            <w:shd w:val="clear" w:color="000000" w:fill="DDD9C4"/>
            <w:noWrap/>
            <w:vAlign w:val="center"/>
            <w:hideMark/>
          </w:tcPr>
          <w:p w14:paraId="3C5A7681" w14:textId="75B61CEC" w:rsidR="009D53CE" w:rsidRPr="00102C23" w:rsidRDefault="009D53CE" w:rsidP="00850589">
            <w:pPr>
              <w:suppressAutoHyphens w:val="0"/>
              <w:jc w:val="center"/>
              <w:rPr>
                <w:rFonts w:asciiTheme="minorHAnsi" w:hAnsiTheme="minorHAnsi"/>
                <w:b/>
                <w:bCs/>
                <w:color w:val="000000"/>
                <w:sz w:val="16"/>
                <w:szCs w:val="16"/>
                <w:lang w:eastAsia="el-GR"/>
              </w:rPr>
            </w:pPr>
            <w:r>
              <w:rPr>
                <w:rFonts w:asciiTheme="minorHAnsi" w:hAnsiTheme="minorHAnsi"/>
                <w:b/>
                <w:bCs/>
                <w:color w:val="000000"/>
                <w:sz w:val="16"/>
                <w:szCs w:val="16"/>
                <w:lang w:eastAsia="el-GR"/>
              </w:rPr>
              <w:t>ΣΥΝΟΛΙΚH</w:t>
            </w:r>
            <w:r w:rsidRPr="00102C23">
              <w:rPr>
                <w:rFonts w:asciiTheme="minorHAnsi" w:hAnsiTheme="minorHAnsi"/>
                <w:b/>
                <w:bCs/>
                <w:color w:val="000000"/>
                <w:sz w:val="16"/>
                <w:szCs w:val="16"/>
                <w:lang w:eastAsia="el-GR"/>
              </w:rPr>
              <w:t xml:space="preserve"> </w:t>
            </w:r>
            <w:r w:rsidRPr="00336C33">
              <w:rPr>
                <w:rFonts w:asciiTheme="minorHAnsi" w:hAnsiTheme="minorHAnsi"/>
                <w:b/>
                <w:bCs/>
                <w:color w:val="000000"/>
                <w:sz w:val="18"/>
                <w:szCs w:val="18"/>
                <w:lang w:eastAsia="el-GR"/>
              </w:rPr>
              <w:t>ΠΡΟΣΦ/ΝΗ ΤΙΜΗ</w:t>
            </w:r>
            <w:r w:rsidRPr="00102C23">
              <w:rPr>
                <w:rFonts w:asciiTheme="minorHAnsi" w:hAnsiTheme="minorHAnsi"/>
                <w:b/>
                <w:bCs/>
                <w:color w:val="000000"/>
                <w:sz w:val="16"/>
                <w:szCs w:val="16"/>
                <w:lang w:eastAsia="el-GR"/>
              </w:rPr>
              <w:t xml:space="preserve"> ΜΕ Φ.Π.Α.</w:t>
            </w:r>
          </w:p>
        </w:tc>
        <w:tc>
          <w:tcPr>
            <w:tcW w:w="1514" w:type="dxa"/>
            <w:tcBorders>
              <w:top w:val="single" w:sz="4" w:space="0" w:color="auto"/>
              <w:left w:val="nil"/>
              <w:bottom w:val="single" w:sz="4" w:space="0" w:color="auto"/>
              <w:right w:val="single" w:sz="4" w:space="0" w:color="auto"/>
            </w:tcBorders>
            <w:shd w:val="clear" w:color="000000" w:fill="DDD9C4"/>
            <w:vAlign w:val="center"/>
          </w:tcPr>
          <w:p w14:paraId="75811757" w14:textId="77777777" w:rsidR="009D53CE" w:rsidRPr="00102C23" w:rsidRDefault="009D53CE" w:rsidP="00850589">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Α.Λ.Ε</w:t>
            </w:r>
          </w:p>
        </w:tc>
      </w:tr>
      <w:tr w:rsidR="009D53CE" w:rsidRPr="00791290" w14:paraId="6F19891F" w14:textId="77777777" w:rsidTr="00BA4E81">
        <w:trPr>
          <w:trHeight w:val="213"/>
          <w:jc w:val="center"/>
        </w:trPr>
        <w:tc>
          <w:tcPr>
            <w:tcW w:w="792" w:type="dxa"/>
            <w:tcBorders>
              <w:top w:val="nil"/>
              <w:left w:val="single" w:sz="4" w:space="0" w:color="auto"/>
              <w:bottom w:val="single" w:sz="4" w:space="0" w:color="auto"/>
              <w:right w:val="single" w:sz="4" w:space="0" w:color="auto"/>
            </w:tcBorders>
            <w:shd w:val="clear" w:color="auto" w:fill="auto"/>
            <w:noWrap/>
            <w:vAlign w:val="center"/>
            <w:hideMark/>
          </w:tcPr>
          <w:p w14:paraId="07E326AE" w14:textId="77777777" w:rsidR="009D53CE" w:rsidRPr="00102C23" w:rsidRDefault="009D53CE" w:rsidP="00850589">
            <w:pPr>
              <w:suppressAutoHyphens w:val="0"/>
              <w:jc w:val="center"/>
              <w:rPr>
                <w:rFonts w:asciiTheme="minorHAnsi" w:hAnsiTheme="minorHAnsi"/>
                <w:b/>
                <w:bCs/>
                <w:color w:val="000000"/>
                <w:sz w:val="16"/>
                <w:szCs w:val="16"/>
                <w:lang w:eastAsia="el-GR"/>
              </w:rPr>
            </w:pPr>
            <w:r w:rsidRPr="00102C23">
              <w:rPr>
                <w:rFonts w:asciiTheme="minorHAnsi" w:hAnsiTheme="minorHAnsi"/>
                <w:b/>
                <w:bCs/>
                <w:color w:val="000000"/>
                <w:sz w:val="16"/>
                <w:szCs w:val="16"/>
                <w:lang w:eastAsia="el-GR"/>
              </w:rPr>
              <w:t>1</w:t>
            </w:r>
          </w:p>
        </w:tc>
        <w:tc>
          <w:tcPr>
            <w:tcW w:w="1055" w:type="dxa"/>
            <w:tcBorders>
              <w:top w:val="nil"/>
              <w:left w:val="nil"/>
              <w:bottom w:val="single" w:sz="4" w:space="0" w:color="auto"/>
              <w:right w:val="single" w:sz="4" w:space="0" w:color="auto"/>
            </w:tcBorders>
            <w:shd w:val="clear" w:color="auto" w:fill="auto"/>
            <w:noWrap/>
            <w:vAlign w:val="center"/>
            <w:hideMark/>
          </w:tcPr>
          <w:p w14:paraId="304F97FC" w14:textId="77777777" w:rsidR="009D53CE" w:rsidRPr="00102C23" w:rsidRDefault="009D53CE" w:rsidP="00850589">
            <w:pPr>
              <w:suppressAutoHyphens w:val="0"/>
              <w:jc w:val="center"/>
              <w:rPr>
                <w:rFonts w:asciiTheme="minorHAnsi" w:hAnsiTheme="minorHAnsi"/>
                <w:color w:val="000000"/>
                <w:sz w:val="16"/>
                <w:szCs w:val="16"/>
                <w:lang w:eastAsia="el-GR"/>
              </w:rPr>
            </w:pPr>
            <w:r w:rsidRPr="00102C23">
              <w:rPr>
                <w:rFonts w:asciiTheme="minorHAnsi" w:hAnsiTheme="minorHAnsi"/>
                <w:color w:val="000000"/>
                <w:sz w:val="16"/>
                <w:szCs w:val="16"/>
                <w:lang w:eastAsia="el-GR"/>
              </w:rPr>
              <w:t>ΜΕΤΑΛΛΙΚΟΙ ΦΟΡΙΑΜΟΙ</w:t>
            </w:r>
          </w:p>
        </w:tc>
        <w:tc>
          <w:tcPr>
            <w:tcW w:w="965" w:type="dxa"/>
            <w:tcBorders>
              <w:top w:val="nil"/>
              <w:left w:val="nil"/>
              <w:bottom w:val="single" w:sz="4" w:space="0" w:color="auto"/>
              <w:right w:val="single" w:sz="4" w:space="0" w:color="auto"/>
            </w:tcBorders>
            <w:shd w:val="clear" w:color="auto" w:fill="auto"/>
            <w:noWrap/>
            <w:vAlign w:val="center"/>
            <w:hideMark/>
          </w:tcPr>
          <w:p w14:paraId="78866FEA" w14:textId="77777777" w:rsidR="009D53CE" w:rsidRPr="00102C23" w:rsidRDefault="009D53CE" w:rsidP="00850589">
            <w:pPr>
              <w:suppressAutoHyphens w:val="0"/>
              <w:jc w:val="center"/>
              <w:rPr>
                <w:rFonts w:asciiTheme="minorHAnsi" w:hAnsiTheme="minorHAnsi"/>
                <w:color w:val="000000"/>
                <w:sz w:val="16"/>
                <w:szCs w:val="16"/>
                <w:lang w:eastAsia="el-GR"/>
              </w:rPr>
            </w:pPr>
            <w:r w:rsidRPr="00102C23">
              <w:rPr>
                <w:rFonts w:asciiTheme="minorHAnsi" w:hAnsiTheme="minorHAnsi"/>
                <w:color w:val="000000"/>
                <w:sz w:val="16"/>
                <w:szCs w:val="16"/>
                <w:lang w:eastAsia="el-GR"/>
              </w:rPr>
              <w:t>6</w:t>
            </w:r>
          </w:p>
        </w:tc>
        <w:tc>
          <w:tcPr>
            <w:tcW w:w="869" w:type="dxa"/>
            <w:tcBorders>
              <w:top w:val="nil"/>
              <w:left w:val="nil"/>
              <w:bottom w:val="single" w:sz="4" w:space="0" w:color="auto"/>
              <w:right w:val="single" w:sz="4" w:space="0" w:color="auto"/>
            </w:tcBorders>
            <w:shd w:val="clear" w:color="auto" w:fill="auto"/>
            <w:noWrap/>
            <w:vAlign w:val="center"/>
            <w:hideMark/>
          </w:tcPr>
          <w:p w14:paraId="58806E40" w14:textId="77777777" w:rsidR="009D53CE" w:rsidRPr="00102C23" w:rsidRDefault="009D53CE" w:rsidP="00850589">
            <w:pPr>
              <w:suppressAutoHyphens w:val="0"/>
              <w:jc w:val="center"/>
              <w:rPr>
                <w:rFonts w:asciiTheme="minorHAnsi" w:hAnsiTheme="minorHAnsi"/>
                <w:color w:val="000000"/>
                <w:sz w:val="16"/>
                <w:szCs w:val="16"/>
                <w:lang w:eastAsia="el-GR"/>
              </w:rPr>
            </w:pPr>
            <w:r w:rsidRPr="00102C23">
              <w:rPr>
                <w:rFonts w:asciiTheme="minorHAnsi" w:hAnsiTheme="minorHAnsi"/>
                <w:color w:val="000000"/>
                <w:sz w:val="16"/>
                <w:szCs w:val="16"/>
                <w:lang w:eastAsia="el-GR"/>
              </w:rPr>
              <w:t>ΤΕΜΑΧΙΑ</w:t>
            </w:r>
          </w:p>
        </w:tc>
        <w:tc>
          <w:tcPr>
            <w:tcW w:w="1236" w:type="dxa"/>
            <w:tcBorders>
              <w:top w:val="nil"/>
              <w:left w:val="nil"/>
              <w:bottom w:val="single" w:sz="4" w:space="0" w:color="auto"/>
              <w:right w:val="single" w:sz="4" w:space="0" w:color="auto"/>
            </w:tcBorders>
            <w:shd w:val="clear" w:color="auto" w:fill="auto"/>
            <w:noWrap/>
            <w:vAlign w:val="center"/>
            <w:hideMark/>
          </w:tcPr>
          <w:p w14:paraId="52126C09" w14:textId="77777777" w:rsidR="009D53CE" w:rsidRPr="00102C23" w:rsidRDefault="009D53CE" w:rsidP="00850589">
            <w:pPr>
              <w:suppressAutoHyphens w:val="0"/>
              <w:jc w:val="center"/>
              <w:rPr>
                <w:rFonts w:asciiTheme="minorHAnsi" w:hAnsiTheme="minorHAnsi"/>
                <w:color w:val="000000"/>
                <w:sz w:val="16"/>
                <w:szCs w:val="16"/>
                <w:lang w:eastAsia="el-GR"/>
              </w:rPr>
            </w:pPr>
            <w:r w:rsidRPr="00102C23">
              <w:rPr>
                <w:rFonts w:asciiTheme="minorHAnsi" w:hAnsiTheme="minorHAnsi"/>
                <w:color w:val="000000"/>
                <w:sz w:val="16"/>
                <w:szCs w:val="16"/>
                <w:lang w:eastAsia="el-GR"/>
              </w:rPr>
              <w:t>39132100-7 (ΑΡΧΕΙΟΘΗΚΕΣ)</w:t>
            </w:r>
          </w:p>
        </w:tc>
        <w:tc>
          <w:tcPr>
            <w:tcW w:w="1513" w:type="dxa"/>
            <w:tcBorders>
              <w:top w:val="nil"/>
              <w:left w:val="nil"/>
              <w:bottom w:val="single" w:sz="4" w:space="0" w:color="auto"/>
              <w:right w:val="single" w:sz="4" w:space="0" w:color="auto"/>
            </w:tcBorders>
            <w:shd w:val="clear" w:color="auto" w:fill="auto"/>
            <w:noWrap/>
            <w:vAlign w:val="center"/>
          </w:tcPr>
          <w:p w14:paraId="27C7667E" w14:textId="64DA955F" w:rsidR="009D53CE" w:rsidRPr="00102C23" w:rsidRDefault="009D53CE" w:rsidP="00850589">
            <w:pPr>
              <w:suppressAutoHyphens w:val="0"/>
              <w:jc w:val="center"/>
              <w:rPr>
                <w:rFonts w:asciiTheme="minorHAnsi" w:hAnsiTheme="minorHAnsi"/>
                <w:color w:val="000000"/>
                <w:sz w:val="16"/>
                <w:szCs w:val="16"/>
                <w:lang w:val="en-US" w:eastAsia="el-GR"/>
              </w:rPr>
            </w:pPr>
          </w:p>
        </w:tc>
        <w:tc>
          <w:tcPr>
            <w:tcW w:w="850" w:type="dxa"/>
            <w:tcBorders>
              <w:top w:val="nil"/>
              <w:left w:val="nil"/>
              <w:bottom w:val="single" w:sz="4" w:space="0" w:color="auto"/>
              <w:right w:val="single" w:sz="4" w:space="0" w:color="auto"/>
            </w:tcBorders>
            <w:shd w:val="clear" w:color="auto" w:fill="auto"/>
            <w:noWrap/>
            <w:vAlign w:val="center"/>
          </w:tcPr>
          <w:p w14:paraId="27B3C5B8" w14:textId="15F4A13E" w:rsidR="009D53CE" w:rsidRPr="00102C23" w:rsidRDefault="009D53CE" w:rsidP="00850589">
            <w:pPr>
              <w:suppressAutoHyphens w:val="0"/>
              <w:jc w:val="center"/>
              <w:rPr>
                <w:rFonts w:asciiTheme="minorHAnsi" w:hAnsiTheme="minorHAnsi"/>
                <w:color w:val="000000"/>
                <w:sz w:val="16"/>
                <w:szCs w:val="16"/>
                <w:lang w:eastAsia="el-GR"/>
              </w:rPr>
            </w:pPr>
          </w:p>
        </w:tc>
        <w:tc>
          <w:tcPr>
            <w:tcW w:w="1513" w:type="dxa"/>
            <w:tcBorders>
              <w:top w:val="nil"/>
              <w:left w:val="nil"/>
              <w:bottom w:val="single" w:sz="4" w:space="0" w:color="auto"/>
              <w:right w:val="single" w:sz="4" w:space="0" w:color="auto"/>
            </w:tcBorders>
            <w:shd w:val="clear" w:color="auto" w:fill="auto"/>
            <w:noWrap/>
            <w:vAlign w:val="center"/>
          </w:tcPr>
          <w:p w14:paraId="36B4E46F" w14:textId="5C21C0F7" w:rsidR="009D53CE" w:rsidRPr="00102C23" w:rsidRDefault="009D53CE" w:rsidP="00850589">
            <w:pPr>
              <w:suppressAutoHyphens w:val="0"/>
              <w:jc w:val="center"/>
              <w:rPr>
                <w:rFonts w:asciiTheme="minorHAnsi" w:hAnsiTheme="minorHAnsi"/>
                <w:color w:val="000000"/>
                <w:sz w:val="16"/>
                <w:szCs w:val="16"/>
                <w:lang w:eastAsia="el-GR"/>
              </w:rPr>
            </w:pPr>
          </w:p>
        </w:tc>
        <w:tc>
          <w:tcPr>
            <w:tcW w:w="1514" w:type="dxa"/>
            <w:tcBorders>
              <w:top w:val="nil"/>
              <w:left w:val="nil"/>
              <w:bottom w:val="single" w:sz="4" w:space="0" w:color="auto"/>
              <w:right w:val="single" w:sz="4" w:space="0" w:color="auto"/>
            </w:tcBorders>
            <w:vAlign w:val="center"/>
          </w:tcPr>
          <w:p w14:paraId="54AC3FD4" w14:textId="77777777" w:rsidR="009D53CE" w:rsidRPr="00102C23" w:rsidRDefault="009D53CE" w:rsidP="00850589">
            <w:pPr>
              <w:suppressAutoHyphens w:val="0"/>
              <w:jc w:val="center"/>
              <w:rPr>
                <w:rFonts w:asciiTheme="minorHAnsi" w:hAnsiTheme="minorHAnsi"/>
                <w:color w:val="000000"/>
                <w:sz w:val="16"/>
                <w:szCs w:val="16"/>
                <w:lang w:eastAsia="el-GR"/>
              </w:rPr>
            </w:pPr>
            <w:r w:rsidRPr="00102C23">
              <w:rPr>
                <w:rFonts w:asciiTheme="minorHAnsi" w:eastAsia="Calibri" w:hAnsiTheme="minorHAnsi"/>
                <w:bCs/>
                <w:sz w:val="16"/>
                <w:szCs w:val="16"/>
                <w:lang w:eastAsia="el-GR"/>
              </w:rPr>
              <w:t>02.001.3120401001</w:t>
            </w:r>
          </w:p>
        </w:tc>
      </w:tr>
      <w:tr w:rsidR="009D53CE" w:rsidRPr="00791290" w14:paraId="06A210B5" w14:textId="77777777" w:rsidTr="00BA4E81">
        <w:trPr>
          <w:trHeight w:val="305"/>
          <w:jc w:val="center"/>
        </w:trPr>
        <w:tc>
          <w:tcPr>
            <w:tcW w:w="792" w:type="dxa"/>
            <w:tcBorders>
              <w:top w:val="nil"/>
              <w:left w:val="single" w:sz="4" w:space="0" w:color="auto"/>
              <w:bottom w:val="single" w:sz="4" w:space="0" w:color="auto"/>
              <w:right w:val="single" w:sz="4" w:space="0" w:color="auto"/>
            </w:tcBorders>
            <w:shd w:val="clear" w:color="000000" w:fill="C4BD97"/>
            <w:noWrap/>
            <w:vAlign w:val="center"/>
          </w:tcPr>
          <w:p w14:paraId="41AE53B0" w14:textId="77777777" w:rsidR="009D53CE" w:rsidRPr="00102C23" w:rsidRDefault="009D53CE" w:rsidP="00850589">
            <w:pPr>
              <w:suppressAutoHyphens w:val="0"/>
              <w:jc w:val="center"/>
              <w:rPr>
                <w:rFonts w:asciiTheme="minorHAnsi" w:hAnsiTheme="minorHAnsi"/>
                <w:b/>
                <w:bCs/>
                <w:color w:val="000000"/>
                <w:sz w:val="16"/>
                <w:szCs w:val="16"/>
                <w:lang w:eastAsia="el-GR"/>
              </w:rPr>
            </w:pPr>
          </w:p>
        </w:tc>
        <w:tc>
          <w:tcPr>
            <w:tcW w:w="1055" w:type="dxa"/>
            <w:tcBorders>
              <w:top w:val="nil"/>
              <w:left w:val="nil"/>
              <w:bottom w:val="single" w:sz="4" w:space="0" w:color="auto"/>
              <w:right w:val="single" w:sz="4" w:space="0" w:color="auto"/>
            </w:tcBorders>
            <w:shd w:val="clear" w:color="000000" w:fill="C4BD97"/>
            <w:noWrap/>
            <w:vAlign w:val="center"/>
            <w:hideMark/>
          </w:tcPr>
          <w:p w14:paraId="57CD504B" w14:textId="77777777" w:rsidR="009D53CE" w:rsidRPr="00102C23" w:rsidRDefault="009D53CE" w:rsidP="00850589">
            <w:pPr>
              <w:suppressAutoHyphens w:val="0"/>
              <w:rPr>
                <w:rFonts w:asciiTheme="minorHAnsi" w:hAnsiTheme="minorHAnsi"/>
                <w:color w:val="000000"/>
                <w:sz w:val="16"/>
                <w:szCs w:val="16"/>
                <w:lang w:eastAsia="el-GR"/>
              </w:rPr>
            </w:pPr>
            <w:r w:rsidRPr="00102C23">
              <w:rPr>
                <w:rFonts w:asciiTheme="minorHAnsi" w:hAnsiTheme="minorHAnsi"/>
                <w:color w:val="000000"/>
                <w:sz w:val="16"/>
                <w:szCs w:val="16"/>
                <w:lang w:eastAsia="el-GR"/>
              </w:rPr>
              <w:t> </w:t>
            </w:r>
          </w:p>
        </w:tc>
        <w:tc>
          <w:tcPr>
            <w:tcW w:w="965" w:type="dxa"/>
            <w:tcBorders>
              <w:top w:val="nil"/>
              <w:left w:val="nil"/>
              <w:bottom w:val="single" w:sz="4" w:space="0" w:color="auto"/>
              <w:right w:val="single" w:sz="4" w:space="0" w:color="auto"/>
            </w:tcBorders>
            <w:shd w:val="clear" w:color="000000" w:fill="C4BD97"/>
            <w:noWrap/>
            <w:vAlign w:val="center"/>
            <w:hideMark/>
          </w:tcPr>
          <w:p w14:paraId="7A8E206A" w14:textId="77777777" w:rsidR="009D53CE" w:rsidRPr="00102C23" w:rsidRDefault="009D53CE" w:rsidP="00850589">
            <w:pPr>
              <w:suppressAutoHyphens w:val="0"/>
              <w:rPr>
                <w:rFonts w:asciiTheme="minorHAnsi" w:hAnsiTheme="minorHAnsi"/>
                <w:color w:val="000000"/>
                <w:sz w:val="16"/>
                <w:szCs w:val="16"/>
                <w:lang w:eastAsia="el-GR"/>
              </w:rPr>
            </w:pPr>
            <w:r w:rsidRPr="00102C23">
              <w:rPr>
                <w:rFonts w:asciiTheme="minorHAnsi" w:hAnsiTheme="minorHAnsi"/>
                <w:color w:val="000000"/>
                <w:sz w:val="16"/>
                <w:szCs w:val="16"/>
                <w:lang w:eastAsia="el-GR"/>
              </w:rPr>
              <w:t> </w:t>
            </w:r>
          </w:p>
        </w:tc>
        <w:tc>
          <w:tcPr>
            <w:tcW w:w="869" w:type="dxa"/>
            <w:tcBorders>
              <w:top w:val="nil"/>
              <w:left w:val="nil"/>
              <w:bottom w:val="single" w:sz="4" w:space="0" w:color="auto"/>
              <w:right w:val="single" w:sz="4" w:space="0" w:color="auto"/>
            </w:tcBorders>
            <w:shd w:val="clear" w:color="000000" w:fill="C4BD97"/>
            <w:noWrap/>
            <w:vAlign w:val="center"/>
            <w:hideMark/>
          </w:tcPr>
          <w:p w14:paraId="397E742D" w14:textId="77777777" w:rsidR="009D53CE" w:rsidRPr="00102C23" w:rsidRDefault="009D53CE" w:rsidP="00850589">
            <w:pPr>
              <w:suppressAutoHyphens w:val="0"/>
              <w:rPr>
                <w:rFonts w:asciiTheme="minorHAnsi" w:hAnsiTheme="minorHAnsi"/>
                <w:color w:val="000000"/>
                <w:sz w:val="16"/>
                <w:szCs w:val="16"/>
                <w:lang w:eastAsia="el-GR"/>
              </w:rPr>
            </w:pPr>
            <w:r w:rsidRPr="00102C23">
              <w:rPr>
                <w:rFonts w:asciiTheme="minorHAnsi" w:hAnsiTheme="minorHAnsi"/>
                <w:color w:val="000000"/>
                <w:sz w:val="16"/>
                <w:szCs w:val="16"/>
                <w:lang w:eastAsia="el-GR"/>
              </w:rPr>
              <w:t> </w:t>
            </w:r>
          </w:p>
        </w:tc>
        <w:tc>
          <w:tcPr>
            <w:tcW w:w="1236" w:type="dxa"/>
            <w:tcBorders>
              <w:top w:val="nil"/>
              <w:left w:val="nil"/>
              <w:bottom w:val="single" w:sz="4" w:space="0" w:color="auto"/>
              <w:right w:val="single" w:sz="4" w:space="0" w:color="auto"/>
            </w:tcBorders>
            <w:shd w:val="clear" w:color="000000" w:fill="C4BD97"/>
            <w:noWrap/>
            <w:vAlign w:val="center"/>
            <w:hideMark/>
          </w:tcPr>
          <w:p w14:paraId="433BAAF4" w14:textId="77777777" w:rsidR="009D53CE" w:rsidRPr="00102C23" w:rsidRDefault="009D53CE" w:rsidP="00850589">
            <w:pPr>
              <w:suppressAutoHyphens w:val="0"/>
              <w:jc w:val="center"/>
              <w:rPr>
                <w:rFonts w:asciiTheme="minorHAnsi" w:hAnsiTheme="minorHAnsi"/>
                <w:color w:val="000000"/>
                <w:sz w:val="16"/>
                <w:szCs w:val="16"/>
                <w:lang w:eastAsia="el-GR"/>
              </w:rPr>
            </w:pPr>
            <w:r w:rsidRPr="00102C23">
              <w:rPr>
                <w:rFonts w:asciiTheme="minorHAnsi" w:hAnsiTheme="minorHAnsi"/>
                <w:b/>
                <w:bCs/>
                <w:color w:val="000000"/>
                <w:sz w:val="16"/>
                <w:szCs w:val="16"/>
                <w:lang w:eastAsia="el-GR"/>
              </w:rPr>
              <w:t>ΣΥΝΟΛΟ</w:t>
            </w:r>
          </w:p>
        </w:tc>
        <w:tc>
          <w:tcPr>
            <w:tcW w:w="1513" w:type="dxa"/>
            <w:tcBorders>
              <w:top w:val="nil"/>
              <w:left w:val="nil"/>
              <w:bottom w:val="single" w:sz="4" w:space="0" w:color="auto"/>
              <w:right w:val="single" w:sz="4" w:space="0" w:color="auto"/>
            </w:tcBorders>
            <w:shd w:val="clear" w:color="000000" w:fill="C4BD97"/>
            <w:noWrap/>
            <w:vAlign w:val="center"/>
          </w:tcPr>
          <w:p w14:paraId="631A2CDA" w14:textId="6877E9F9" w:rsidR="009D53CE" w:rsidRPr="00102C23" w:rsidRDefault="009D53CE" w:rsidP="00850589">
            <w:pPr>
              <w:suppressAutoHyphens w:val="0"/>
              <w:jc w:val="center"/>
              <w:rPr>
                <w:rFonts w:asciiTheme="minorHAnsi" w:hAnsiTheme="minorHAnsi"/>
                <w:b/>
                <w:color w:val="000000"/>
                <w:sz w:val="16"/>
                <w:szCs w:val="16"/>
                <w:lang w:eastAsia="el-GR"/>
              </w:rPr>
            </w:pPr>
          </w:p>
        </w:tc>
        <w:tc>
          <w:tcPr>
            <w:tcW w:w="850" w:type="dxa"/>
            <w:tcBorders>
              <w:top w:val="nil"/>
              <w:left w:val="nil"/>
              <w:bottom w:val="single" w:sz="4" w:space="0" w:color="auto"/>
              <w:right w:val="single" w:sz="4" w:space="0" w:color="auto"/>
            </w:tcBorders>
            <w:shd w:val="clear" w:color="000000" w:fill="C4BD97"/>
            <w:noWrap/>
            <w:vAlign w:val="center"/>
          </w:tcPr>
          <w:p w14:paraId="7E379BB5" w14:textId="37FFB963" w:rsidR="009D53CE" w:rsidRPr="00102C23" w:rsidRDefault="009D53CE" w:rsidP="00850589">
            <w:pPr>
              <w:suppressAutoHyphens w:val="0"/>
              <w:jc w:val="center"/>
              <w:rPr>
                <w:rFonts w:asciiTheme="minorHAnsi" w:hAnsiTheme="minorHAnsi"/>
                <w:b/>
                <w:color w:val="000000"/>
                <w:sz w:val="16"/>
                <w:szCs w:val="16"/>
                <w:lang w:eastAsia="el-GR"/>
              </w:rPr>
            </w:pPr>
          </w:p>
        </w:tc>
        <w:tc>
          <w:tcPr>
            <w:tcW w:w="1513" w:type="dxa"/>
            <w:tcBorders>
              <w:top w:val="nil"/>
              <w:left w:val="nil"/>
              <w:bottom w:val="single" w:sz="4" w:space="0" w:color="auto"/>
              <w:right w:val="single" w:sz="4" w:space="0" w:color="auto"/>
            </w:tcBorders>
            <w:shd w:val="clear" w:color="000000" w:fill="C4BD97"/>
            <w:noWrap/>
            <w:vAlign w:val="center"/>
          </w:tcPr>
          <w:p w14:paraId="365D59E7" w14:textId="30A15327" w:rsidR="009D53CE" w:rsidRPr="00102C23" w:rsidRDefault="009D53CE" w:rsidP="00850589">
            <w:pPr>
              <w:suppressAutoHyphens w:val="0"/>
              <w:jc w:val="center"/>
              <w:rPr>
                <w:rFonts w:asciiTheme="minorHAnsi" w:hAnsiTheme="minorHAnsi"/>
                <w:b/>
                <w:color w:val="000000"/>
                <w:sz w:val="16"/>
                <w:szCs w:val="16"/>
                <w:lang w:val="en-US" w:eastAsia="el-GR"/>
              </w:rPr>
            </w:pPr>
          </w:p>
        </w:tc>
        <w:tc>
          <w:tcPr>
            <w:tcW w:w="1514" w:type="dxa"/>
            <w:tcBorders>
              <w:top w:val="nil"/>
              <w:left w:val="nil"/>
              <w:bottom w:val="single" w:sz="4" w:space="0" w:color="auto"/>
              <w:right w:val="single" w:sz="4" w:space="0" w:color="auto"/>
            </w:tcBorders>
            <w:shd w:val="clear" w:color="000000" w:fill="C4BD97"/>
            <w:vAlign w:val="center"/>
          </w:tcPr>
          <w:p w14:paraId="364EC32B" w14:textId="77777777" w:rsidR="009D53CE" w:rsidRPr="00102C23" w:rsidRDefault="009D53CE" w:rsidP="00850589">
            <w:pPr>
              <w:suppressAutoHyphens w:val="0"/>
              <w:rPr>
                <w:rFonts w:asciiTheme="minorHAnsi" w:hAnsiTheme="minorHAnsi"/>
                <w:color w:val="000000"/>
                <w:sz w:val="16"/>
                <w:szCs w:val="16"/>
                <w:lang w:eastAsia="el-GR"/>
              </w:rPr>
            </w:pPr>
          </w:p>
        </w:tc>
      </w:tr>
    </w:tbl>
    <w:p w14:paraId="12679931" w14:textId="77777777" w:rsidR="009D53CE" w:rsidRDefault="009D53CE" w:rsidP="009D53CE">
      <w:pPr>
        <w:tabs>
          <w:tab w:val="left" w:pos="0"/>
          <w:tab w:val="left" w:pos="284"/>
          <w:tab w:val="left" w:pos="851"/>
        </w:tabs>
        <w:jc w:val="both"/>
        <w:rPr>
          <w:b/>
        </w:rPr>
      </w:pPr>
    </w:p>
    <w:p w14:paraId="0EE34AC2" w14:textId="219F89C2" w:rsidR="008A3721" w:rsidRPr="00325B6A" w:rsidRDefault="00217843" w:rsidP="00747BFB">
      <w:pPr>
        <w:suppressAutoHyphens w:val="0"/>
        <w:spacing w:line="360" w:lineRule="auto"/>
        <w:jc w:val="both"/>
        <w:rPr>
          <w:sz w:val="22"/>
          <w:szCs w:val="22"/>
        </w:rPr>
      </w:pPr>
      <w:r w:rsidRPr="00325B6A">
        <w:rPr>
          <w:sz w:val="22"/>
          <w:szCs w:val="22"/>
        </w:rPr>
        <w:t>Πο</w:t>
      </w:r>
      <w:r w:rsidR="008A3721" w:rsidRPr="00325B6A">
        <w:rPr>
          <w:sz w:val="22"/>
          <w:szCs w:val="22"/>
        </w:rPr>
        <w:t xml:space="preserve">σό οικονομικής προσφοράς </w:t>
      </w:r>
      <w:r w:rsidR="00D33581" w:rsidRPr="00325B6A">
        <w:rPr>
          <w:sz w:val="22"/>
          <w:szCs w:val="22"/>
        </w:rPr>
        <w:t xml:space="preserve">με Φ.Π.Α. </w:t>
      </w:r>
      <w:r w:rsidR="00747BFB" w:rsidRPr="00325B6A">
        <w:rPr>
          <w:sz w:val="22"/>
          <w:szCs w:val="22"/>
        </w:rPr>
        <w:t>ολογράφως:………………</w:t>
      </w:r>
      <w:r w:rsidR="008A3721" w:rsidRPr="00325B6A">
        <w:rPr>
          <w:sz w:val="22"/>
          <w:szCs w:val="22"/>
        </w:rPr>
        <w:t>……………………………</w:t>
      </w:r>
      <w:r w:rsidR="005234C0" w:rsidRPr="00325B6A">
        <w:rPr>
          <w:sz w:val="22"/>
          <w:szCs w:val="22"/>
        </w:rPr>
        <w:t>…</w:t>
      </w:r>
    </w:p>
    <w:p w14:paraId="40B7A375" w14:textId="77777777" w:rsidR="005234C0" w:rsidRPr="00325B6A" w:rsidRDefault="005234C0" w:rsidP="00747BFB">
      <w:pPr>
        <w:suppressAutoHyphens w:val="0"/>
        <w:spacing w:line="360" w:lineRule="auto"/>
        <w:jc w:val="both"/>
        <w:rPr>
          <w:sz w:val="22"/>
          <w:szCs w:val="22"/>
        </w:rPr>
      </w:pPr>
      <w:r w:rsidRPr="00325B6A">
        <w:rPr>
          <w:sz w:val="22"/>
          <w:szCs w:val="22"/>
        </w:rPr>
        <w:t>……………………………………………………………………………………………………….</w:t>
      </w:r>
    </w:p>
    <w:p w14:paraId="60069512" w14:textId="77777777" w:rsidR="008A3721" w:rsidRPr="00325B6A" w:rsidRDefault="008A3721" w:rsidP="00747BFB">
      <w:pPr>
        <w:suppressAutoHyphens w:val="0"/>
        <w:spacing w:line="360" w:lineRule="auto"/>
        <w:jc w:val="both"/>
        <w:rPr>
          <w:sz w:val="22"/>
          <w:szCs w:val="22"/>
        </w:rPr>
      </w:pPr>
      <w:r w:rsidRPr="00325B6A">
        <w:rPr>
          <w:sz w:val="22"/>
          <w:szCs w:val="22"/>
        </w:rPr>
        <w:t xml:space="preserve">Ποσό οικονομικής προσφοράς </w:t>
      </w:r>
      <w:r w:rsidR="00D33581" w:rsidRPr="00325B6A">
        <w:rPr>
          <w:sz w:val="22"/>
          <w:szCs w:val="22"/>
        </w:rPr>
        <w:t xml:space="preserve">με Φ.Π.Α. </w:t>
      </w:r>
      <w:r w:rsidRPr="00325B6A">
        <w:rPr>
          <w:sz w:val="22"/>
          <w:szCs w:val="22"/>
        </w:rPr>
        <w:t>αριθμητικώ</w:t>
      </w:r>
      <w:r w:rsidR="00747BFB" w:rsidRPr="00325B6A">
        <w:rPr>
          <w:sz w:val="22"/>
          <w:szCs w:val="22"/>
        </w:rPr>
        <w:t>ς:………………………………………….</w:t>
      </w:r>
    </w:p>
    <w:p w14:paraId="7791BE02" w14:textId="2FC13870" w:rsidR="008E79D8" w:rsidRDefault="008E79D8" w:rsidP="00747BFB">
      <w:pPr>
        <w:suppressAutoHyphens w:val="0"/>
        <w:spacing w:line="360" w:lineRule="auto"/>
        <w:jc w:val="both"/>
        <w:rPr>
          <w:sz w:val="22"/>
          <w:szCs w:val="22"/>
        </w:rPr>
      </w:pPr>
    </w:p>
    <w:p w14:paraId="229EEFAA" w14:textId="2B5E8184" w:rsidR="009D53CE" w:rsidRDefault="009D53CE" w:rsidP="00747BFB">
      <w:pPr>
        <w:suppressAutoHyphens w:val="0"/>
        <w:spacing w:line="360" w:lineRule="auto"/>
        <w:jc w:val="both"/>
        <w:rPr>
          <w:sz w:val="22"/>
          <w:szCs w:val="22"/>
        </w:rPr>
      </w:pPr>
    </w:p>
    <w:p w14:paraId="639B7559" w14:textId="77777777" w:rsidR="009D53CE" w:rsidRPr="00325B6A" w:rsidRDefault="009D53CE" w:rsidP="00747BFB">
      <w:pPr>
        <w:suppressAutoHyphens w:val="0"/>
        <w:spacing w:line="360" w:lineRule="auto"/>
        <w:jc w:val="both"/>
        <w:rPr>
          <w:sz w:val="22"/>
          <w:szCs w:val="22"/>
        </w:rPr>
      </w:pPr>
    </w:p>
    <w:p w14:paraId="2D335734" w14:textId="77777777" w:rsidR="00980E77" w:rsidRDefault="00980E77" w:rsidP="00747BFB">
      <w:pPr>
        <w:suppressAutoHyphens w:val="0"/>
        <w:spacing w:line="360" w:lineRule="auto"/>
        <w:jc w:val="center"/>
        <w:rPr>
          <w:b/>
        </w:rPr>
      </w:pPr>
    </w:p>
    <w:p w14:paraId="25A51EC3" w14:textId="4A0721B9" w:rsidR="008E79D8" w:rsidRDefault="008E79D8" w:rsidP="00747BFB">
      <w:pPr>
        <w:suppressAutoHyphens w:val="0"/>
        <w:spacing w:line="360" w:lineRule="auto"/>
        <w:jc w:val="center"/>
        <w:rPr>
          <w:b/>
        </w:rPr>
      </w:pPr>
      <w:r w:rsidRPr="00747BFB">
        <w:rPr>
          <w:b/>
        </w:rPr>
        <w:t>Ο/Η ΝΟΜΙΜΟΣ/Η  ΕΚΠΡΟΣΩΠΟΣ</w:t>
      </w:r>
    </w:p>
    <w:p w14:paraId="0EA5A362" w14:textId="03798CAB" w:rsidR="00325B6A" w:rsidRDefault="00325B6A" w:rsidP="00747BFB">
      <w:pPr>
        <w:suppressAutoHyphens w:val="0"/>
        <w:spacing w:line="360" w:lineRule="auto"/>
        <w:jc w:val="center"/>
        <w:rPr>
          <w:b/>
        </w:rPr>
      </w:pPr>
    </w:p>
    <w:p w14:paraId="69163A16" w14:textId="14BF4027" w:rsidR="00325B6A" w:rsidRDefault="00325B6A" w:rsidP="00747BFB">
      <w:pPr>
        <w:suppressAutoHyphens w:val="0"/>
        <w:spacing w:line="360" w:lineRule="auto"/>
        <w:jc w:val="center"/>
        <w:rPr>
          <w:b/>
        </w:rPr>
      </w:pPr>
    </w:p>
    <w:p w14:paraId="4A99F382" w14:textId="5C39AC1A" w:rsidR="008E79D8" w:rsidRPr="00747BFB" w:rsidRDefault="00F04E1A" w:rsidP="00F04E1A">
      <w:pPr>
        <w:suppressAutoHyphens w:val="0"/>
        <w:spacing w:line="360" w:lineRule="auto"/>
        <w:rPr>
          <w:b/>
        </w:rPr>
      </w:pPr>
      <w:r>
        <w:rPr>
          <w:b/>
        </w:rPr>
        <w:t xml:space="preserve">                                                       </w:t>
      </w:r>
      <w:r w:rsidR="008E79D8" w:rsidRPr="00747BFB">
        <w:rPr>
          <w:b/>
        </w:rPr>
        <w:t>(Ημερομηνία &amp; Υπογραφή)</w:t>
      </w:r>
    </w:p>
    <w:p w14:paraId="6AAE5F64" w14:textId="77777777" w:rsidR="00F04E1A" w:rsidRDefault="00F04E1A" w:rsidP="00B10F50">
      <w:pPr>
        <w:suppressAutoHyphens w:val="0"/>
        <w:spacing w:line="360" w:lineRule="auto"/>
        <w:jc w:val="center"/>
        <w:rPr>
          <w:b/>
          <w:sz w:val="22"/>
          <w:szCs w:val="22"/>
        </w:rPr>
      </w:pPr>
    </w:p>
    <w:p w14:paraId="62EF4B8E" w14:textId="77777777" w:rsidR="00F04E1A" w:rsidRDefault="00F04E1A" w:rsidP="00B10F50">
      <w:pPr>
        <w:suppressAutoHyphens w:val="0"/>
        <w:spacing w:line="360" w:lineRule="auto"/>
        <w:jc w:val="center"/>
        <w:rPr>
          <w:b/>
          <w:sz w:val="22"/>
          <w:szCs w:val="22"/>
        </w:rPr>
      </w:pPr>
    </w:p>
    <w:p w14:paraId="679A8CE6" w14:textId="09E70029" w:rsidR="00F04E1A" w:rsidRDefault="00F04E1A" w:rsidP="00B10F50">
      <w:pPr>
        <w:suppressAutoHyphens w:val="0"/>
        <w:spacing w:line="360" w:lineRule="auto"/>
        <w:jc w:val="center"/>
        <w:rPr>
          <w:b/>
          <w:sz w:val="22"/>
          <w:szCs w:val="22"/>
        </w:rPr>
      </w:pPr>
    </w:p>
    <w:p w14:paraId="7DFDDA51" w14:textId="7E9CC838" w:rsidR="00BA29B5" w:rsidRDefault="00BA29B5" w:rsidP="00B10F50">
      <w:pPr>
        <w:suppressAutoHyphens w:val="0"/>
        <w:spacing w:line="360" w:lineRule="auto"/>
        <w:jc w:val="center"/>
        <w:rPr>
          <w:b/>
          <w:sz w:val="22"/>
          <w:szCs w:val="22"/>
        </w:rPr>
      </w:pPr>
    </w:p>
    <w:p w14:paraId="5FBA080C" w14:textId="4476B843" w:rsidR="00BA29B5" w:rsidRDefault="00BA29B5" w:rsidP="00B10F50">
      <w:pPr>
        <w:suppressAutoHyphens w:val="0"/>
        <w:spacing w:line="360" w:lineRule="auto"/>
        <w:jc w:val="center"/>
        <w:rPr>
          <w:b/>
          <w:sz w:val="22"/>
          <w:szCs w:val="22"/>
        </w:rPr>
      </w:pPr>
    </w:p>
    <w:p w14:paraId="1987B537" w14:textId="78D0421C" w:rsidR="00BA29B5" w:rsidRDefault="00BA29B5" w:rsidP="00B10F50">
      <w:pPr>
        <w:suppressAutoHyphens w:val="0"/>
        <w:spacing w:line="360" w:lineRule="auto"/>
        <w:jc w:val="center"/>
        <w:rPr>
          <w:b/>
          <w:sz w:val="22"/>
          <w:szCs w:val="22"/>
        </w:rPr>
      </w:pPr>
    </w:p>
    <w:p w14:paraId="688535F6" w14:textId="1E5CFAFC" w:rsidR="00BA29B5" w:rsidRDefault="00BA29B5" w:rsidP="00B10F50">
      <w:pPr>
        <w:suppressAutoHyphens w:val="0"/>
        <w:spacing w:line="360" w:lineRule="auto"/>
        <w:jc w:val="center"/>
        <w:rPr>
          <w:b/>
          <w:sz w:val="22"/>
          <w:szCs w:val="22"/>
        </w:rPr>
      </w:pPr>
    </w:p>
    <w:p w14:paraId="701566FE" w14:textId="2EBB11BA" w:rsidR="00BA29B5" w:rsidRDefault="00BA29B5" w:rsidP="00B10F50">
      <w:pPr>
        <w:suppressAutoHyphens w:val="0"/>
        <w:spacing w:line="360" w:lineRule="auto"/>
        <w:jc w:val="center"/>
        <w:rPr>
          <w:b/>
          <w:sz w:val="22"/>
          <w:szCs w:val="22"/>
        </w:rPr>
      </w:pPr>
    </w:p>
    <w:p w14:paraId="59A3D64C" w14:textId="1007259D" w:rsidR="00BA29B5" w:rsidRDefault="00BA29B5" w:rsidP="00B10F50">
      <w:pPr>
        <w:suppressAutoHyphens w:val="0"/>
        <w:spacing w:line="360" w:lineRule="auto"/>
        <w:jc w:val="center"/>
        <w:rPr>
          <w:b/>
          <w:sz w:val="22"/>
          <w:szCs w:val="22"/>
        </w:rPr>
      </w:pPr>
    </w:p>
    <w:p w14:paraId="7D3AC13D" w14:textId="148FE781" w:rsidR="00BA29B5" w:rsidRDefault="00BA29B5" w:rsidP="00B10F50">
      <w:pPr>
        <w:suppressAutoHyphens w:val="0"/>
        <w:spacing w:line="360" w:lineRule="auto"/>
        <w:jc w:val="center"/>
        <w:rPr>
          <w:b/>
          <w:sz w:val="22"/>
          <w:szCs w:val="22"/>
        </w:rPr>
      </w:pPr>
    </w:p>
    <w:p w14:paraId="6FB0F163" w14:textId="69B124B7" w:rsidR="00BA29B5" w:rsidRDefault="00BA29B5" w:rsidP="00B10F50">
      <w:pPr>
        <w:suppressAutoHyphens w:val="0"/>
        <w:spacing w:line="360" w:lineRule="auto"/>
        <w:jc w:val="center"/>
        <w:rPr>
          <w:b/>
          <w:sz w:val="22"/>
          <w:szCs w:val="22"/>
        </w:rPr>
      </w:pPr>
    </w:p>
    <w:p w14:paraId="4BDA81B2" w14:textId="6651C64F" w:rsidR="00BA29B5" w:rsidRDefault="00BA29B5" w:rsidP="00B10F50">
      <w:pPr>
        <w:suppressAutoHyphens w:val="0"/>
        <w:spacing w:line="360" w:lineRule="auto"/>
        <w:jc w:val="center"/>
        <w:rPr>
          <w:b/>
          <w:sz w:val="22"/>
          <w:szCs w:val="22"/>
        </w:rPr>
      </w:pPr>
    </w:p>
    <w:p w14:paraId="6A31B8E9" w14:textId="5DF094C3" w:rsidR="00BA29B5" w:rsidRDefault="00BA29B5" w:rsidP="00B10F50">
      <w:pPr>
        <w:suppressAutoHyphens w:val="0"/>
        <w:spacing w:line="360" w:lineRule="auto"/>
        <w:jc w:val="center"/>
        <w:rPr>
          <w:b/>
          <w:sz w:val="22"/>
          <w:szCs w:val="22"/>
        </w:rPr>
      </w:pPr>
    </w:p>
    <w:p w14:paraId="7187E909" w14:textId="0068D0E4" w:rsidR="00BA29B5" w:rsidRDefault="00BA29B5" w:rsidP="00B10F50">
      <w:pPr>
        <w:suppressAutoHyphens w:val="0"/>
        <w:spacing w:line="360" w:lineRule="auto"/>
        <w:jc w:val="center"/>
        <w:rPr>
          <w:b/>
          <w:sz w:val="22"/>
          <w:szCs w:val="22"/>
        </w:rPr>
      </w:pPr>
    </w:p>
    <w:p w14:paraId="5022605E" w14:textId="77777777" w:rsidR="00BA29B5" w:rsidRDefault="00BA29B5" w:rsidP="00B10F50">
      <w:pPr>
        <w:suppressAutoHyphens w:val="0"/>
        <w:spacing w:line="360" w:lineRule="auto"/>
        <w:jc w:val="center"/>
        <w:rPr>
          <w:b/>
          <w:sz w:val="22"/>
          <w:szCs w:val="22"/>
        </w:rPr>
      </w:pPr>
    </w:p>
    <w:p w14:paraId="1CD3CDA8" w14:textId="0EDC381C" w:rsidR="00B10F50" w:rsidRPr="00BF4AB3" w:rsidRDefault="00B10F50" w:rsidP="00B10F50">
      <w:pPr>
        <w:suppressAutoHyphens w:val="0"/>
        <w:spacing w:line="360" w:lineRule="auto"/>
        <w:jc w:val="center"/>
        <w:rPr>
          <w:b/>
          <w:sz w:val="22"/>
          <w:szCs w:val="22"/>
        </w:rPr>
      </w:pPr>
      <w:r w:rsidRPr="00BF4AB3">
        <w:rPr>
          <w:b/>
          <w:sz w:val="22"/>
          <w:szCs w:val="22"/>
        </w:rPr>
        <w:lastRenderedPageBreak/>
        <w:t xml:space="preserve">Επισυνάπτονται Υποδείγματα Υπεύθυνων Δηλώσεων που αποτελούν αναπόσπαστο τμήμα της αριθμ. </w:t>
      </w:r>
      <w:proofErr w:type="spellStart"/>
      <w:r w:rsidRPr="00BF4AB3">
        <w:rPr>
          <w:b/>
          <w:sz w:val="22"/>
          <w:szCs w:val="22"/>
        </w:rPr>
        <w:t>πρωτ</w:t>
      </w:r>
      <w:proofErr w:type="spellEnd"/>
      <w:r w:rsidRPr="00BF4AB3">
        <w:rPr>
          <w:b/>
          <w:sz w:val="22"/>
          <w:szCs w:val="22"/>
        </w:rPr>
        <w:t xml:space="preserve">.: </w:t>
      </w:r>
      <w:r w:rsidR="003D368D">
        <w:rPr>
          <w:b/>
          <w:sz w:val="22"/>
          <w:szCs w:val="22"/>
        </w:rPr>
        <w:t>60408</w:t>
      </w:r>
      <w:r w:rsidR="003D368D" w:rsidRPr="001E6E51">
        <w:rPr>
          <w:b/>
          <w:sz w:val="22"/>
          <w:szCs w:val="22"/>
        </w:rPr>
        <w:t>/26/ΓΠ/</w:t>
      </w:r>
      <w:r w:rsidR="003D368D">
        <w:rPr>
          <w:b/>
          <w:sz w:val="22"/>
          <w:szCs w:val="22"/>
        </w:rPr>
        <w:t>21</w:t>
      </w:r>
      <w:r w:rsidR="003D368D" w:rsidRPr="001E6E51">
        <w:rPr>
          <w:b/>
          <w:sz w:val="22"/>
          <w:szCs w:val="22"/>
        </w:rPr>
        <w:t>-09-2026</w:t>
      </w:r>
      <w:r w:rsidR="003D368D" w:rsidRPr="003D368D">
        <w:rPr>
          <w:b/>
          <w:sz w:val="22"/>
          <w:szCs w:val="22"/>
        </w:rPr>
        <w:t xml:space="preserve"> </w:t>
      </w:r>
      <w:bookmarkStart w:id="3" w:name="_GoBack"/>
      <w:bookmarkEnd w:id="3"/>
      <w:r w:rsidRPr="00BF4AB3">
        <w:rPr>
          <w:b/>
          <w:sz w:val="22"/>
          <w:szCs w:val="22"/>
        </w:rPr>
        <w:t xml:space="preserve">πρόσκλησης </w:t>
      </w:r>
      <w:r w:rsidR="00FC3419">
        <w:rPr>
          <w:b/>
          <w:sz w:val="22"/>
          <w:szCs w:val="22"/>
        </w:rPr>
        <w:t xml:space="preserve">εκδήλωσης </w:t>
      </w:r>
      <w:r w:rsidRPr="00BF4AB3">
        <w:rPr>
          <w:b/>
          <w:sz w:val="22"/>
          <w:szCs w:val="22"/>
        </w:rPr>
        <w:t>ενδιαφέροντος του Π</w:t>
      </w:r>
      <w:r w:rsidR="00FC3419">
        <w:rPr>
          <w:b/>
          <w:sz w:val="22"/>
          <w:szCs w:val="22"/>
        </w:rPr>
        <w:t>.</w:t>
      </w:r>
      <w:r w:rsidRPr="00BF4AB3">
        <w:rPr>
          <w:b/>
          <w:sz w:val="22"/>
          <w:szCs w:val="22"/>
        </w:rPr>
        <w:t>Θ</w:t>
      </w:r>
      <w:r w:rsidR="00FC3419">
        <w:rPr>
          <w:b/>
          <w:sz w:val="22"/>
          <w:szCs w:val="22"/>
        </w:rPr>
        <w:t>.</w:t>
      </w:r>
      <w:r w:rsidRPr="00BF4AB3">
        <w:rPr>
          <w:b/>
          <w:sz w:val="22"/>
          <w:szCs w:val="22"/>
        </w:rPr>
        <w:t xml:space="preserve"> </w:t>
      </w:r>
    </w:p>
    <w:p w14:paraId="048560A1" w14:textId="77777777" w:rsidR="00B10F50" w:rsidRPr="00B10F50" w:rsidRDefault="00B10F50" w:rsidP="00B10F50">
      <w:pPr>
        <w:pStyle w:val="a3"/>
        <w:numPr>
          <w:ilvl w:val="0"/>
          <w:numId w:val="28"/>
        </w:numPr>
        <w:suppressAutoHyphens w:val="0"/>
        <w:jc w:val="both"/>
        <w:rPr>
          <w:rFonts w:asciiTheme="minorHAnsi" w:hAnsiTheme="minorHAnsi"/>
          <w:color w:val="000000"/>
          <w:lang w:eastAsia="el-GR"/>
        </w:rPr>
      </w:pPr>
    </w:p>
    <w:p w14:paraId="0BD8B59E" w14:textId="77777777" w:rsidR="00D10A5F" w:rsidRPr="008C023D" w:rsidRDefault="00D10A5F" w:rsidP="00D10A5F">
      <w:pPr>
        <w:suppressAutoHyphens w:val="0"/>
        <w:spacing w:line="360" w:lineRule="auto"/>
        <w:jc w:val="center"/>
        <w:rPr>
          <w:rFonts w:asciiTheme="minorHAnsi" w:hAnsiTheme="minorHAnsi" w:cs="Calibri"/>
          <w:b/>
          <w:bCs/>
          <w:sz w:val="22"/>
          <w:szCs w:val="22"/>
          <w:lang w:eastAsia="el-GR"/>
        </w:rPr>
      </w:pPr>
      <w:r w:rsidRPr="008C023D">
        <w:rPr>
          <w:rFonts w:asciiTheme="minorHAnsi" w:hAnsiTheme="minorHAnsi" w:cs="Calibri"/>
          <w:b/>
          <w:noProof/>
          <w:color w:val="000000"/>
          <w:sz w:val="22"/>
          <w:szCs w:val="22"/>
          <w:lang w:eastAsia="el-GR"/>
        </w:rPr>
        <w:drawing>
          <wp:inline distT="0" distB="0" distL="0" distR="0" wp14:anchorId="498BAF58" wp14:editId="0ED29A1D">
            <wp:extent cx="438150" cy="445974"/>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700" cy="448569"/>
                    </a:xfrm>
                    <a:prstGeom prst="rect">
                      <a:avLst/>
                    </a:prstGeom>
                    <a:noFill/>
                  </pic:spPr>
                </pic:pic>
              </a:graphicData>
            </a:graphic>
          </wp:inline>
        </w:drawing>
      </w:r>
    </w:p>
    <w:p w14:paraId="13BC198F" w14:textId="77777777" w:rsidR="00D10A5F" w:rsidRPr="008C023D" w:rsidRDefault="00D10A5F" w:rsidP="00D10A5F">
      <w:pPr>
        <w:suppressAutoHyphens w:val="0"/>
        <w:spacing w:line="240" w:lineRule="exact"/>
        <w:jc w:val="center"/>
        <w:rPr>
          <w:rFonts w:asciiTheme="minorHAnsi" w:hAnsiTheme="minorHAnsi" w:cs="Calibri"/>
          <w:b/>
          <w:bCs/>
          <w:sz w:val="22"/>
          <w:szCs w:val="22"/>
          <w:lang w:eastAsia="el-GR"/>
        </w:rPr>
      </w:pPr>
      <w:r w:rsidRPr="008C023D">
        <w:rPr>
          <w:rFonts w:asciiTheme="minorHAnsi" w:hAnsiTheme="minorHAnsi" w:cs="Calibri"/>
          <w:b/>
          <w:bCs/>
          <w:sz w:val="22"/>
          <w:szCs w:val="22"/>
          <w:lang w:eastAsia="el-GR"/>
        </w:rPr>
        <w:t>ΥΠΕΥΘΥΝΗ ΔΗΛΩΣΗ</w:t>
      </w:r>
    </w:p>
    <w:p w14:paraId="322D4E67" w14:textId="77777777" w:rsidR="00D10A5F" w:rsidRPr="008C023D" w:rsidRDefault="00D10A5F" w:rsidP="00D10A5F">
      <w:pPr>
        <w:keepNext/>
        <w:suppressAutoHyphens w:val="0"/>
        <w:spacing w:line="240" w:lineRule="exact"/>
        <w:jc w:val="center"/>
        <w:outlineLvl w:val="2"/>
        <w:rPr>
          <w:rFonts w:asciiTheme="minorHAnsi" w:hAnsiTheme="minorHAnsi" w:cs="Calibri"/>
          <w:b/>
          <w:bCs/>
          <w:sz w:val="22"/>
          <w:szCs w:val="22"/>
          <w:vertAlign w:val="superscript"/>
          <w:lang w:eastAsia="el-GR"/>
        </w:rPr>
      </w:pPr>
      <w:r w:rsidRPr="008C023D">
        <w:rPr>
          <w:rFonts w:asciiTheme="minorHAnsi" w:hAnsiTheme="minorHAnsi" w:cs="Calibri"/>
          <w:b/>
          <w:bCs/>
          <w:sz w:val="22"/>
          <w:szCs w:val="22"/>
          <w:vertAlign w:val="superscript"/>
          <w:lang w:eastAsia="el-GR"/>
        </w:rPr>
        <w:t>(άρθρο 8 Ν.1599/1986)</w:t>
      </w:r>
    </w:p>
    <w:p w14:paraId="0F259BE3" w14:textId="77777777" w:rsidR="00D10A5F" w:rsidRPr="008C023D" w:rsidRDefault="00D10A5F" w:rsidP="00D10A5F">
      <w:pPr>
        <w:suppressAutoHyphens w:val="0"/>
        <w:ind w:right="281"/>
        <w:jc w:val="center"/>
        <w:rPr>
          <w:rFonts w:asciiTheme="minorHAnsi" w:hAnsiTheme="minorHAnsi" w:cs="Calibri"/>
          <w:sz w:val="22"/>
          <w:szCs w:val="22"/>
          <w:lang w:eastAsia="el-GR"/>
        </w:rPr>
      </w:pPr>
      <w:r w:rsidRPr="008C023D">
        <w:rPr>
          <w:rFonts w:asciiTheme="minorHAnsi" w:hAnsiTheme="minorHAnsi" w:cs="Calibri"/>
          <w:sz w:val="22"/>
          <w:szCs w:val="22"/>
          <w:lang w:eastAsia="el-GR"/>
        </w:rPr>
        <w:t>Η ακρίβεια των στοιχείων που υποβάλλονται με αυτή τη δήλωση μπορεί να ελεγχθεί με βάση το αρχείο άλλων υπηρεσιών (άρθρο 8 παρ. 4 Ν. 1599/1986)</w:t>
      </w:r>
    </w:p>
    <w:tbl>
      <w:tblPr>
        <w:tblW w:w="1065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4"/>
        <w:gridCol w:w="335"/>
        <w:gridCol w:w="763"/>
        <w:gridCol w:w="623"/>
        <w:gridCol w:w="1357"/>
        <w:gridCol w:w="732"/>
        <w:gridCol w:w="365"/>
        <w:gridCol w:w="31"/>
        <w:gridCol w:w="700"/>
        <w:gridCol w:w="1097"/>
        <w:gridCol w:w="396"/>
        <w:gridCol w:w="335"/>
        <w:gridCol w:w="548"/>
        <w:gridCol w:w="548"/>
        <w:gridCol w:w="1001"/>
      </w:tblGrid>
      <w:tr w:rsidR="00D10A5F" w:rsidRPr="008C023D" w14:paraId="4D50CEC4" w14:textId="77777777" w:rsidTr="007F3531">
        <w:trPr>
          <w:cantSplit/>
          <w:trHeight w:val="189"/>
        </w:trPr>
        <w:tc>
          <w:tcPr>
            <w:tcW w:w="1824" w:type="dxa"/>
          </w:tcPr>
          <w:p w14:paraId="30DA1E78" w14:textId="77777777" w:rsidR="00D10A5F" w:rsidRPr="008C023D" w:rsidRDefault="00D10A5F" w:rsidP="00D10A5F">
            <w:pPr>
              <w:suppressAutoHyphens w:val="0"/>
              <w:spacing w:before="240"/>
              <w:ind w:right="-6878"/>
              <w:rPr>
                <w:rFonts w:asciiTheme="minorHAnsi" w:hAnsiTheme="minorHAnsi" w:cs="Calibri"/>
                <w:sz w:val="22"/>
                <w:szCs w:val="22"/>
                <w:lang w:eastAsia="el-GR"/>
              </w:rPr>
            </w:pPr>
            <w:r w:rsidRPr="008C023D">
              <w:rPr>
                <w:rFonts w:asciiTheme="minorHAnsi" w:hAnsiTheme="minorHAnsi" w:cs="Calibri"/>
                <w:sz w:val="22"/>
                <w:szCs w:val="22"/>
                <w:lang w:eastAsia="el-GR"/>
              </w:rPr>
              <w:t>ΠΡΟΣ</w:t>
            </w:r>
            <w:r w:rsidRPr="008C023D">
              <w:rPr>
                <w:rFonts w:asciiTheme="minorHAnsi" w:hAnsiTheme="minorHAnsi" w:cs="Calibri"/>
                <w:sz w:val="22"/>
                <w:szCs w:val="22"/>
                <w:vertAlign w:val="superscript"/>
                <w:lang w:eastAsia="el-GR"/>
              </w:rPr>
              <w:t>(1)</w:t>
            </w:r>
            <w:r w:rsidRPr="008C023D">
              <w:rPr>
                <w:rFonts w:asciiTheme="minorHAnsi" w:hAnsiTheme="minorHAnsi" w:cs="Calibri"/>
                <w:sz w:val="22"/>
                <w:szCs w:val="22"/>
                <w:lang w:eastAsia="el-GR"/>
              </w:rPr>
              <w:t>:</w:t>
            </w:r>
          </w:p>
        </w:tc>
        <w:tc>
          <w:tcPr>
            <w:tcW w:w="8831" w:type="dxa"/>
            <w:gridSpan w:val="14"/>
          </w:tcPr>
          <w:p w14:paraId="3ACFB49D" w14:textId="77777777" w:rsidR="00D10A5F" w:rsidRPr="008C023D" w:rsidRDefault="00D10A5F" w:rsidP="00D10A5F">
            <w:pPr>
              <w:suppressAutoHyphens w:val="0"/>
              <w:spacing w:before="240"/>
              <w:ind w:right="-6878"/>
              <w:rPr>
                <w:rFonts w:asciiTheme="minorHAnsi" w:hAnsiTheme="minorHAnsi" w:cs="Calibri"/>
                <w:sz w:val="22"/>
                <w:szCs w:val="22"/>
                <w:lang w:val="en-US" w:eastAsia="el-GR"/>
              </w:rPr>
            </w:pPr>
          </w:p>
        </w:tc>
      </w:tr>
      <w:tr w:rsidR="00D10A5F" w:rsidRPr="008C023D" w14:paraId="46B13808" w14:textId="77777777" w:rsidTr="00747BFB">
        <w:trPr>
          <w:cantSplit/>
          <w:trHeight w:val="183"/>
        </w:trPr>
        <w:tc>
          <w:tcPr>
            <w:tcW w:w="1824" w:type="dxa"/>
          </w:tcPr>
          <w:p w14:paraId="301905FA" w14:textId="77777777" w:rsidR="00D10A5F" w:rsidRPr="008C023D" w:rsidRDefault="00D10A5F" w:rsidP="00D10A5F">
            <w:pPr>
              <w:suppressAutoHyphens w:val="0"/>
              <w:spacing w:before="240"/>
              <w:ind w:right="-6878"/>
              <w:rPr>
                <w:rFonts w:asciiTheme="minorHAnsi" w:hAnsiTheme="minorHAnsi" w:cs="Calibri"/>
                <w:sz w:val="22"/>
                <w:szCs w:val="22"/>
                <w:lang w:eastAsia="el-GR"/>
              </w:rPr>
            </w:pPr>
            <w:r w:rsidRPr="008C023D">
              <w:rPr>
                <w:rFonts w:asciiTheme="minorHAnsi" w:hAnsiTheme="minorHAnsi" w:cs="Calibri"/>
                <w:sz w:val="22"/>
                <w:szCs w:val="22"/>
                <w:lang w:eastAsia="el-GR"/>
              </w:rPr>
              <w:t>Ο – Η Όνομα:</w:t>
            </w:r>
          </w:p>
        </w:tc>
        <w:tc>
          <w:tcPr>
            <w:tcW w:w="3810" w:type="dxa"/>
            <w:gridSpan w:val="5"/>
          </w:tcPr>
          <w:p w14:paraId="4B071A51" w14:textId="77777777" w:rsidR="00D10A5F" w:rsidRPr="008C023D" w:rsidRDefault="00D10A5F" w:rsidP="00D10A5F">
            <w:pPr>
              <w:suppressAutoHyphens w:val="0"/>
              <w:spacing w:before="240"/>
              <w:ind w:right="-6878"/>
              <w:rPr>
                <w:rFonts w:asciiTheme="minorHAnsi" w:hAnsiTheme="minorHAnsi" w:cs="Calibri"/>
                <w:sz w:val="22"/>
                <w:szCs w:val="22"/>
                <w:lang w:eastAsia="el-GR"/>
              </w:rPr>
            </w:pPr>
          </w:p>
        </w:tc>
        <w:tc>
          <w:tcPr>
            <w:tcW w:w="1096" w:type="dxa"/>
            <w:gridSpan w:val="3"/>
          </w:tcPr>
          <w:p w14:paraId="6A896EBD" w14:textId="77777777" w:rsidR="00D10A5F" w:rsidRPr="008C023D" w:rsidRDefault="00D10A5F" w:rsidP="00D10A5F">
            <w:pPr>
              <w:suppressAutoHyphens w:val="0"/>
              <w:spacing w:before="240"/>
              <w:ind w:right="-6878"/>
              <w:rPr>
                <w:rFonts w:asciiTheme="minorHAnsi" w:hAnsiTheme="minorHAnsi" w:cs="Calibri"/>
                <w:sz w:val="22"/>
                <w:szCs w:val="22"/>
                <w:lang w:eastAsia="el-GR"/>
              </w:rPr>
            </w:pPr>
            <w:r w:rsidRPr="008C023D">
              <w:rPr>
                <w:rFonts w:asciiTheme="minorHAnsi" w:hAnsiTheme="minorHAnsi" w:cs="Calibri"/>
                <w:sz w:val="22"/>
                <w:szCs w:val="22"/>
                <w:lang w:eastAsia="el-GR"/>
              </w:rPr>
              <w:t>Επώνυμο:</w:t>
            </w:r>
          </w:p>
        </w:tc>
        <w:tc>
          <w:tcPr>
            <w:tcW w:w="3925" w:type="dxa"/>
            <w:gridSpan w:val="6"/>
          </w:tcPr>
          <w:p w14:paraId="356A3648" w14:textId="77777777" w:rsidR="00D10A5F" w:rsidRPr="008C023D" w:rsidRDefault="00D10A5F" w:rsidP="00D10A5F">
            <w:pPr>
              <w:suppressAutoHyphens w:val="0"/>
              <w:spacing w:before="240"/>
              <w:ind w:right="-6878"/>
              <w:rPr>
                <w:rFonts w:asciiTheme="minorHAnsi" w:hAnsiTheme="minorHAnsi" w:cs="Calibri"/>
                <w:sz w:val="22"/>
                <w:szCs w:val="22"/>
                <w:lang w:eastAsia="el-GR"/>
              </w:rPr>
            </w:pPr>
          </w:p>
        </w:tc>
      </w:tr>
      <w:tr w:rsidR="00D10A5F" w:rsidRPr="008C023D" w14:paraId="55BA129D" w14:textId="77777777" w:rsidTr="007F3531">
        <w:trPr>
          <w:cantSplit/>
          <w:trHeight w:val="176"/>
        </w:trPr>
        <w:tc>
          <w:tcPr>
            <w:tcW w:w="2922" w:type="dxa"/>
            <w:gridSpan w:val="3"/>
          </w:tcPr>
          <w:p w14:paraId="17BF5683"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 xml:space="preserve">Όνομα και Επώνυμο Πατέρα: </w:t>
            </w:r>
          </w:p>
        </w:tc>
        <w:tc>
          <w:tcPr>
            <w:tcW w:w="7733" w:type="dxa"/>
            <w:gridSpan w:val="12"/>
          </w:tcPr>
          <w:p w14:paraId="22669DA2"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2474D59B" w14:textId="77777777" w:rsidTr="00747BFB">
        <w:trPr>
          <w:cantSplit/>
          <w:trHeight w:val="581"/>
        </w:trPr>
        <w:tc>
          <w:tcPr>
            <w:tcW w:w="2922" w:type="dxa"/>
            <w:gridSpan w:val="3"/>
          </w:tcPr>
          <w:p w14:paraId="5E68E4CE"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Όνομα και Επώνυμο Μητέρας:</w:t>
            </w:r>
          </w:p>
        </w:tc>
        <w:tc>
          <w:tcPr>
            <w:tcW w:w="7733" w:type="dxa"/>
            <w:gridSpan w:val="12"/>
          </w:tcPr>
          <w:p w14:paraId="791E8F85"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6CDEBAF5" w14:textId="77777777" w:rsidTr="00AE3F51">
        <w:trPr>
          <w:cantSplit/>
          <w:trHeight w:val="260"/>
        </w:trPr>
        <w:tc>
          <w:tcPr>
            <w:tcW w:w="2922" w:type="dxa"/>
            <w:gridSpan w:val="3"/>
          </w:tcPr>
          <w:p w14:paraId="3133718D" w14:textId="77777777" w:rsidR="00D10A5F" w:rsidRPr="008C023D" w:rsidRDefault="00D10A5F" w:rsidP="00D10A5F">
            <w:pPr>
              <w:suppressAutoHyphens w:val="0"/>
              <w:spacing w:before="240"/>
              <w:ind w:right="-2332"/>
              <w:rPr>
                <w:rFonts w:asciiTheme="minorHAnsi" w:hAnsiTheme="minorHAnsi" w:cs="Calibri"/>
                <w:sz w:val="22"/>
                <w:szCs w:val="22"/>
                <w:lang w:eastAsia="el-GR"/>
              </w:rPr>
            </w:pPr>
            <w:r w:rsidRPr="008C023D">
              <w:rPr>
                <w:rFonts w:asciiTheme="minorHAnsi" w:hAnsiTheme="minorHAnsi" w:cs="Calibri"/>
                <w:sz w:val="22"/>
                <w:szCs w:val="22"/>
                <w:lang w:eastAsia="el-GR"/>
              </w:rPr>
              <w:t>Ημερομηνία γέννησης</w:t>
            </w:r>
            <w:r w:rsidRPr="008C023D">
              <w:rPr>
                <w:rFonts w:asciiTheme="minorHAnsi" w:hAnsiTheme="minorHAnsi" w:cs="Calibri"/>
                <w:sz w:val="22"/>
                <w:szCs w:val="22"/>
                <w:vertAlign w:val="superscript"/>
                <w:lang w:eastAsia="el-GR"/>
              </w:rPr>
              <w:t>(2)</w:t>
            </w:r>
            <w:r w:rsidRPr="008C023D">
              <w:rPr>
                <w:rFonts w:asciiTheme="minorHAnsi" w:hAnsiTheme="minorHAnsi" w:cs="Calibri"/>
                <w:sz w:val="22"/>
                <w:szCs w:val="22"/>
                <w:lang w:eastAsia="el-GR"/>
              </w:rPr>
              <w:t xml:space="preserve">: </w:t>
            </w:r>
          </w:p>
        </w:tc>
        <w:tc>
          <w:tcPr>
            <w:tcW w:w="7733" w:type="dxa"/>
            <w:gridSpan w:val="12"/>
          </w:tcPr>
          <w:p w14:paraId="1D980AB0" w14:textId="77777777" w:rsidR="00D10A5F" w:rsidRPr="008C023D" w:rsidRDefault="00D10A5F" w:rsidP="00D10A5F">
            <w:pPr>
              <w:suppressAutoHyphens w:val="0"/>
              <w:spacing w:before="240"/>
              <w:ind w:right="-2332"/>
              <w:rPr>
                <w:rFonts w:asciiTheme="minorHAnsi" w:hAnsiTheme="minorHAnsi" w:cs="Calibri"/>
                <w:sz w:val="22"/>
                <w:szCs w:val="22"/>
                <w:lang w:eastAsia="el-GR"/>
              </w:rPr>
            </w:pPr>
          </w:p>
        </w:tc>
      </w:tr>
      <w:tr w:rsidR="00D10A5F" w:rsidRPr="008C023D" w14:paraId="66AEC5AC" w14:textId="77777777" w:rsidTr="00AE3F51">
        <w:trPr>
          <w:cantSplit/>
          <w:trHeight w:val="195"/>
        </w:trPr>
        <w:tc>
          <w:tcPr>
            <w:tcW w:w="2922" w:type="dxa"/>
            <w:gridSpan w:val="3"/>
            <w:tcBorders>
              <w:top w:val="single" w:sz="4" w:space="0" w:color="auto"/>
              <w:left w:val="single" w:sz="4" w:space="0" w:color="auto"/>
              <w:bottom w:val="single" w:sz="4" w:space="0" w:color="auto"/>
              <w:right w:val="single" w:sz="4" w:space="0" w:color="auto"/>
            </w:tcBorders>
          </w:tcPr>
          <w:p w14:paraId="37B72B9C"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Τόπος Γέννησης:</w:t>
            </w:r>
          </w:p>
        </w:tc>
        <w:tc>
          <w:tcPr>
            <w:tcW w:w="7733" w:type="dxa"/>
            <w:gridSpan w:val="12"/>
            <w:tcBorders>
              <w:top w:val="single" w:sz="4" w:space="0" w:color="auto"/>
              <w:left w:val="single" w:sz="4" w:space="0" w:color="auto"/>
              <w:bottom w:val="single" w:sz="4" w:space="0" w:color="auto"/>
              <w:right w:val="single" w:sz="4" w:space="0" w:color="auto"/>
            </w:tcBorders>
          </w:tcPr>
          <w:p w14:paraId="0910DB03"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41E0B921" w14:textId="77777777" w:rsidTr="00747BFB">
        <w:trPr>
          <w:cantSplit/>
          <w:trHeight w:val="178"/>
        </w:trPr>
        <w:tc>
          <w:tcPr>
            <w:tcW w:w="2922" w:type="dxa"/>
            <w:gridSpan w:val="3"/>
          </w:tcPr>
          <w:p w14:paraId="59E2518B"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Αριθμός Δελτίου Ταυτότητας:</w:t>
            </w:r>
          </w:p>
        </w:tc>
        <w:tc>
          <w:tcPr>
            <w:tcW w:w="3077" w:type="dxa"/>
            <w:gridSpan w:val="4"/>
          </w:tcPr>
          <w:p w14:paraId="5A5F1736"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731" w:type="dxa"/>
            <w:gridSpan w:val="2"/>
          </w:tcPr>
          <w:p w14:paraId="0D0A6B08" w14:textId="77777777" w:rsidR="00D10A5F" w:rsidRPr="008C023D" w:rsidRDefault="00D10A5F" w:rsidP="00D10A5F">
            <w:pPr>
              <w:suppressAutoHyphens w:val="0"/>
              <w:spacing w:before="240"/>
              <w:rPr>
                <w:rFonts w:asciiTheme="minorHAnsi" w:hAnsiTheme="minorHAnsi" w:cs="Calibri"/>
                <w:sz w:val="22"/>
                <w:szCs w:val="22"/>
                <w:lang w:eastAsia="el-GR"/>
              </w:rPr>
            </w:pPr>
            <w:proofErr w:type="spellStart"/>
            <w:r w:rsidRPr="008C023D">
              <w:rPr>
                <w:rFonts w:asciiTheme="minorHAnsi" w:hAnsiTheme="minorHAnsi" w:cs="Calibri"/>
                <w:sz w:val="22"/>
                <w:szCs w:val="22"/>
                <w:lang w:eastAsia="el-GR"/>
              </w:rPr>
              <w:t>Τηλ</w:t>
            </w:r>
            <w:proofErr w:type="spellEnd"/>
            <w:r w:rsidRPr="008C023D">
              <w:rPr>
                <w:rFonts w:asciiTheme="minorHAnsi" w:hAnsiTheme="minorHAnsi" w:cs="Calibri"/>
                <w:sz w:val="22"/>
                <w:szCs w:val="22"/>
                <w:lang w:eastAsia="el-GR"/>
              </w:rPr>
              <w:t>:</w:t>
            </w:r>
          </w:p>
        </w:tc>
        <w:tc>
          <w:tcPr>
            <w:tcW w:w="3925" w:type="dxa"/>
            <w:gridSpan w:val="6"/>
          </w:tcPr>
          <w:p w14:paraId="63B8C169"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4956D8C8" w14:textId="77777777" w:rsidTr="00747BFB">
        <w:trPr>
          <w:cantSplit/>
          <w:trHeight w:val="149"/>
        </w:trPr>
        <w:tc>
          <w:tcPr>
            <w:tcW w:w="2159" w:type="dxa"/>
            <w:gridSpan w:val="2"/>
          </w:tcPr>
          <w:p w14:paraId="652AF49D"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Τόπος Κατοικίας:</w:t>
            </w:r>
          </w:p>
        </w:tc>
        <w:tc>
          <w:tcPr>
            <w:tcW w:w="2743" w:type="dxa"/>
            <w:gridSpan w:val="3"/>
          </w:tcPr>
          <w:p w14:paraId="3BF70BC5"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732" w:type="dxa"/>
          </w:tcPr>
          <w:p w14:paraId="0F8B4B27"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Οδός:</w:t>
            </w:r>
          </w:p>
        </w:tc>
        <w:tc>
          <w:tcPr>
            <w:tcW w:w="2193" w:type="dxa"/>
            <w:gridSpan w:val="4"/>
          </w:tcPr>
          <w:p w14:paraId="6DCECEB0"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731" w:type="dxa"/>
            <w:gridSpan w:val="2"/>
          </w:tcPr>
          <w:p w14:paraId="31DC26A1" w14:textId="77777777" w:rsidR="00D10A5F" w:rsidRPr="008C023D" w:rsidRDefault="00D10A5F" w:rsidP="00D10A5F">
            <w:pPr>
              <w:suppressAutoHyphens w:val="0"/>
              <w:spacing w:before="240"/>
              <w:rPr>
                <w:rFonts w:asciiTheme="minorHAnsi" w:hAnsiTheme="minorHAnsi" w:cs="Calibri"/>
                <w:sz w:val="22"/>
                <w:szCs w:val="22"/>
                <w:lang w:eastAsia="el-GR"/>
              </w:rPr>
            </w:pPr>
            <w:proofErr w:type="spellStart"/>
            <w:r w:rsidRPr="008C023D">
              <w:rPr>
                <w:rFonts w:asciiTheme="minorHAnsi" w:hAnsiTheme="minorHAnsi" w:cs="Calibri"/>
                <w:sz w:val="22"/>
                <w:szCs w:val="22"/>
                <w:lang w:eastAsia="el-GR"/>
              </w:rPr>
              <w:t>Αριθ</w:t>
            </w:r>
            <w:proofErr w:type="spellEnd"/>
            <w:r w:rsidRPr="008C023D">
              <w:rPr>
                <w:rFonts w:asciiTheme="minorHAnsi" w:hAnsiTheme="minorHAnsi" w:cs="Calibri"/>
                <w:sz w:val="22"/>
                <w:szCs w:val="22"/>
                <w:lang w:eastAsia="el-GR"/>
              </w:rPr>
              <w:t>:</w:t>
            </w:r>
          </w:p>
        </w:tc>
        <w:tc>
          <w:tcPr>
            <w:tcW w:w="548" w:type="dxa"/>
          </w:tcPr>
          <w:p w14:paraId="65C2CF85"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548" w:type="dxa"/>
          </w:tcPr>
          <w:p w14:paraId="7DA003C5"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ΤΚ:</w:t>
            </w:r>
          </w:p>
        </w:tc>
        <w:tc>
          <w:tcPr>
            <w:tcW w:w="1001" w:type="dxa"/>
          </w:tcPr>
          <w:p w14:paraId="7EBD9054"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49B57622" w14:textId="77777777" w:rsidTr="00747BFB">
        <w:trPr>
          <w:cantSplit/>
          <w:trHeight w:val="300"/>
        </w:trPr>
        <w:tc>
          <w:tcPr>
            <w:tcW w:w="3545" w:type="dxa"/>
            <w:gridSpan w:val="4"/>
            <w:vAlign w:val="bottom"/>
          </w:tcPr>
          <w:p w14:paraId="23C74AA6" w14:textId="77777777" w:rsidR="00D10A5F" w:rsidRPr="008C023D" w:rsidRDefault="00D10A5F" w:rsidP="00D10A5F">
            <w:pPr>
              <w:suppressAutoHyphens w:val="0"/>
              <w:spacing w:before="240"/>
              <w:rPr>
                <w:rFonts w:asciiTheme="minorHAnsi" w:hAnsiTheme="minorHAnsi" w:cs="Calibri"/>
                <w:sz w:val="22"/>
                <w:szCs w:val="22"/>
                <w:lang w:eastAsia="el-GR"/>
              </w:rPr>
            </w:pPr>
            <w:proofErr w:type="spellStart"/>
            <w:r w:rsidRPr="008C023D">
              <w:rPr>
                <w:rFonts w:asciiTheme="minorHAnsi" w:hAnsiTheme="minorHAnsi" w:cs="Calibri"/>
                <w:sz w:val="22"/>
                <w:szCs w:val="22"/>
                <w:lang w:eastAsia="el-GR"/>
              </w:rPr>
              <w:t>Αρ</w:t>
            </w:r>
            <w:proofErr w:type="spellEnd"/>
            <w:r w:rsidRPr="008C023D">
              <w:rPr>
                <w:rFonts w:asciiTheme="minorHAnsi" w:hAnsiTheme="minorHAnsi" w:cs="Calibri"/>
                <w:sz w:val="22"/>
                <w:szCs w:val="22"/>
                <w:lang w:eastAsia="el-GR"/>
              </w:rPr>
              <w:t xml:space="preserve">. </w:t>
            </w:r>
            <w:proofErr w:type="spellStart"/>
            <w:r w:rsidRPr="008C023D">
              <w:rPr>
                <w:rFonts w:asciiTheme="minorHAnsi" w:hAnsiTheme="minorHAnsi" w:cs="Calibri"/>
                <w:sz w:val="22"/>
                <w:szCs w:val="22"/>
                <w:lang w:eastAsia="el-GR"/>
              </w:rPr>
              <w:t>Τηλεομοιοτύπου</w:t>
            </w:r>
            <w:proofErr w:type="spellEnd"/>
            <w:r w:rsidRPr="008C023D">
              <w:rPr>
                <w:rFonts w:asciiTheme="minorHAnsi" w:hAnsiTheme="minorHAnsi" w:cs="Calibri"/>
                <w:sz w:val="22"/>
                <w:szCs w:val="22"/>
                <w:lang w:eastAsia="el-GR"/>
              </w:rPr>
              <w:t xml:space="preserve"> (</w:t>
            </w:r>
            <w:r w:rsidRPr="008C023D">
              <w:rPr>
                <w:rFonts w:asciiTheme="minorHAnsi" w:hAnsiTheme="minorHAnsi" w:cs="Calibri"/>
                <w:sz w:val="22"/>
                <w:szCs w:val="22"/>
                <w:lang w:val="en-US" w:eastAsia="el-GR"/>
              </w:rPr>
              <w:t>Fax</w:t>
            </w:r>
            <w:r w:rsidRPr="008C023D">
              <w:rPr>
                <w:rFonts w:asciiTheme="minorHAnsi" w:hAnsiTheme="minorHAnsi" w:cs="Calibri"/>
                <w:sz w:val="22"/>
                <w:szCs w:val="22"/>
                <w:lang w:eastAsia="el-GR"/>
              </w:rPr>
              <w:t>):</w:t>
            </w:r>
          </w:p>
        </w:tc>
        <w:tc>
          <w:tcPr>
            <w:tcW w:w="2485" w:type="dxa"/>
            <w:gridSpan w:val="4"/>
            <w:vAlign w:val="bottom"/>
          </w:tcPr>
          <w:p w14:paraId="2F877B8D"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2193" w:type="dxa"/>
            <w:gridSpan w:val="3"/>
            <w:vAlign w:val="bottom"/>
          </w:tcPr>
          <w:p w14:paraId="7B9BA15E" w14:textId="77777777" w:rsidR="00D10A5F" w:rsidRPr="008C023D" w:rsidRDefault="00D10A5F" w:rsidP="00D10A5F">
            <w:pPr>
              <w:suppressAutoHyphens w:val="0"/>
              <w:rPr>
                <w:rFonts w:asciiTheme="minorHAnsi" w:hAnsiTheme="minorHAnsi" w:cs="Calibri"/>
                <w:sz w:val="22"/>
                <w:szCs w:val="22"/>
                <w:lang w:eastAsia="el-GR"/>
              </w:rPr>
            </w:pPr>
            <w:r w:rsidRPr="008C023D">
              <w:rPr>
                <w:rFonts w:asciiTheme="minorHAnsi" w:hAnsiTheme="minorHAnsi" w:cs="Calibri"/>
                <w:sz w:val="22"/>
                <w:szCs w:val="22"/>
                <w:lang w:eastAsia="el-GR"/>
              </w:rPr>
              <w:t>Δ/</w:t>
            </w:r>
            <w:proofErr w:type="spellStart"/>
            <w:r w:rsidRPr="008C023D">
              <w:rPr>
                <w:rFonts w:asciiTheme="minorHAnsi" w:hAnsiTheme="minorHAnsi" w:cs="Calibri"/>
                <w:sz w:val="22"/>
                <w:szCs w:val="22"/>
                <w:lang w:eastAsia="el-GR"/>
              </w:rPr>
              <w:t>νση</w:t>
            </w:r>
            <w:proofErr w:type="spellEnd"/>
            <w:r w:rsidRPr="008C023D">
              <w:rPr>
                <w:rFonts w:asciiTheme="minorHAnsi" w:hAnsiTheme="minorHAnsi" w:cs="Calibri"/>
                <w:sz w:val="22"/>
                <w:szCs w:val="22"/>
                <w:lang w:eastAsia="el-GR"/>
              </w:rPr>
              <w:t xml:space="preserve"> Ηλεκτρ. Ταχυδρομείου</w:t>
            </w:r>
          </w:p>
          <w:p w14:paraId="1C8A887D" w14:textId="77777777" w:rsidR="00D10A5F" w:rsidRPr="008C023D" w:rsidRDefault="00D10A5F" w:rsidP="00D10A5F">
            <w:pPr>
              <w:suppressAutoHyphens w:val="0"/>
              <w:rPr>
                <w:rFonts w:asciiTheme="minorHAnsi" w:hAnsiTheme="minorHAnsi" w:cs="Calibri"/>
                <w:sz w:val="22"/>
                <w:szCs w:val="22"/>
                <w:lang w:eastAsia="el-GR"/>
              </w:rPr>
            </w:pPr>
            <w:r w:rsidRPr="008C023D">
              <w:rPr>
                <w:rFonts w:asciiTheme="minorHAnsi" w:hAnsiTheme="minorHAnsi" w:cs="Calibri"/>
                <w:sz w:val="22"/>
                <w:szCs w:val="22"/>
                <w:lang w:eastAsia="el-GR"/>
              </w:rPr>
              <w:t>(Ε</w:t>
            </w:r>
            <w:r w:rsidRPr="008C023D">
              <w:rPr>
                <w:rFonts w:asciiTheme="minorHAnsi" w:hAnsiTheme="minorHAnsi" w:cs="Calibri"/>
                <w:sz w:val="22"/>
                <w:szCs w:val="22"/>
                <w:lang w:val="en-US" w:eastAsia="el-GR"/>
              </w:rPr>
              <w:t>mail</w:t>
            </w:r>
            <w:r w:rsidRPr="008C023D">
              <w:rPr>
                <w:rFonts w:asciiTheme="minorHAnsi" w:hAnsiTheme="minorHAnsi" w:cs="Calibri"/>
                <w:sz w:val="22"/>
                <w:szCs w:val="22"/>
                <w:lang w:eastAsia="el-GR"/>
              </w:rPr>
              <w:t>):</w:t>
            </w:r>
          </w:p>
        </w:tc>
        <w:tc>
          <w:tcPr>
            <w:tcW w:w="2432" w:type="dxa"/>
            <w:gridSpan w:val="4"/>
            <w:vAlign w:val="bottom"/>
          </w:tcPr>
          <w:p w14:paraId="09A2E846" w14:textId="77777777" w:rsidR="00D10A5F" w:rsidRPr="008C023D" w:rsidRDefault="00D10A5F" w:rsidP="00D10A5F">
            <w:pPr>
              <w:suppressAutoHyphens w:val="0"/>
              <w:spacing w:before="240"/>
              <w:rPr>
                <w:rFonts w:asciiTheme="minorHAnsi" w:hAnsiTheme="minorHAnsi" w:cs="Calibri"/>
                <w:sz w:val="22"/>
                <w:szCs w:val="22"/>
                <w:lang w:eastAsia="el-GR"/>
              </w:rPr>
            </w:pPr>
          </w:p>
        </w:tc>
      </w:tr>
    </w:tbl>
    <w:p w14:paraId="5181D2BD" w14:textId="77777777" w:rsidR="00D10A5F" w:rsidRPr="008C023D" w:rsidRDefault="00D10A5F" w:rsidP="00D10A5F">
      <w:pPr>
        <w:suppressAutoHyphens w:val="0"/>
        <w:rPr>
          <w:rFonts w:asciiTheme="minorHAnsi" w:hAnsiTheme="minorHAnsi"/>
          <w:sz w:val="22"/>
          <w:szCs w:val="22"/>
        </w:rPr>
      </w:pPr>
    </w:p>
    <w:tbl>
      <w:tblPr>
        <w:tblpPr w:leftFromText="180" w:rightFromText="180" w:vertAnchor="text" w:horzAnchor="margin" w:tblpXSpec="center" w:tblpY="123"/>
        <w:tblW w:w="5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23"/>
      </w:tblGrid>
      <w:tr w:rsidR="00D10A5F" w:rsidRPr="008C023D" w14:paraId="1C37C83F" w14:textId="77777777" w:rsidTr="00AA2428">
        <w:trPr>
          <w:trHeight w:val="169"/>
        </w:trPr>
        <w:tc>
          <w:tcPr>
            <w:tcW w:w="5000" w:type="pct"/>
          </w:tcPr>
          <w:p w14:paraId="7C7E7512" w14:textId="77777777" w:rsidR="00D10A5F" w:rsidRDefault="00D10A5F" w:rsidP="00AA2428">
            <w:pPr>
              <w:tabs>
                <w:tab w:val="left" w:pos="34"/>
              </w:tabs>
              <w:suppressAutoHyphens w:val="0"/>
              <w:ind w:right="124"/>
              <w:rPr>
                <w:rFonts w:asciiTheme="minorHAnsi" w:hAnsiTheme="minorHAnsi" w:cs="Calibri"/>
                <w:sz w:val="22"/>
                <w:szCs w:val="22"/>
                <w:lang w:eastAsia="el-GR"/>
              </w:rPr>
            </w:pPr>
            <w:r w:rsidRPr="008C023D">
              <w:rPr>
                <w:rFonts w:asciiTheme="minorHAnsi" w:hAnsiTheme="minorHAnsi" w:cs="Calibri"/>
                <w:sz w:val="22"/>
                <w:szCs w:val="22"/>
                <w:lang w:eastAsia="el-GR"/>
              </w:rPr>
              <w:t>Με ατομική μου ευθύνη και γνωρίζοντας τις κυρώσεις, που προβλέπονται από τις διατάξεις της παρ. 6 του άρθρου 22 του Ν. 1599/1986, δηλώνω ότι:</w:t>
            </w:r>
          </w:p>
          <w:p w14:paraId="1A5E40A2" w14:textId="77777777" w:rsidR="005147D6" w:rsidRPr="008C023D" w:rsidRDefault="005147D6" w:rsidP="00AA2428">
            <w:pPr>
              <w:tabs>
                <w:tab w:val="left" w:pos="34"/>
              </w:tabs>
              <w:suppressAutoHyphens w:val="0"/>
              <w:ind w:right="124"/>
              <w:rPr>
                <w:rFonts w:asciiTheme="minorHAnsi" w:hAnsiTheme="minorHAnsi" w:cs="Calibri"/>
                <w:sz w:val="22"/>
                <w:szCs w:val="22"/>
                <w:lang w:eastAsia="el-GR"/>
              </w:rPr>
            </w:pPr>
          </w:p>
          <w:p w14:paraId="0C94B7FC" w14:textId="2CC6009C"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«έχ</w:t>
            </w:r>
            <w:r w:rsidR="002B4482">
              <w:rPr>
                <w:rFonts w:asciiTheme="minorHAnsi" w:hAnsiTheme="minorHAnsi" w:cs="Calibri"/>
                <w:color w:val="000000"/>
                <w:sz w:val="22"/>
                <w:szCs w:val="22"/>
                <w:lang w:eastAsia="el-GR"/>
              </w:rPr>
              <w:t>ω</w:t>
            </w:r>
            <w:r w:rsidRPr="00541763">
              <w:rPr>
                <w:rFonts w:asciiTheme="minorHAnsi" w:hAnsiTheme="minorHAnsi" w:cs="Calibri"/>
                <w:color w:val="000000"/>
                <w:sz w:val="22"/>
                <w:szCs w:val="22"/>
                <w:lang w:eastAsia="el-GR"/>
              </w:rPr>
              <w:t xml:space="preserve"> λάβει γνώση των τεχνικών προδιαγραφών, των όρων της σχετικής πρόσκλησης υποβολής προσφοράς και των σχετικών με αυτήν διατάξεων και κείμενων νόμων και τους αποδεχόμαστε πλήρως. Η προσφορά μ</w:t>
            </w:r>
            <w:r w:rsidR="002B4482">
              <w:rPr>
                <w:rFonts w:asciiTheme="minorHAnsi" w:hAnsiTheme="minorHAnsi" w:cs="Calibri"/>
                <w:color w:val="000000"/>
                <w:sz w:val="22"/>
                <w:szCs w:val="22"/>
                <w:lang w:eastAsia="el-GR"/>
              </w:rPr>
              <w:t>ου</w:t>
            </w:r>
            <w:r w:rsidRPr="00541763">
              <w:rPr>
                <w:rFonts w:asciiTheme="minorHAnsi" w:hAnsiTheme="minorHAnsi" w:cs="Calibri"/>
                <w:color w:val="000000"/>
                <w:sz w:val="22"/>
                <w:szCs w:val="22"/>
                <w:lang w:eastAsia="el-GR"/>
              </w:rPr>
              <w:t xml:space="preserve"> είναι σύμφωνη με τις τεχνικές προδιαγραφές της σχετικής πρόσκλησης προσφοράς. Η υπηρεσία θα εκτελεστεί σύμφωνα με τις τεχνικές προδιαγραφές, τους όρους της σχετικής πρόσκλησης προσφοράς και των σχετικών με αυτήν διατάξεων και κείμενων νόμων».</w:t>
            </w:r>
          </w:p>
          <w:p w14:paraId="4062F16C" w14:textId="75145A69"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«η επιχείρησή μ</w:t>
            </w:r>
            <w:r w:rsidR="002B4482">
              <w:rPr>
                <w:rFonts w:asciiTheme="minorHAnsi" w:hAnsiTheme="minorHAnsi" w:cs="Calibri"/>
                <w:color w:val="000000"/>
                <w:sz w:val="22"/>
                <w:szCs w:val="22"/>
                <w:lang w:eastAsia="el-GR"/>
              </w:rPr>
              <w:t>ου</w:t>
            </w:r>
            <w:r w:rsidRPr="00541763">
              <w:rPr>
                <w:rFonts w:asciiTheme="minorHAnsi" w:hAnsiTheme="minorHAnsi" w:cs="Calibri"/>
                <w:color w:val="000000"/>
                <w:sz w:val="22"/>
                <w:szCs w:val="22"/>
                <w:lang w:eastAsia="el-GR"/>
              </w:rPr>
              <w:t xml:space="preserve"> δεν βρίσκεται σε καμία από τις καταστάσεις των άρθρων 73 &amp; 74 του Ν.4412/2016 (όπως αντικαταστάθηκαν από τα άρθρα 22 και 23 του ν. 4782/2021 αντίστοιχα) , δεν έχει εκδοθεί σε βάρος της απόφαση αποκλεισμού, σύμφωνα με το άρθρο 74 του Ν.4412/2016 (όπως αντικαταστάθηκε από το άρθρο 23 ν. 4782/2021) , η συμμετοχή της δε δημιουργεί κατάσταση σύγκρουσης συμφερόντων κατά τα ειδικότερα προβλεπόμενα στο άρθρο 24 του Ν.4412/2016 και δεν έχει αθετήσει τις υποχρεώσεις που προβλέπονται στην παρ. 2 του άρθρου 18 του Ν.4412/2016.».</w:t>
            </w:r>
          </w:p>
          <w:p w14:paraId="2ED4A2E3" w14:textId="2ABDB191" w:rsidR="00541763" w:rsidRPr="00541763" w:rsidRDefault="00541763" w:rsidP="00EE7B55">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b/>
                <w:bCs/>
                <w:color w:val="000000"/>
                <w:sz w:val="22"/>
                <w:szCs w:val="22"/>
                <w:lang w:eastAsia="el-GR"/>
              </w:rPr>
              <w:lastRenderedPageBreak/>
              <w:t>ως δικαιολογητικά συμμετοχής προσκομίζ</w:t>
            </w:r>
            <w:r w:rsidR="002B4482">
              <w:rPr>
                <w:rFonts w:asciiTheme="minorHAnsi" w:hAnsiTheme="minorHAnsi" w:cs="Calibri"/>
                <w:b/>
                <w:bCs/>
                <w:color w:val="000000"/>
                <w:sz w:val="22"/>
                <w:szCs w:val="22"/>
                <w:lang w:eastAsia="el-GR"/>
              </w:rPr>
              <w:t>ω</w:t>
            </w:r>
            <w:r w:rsidRPr="00541763">
              <w:rPr>
                <w:rFonts w:asciiTheme="minorHAnsi" w:hAnsiTheme="minorHAnsi" w:cs="Calibri"/>
                <w:b/>
                <w:bCs/>
                <w:color w:val="000000"/>
                <w:sz w:val="22"/>
                <w:szCs w:val="22"/>
                <w:lang w:eastAsia="el-GR"/>
              </w:rPr>
              <w:t>:</w:t>
            </w:r>
            <w:r w:rsidRPr="00541763">
              <w:rPr>
                <w:rFonts w:asciiTheme="minorHAnsi" w:hAnsiTheme="minorHAnsi" w:cs="Calibri"/>
                <w:color w:val="000000"/>
                <w:sz w:val="22"/>
                <w:szCs w:val="22"/>
                <w:lang w:eastAsia="el-GR"/>
              </w:rPr>
              <w:t xml:space="preserve"> </w:t>
            </w:r>
            <w:r w:rsidRPr="00541763">
              <w:rPr>
                <w:rFonts w:asciiTheme="minorHAnsi" w:hAnsiTheme="minorHAnsi" w:cs="Calibri"/>
                <w:b/>
                <w:bCs/>
                <w:color w:val="000000"/>
                <w:sz w:val="22"/>
                <w:szCs w:val="22"/>
                <w:lang w:eastAsia="el-GR"/>
              </w:rPr>
              <w:t>α) τα αποδεικτικά έγγραφα νομιμοποίησης</w:t>
            </w:r>
            <w:r w:rsidRPr="00541763">
              <w:rPr>
                <w:rFonts w:asciiTheme="minorHAnsi" w:hAnsiTheme="minorHAnsi" w:cs="Calibri"/>
                <w:color w:val="000000"/>
                <w:sz w:val="22"/>
                <w:szCs w:val="22"/>
                <w:lang w:eastAsia="el-GR"/>
              </w:rPr>
              <w:t xml:space="preserve"> και τα πρωτότυπα ή αντίγραφα που εκδίδονται, σύμφωνα με τις διατάξεις του άρθρου 1 του Ν.4250/2014 (Α΄ 74), </w:t>
            </w:r>
            <w:r w:rsidRPr="00541763">
              <w:rPr>
                <w:rFonts w:asciiTheme="minorHAnsi" w:hAnsiTheme="minorHAnsi" w:cs="Calibri"/>
                <w:b/>
                <w:color w:val="000000"/>
                <w:sz w:val="22"/>
                <w:szCs w:val="22"/>
                <w:lang w:eastAsia="el-GR"/>
              </w:rPr>
              <w:t>β) ποινικό μητρώο</w:t>
            </w:r>
            <w:r w:rsidR="00EE7B55">
              <w:rPr>
                <w:rFonts w:asciiTheme="minorHAnsi" w:hAnsiTheme="minorHAnsi" w:cs="Calibri"/>
                <w:b/>
                <w:color w:val="000000"/>
                <w:sz w:val="22"/>
                <w:szCs w:val="22"/>
                <w:lang w:eastAsia="el-GR"/>
              </w:rPr>
              <w:t xml:space="preserve"> </w:t>
            </w:r>
            <w:r w:rsidR="00401FD4">
              <w:t xml:space="preserve">, </w:t>
            </w:r>
            <w:r w:rsidRPr="00541763">
              <w:rPr>
                <w:rFonts w:asciiTheme="minorHAnsi" w:hAnsiTheme="minorHAnsi" w:cs="Calibri"/>
                <w:b/>
                <w:color w:val="000000"/>
                <w:sz w:val="22"/>
                <w:szCs w:val="22"/>
                <w:lang w:eastAsia="el-GR"/>
              </w:rPr>
              <w:t>γ) αποδεικτικό ασφαλιστικής ενημερότητας και δ) αποδεικτικό φορολογικής ενημερότητας</w:t>
            </w:r>
            <w:r w:rsidRPr="00541763">
              <w:rPr>
                <w:rFonts w:asciiTheme="minorHAnsi" w:hAnsiTheme="minorHAnsi" w:cs="Calibri"/>
                <w:color w:val="000000"/>
                <w:sz w:val="22"/>
                <w:szCs w:val="22"/>
                <w:lang w:eastAsia="el-GR"/>
              </w:rPr>
              <w:t>».</w:t>
            </w:r>
          </w:p>
          <w:p w14:paraId="2E79B276" w14:textId="77777777"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τηρώ και θα εξακολουθώ να τηρώ κατά την εκτέλεση της ανάθεσης, εφόσον επιλεγώ,  τις υποχρεώσεις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14:paraId="0DC02419" w14:textId="77777777"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δεν θα ενεργήσω αθέμιτα, παράνομα ή καταχρηστικά καθ΄ όλη τη διάρκεια της διαδικασίας της ανάθεσης, αλλά και κατά το στάδιο εκτέλεσης αυτής, λαμβάνω τα κατάλληλα μέτρα για να διαφυλάξω την εμπιστευτικότητα των πληροφοριών που έχουν χαρακτηρισθεί ως τέτοιες</w:t>
            </w:r>
          </w:p>
          <w:p w14:paraId="1F3594A6" w14:textId="77777777"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συναινώ ώστε η αναθέτουσα αρχή ή και τρίτοι, κατ’ εντολή και για λογαριασμό της, να επεξεργάζονται προσωπικά δεδομένα που περιέχονται στους φακέλους της προσφοράς και τα αποδεικτικά μέσα τα οποία υποβάλλονται σε αυτήν, στο πλαίσιο της παρούσας δαπάνης, για το σκοπό της αξιολόγησης των προσφορών και της ενημέρωσης έτερων συμμετεχόντων σε αυτήν,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w:t>
            </w:r>
          </w:p>
          <w:p w14:paraId="2E1A8896" w14:textId="77777777" w:rsidR="00F72E98" w:rsidRPr="008C023D" w:rsidRDefault="00F72E98" w:rsidP="00975CB2">
            <w:pPr>
              <w:tabs>
                <w:tab w:val="left" w:pos="34"/>
                <w:tab w:val="left" w:pos="360"/>
              </w:tabs>
              <w:suppressAutoHyphens w:val="0"/>
              <w:autoSpaceDE w:val="0"/>
              <w:autoSpaceDN w:val="0"/>
              <w:adjustRightInd w:val="0"/>
              <w:spacing w:line="360" w:lineRule="auto"/>
              <w:ind w:left="176"/>
              <w:contextualSpacing/>
              <w:jc w:val="both"/>
              <w:rPr>
                <w:rFonts w:asciiTheme="minorHAnsi" w:hAnsiTheme="minorHAnsi" w:cs="Calibri"/>
                <w:color w:val="000000"/>
                <w:sz w:val="22"/>
                <w:szCs w:val="22"/>
                <w:lang w:eastAsia="el-GR"/>
              </w:rPr>
            </w:pPr>
          </w:p>
          <w:p w14:paraId="4AF6B2AA" w14:textId="64523031" w:rsidR="00D10A5F" w:rsidRPr="00D77D94" w:rsidRDefault="00FC3419" w:rsidP="00AA2428">
            <w:pPr>
              <w:tabs>
                <w:tab w:val="left" w:pos="34"/>
              </w:tabs>
              <w:suppressAutoHyphens w:val="0"/>
              <w:ind w:right="484"/>
              <w:jc w:val="right"/>
              <w:rPr>
                <w:rFonts w:asciiTheme="minorHAnsi" w:hAnsiTheme="minorHAnsi" w:cs="Calibri"/>
                <w:sz w:val="22"/>
                <w:szCs w:val="22"/>
                <w:lang w:eastAsia="el-GR"/>
              </w:rPr>
            </w:pPr>
            <w:r>
              <w:rPr>
                <w:rFonts w:asciiTheme="minorHAnsi" w:hAnsiTheme="minorHAnsi" w:cs="Calibri"/>
                <w:sz w:val="22"/>
                <w:szCs w:val="22"/>
                <w:lang w:eastAsia="el-GR"/>
              </w:rPr>
              <w:t>Ημερομηνία:  ……</w:t>
            </w:r>
            <w:r w:rsidR="00A57D05">
              <w:rPr>
                <w:rFonts w:asciiTheme="minorHAnsi" w:hAnsiTheme="minorHAnsi" w:cs="Calibri"/>
                <w:sz w:val="22"/>
                <w:szCs w:val="22"/>
                <w:lang w:eastAsia="el-GR"/>
              </w:rPr>
              <w:t>-</w:t>
            </w:r>
            <w:r>
              <w:rPr>
                <w:rFonts w:asciiTheme="minorHAnsi" w:hAnsiTheme="minorHAnsi" w:cs="Calibri"/>
                <w:sz w:val="22"/>
                <w:szCs w:val="22"/>
                <w:lang w:eastAsia="el-GR"/>
              </w:rPr>
              <w:t>..</w:t>
            </w:r>
            <w:r w:rsidR="00D10A5F" w:rsidRPr="008C023D">
              <w:rPr>
                <w:rFonts w:asciiTheme="minorHAnsi" w:hAnsiTheme="minorHAnsi" w:cs="Calibri"/>
                <w:sz w:val="22"/>
                <w:szCs w:val="22"/>
                <w:lang w:eastAsia="el-GR"/>
              </w:rPr>
              <w:t>……</w:t>
            </w:r>
            <w:r w:rsidR="00A57D05">
              <w:rPr>
                <w:rFonts w:asciiTheme="minorHAnsi" w:hAnsiTheme="minorHAnsi" w:cs="Calibri"/>
                <w:sz w:val="22"/>
                <w:szCs w:val="22"/>
                <w:lang w:eastAsia="el-GR"/>
              </w:rPr>
              <w:t>-</w:t>
            </w:r>
            <w:r w:rsidR="00D10A5F" w:rsidRPr="008C023D">
              <w:rPr>
                <w:rFonts w:asciiTheme="minorHAnsi" w:hAnsiTheme="minorHAnsi" w:cs="Calibri"/>
                <w:sz w:val="22"/>
                <w:szCs w:val="22"/>
                <w:lang w:eastAsia="el-GR"/>
              </w:rPr>
              <w:t>20</w:t>
            </w:r>
            <w:r w:rsidR="007F3531" w:rsidRPr="00FC3419">
              <w:rPr>
                <w:rFonts w:asciiTheme="minorHAnsi" w:hAnsiTheme="minorHAnsi" w:cs="Calibri"/>
                <w:sz w:val="22"/>
                <w:szCs w:val="22"/>
                <w:lang w:eastAsia="el-GR"/>
              </w:rPr>
              <w:t>2</w:t>
            </w:r>
            <w:r w:rsidR="00F749BF">
              <w:rPr>
                <w:rFonts w:asciiTheme="minorHAnsi" w:hAnsiTheme="minorHAnsi" w:cs="Calibri"/>
                <w:sz w:val="22"/>
                <w:szCs w:val="22"/>
                <w:lang w:eastAsia="el-GR"/>
              </w:rPr>
              <w:t>6</w:t>
            </w:r>
          </w:p>
          <w:p w14:paraId="75310B3B" w14:textId="77777777" w:rsidR="00D10A5F" w:rsidRPr="008C023D" w:rsidRDefault="00D10A5F" w:rsidP="00AA2428">
            <w:pPr>
              <w:tabs>
                <w:tab w:val="left" w:pos="34"/>
              </w:tabs>
              <w:suppressAutoHyphens w:val="0"/>
              <w:ind w:right="484"/>
              <w:jc w:val="right"/>
              <w:rPr>
                <w:rFonts w:asciiTheme="minorHAnsi" w:hAnsiTheme="minorHAnsi" w:cs="Calibri"/>
                <w:sz w:val="22"/>
                <w:szCs w:val="22"/>
                <w:lang w:eastAsia="el-GR"/>
              </w:rPr>
            </w:pPr>
          </w:p>
          <w:p w14:paraId="7588D0B7" w14:textId="04406E61" w:rsidR="00D10A5F" w:rsidRDefault="00A57D05" w:rsidP="00A57D05">
            <w:pPr>
              <w:tabs>
                <w:tab w:val="left" w:pos="34"/>
              </w:tabs>
              <w:suppressAutoHyphens w:val="0"/>
              <w:ind w:right="484"/>
              <w:jc w:val="center"/>
              <w:rPr>
                <w:rFonts w:asciiTheme="minorHAnsi" w:hAnsiTheme="minorHAnsi" w:cs="Calibri"/>
                <w:sz w:val="22"/>
                <w:szCs w:val="22"/>
                <w:lang w:eastAsia="el-GR"/>
              </w:rPr>
            </w:pPr>
            <w:r>
              <w:rPr>
                <w:rFonts w:asciiTheme="minorHAnsi" w:hAnsiTheme="minorHAnsi" w:cs="Calibri"/>
                <w:sz w:val="22"/>
                <w:szCs w:val="22"/>
                <w:lang w:eastAsia="el-GR"/>
              </w:rPr>
              <w:t xml:space="preserve">                                                                                                                                                        </w:t>
            </w:r>
            <w:r w:rsidR="002B4482">
              <w:rPr>
                <w:rFonts w:asciiTheme="minorHAnsi" w:hAnsiTheme="minorHAnsi" w:cs="Calibri"/>
                <w:sz w:val="22"/>
                <w:szCs w:val="22"/>
                <w:lang w:eastAsia="el-GR"/>
              </w:rPr>
              <w:t xml:space="preserve">       </w:t>
            </w:r>
            <w:r>
              <w:rPr>
                <w:rFonts w:asciiTheme="minorHAnsi" w:hAnsiTheme="minorHAnsi" w:cs="Calibri"/>
                <w:sz w:val="22"/>
                <w:szCs w:val="22"/>
                <w:lang w:eastAsia="el-GR"/>
              </w:rPr>
              <w:t xml:space="preserve"> </w:t>
            </w:r>
            <w:r w:rsidR="00D10A5F" w:rsidRPr="008C023D">
              <w:rPr>
                <w:rFonts w:asciiTheme="minorHAnsi" w:hAnsiTheme="minorHAnsi" w:cs="Calibri"/>
                <w:sz w:val="22"/>
                <w:szCs w:val="22"/>
                <w:lang w:eastAsia="el-GR"/>
              </w:rPr>
              <w:t>Ο</w:t>
            </w:r>
            <w:r w:rsidR="00BA29B5">
              <w:rPr>
                <w:rFonts w:asciiTheme="minorHAnsi" w:hAnsiTheme="minorHAnsi" w:cs="Calibri"/>
                <w:sz w:val="22"/>
                <w:szCs w:val="22"/>
                <w:lang w:eastAsia="el-GR"/>
              </w:rPr>
              <w:t>/Η</w:t>
            </w:r>
            <w:r w:rsidR="00D10A5F" w:rsidRPr="008C023D">
              <w:rPr>
                <w:rFonts w:asciiTheme="minorHAnsi" w:hAnsiTheme="minorHAnsi" w:cs="Calibri"/>
                <w:sz w:val="22"/>
                <w:szCs w:val="22"/>
                <w:lang w:eastAsia="el-GR"/>
              </w:rPr>
              <w:t xml:space="preserve"> Δηλ</w:t>
            </w:r>
            <w:r>
              <w:rPr>
                <w:rFonts w:asciiTheme="minorHAnsi" w:hAnsiTheme="minorHAnsi" w:cs="Calibri"/>
                <w:sz w:val="22"/>
                <w:szCs w:val="22"/>
                <w:lang w:eastAsia="el-GR"/>
              </w:rPr>
              <w:t>ών</w:t>
            </w:r>
            <w:r w:rsidR="00BA29B5">
              <w:rPr>
                <w:rFonts w:asciiTheme="minorHAnsi" w:hAnsiTheme="minorHAnsi" w:cs="Calibri"/>
                <w:sz w:val="22"/>
                <w:szCs w:val="22"/>
                <w:lang w:eastAsia="el-GR"/>
              </w:rPr>
              <w:t>/ούσα</w:t>
            </w:r>
          </w:p>
          <w:p w14:paraId="1CBBE71B" w14:textId="77777777" w:rsidR="00FC3419" w:rsidRDefault="00FC3419" w:rsidP="00AA2428">
            <w:pPr>
              <w:tabs>
                <w:tab w:val="left" w:pos="34"/>
              </w:tabs>
              <w:suppressAutoHyphens w:val="0"/>
              <w:ind w:right="484"/>
              <w:jc w:val="right"/>
              <w:rPr>
                <w:rFonts w:asciiTheme="minorHAnsi" w:hAnsiTheme="minorHAnsi" w:cs="Calibri"/>
                <w:sz w:val="22"/>
                <w:szCs w:val="22"/>
                <w:lang w:eastAsia="el-GR"/>
              </w:rPr>
            </w:pPr>
          </w:p>
          <w:p w14:paraId="6F9DBC90" w14:textId="77777777" w:rsidR="00FC3419" w:rsidRDefault="00FC3419" w:rsidP="00AA2428">
            <w:pPr>
              <w:tabs>
                <w:tab w:val="left" w:pos="34"/>
              </w:tabs>
              <w:suppressAutoHyphens w:val="0"/>
              <w:ind w:right="484"/>
              <w:jc w:val="right"/>
              <w:rPr>
                <w:rFonts w:asciiTheme="minorHAnsi" w:hAnsiTheme="minorHAnsi" w:cs="Calibri"/>
                <w:sz w:val="22"/>
                <w:szCs w:val="22"/>
                <w:lang w:eastAsia="el-GR"/>
              </w:rPr>
            </w:pPr>
          </w:p>
          <w:p w14:paraId="1157E4A4" w14:textId="77777777" w:rsidR="00FC3419" w:rsidRDefault="00FC3419" w:rsidP="00AA2428">
            <w:pPr>
              <w:tabs>
                <w:tab w:val="left" w:pos="34"/>
              </w:tabs>
              <w:suppressAutoHyphens w:val="0"/>
              <w:ind w:right="484"/>
              <w:jc w:val="right"/>
              <w:rPr>
                <w:rFonts w:asciiTheme="minorHAnsi" w:hAnsiTheme="minorHAnsi" w:cs="Calibri"/>
                <w:sz w:val="22"/>
                <w:szCs w:val="22"/>
                <w:lang w:eastAsia="el-GR"/>
              </w:rPr>
            </w:pPr>
          </w:p>
          <w:p w14:paraId="73EB12A9" w14:textId="77777777" w:rsidR="00FC3419" w:rsidRPr="008C023D" w:rsidRDefault="00FC3419" w:rsidP="00AA2428">
            <w:pPr>
              <w:tabs>
                <w:tab w:val="left" w:pos="34"/>
              </w:tabs>
              <w:suppressAutoHyphens w:val="0"/>
              <w:ind w:right="484"/>
              <w:jc w:val="right"/>
              <w:rPr>
                <w:rFonts w:asciiTheme="minorHAnsi" w:hAnsiTheme="minorHAnsi" w:cs="Calibri"/>
                <w:sz w:val="22"/>
                <w:szCs w:val="22"/>
                <w:lang w:eastAsia="el-GR"/>
              </w:rPr>
            </w:pPr>
          </w:p>
        </w:tc>
      </w:tr>
    </w:tbl>
    <w:p w14:paraId="1B1D8F55" w14:textId="16D5BE7A" w:rsidR="00EE7B55" w:rsidRDefault="00EE7B55" w:rsidP="00D10A5F">
      <w:pPr>
        <w:suppressAutoHyphens w:val="0"/>
        <w:spacing w:after="160" w:line="259" w:lineRule="auto"/>
        <w:ind w:left="-284"/>
        <w:rPr>
          <w:rFonts w:asciiTheme="minorHAnsi" w:hAnsiTheme="minorHAnsi"/>
          <w:sz w:val="22"/>
          <w:szCs w:val="22"/>
        </w:rPr>
      </w:pPr>
    </w:p>
    <w:p w14:paraId="1DD958FE" w14:textId="77777777" w:rsidR="0077740E" w:rsidRDefault="0077740E" w:rsidP="0077740E">
      <w:pPr>
        <w:suppressAutoHyphens w:val="0"/>
        <w:spacing w:after="160" w:line="259" w:lineRule="auto"/>
        <w:rPr>
          <w:rFonts w:asciiTheme="minorHAnsi" w:hAnsiTheme="minorHAnsi"/>
          <w:sz w:val="22"/>
          <w:szCs w:val="22"/>
        </w:rPr>
      </w:pPr>
    </w:p>
    <w:p w14:paraId="25B8BB27" w14:textId="77777777" w:rsidR="0077740E" w:rsidRDefault="0077740E" w:rsidP="0077740E">
      <w:pPr>
        <w:suppressAutoHyphens w:val="0"/>
        <w:spacing w:after="160" w:line="259" w:lineRule="auto"/>
        <w:rPr>
          <w:rFonts w:asciiTheme="minorHAnsi" w:hAnsiTheme="minorHAnsi"/>
          <w:sz w:val="22"/>
          <w:szCs w:val="22"/>
        </w:rPr>
      </w:pPr>
    </w:p>
    <w:p w14:paraId="21C3ECBE" w14:textId="77777777" w:rsidR="0077740E" w:rsidRDefault="0077740E" w:rsidP="0077740E">
      <w:pPr>
        <w:suppressAutoHyphens w:val="0"/>
        <w:spacing w:after="160" w:line="259" w:lineRule="auto"/>
        <w:rPr>
          <w:rFonts w:asciiTheme="minorHAnsi" w:hAnsiTheme="minorHAnsi"/>
          <w:sz w:val="22"/>
          <w:szCs w:val="22"/>
        </w:rPr>
      </w:pPr>
    </w:p>
    <w:p w14:paraId="7F3E41F2" w14:textId="77777777" w:rsidR="0077740E" w:rsidRDefault="0077740E" w:rsidP="0077740E">
      <w:pPr>
        <w:suppressAutoHyphens w:val="0"/>
        <w:spacing w:after="160" w:line="259" w:lineRule="auto"/>
        <w:rPr>
          <w:rFonts w:asciiTheme="minorHAnsi" w:hAnsiTheme="minorHAnsi"/>
          <w:sz w:val="22"/>
          <w:szCs w:val="22"/>
        </w:rPr>
      </w:pPr>
    </w:p>
    <w:p w14:paraId="5E6E308D" w14:textId="77777777" w:rsidR="0077740E" w:rsidRDefault="0077740E" w:rsidP="0077740E">
      <w:pPr>
        <w:suppressAutoHyphens w:val="0"/>
        <w:spacing w:after="160" w:line="259" w:lineRule="auto"/>
        <w:rPr>
          <w:rFonts w:asciiTheme="minorHAnsi" w:hAnsiTheme="minorHAnsi"/>
          <w:sz w:val="22"/>
          <w:szCs w:val="22"/>
        </w:rPr>
      </w:pPr>
    </w:p>
    <w:p w14:paraId="17913CF8" w14:textId="77777777" w:rsidR="0077740E" w:rsidRDefault="0077740E" w:rsidP="0077740E">
      <w:pPr>
        <w:suppressAutoHyphens w:val="0"/>
        <w:spacing w:after="160" w:line="259" w:lineRule="auto"/>
        <w:rPr>
          <w:rFonts w:asciiTheme="minorHAnsi" w:hAnsiTheme="minorHAnsi"/>
          <w:sz w:val="22"/>
          <w:szCs w:val="22"/>
        </w:rPr>
      </w:pPr>
    </w:p>
    <w:p w14:paraId="59AF3256" w14:textId="77777777" w:rsidR="0077740E" w:rsidRDefault="0077740E" w:rsidP="0077740E">
      <w:pPr>
        <w:suppressAutoHyphens w:val="0"/>
        <w:spacing w:after="160" w:line="259" w:lineRule="auto"/>
        <w:rPr>
          <w:rFonts w:asciiTheme="minorHAnsi" w:hAnsiTheme="minorHAnsi"/>
          <w:sz w:val="22"/>
          <w:szCs w:val="22"/>
        </w:rPr>
      </w:pPr>
    </w:p>
    <w:p w14:paraId="58107EDA" w14:textId="07EA77F6" w:rsidR="00BF4AB3" w:rsidRPr="0077740E" w:rsidRDefault="00B10F50" w:rsidP="0077740E">
      <w:pPr>
        <w:suppressAutoHyphens w:val="0"/>
        <w:spacing w:after="160" w:line="259" w:lineRule="auto"/>
        <w:rPr>
          <w:rFonts w:asciiTheme="minorHAnsi" w:hAnsiTheme="minorHAnsi"/>
          <w:sz w:val="22"/>
          <w:szCs w:val="22"/>
        </w:rPr>
      </w:pPr>
      <w:r>
        <w:rPr>
          <w:b/>
          <w:sz w:val="22"/>
          <w:szCs w:val="22"/>
        </w:rPr>
        <w:t>2.</w:t>
      </w:r>
    </w:p>
    <w:p w14:paraId="0BDF5C45" w14:textId="07DE187D" w:rsidR="00BF4AB3" w:rsidRPr="00BF4AB3" w:rsidRDefault="00BA29B5" w:rsidP="00BF4AB3">
      <w:pPr>
        <w:keepNext/>
        <w:suppressAutoHyphens w:val="0"/>
        <w:jc w:val="center"/>
        <w:outlineLvl w:val="2"/>
        <w:rPr>
          <w:rFonts w:ascii="Arial" w:hAnsi="Arial" w:cs="Arial"/>
          <w:b/>
          <w:bCs/>
          <w:lang w:eastAsia="el-GR"/>
        </w:rPr>
      </w:pPr>
      <w:r>
        <w:rPr>
          <w:rFonts w:ascii="Arial" w:hAnsi="Arial" w:cs="Arial"/>
          <w:b/>
          <w:bCs/>
          <w:lang w:eastAsia="el-GR"/>
        </w:rPr>
        <w:lastRenderedPageBreak/>
        <w:t xml:space="preserve">2. </w:t>
      </w:r>
      <w:r w:rsidR="00BF4AB3" w:rsidRPr="00BF4AB3">
        <w:rPr>
          <w:rFonts w:ascii="Arial" w:hAnsi="Arial" w:cs="Arial"/>
          <w:b/>
          <w:bCs/>
          <w:lang w:eastAsia="el-GR"/>
        </w:rPr>
        <w:t>ΥΠΕΥΘΥΝΗ ΔΗΛΩΣΗ</w:t>
      </w:r>
    </w:p>
    <w:p w14:paraId="12E38C33" w14:textId="77777777" w:rsidR="00BF4AB3" w:rsidRPr="00BF4AB3" w:rsidRDefault="00BF4AB3" w:rsidP="00BF4AB3">
      <w:pPr>
        <w:keepNext/>
        <w:suppressAutoHyphens w:val="0"/>
        <w:jc w:val="center"/>
        <w:outlineLvl w:val="2"/>
        <w:rPr>
          <w:rFonts w:ascii="Arial" w:hAnsi="Arial" w:cs="Arial"/>
          <w:b/>
          <w:bCs/>
          <w:vertAlign w:val="superscript"/>
          <w:lang w:eastAsia="el-GR"/>
        </w:rPr>
      </w:pPr>
      <w:r w:rsidRPr="00BF4AB3">
        <w:rPr>
          <w:rFonts w:ascii="Arial" w:hAnsi="Arial" w:cs="Arial"/>
          <w:b/>
          <w:bCs/>
          <w:lang w:eastAsia="el-GR"/>
        </w:rPr>
        <w:t xml:space="preserve"> </w:t>
      </w:r>
      <w:r w:rsidRPr="00BF4AB3">
        <w:rPr>
          <w:rFonts w:ascii="Arial" w:hAnsi="Arial" w:cs="Arial"/>
          <w:b/>
          <w:bCs/>
          <w:vertAlign w:val="superscript"/>
          <w:lang w:eastAsia="el-GR"/>
        </w:rPr>
        <w:t>(άρθρο 8 Ν.1599/1986)</w:t>
      </w:r>
    </w:p>
    <w:p w14:paraId="3E863ECB" w14:textId="77777777" w:rsidR="00BF4AB3" w:rsidRPr="00BF4AB3" w:rsidRDefault="00BF4AB3" w:rsidP="00BF4AB3">
      <w:pPr>
        <w:pBdr>
          <w:top w:val="single" w:sz="4" w:space="1" w:color="auto"/>
          <w:left w:val="single" w:sz="4" w:space="4" w:color="auto"/>
          <w:bottom w:val="single" w:sz="4" w:space="1" w:color="auto"/>
          <w:right w:val="single" w:sz="4" w:space="4" w:color="auto"/>
        </w:pBdr>
        <w:suppressAutoHyphens w:val="0"/>
        <w:ind w:right="484"/>
        <w:jc w:val="center"/>
        <w:rPr>
          <w:sz w:val="18"/>
          <w:lang w:eastAsia="el-GR"/>
        </w:rPr>
      </w:pPr>
      <w:r w:rsidRPr="00BF4AB3">
        <w:rPr>
          <w:sz w:val="18"/>
          <w:lang w:eastAsia="el-GR"/>
        </w:rPr>
        <w:t>Η ακρίβεια των στοιχείων που υποβάλλονται με αυτή τη δήλωση μπορεί να ελεγχθεί με βάση το αρχείο άλλων υπηρεσιών (άρθρο 8 παρ. 4 Ν. 1599/1986)</w:t>
      </w: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BF4AB3" w:rsidRPr="00BF4AB3" w14:paraId="2B2D24D2" w14:textId="77777777" w:rsidTr="0048335A">
        <w:trPr>
          <w:gridAfter w:val="1"/>
          <w:wAfter w:w="6" w:type="dxa"/>
          <w:cantSplit/>
          <w:trHeight w:val="415"/>
          <w:jc w:val="center"/>
        </w:trPr>
        <w:tc>
          <w:tcPr>
            <w:tcW w:w="1368" w:type="dxa"/>
          </w:tcPr>
          <w:p w14:paraId="3F23C96A" w14:textId="77777777" w:rsidR="00BF4AB3" w:rsidRPr="00BF4AB3" w:rsidRDefault="00BF4AB3" w:rsidP="00BF4AB3">
            <w:pPr>
              <w:spacing w:before="240"/>
              <w:ind w:right="-6878"/>
              <w:rPr>
                <w:rFonts w:ascii="Arial" w:hAnsi="Arial" w:cs="Arial"/>
                <w:sz w:val="20"/>
                <w:szCs w:val="20"/>
              </w:rPr>
            </w:pPr>
            <w:r w:rsidRPr="00BF4AB3">
              <w:rPr>
                <w:bCs/>
                <w:sz w:val="22"/>
              </w:rPr>
              <w:t xml:space="preserve"> </w:t>
            </w:r>
            <w:r w:rsidRPr="00BF4AB3">
              <w:rPr>
                <w:rFonts w:ascii="Arial" w:hAnsi="Arial" w:cs="Arial"/>
                <w:sz w:val="20"/>
                <w:szCs w:val="20"/>
              </w:rPr>
              <w:t>ΠΡΟΣ</w:t>
            </w:r>
            <w:r w:rsidRPr="00BF4AB3">
              <w:rPr>
                <w:rFonts w:ascii="Arial" w:hAnsi="Arial" w:cs="Arial"/>
                <w:sz w:val="20"/>
                <w:szCs w:val="20"/>
                <w:vertAlign w:val="superscript"/>
              </w:rPr>
              <w:t>(1)</w:t>
            </w:r>
            <w:r w:rsidRPr="00BF4AB3">
              <w:rPr>
                <w:rFonts w:ascii="Arial" w:hAnsi="Arial" w:cs="Arial"/>
                <w:sz w:val="20"/>
                <w:szCs w:val="20"/>
              </w:rPr>
              <w:t>:</w:t>
            </w:r>
          </w:p>
        </w:tc>
        <w:tc>
          <w:tcPr>
            <w:tcW w:w="9000" w:type="dxa"/>
            <w:gridSpan w:val="14"/>
          </w:tcPr>
          <w:p w14:paraId="5AF2AEEA" w14:textId="77777777" w:rsidR="00BF4AB3" w:rsidRPr="00BF4AB3" w:rsidRDefault="00BF4AB3" w:rsidP="00BF4AB3">
            <w:pPr>
              <w:spacing w:before="240"/>
              <w:ind w:right="-6878"/>
              <w:rPr>
                <w:rFonts w:ascii="Arial" w:hAnsi="Arial" w:cs="Arial"/>
                <w:sz w:val="22"/>
              </w:rPr>
            </w:pPr>
          </w:p>
        </w:tc>
      </w:tr>
      <w:tr w:rsidR="00BF4AB3" w:rsidRPr="00BF4AB3" w14:paraId="407967B9" w14:textId="77777777" w:rsidTr="0048335A">
        <w:trPr>
          <w:gridAfter w:val="1"/>
          <w:wAfter w:w="6" w:type="dxa"/>
          <w:cantSplit/>
          <w:trHeight w:val="415"/>
          <w:jc w:val="center"/>
        </w:trPr>
        <w:tc>
          <w:tcPr>
            <w:tcW w:w="1368" w:type="dxa"/>
          </w:tcPr>
          <w:p w14:paraId="7DEA4FA5" w14:textId="77777777" w:rsidR="00BF4AB3" w:rsidRPr="00BF4AB3" w:rsidRDefault="00BF4AB3" w:rsidP="00BF4AB3">
            <w:pPr>
              <w:spacing w:before="240"/>
              <w:ind w:right="-6878"/>
              <w:rPr>
                <w:rFonts w:ascii="Arial" w:hAnsi="Arial" w:cs="Arial"/>
                <w:sz w:val="16"/>
              </w:rPr>
            </w:pPr>
            <w:r w:rsidRPr="00BF4AB3">
              <w:rPr>
                <w:rFonts w:ascii="Arial" w:hAnsi="Arial" w:cs="Arial"/>
                <w:sz w:val="16"/>
              </w:rPr>
              <w:t>Ο – Η Όνομα:</w:t>
            </w:r>
          </w:p>
        </w:tc>
        <w:tc>
          <w:tcPr>
            <w:tcW w:w="3749" w:type="dxa"/>
            <w:gridSpan w:val="5"/>
          </w:tcPr>
          <w:p w14:paraId="20FE7876" w14:textId="77777777" w:rsidR="00BF4AB3" w:rsidRPr="00BF4AB3" w:rsidRDefault="00BF4AB3" w:rsidP="00BF4AB3">
            <w:pPr>
              <w:spacing w:before="240"/>
              <w:ind w:right="-6878"/>
              <w:rPr>
                <w:rFonts w:ascii="Arial" w:hAnsi="Arial" w:cs="Arial"/>
                <w:sz w:val="16"/>
              </w:rPr>
            </w:pPr>
          </w:p>
        </w:tc>
        <w:tc>
          <w:tcPr>
            <w:tcW w:w="1080" w:type="dxa"/>
            <w:gridSpan w:val="3"/>
          </w:tcPr>
          <w:p w14:paraId="5D6002BC" w14:textId="77777777" w:rsidR="00BF4AB3" w:rsidRPr="00BF4AB3" w:rsidRDefault="00BF4AB3" w:rsidP="00BF4AB3">
            <w:pPr>
              <w:spacing w:before="240"/>
              <w:ind w:right="-6878"/>
              <w:rPr>
                <w:rFonts w:ascii="Arial" w:hAnsi="Arial" w:cs="Arial"/>
                <w:sz w:val="16"/>
              </w:rPr>
            </w:pPr>
            <w:r w:rsidRPr="00BF4AB3">
              <w:rPr>
                <w:rFonts w:ascii="Arial" w:hAnsi="Arial" w:cs="Arial"/>
                <w:sz w:val="16"/>
              </w:rPr>
              <w:t>Επώνυμο:</w:t>
            </w:r>
          </w:p>
        </w:tc>
        <w:tc>
          <w:tcPr>
            <w:tcW w:w="4171" w:type="dxa"/>
            <w:gridSpan w:val="6"/>
          </w:tcPr>
          <w:p w14:paraId="4755C528" w14:textId="77777777" w:rsidR="00BF4AB3" w:rsidRPr="00BF4AB3" w:rsidRDefault="00BF4AB3" w:rsidP="00BF4AB3">
            <w:pPr>
              <w:spacing w:before="240"/>
              <w:ind w:right="-6878"/>
              <w:rPr>
                <w:rFonts w:ascii="Arial" w:hAnsi="Arial" w:cs="Arial"/>
                <w:sz w:val="16"/>
              </w:rPr>
            </w:pPr>
          </w:p>
        </w:tc>
      </w:tr>
      <w:tr w:rsidR="00BF4AB3" w:rsidRPr="00BF4AB3" w14:paraId="779C9DFE" w14:textId="77777777" w:rsidTr="0048335A">
        <w:trPr>
          <w:gridAfter w:val="1"/>
          <w:wAfter w:w="6" w:type="dxa"/>
          <w:cantSplit/>
          <w:trHeight w:val="99"/>
          <w:jc w:val="center"/>
        </w:trPr>
        <w:tc>
          <w:tcPr>
            <w:tcW w:w="2448" w:type="dxa"/>
            <w:gridSpan w:val="4"/>
          </w:tcPr>
          <w:p w14:paraId="0C8CF608" w14:textId="77777777" w:rsidR="00BF4AB3" w:rsidRPr="00BF4AB3" w:rsidRDefault="00BF4AB3" w:rsidP="00BF4AB3">
            <w:pPr>
              <w:spacing w:before="240"/>
              <w:rPr>
                <w:rFonts w:ascii="Arial" w:hAnsi="Arial" w:cs="Arial"/>
                <w:sz w:val="16"/>
              </w:rPr>
            </w:pPr>
            <w:r w:rsidRPr="00BF4AB3">
              <w:rPr>
                <w:rFonts w:ascii="Arial" w:hAnsi="Arial" w:cs="Arial"/>
                <w:sz w:val="16"/>
              </w:rPr>
              <w:t xml:space="preserve">Όνομα και Επώνυμο Πατέρα: </w:t>
            </w:r>
          </w:p>
        </w:tc>
        <w:tc>
          <w:tcPr>
            <w:tcW w:w="7920" w:type="dxa"/>
            <w:gridSpan w:val="11"/>
          </w:tcPr>
          <w:p w14:paraId="16C751DF" w14:textId="77777777" w:rsidR="00BF4AB3" w:rsidRPr="00BF4AB3" w:rsidRDefault="00BF4AB3" w:rsidP="00BF4AB3">
            <w:pPr>
              <w:spacing w:before="240"/>
              <w:rPr>
                <w:rFonts w:ascii="Arial" w:hAnsi="Arial" w:cs="Arial"/>
                <w:sz w:val="16"/>
              </w:rPr>
            </w:pPr>
          </w:p>
        </w:tc>
      </w:tr>
      <w:tr w:rsidR="00BF4AB3" w:rsidRPr="00BF4AB3" w14:paraId="7BE0DEFE" w14:textId="77777777" w:rsidTr="0048335A">
        <w:trPr>
          <w:gridAfter w:val="1"/>
          <w:wAfter w:w="6" w:type="dxa"/>
          <w:cantSplit/>
          <w:trHeight w:val="99"/>
          <w:jc w:val="center"/>
        </w:trPr>
        <w:tc>
          <w:tcPr>
            <w:tcW w:w="2448" w:type="dxa"/>
            <w:gridSpan w:val="4"/>
          </w:tcPr>
          <w:p w14:paraId="4E660C23" w14:textId="77777777" w:rsidR="00BF4AB3" w:rsidRPr="00BF4AB3" w:rsidRDefault="00BF4AB3" w:rsidP="00BF4AB3">
            <w:pPr>
              <w:spacing w:before="240"/>
              <w:rPr>
                <w:rFonts w:ascii="Arial" w:hAnsi="Arial" w:cs="Arial"/>
                <w:sz w:val="16"/>
              </w:rPr>
            </w:pPr>
            <w:r w:rsidRPr="00BF4AB3">
              <w:rPr>
                <w:rFonts w:ascii="Arial" w:hAnsi="Arial" w:cs="Arial"/>
                <w:sz w:val="16"/>
              </w:rPr>
              <w:t>Όνομα και Επώνυμο Μητέρας:</w:t>
            </w:r>
          </w:p>
        </w:tc>
        <w:tc>
          <w:tcPr>
            <w:tcW w:w="7920" w:type="dxa"/>
            <w:gridSpan w:val="11"/>
          </w:tcPr>
          <w:p w14:paraId="3BEC8616" w14:textId="77777777" w:rsidR="00BF4AB3" w:rsidRPr="00BF4AB3" w:rsidRDefault="00BF4AB3" w:rsidP="00BF4AB3">
            <w:pPr>
              <w:spacing w:before="240"/>
              <w:rPr>
                <w:rFonts w:ascii="Arial" w:hAnsi="Arial" w:cs="Arial"/>
                <w:sz w:val="16"/>
              </w:rPr>
            </w:pPr>
          </w:p>
        </w:tc>
      </w:tr>
      <w:tr w:rsidR="00BF4AB3" w:rsidRPr="00BF4AB3" w14:paraId="670C54EB" w14:textId="77777777" w:rsidTr="0048335A">
        <w:trPr>
          <w:gridAfter w:val="1"/>
          <w:wAfter w:w="6" w:type="dxa"/>
          <w:cantSplit/>
          <w:jc w:val="center"/>
        </w:trPr>
        <w:tc>
          <w:tcPr>
            <w:tcW w:w="2448" w:type="dxa"/>
            <w:gridSpan w:val="4"/>
          </w:tcPr>
          <w:p w14:paraId="7CD7B0C7" w14:textId="77777777" w:rsidR="00BF4AB3" w:rsidRPr="00BF4AB3" w:rsidRDefault="00BF4AB3" w:rsidP="00BF4AB3">
            <w:pPr>
              <w:spacing w:before="240"/>
              <w:ind w:right="-2332"/>
              <w:rPr>
                <w:rFonts w:ascii="Arial" w:hAnsi="Arial" w:cs="Arial"/>
                <w:sz w:val="16"/>
              </w:rPr>
            </w:pPr>
            <w:r w:rsidRPr="00BF4AB3">
              <w:rPr>
                <w:rFonts w:ascii="Arial" w:hAnsi="Arial" w:cs="Arial"/>
                <w:sz w:val="16"/>
              </w:rPr>
              <w:t>Ημερομηνία γέννησης</w:t>
            </w:r>
            <w:r w:rsidRPr="00BF4AB3">
              <w:rPr>
                <w:rFonts w:ascii="Arial" w:hAnsi="Arial" w:cs="Arial"/>
                <w:sz w:val="16"/>
                <w:vertAlign w:val="superscript"/>
              </w:rPr>
              <w:t>(2)</w:t>
            </w:r>
            <w:r w:rsidRPr="00BF4AB3">
              <w:rPr>
                <w:rFonts w:ascii="Arial" w:hAnsi="Arial" w:cs="Arial"/>
                <w:sz w:val="16"/>
              </w:rPr>
              <w:t xml:space="preserve">: </w:t>
            </w:r>
          </w:p>
        </w:tc>
        <w:tc>
          <w:tcPr>
            <w:tcW w:w="7920" w:type="dxa"/>
            <w:gridSpan w:val="11"/>
          </w:tcPr>
          <w:p w14:paraId="79A5C1E5" w14:textId="77777777" w:rsidR="00BF4AB3" w:rsidRPr="00BF4AB3" w:rsidRDefault="00BF4AB3" w:rsidP="00BF4AB3">
            <w:pPr>
              <w:spacing w:before="240"/>
              <w:ind w:right="-2332"/>
              <w:rPr>
                <w:rFonts w:ascii="Arial" w:hAnsi="Arial" w:cs="Arial"/>
                <w:sz w:val="16"/>
              </w:rPr>
            </w:pPr>
          </w:p>
        </w:tc>
      </w:tr>
      <w:tr w:rsidR="00BF4AB3" w:rsidRPr="00BF4AB3" w14:paraId="55D53086" w14:textId="77777777" w:rsidTr="0048335A">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tcPr>
          <w:p w14:paraId="5F229668" w14:textId="77777777" w:rsidR="00BF4AB3" w:rsidRPr="00BF4AB3" w:rsidRDefault="00BF4AB3" w:rsidP="00BF4AB3">
            <w:pPr>
              <w:spacing w:before="240"/>
              <w:rPr>
                <w:rFonts w:ascii="Arial" w:hAnsi="Arial" w:cs="Arial"/>
                <w:sz w:val="16"/>
              </w:rPr>
            </w:pPr>
            <w:r w:rsidRPr="00BF4AB3">
              <w:rPr>
                <w:rFonts w:ascii="Arial" w:hAnsi="Arial" w:cs="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4CF10838" w14:textId="77777777" w:rsidR="00BF4AB3" w:rsidRPr="00BF4AB3" w:rsidRDefault="00BF4AB3" w:rsidP="00BF4AB3">
            <w:pPr>
              <w:spacing w:before="240"/>
              <w:rPr>
                <w:rFonts w:ascii="Arial" w:hAnsi="Arial" w:cs="Arial"/>
                <w:sz w:val="16"/>
              </w:rPr>
            </w:pPr>
          </w:p>
        </w:tc>
      </w:tr>
      <w:tr w:rsidR="00BF4AB3" w:rsidRPr="00BF4AB3" w14:paraId="34162D71" w14:textId="77777777" w:rsidTr="0048335A">
        <w:trPr>
          <w:gridAfter w:val="1"/>
          <w:wAfter w:w="6" w:type="dxa"/>
          <w:cantSplit/>
          <w:jc w:val="center"/>
        </w:trPr>
        <w:tc>
          <w:tcPr>
            <w:tcW w:w="2448" w:type="dxa"/>
            <w:gridSpan w:val="4"/>
          </w:tcPr>
          <w:p w14:paraId="6EB358E6" w14:textId="77777777" w:rsidR="00BF4AB3" w:rsidRPr="00BF4AB3" w:rsidRDefault="00BF4AB3" w:rsidP="00BF4AB3">
            <w:pPr>
              <w:spacing w:before="240"/>
              <w:rPr>
                <w:rFonts w:ascii="Arial" w:hAnsi="Arial" w:cs="Arial"/>
                <w:sz w:val="16"/>
              </w:rPr>
            </w:pPr>
            <w:r w:rsidRPr="00BF4AB3">
              <w:rPr>
                <w:rFonts w:ascii="Arial" w:hAnsi="Arial" w:cs="Arial"/>
                <w:sz w:val="16"/>
              </w:rPr>
              <w:t>Αριθμός Δελτίου Ταυτότητας:</w:t>
            </w:r>
          </w:p>
        </w:tc>
        <w:tc>
          <w:tcPr>
            <w:tcW w:w="3029" w:type="dxa"/>
            <w:gridSpan w:val="3"/>
          </w:tcPr>
          <w:p w14:paraId="71664FAF" w14:textId="77777777" w:rsidR="00BF4AB3" w:rsidRPr="00BF4AB3" w:rsidRDefault="00BF4AB3" w:rsidP="00BF4AB3">
            <w:pPr>
              <w:spacing w:before="240"/>
              <w:rPr>
                <w:rFonts w:ascii="Arial" w:hAnsi="Arial" w:cs="Arial"/>
                <w:sz w:val="16"/>
              </w:rPr>
            </w:pPr>
          </w:p>
        </w:tc>
        <w:tc>
          <w:tcPr>
            <w:tcW w:w="720" w:type="dxa"/>
            <w:gridSpan w:val="2"/>
          </w:tcPr>
          <w:p w14:paraId="7D0BEE92" w14:textId="77777777" w:rsidR="00BF4AB3" w:rsidRPr="00BF4AB3" w:rsidRDefault="00BF4AB3" w:rsidP="00BF4AB3">
            <w:pPr>
              <w:spacing w:before="240"/>
              <w:rPr>
                <w:rFonts w:ascii="Arial" w:hAnsi="Arial" w:cs="Arial"/>
                <w:sz w:val="16"/>
              </w:rPr>
            </w:pPr>
            <w:proofErr w:type="spellStart"/>
            <w:r w:rsidRPr="00BF4AB3">
              <w:rPr>
                <w:rFonts w:ascii="Arial" w:hAnsi="Arial" w:cs="Arial"/>
                <w:sz w:val="16"/>
              </w:rPr>
              <w:t>Τηλ</w:t>
            </w:r>
            <w:proofErr w:type="spellEnd"/>
            <w:r w:rsidRPr="00BF4AB3">
              <w:rPr>
                <w:rFonts w:ascii="Arial" w:hAnsi="Arial" w:cs="Arial"/>
                <w:sz w:val="16"/>
              </w:rPr>
              <w:t>:</w:t>
            </w:r>
          </w:p>
        </w:tc>
        <w:tc>
          <w:tcPr>
            <w:tcW w:w="4171" w:type="dxa"/>
            <w:gridSpan w:val="6"/>
          </w:tcPr>
          <w:p w14:paraId="4DCC5CEF" w14:textId="77777777" w:rsidR="00BF4AB3" w:rsidRPr="00BF4AB3" w:rsidRDefault="00BF4AB3" w:rsidP="00BF4AB3">
            <w:pPr>
              <w:spacing w:before="240"/>
              <w:rPr>
                <w:rFonts w:ascii="Arial" w:hAnsi="Arial" w:cs="Arial"/>
                <w:sz w:val="16"/>
              </w:rPr>
            </w:pPr>
          </w:p>
        </w:tc>
      </w:tr>
      <w:tr w:rsidR="00BF4AB3" w:rsidRPr="00BF4AB3" w14:paraId="609E22A4" w14:textId="77777777" w:rsidTr="0048335A">
        <w:trPr>
          <w:gridAfter w:val="1"/>
          <w:wAfter w:w="6" w:type="dxa"/>
          <w:cantSplit/>
          <w:jc w:val="center"/>
        </w:trPr>
        <w:tc>
          <w:tcPr>
            <w:tcW w:w="1697" w:type="dxa"/>
            <w:gridSpan w:val="2"/>
          </w:tcPr>
          <w:p w14:paraId="51DA221D" w14:textId="77777777" w:rsidR="00BF4AB3" w:rsidRPr="00BF4AB3" w:rsidRDefault="00BF4AB3" w:rsidP="00BF4AB3">
            <w:pPr>
              <w:spacing w:before="240"/>
              <w:rPr>
                <w:rFonts w:ascii="Arial" w:hAnsi="Arial" w:cs="Arial"/>
                <w:sz w:val="16"/>
              </w:rPr>
            </w:pPr>
            <w:r w:rsidRPr="00BF4AB3">
              <w:rPr>
                <w:rFonts w:ascii="Arial" w:hAnsi="Arial" w:cs="Arial"/>
                <w:sz w:val="16"/>
              </w:rPr>
              <w:t>Τόπος Κατοικίας:</w:t>
            </w:r>
          </w:p>
        </w:tc>
        <w:tc>
          <w:tcPr>
            <w:tcW w:w="2700" w:type="dxa"/>
            <w:gridSpan w:val="3"/>
          </w:tcPr>
          <w:p w14:paraId="385B991D" w14:textId="77777777" w:rsidR="00BF4AB3" w:rsidRPr="00BF4AB3" w:rsidRDefault="00BF4AB3" w:rsidP="00BF4AB3">
            <w:pPr>
              <w:spacing w:before="240"/>
              <w:rPr>
                <w:rFonts w:ascii="Arial" w:hAnsi="Arial" w:cs="Arial"/>
                <w:sz w:val="16"/>
              </w:rPr>
            </w:pPr>
          </w:p>
        </w:tc>
        <w:tc>
          <w:tcPr>
            <w:tcW w:w="720" w:type="dxa"/>
          </w:tcPr>
          <w:p w14:paraId="2D0DBA90" w14:textId="77777777" w:rsidR="00BF4AB3" w:rsidRPr="00BF4AB3" w:rsidRDefault="00BF4AB3" w:rsidP="00BF4AB3">
            <w:pPr>
              <w:spacing w:before="240"/>
              <w:rPr>
                <w:rFonts w:ascii="Arial" w:hAnsi="Arial" w:cs="Arial"/>
                <w:sz w:val="16"/>
              </w:rPr>
            </w:pPr>
            <w:r w:rsidRPr="00BF4AB3">
              <w:rPr>
                <w:rFonts w:ascii="Arial" w:hAnsi="Arial" w:cs="Arial"/>
                <w:sz w:val="16"/>
              </w:rPr>
              <w:t>Οδός:</w:t>
            </w:r>
          </w:p>
        </w:tc>
        <w:tc>
          <w:tcPr>
            <w:tcW w:w="2160" w:type="dxa"/>
            <w:gridSpan w:val="5"/>
          </w:tcPr>
          <w:p w14:paraId="02BAF5AA" w14:textId="77777777" w:rsidR="00BF4AB3" w:rsidRPr="00BF4AB3" w:rsidRDefault="00BF4AB3" w:rsidP="00BF4AB3">
            <w:pPr>
              <w:spacing w:before="240"/>
              <w:rPr>
                <w:rFonts w:ascii="Arial" w:hAnsi="Arial" w:cs="Arial"/>
                <w:sz w:val="16"/>
              </w:rPr>
            </w:pPr>
          </w:p>
        </w:tc>
        <w:tc>
          <w:tcPr>
            <w:tcW w:w="720" w:type="dxa"/>
          </w:tcPr>
          <w:p w14:paraId="596F3BF2" w14:textId="77777777" w:rsidR="00BF4AB3" w:rsidRPr="00BF4AB3" w:rsidRDefault="00BF4AB3" w:rsidP="00BF4AB3">
            <w:pPr>
              <w:spacing w:before="240"/>
              <w:rPr>
                <w:rFonts w:ascii="Arial" w:hAnsi="Arial" w:cs="Arial"/>
                <w:sz w:val="16"/>
              </w:rPr>
            </w:pPr>
            <w:proofErr w:type="spellStart"/>
            <w:r w:rsidRPr="00BF4AB3">
              <w:rPr>
                <w:rFonts w:ascii="Arial" w:hAnsi="Arial" w:cs="Arial"/>
                <w:sz w:val="16"/>
              </w:rPr>
              <w:t>Αριθ</w:t>
            </w:r>
            <w:proofErr w:type="spellEnd"/>
            <w:r w:rsidRPr="00BF4AB3">
              <w:rPr>
                <w:rFonts w:ascii="Arial" w:hAnsi="Arial" w:cs="Arial"/>
                <w:sz w:val="16"/>
              </w:rPr>
              <w:t>:</w:t>
            </w:r>
          </w:p>
        </w:tc>
        <w:tc>
          <w:tcPr>
            <w:tcW w:w="540" w:type="dxa"/>
          </w:tcPr>
          <w:p w14:paraId="1B5B8DCF" w14:textId="77777777" w:rsidR="00BF4AB3" w:rsidRPr="00BF4AB3" w:rsidRDefault="00BF4AB3" w:rsidP="00BF4AB3">
            <w:pPr>
              <w:spacing w:before="240"/>
              <w:rPr>
                <w:rFonts w:ascii="Arial" w:hAnsi="Arial" w:cs="Arial"/>
                <w:sz w:val="16"/>
              </w:rPr>
            </w:pPr>
          </w:p>
        </w:tc>
        <w:tc>
          <w:tcPr>
            <w:tcW w:w="540" w:type="dxa"/>
          </w:tcPr>
          <w:p w14:paraId="225BEEFB" w14:textId="77777777" w:rsidR="00BF4AB3" w:rsidRPr="00BF4AB3" w:rsidRDefault="00BF4AB3" w:rsidP="00BF4AB3">
            <w:pPr>
              <w:spacing w:before="240"/>
              <w:rPr>
                <w:rFonts w:ascii="Arial" w:hAnsi="Arial" w:cs="Arial"/>
                <w:sz w:val="16"/>
              </w:rPr>
            </w:pPr>
            <w:r w:rsidRPr="00BF4AB3">
              <w:rPr>
                <w:rFonts w:ascii="Arial" w:hAnsi="Arial" w:cs="Arial"/>
                <w:sz w:val="16"/>
              </w:rPr>
              <w:t>ΤΚ:</w:t>
            </w:r>
          </w:p>
        </w:tc>
        <w:tc>
          <w:tcPr>
            <w:tcW w:w="1291" w:type="dxa"/>
          </w:tcPr>
          <w:p w14:paraId="3BEBD02D" w14:textId="77777777" w:rsidR="00BF4AB3" w:rsidRPr="00BF4AB3" w:rsidRDefault="00BF4AB3" w:rsidP="00BF4AB3">
            <w:pPr>
              <w:spacing w:before="240"/>
              <w:rPr>
                <w:rFonts w:ascii="Arial" w:hAnsi="Arial" w:cs="Arial"/>
                <w:sz w:val="16"/>
              </w:rPr>
            </w:pPr>
          </w:p>
        </w:tc>
      </w:tr>
      <w:tr w:rsidR="00BF4AB3" w:rsidRPr="00BF4AB3" w14:paraId="2A95A59E" w14:textId="77777777" w:rsidTr="0048335A">
        <w:trPr>
          <w:cantSplit/>
          <w:trHeight w:val="520"/>
          <w:jc w:val="center"/>
        </w:trPr>
        <w:tc>
          <w:tcPr>
            <w:tcW w:w="2355" w:type="dxa"/>
            <w:gridSpan w:val="3"/>
            <w:vAlign w:val="bottom"/>
          </w:tcPr>
          <w:p w14:paraId="2DA3D4AE" w14:textId="77777777" w:rsidR="00BF4AB3" w:rsidRPr="00BF4AB3" w:rsidRDefault="00BF4AB3" w:rsidP="00BF4AB3">
            <w:pPr>
              <w:spacing w:before="240"/>
              <w:rPr>
                <w:rFonts w:ascii="Arial" w:hAnsi="Arial" w:cs="Arial"/>
                <w:sz w:val="16"/>
              </w:rPr>
            </w:pPr>
            <w:proofErr w:type="spellStart"/>
            <w:r w:rsidRPr="00BF4AB3">
              <w:rPr>
                <w:rFonts w:ascii="Arial" w:hAnsi="Arial" w:cs="Arial"/>
                <w:sz w:val="16"/>
              </w:rPr>
              <w:t>Αρ</w:t>
            </w:r>
            <w:proofErr w:type="spellEnd"/>
            <w:r w:rsidRPr="00BF4AB3">
              <w:rPr>
                <w:rFonts w:ascii="Arial" w:hAnsi="Arial" w:cs="Arial"/>
                <w:sz w:val="16"/>
              </w:rPr>
              <w:t xml:space="preserve">. </w:t>
            </w:r>
            <w:proofErr w:type="spellStart"/>
            <w:r w:rsidRPr="00BF4AB3">
              <w:rPr>
                <w:rFonts w:ascii="Arial" w:hAnsi="Arial" w:cs="Arial"/>
                <w:sz w:val="16"/>
              </w:rPr>
              <w:t>Τηλεομοιοτύπου</w:t>
            </w:r>
            <w:proofErr w:type="spellEnd"/>
            <w:r w:rsidRPr="00BF4AB3">
              <w:rPr>
                <w:rFonts w:ascii="Arial" w:hAnsi="Arial" w:cs="Arial"/>
                <w:sz w:val="16"/>
              </w:rPr>
              <w:t xml:space="preserve"> (</w:t>
            </w:r>
            <w:r w:rsidRPr="00BF4AB3">
              <w:rPr>
                <w:rFonts w:ascii="Arial" w:hAnsi="Arial" w:cs="Arial"/>
                <w:sz w:val="16"/>
                <w:lang w:val="en-US"/>
              </w:rPr>
              <w:t>Fax</w:t>
            </w:r>
            <w:r w:rsidRPr="00BF4AB3">
              <w:rPr>
                <w:rFonts w:ascii="Arial" w:hAnsi="Arial" w:cs="Arial"/>
                <w:sz w:val="16"/>
              </w:rPr>
              <w:t>):</w:t>
            </w:r>
          </w:p>
        </w:tc>
        <w:tc>
          <w:tcPr>
            <w:tcW w:w="3153" w:type="dxa"/>
            <w:gridSpan w:val="5"/>
            <w:vAlign w:val="bottom"/>
          </w:tcPr>
          <w:p w14:paraId="0122EEA8" w14:textId="77777777" w:rsidR="00BF4AB3" w:rsidRPr="00BF4AB3" w:rsidRDefault="00BF4AB3" w:rsidP="00BF4AB3">
            <w:pPr>
              <w:spacing w:before="240"/>
              <w:rPr>
                <w:rFonts w:ascii="Arial" w:hAnsi="Arial" w:cs="Arial"/>
                <w:sz w:val="16"/>
              </w:rPr>
            </w:pPr>
          </w:p>
        </w:tc>
        <w:tc>
          <w:tcPr>
            <w:tcW w:w="1440" w:type="dxa"/>
            <w:gridSpan w:val="2"/>
            <w:vAlign w:val="bottom"/>
          </w:tcPr>
          <w:p w14:paraId="342A5589" w14:textId="77777777" w:rsidR="00BF4AB3" w:rsidRPr="00BF4AB3" w:rsidRDefault="00BF4AB3" w:rsidP="00BF4AB3">
            <w:pPr>
              <w:rPr>
                <w:rFonts w:ascii="Arial" w:hAnsi="Arial" w:cs="Arial"/>
                <w:sz w:val="16"/>
              </w:rPr>
            </w:pPr>
            <w:r w:rsidRPr="00BF4AB3">
              <w:rPr>
                <w:rFonts w:ascii="Arial" w:hAnsi="Arial" w:cs="Arial"/>
                <w:sz w:val="16"/>
              </w:rPr>
              <w:t>Δ/</w:t>
            </w:r>
            <w:proofErr w:type="spellStart"/>
            <w:r w:rsidRPr="00BF4AB3">
              <w:rPr>
                <w:rFonts w:ascii="Arial" w:hAnsi="Arial" w:cs="Arial"/>
                <w:sz w:val="16"/>
              </w:rPr>
              <w:t>νση</w:t>
            </w:r>
            <w:proofErr w:type="spellEnd"/>
            <w:r w:rsidRPr="00BF4AB3">
              <w:rPr>
                <w:rFonts w:ascii="Arial" w:hAnsi="Arial" w:cs="Arial"/>
                <w:sz w:val="16"/>
              </w:rPr>
              <w:t xml:space="preserve"> Ηλεκτρ. Ταχυδρομείου</w:t>
            </w:r>
          </w:p>
          <w:p w14:paraId="57202C94" w14:textId="77777777" w:rsidR="00BF4AB3" w:rsidRPr="00BF4AB3" w:rsidRDefault="00BF4AB3" w:rsidP="00BF4AB3">
            <w:pPr>
              <w:rPr>
                <w:rFonts w:ascii="Arial" w:hAnsi="Arial" w:cs="Arial"/>
                <w:sz w:val="16"/>
              </w:rPr>
            </w:pPr>
            <w:r w:rsidRPr="00BF4AB3">
              <w:rPr>
                <w:rFonts w:ascii="Arial" w:hAnsi="Arial" w:cs="Arial"/>
                <w:sz w:val="16"/>
              </w:rPr>
              <w:t>(Ε</w:t>
            </w:r>
            <w:r w:rsidRPr="00BF4AB3">
              <w:rPr>
                <w:rFonts w:ascii="Arial" w:hAnsi="Arial" w:cs="Arial"/>
                <w:sz w:val="16"/>
                <w:lang w:val="en-US"/>
              </w:rPr>
              <w:t>mail</w:t>
            </w:r>
            <w:r w:rsidRPr="00BF4AB3">
              <w:rPr>
                <w:rFonts w:ascii="Arial" w:hAnsi="Arial" w:cs="Arial"/>
                <w:sz w:val="16"/>
              </w:rPr>
              <w:t>):</w:t>
            </w:r>
          </w:p>
        </w:tc>
        <w:tc>
          <w:tcPr>
            <w:tcW w:w="3426" w:type="dxa"/>
            <w:gridSpan w:val="6"/>
            <w:vAlign w:val="bottom"/>
          </w:tcPr>
          <w:p w14:paraId="085B1DDF" w14:textId="77777777" w:rsidR="00BF4AB3" w:rsidRPr="00BF4AB3" w:rsidRDefault="00BF4AB3" w:rsidP="00BF4AB3">
            <w:pPr>
              <w:spacing w:before="240"/>
              <w:rPr>
                <w:rFonts w:ascii="Arial" w:hAnsi="Arial" w:cs="Arial"/>
                <w:sz w:val="16"/>
              </w:rPr>
            </w:pPr>
          </w:p>
        </w:tc>
      </w:tr>
    </w:tbl>
    <w:p w14:paraId="49FF5B51" w14:textId="77777777" w:rsidR="00BF4AB3" w:rsidRPr="00BF4AB3" w:rsidRDefault="00BF4AB3" w:rsidP="00BF4AB3">
      <w:pPr>
        <w:rPr>
          <w:sz w:val="16"/>
        </w:rPr>
      </w:pPr>
    </w:p>
    <w:tbl>
      <w:tblPr>
        <w:tblW w:w="9854" w:type="dxa"/>
        <w:jc w:val="center"/>
        <w:tblLook w:val="0000" w:firstRow="0" w:lastRow="0" w:firstColumn="0" w:lastColumn="0" w:noHBand="0" w:noVBand="0"/>
      </w:tblPr>
      <w:tblGrid>
        <w:gridCol w:w="10606"/>
      </w:tblGrid>
      <w:tr w:rsidR="00EE7B55" w:rsidRPr="00BF4AB3" w14:paraId="2B8653F9" w14:textId="77777777" w:rsidTr="00BA29B5">
        <w:trPr>
          <w:trHeight w:val="5741"/>
          <w:jc w:val="center"/>
        </w:trPr>
        <w:tc>
          <w:tcPr>
            <w:tcW w:w="9854" w:type="dxa"/>
          </w:tcPr>
          <w:p w14:paraId="1B7BDC82" w14:textId="77777777" w:rsidR="00EE7B55" w:rsidRPr="00BF4AB3" w:rsidRDefault="00EE7B55" w:rsidP="00BF4AB3">
            <w:pPr>
              <w:ind w:right="124"/>
              <w:rPr>
                <w:rFonts w:ascii="Arial" w:hAnsi="Arial" w:cs="Arial"/>
                <w:sz w:val="18"/>
              </w:rPr>
            </w:pPr>
            <w:r w:rsidRPr="00BF4AB3">
              <w:rPr>
                <w:rFonts w:ascii="Arial" w:hAnsi="Arial" w:cs="Arial"/>
                <w:sz w:val="18"/>
              </w:rPr>
              <w:t xml:space="preserve">Με ατομική μου ευθύνη και γνωρίζοντας τις κυρώσεις </w:t>
            </w:r>
            <w:r w:rsidRPr="00BF4AB3">
              <w:rPr>
                <w:rFonts w:ascii="Arial" w:hAnsi="Arial" w:cs="Arial"/>
                <w:sz w:val="18"/>
                <w:vertAlign w:val="superscript"/>
              </w:rPr>
              <w:t>(3)</w:t>
            </w:r>
            <w:r w:rsidRPr="00BF4AB3">
              <w:rPr>
                <w:rFonts w:ascii="Arial" w:hAnsi="Arial" w:cs="Arial"/>
                <w:sz w:val="18"/>
              </w:rPr>
              <w:t>, που προβλέπονται από τις διατάξεις της παρ. 6 του άρθρου 22 του Ν. 1599/1986, δηλώνω ότι:</w:t>
            </w:r>
          </w:p>
          <w:p w14:paraId="79C72663"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έχω λάβει γνώση της παρούσας πρόσκλησης υποβολής προσφοράς και των όρων της, τους οποίους αποδέχομαι ανεπιφύλακτα στο σύνολό τους.</w:t>
            </w:r>
          </w:p>
          <w:p w14:paraId="6818A8E3"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 xml:space="preserve">τα στοιχεία που αναφέρονται στην προσφορά είναι ακριβή, </w:t>
            </w:r>
          </w:p>
          <w:p w14:paraId="1513EF4C"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αναλαμβάνω την υποχρέωση να τηρήσω εμπιστευτικά και να μη γνωστοποιήσω σε τρίτους (συμπεριλαμβανομένων των εκπροσώπων του ελληνικού και διεθνούς Τύπου), χωρίς την προηγούμενη έγγραφη συγκατάθεση της Αναθέτουσας Αρχής, ήτοι Πανεπιστήμιο Θεσσαλίας,   τα ανωτέρω έγγραφα ή πληροφορίες που προκύπτουν από αυτά. Ως συμμετέχον οικονομικός φορέας διασφαλίζω την τήρηση των απαιτήσεων αυτών από το προσωπικό μου, τους υπεργολάβους μου και κάθε άλλο τρίτο πρόσωπο που μπορεί να χρησιμοποιήσω κατά την ανάθεση ή εκτέλεση της σύμβασης</w:t>
            </w:r>
          </w:p>
          <w:p w14:paraId="38D0007D"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παρέχεται η συγκατάθεση μου, ως συμμετέχων οικονομικός φορέας, για την επεξεργασία από την Υπηρεσία, σύμφωνα με τις διατάξεις των Ν. 4412/2016 καθώς και τροποποιήσεων αυτού, για τη συμμετοχή μου σε διαδικασίες σύναψης δημοσίων συμβάσεων, τα οποία περιέχουν προσωπικά δεδομένα.</w:t>
            </w:r>
          </w:p>
          <w:p w14:paraId="1EAF98FF" w14:textId="77777777" w:rsidR="00EE7B55" w:rsidRPr="00BF4AB3" w:rsidRDefault="00EE7B55" w:rsidP="00BF4AB3">
            <w:pPr>
              <w:widowControl w:val="0"/>
              <w:numPr>
                <w:ilvl w:val="0"/>
                <w:numId w:val="27"/>
              </w:numPr>
              <w:overflowPunct w:val="0"/>
              <w:autoSpaceDE w:val="0"/>
              <w:autoSpaceDN w:val="0"/>
              <w:adjustRightInd w:val="0"/>
              <w:spacing w:after="120"/>
              <w:ind w:left="709" w:hanging="425"/>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έλαβα γνώση των κάτωθι:</w:t>
            </w:r>
          </w:p>
          <w:p w14:paraId="518D4374" w14:textId="77777777" w:rsidR="00EE7B55" w:rsidRPr="00BF4AB3" w:rsidRDefault="00EE7B55" w:rsidP="00BF4AB3">
            <w:pPr>
              <w:widowControl w:val="0"/>
              <w:numPr>
                <w:ilvl w:val="0"/>
                <w:numId w:val="27"/>
              </w:numPr>
              <w:overflowPunct w:val="0"/>
              <w:autoSpaceDE w:val="0"/>
              <w:autoSpaceDN w:val="0"/>
              <w:adjustRightInd w:val="0"/>
              <w:spacing w:after="120"/>
              <w:ind w:left="709" w:hanging="425"/>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45CA8391" w14:textId="77777777" w:rsidR="00EE7B55" w:rsidRPr="00EE7B55" w:rsidRDefault="00EE7B55" w:rsidP="00BF4AB3">
            <w:pPr>
              <w:widowControl w:val="0"/>
              <w:numPr>
                <w:ilvl w:val="0"/>
                <w:numId w:val="27"/>
              </w:numPr>
              <w:overflowPunct w:val="0"/>
              <w:autoSpaceDE w:val="0"/>
              <w:autoSpaceDN w:val="0"/>
              <w:adjustRightInd w:val="0"/>
              <w:spacing w:after="120"/>
              <w:ind w:left="709" w:hanging="425"/>
              <w:contextualSpacing/>
              <w:jc w:val="both"/>
              <w:rPr>
                <w:rFonts w:ascii="Arial" w:hAnsi="Arial" w:cs="Arial"/>
                <w:sz w:val="18"/>
              </w:rPr>
            </w:pPr>
            <w:r w:rsidRPr="00BF4AB3">
              <w:rPr>
                <w:rFonts w:ascii="Tahoma" w:eastAsia="Calibri" w:hAnsi="Tahoma" w:cs="Tahoma"/>
                <w:sz w:val="20"/>
                <w:szCs w:val="20"/>
                <w:lang w:eastAsia="en-US"/>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77B8CC6A" w14:textId="07870190" w:rsidR="00EE7B55" w:rsidRDefault="00EE7B55" w:rsidP="00EE7B55">
            <w:pPr>
              <w:widowControl w:val="0"/>
              <w:numPr>
                <w:ilvl w:val="0"/>
                <w:numId w:val="27"/>
              </w:numPr>
              <w:overflowPunct w:val="0"/>
              <w:autoSpaceDE w:val="0"/>
              <w:autoSpaceDN w:val="0"/>
              <w:adjustRightInd w:val="0"/>
              <w:spacing w:after="120"/>
              <w:ind w:left="709" w:hanging="425"/>
              <w:contextualSpacing/>
              <w:jc w:val="both"/>
              <w:rPr>
                <w:rFonts w:ascii="Tahoma" w:eastAsia="Calibri" w:hAnsi="Tahoma" w:cs="Tahoma"/>
                <w:sz w:val="20"/>
                <w:szCs w:val="20"/>
                <w:lang w:eastAsia="en-US"/>
              </w:rPr>
            </w:pPr>
            <w:r>
              <w:rPr>
                <w:rFonts w:ascii="Tahoma" w:eastAsia="Calibri" w:hAnsi="Tahoma" w:cs="Tahoma"/>
                <w:sz w:val="20"/>
                <w:szCs w:val="20"/>
                <w:lang w:eastAsia="en-US"/>
              </w:rPr>
              <w:t xml:space="preserve">ΙΙ. </w:t>
            </w:r>
            <w:r w:rsidRPr="00D61E4A">
              <w:rPr>
                <w:rFonts w:ascii="Tahoma" w:eastAsia="Calibri" w:hAnsi="Tahoma" w:cs="Tahoma"/>
                <w:sz w:val="20"/>
                <w:szCs w:val="20"/>
                <w:lang w:eastAsia="en-US"/>
              </w:rPr>
              <w:t>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6153AFE0" w14:textId="628F17EA" w:rsidR="00EE7B55" w:rsidRDefault="00EE7B55" w:rsidP="00EE7B55">
            <w:pPr>
              <w:widowControl w:val="0"/>
              <w:overflowPunct w:val="0"/>
              <w:autoSpaceDE w:val="0"/>
              <w:autoSpaceDN w:val="0"/>
              <w:adjustRightInd w:val="0"/>
              <w:spacing w:after="120"/>
              <w:contextualSpacing/>
              <w:jc w:val="both"/>
              <w:rPr>
                <w:rFonts w:ascii="Tahoma" w:eastAsia="Calibri" w:hAnsi="Tahoma" w:cs="Tahoma"/>
                <w:sz w:val="20"/>
                <w:szCs w:val="20"/>
                <w:lang w:eastAsia="en-US"/>
              </w:rPr>
            </w:pPr>
          </w:p>
          <w:p w14:paraId="7F468E20" w14:textId="27CADEC3" w:rsidR="00EE7B55" w:rsidRDefault="00EE7B55" w:rsidP="00EE7B55">
            <w:pPr>
              <w:widowControl w:val="0"/>
              <w:overflowPunct w:val="0"/>
              <w:autoSpaceDE w:val="0"/>
              <w:autoSpaceDN w:val="0"/>
              <w:adjustRightInd w:val="0"/>
              <w:spacing w:after="120"/>
              <w:contextualSpacing/>
              <w:jc w:val="center"/>
              <w:rPr>
                <w:rFonts w:ascii="Tahoma" w:eastAsia="Calibri" w:hAnsi="Tahoma" w:cs="Tahoma"/>
                <w:sz w:val="20"/>
                <w:szCs w:val="20"/>
                <w:lang w:eastAsia="en-US"/>
              </w:rPr>
            </w:pPr>
            <w:r>
              <w:rPr>
                <w:rFonts w:ascii="Tahoma" w:eastAsia="Calibri" w:hAnsi="Tahoma" w:cs="Tahoma"/>
                <w:sz w:val="20"/>
                <w:szCs w:val="20"/>
                <w:lang w:eastAsia="en-US"/>
              </w:rPr>
              <w:t xml:space="preserve">                                                                                             </w:t>
            </w:r>
            <w:r w:rsidRPr="004B2481">
              <w:rPr>
                <w:rFonts w:ascii="Tahoma" w:eastAsia="Calibri" w:hAnsi="Tahoma" w:cs="Tahoma"/>
                <w:sz w:val="20"/>
                <w:szCs w:val="20"/>
                <w:lang w:eastAsia="en-US"/>
              </w:rPr>
              <w:t>Ημερομηνία:</w:t>
            </w:r>
            <w:r>
              <w:rPr>
                <w:rFonts w:ascii="Tahoma" w:eastAsia="Calibri" w:hAnsi="Tahoma" w:cs="Tahoma"/>
                <w:sz w:val="20"/>
                <w:szCs w:val="20"/>
                <w:lang w:eastAsia="en-US"/>
              </w:rPr>
              <w:t>……./……….</w:t>
            </w:r>
            <w:r w:rsidRPr="004B2481">
              <w:rPr>
                <w:rFonts w:ascii="Tahoma" w:eastAsia="Calibri" w:hAnsi="Tahoma" w:cs="Tahoma"/>
                <w:sz w:val="20"/>
                <w:szCs w:val="20"/>
                <w:lang w:eastAsia="en-US"/>
              </w:rPr>
              <w:t>202</w:t>
            </w:r>
            <w:r w:rsidR="00F749BF">
              <w:rPr>
                <w:rFonts w:ascii="Tahoma" w:eastAsia="Calibri" w:hAnsi="Tahoma" w:cs="Tahoma"/>
                <w:sz w:val="20"/>
                <w:szCs w:val="20"/>
                <w:lang w:eastAsia="en-US"/>
              </w:rPr>
              <w:t>6</w:t>
            </w:r>
          </w:p>
          <w:p w14:paraId="50C75A55" w14:textId="00B1C9E8" w:rsidR="00EE7B55" w:rsidRDefault="00EE7B55" w:rsidP="00EE7B55">
            <w:pPr>
              <w:widowControl w:val="0"/>
              <w:overflowPunct w:val="0"/>
              <w:autoSpaceDE w:val="0"/>
              <w:autoSpaceDN w:val="0"/>
              <w:adjustRightInd w:val="0"/>
              <w:spacing w:after="120"/>
              <w:contextualSpacing/>
              <w:jc w:val="center"/>
              <w:rPr>
                <w:rFonts w:ascii="Tahoma" w:eastAsia="Calibri" w:hAnsi="Tahoma" w:cs="Tahoma"/>
                <w:sz w:val="20"/>
                <w:szCs w:val="20"/>
                <w:lang w:eastAsia="en-US"/>
              </w:rPr>
            </w:pPr>
            <w:r>
              <w:rPr>
                <w:rFonts w:ascii="Tahoma" w:eastAsia="Calibri" w:hAnsi="Tahoma" w:cs="Tahoma"/>
                <w:sz w:val="20"/>
                <w:szCs w:val="20"/>
                <w:lang w:eastAsia="en-US"/>
              </w:rPr>
              <w:t xml:space="preserve">                                                                                                       </w:t>
            </w:r>
            <w:r w:rsidR="00BA29B5" w:rsidRPr="00BA29B5">
              <w:rPr>
                <w:rFonts w:ascii="Tahoma" w:eastAsia="Calibri" w:hAnsi="Tahoma" w:cs="Tahoma"/>
                <w:sz w:val="20"/>
                <w:szCs w:val="20"/>
                <w:lang w:eastAsia="en-US"/>
              </w:rPr>
              <w:t>Ο/Η Δηλών/ούσα</w:t>
            </w:r>
          </w:p>
          <w:p w14:paraId="3F9B7BB5" w14:textId="58223876" w:rsidR="00BA29B5" w:rsidRDefault="00BA29B5" w:rsidP="00EE7B55">
            <w:pPr>
              <w:widowControl w:val="0"/>
              <w:overflowPunct w:val="0"/>
              <w:autoSpaceDE w:val="0"/>
              <w:autoSpaceDN w:val="0"/>
              <w:adjustRightInd w:val="0"/>
              <w:spacing w:after="120"/>
              <w:contextualSpacing/>
              <w:jc w:val="center"/>
              <w:rPr>
                <w:rFonts w:ascii="Tahoma" w:eastAsia="Calibri" w:hAnsi="Tahoma" w:cs="Tahoma"/>
                <w:sz w:val="20"/>
                <w:szCs w:val="20"/>
                <w:lang w:eastAsia="en-US"/>
              </w:rPr>
            </w:pPr>
          </w:p>
          <w:p w14:paraId="33DCF384" w14:textId="49309411" w:rsidR="00BA29B5" w:rsidRDefault="00BA29B5" w:rsidP="00EE7B55">
            <w:pPr>
              <w:widowControl w:val="0"/>
              <w:overflowPunct w:val="0"/>
              <w:autoSpaceDE w:val="0"/>
              <w:autoSpaceDN w:val="0"/>
              <w:adjustRightInd w:val="0"/>
              <w:spacing w:after="120"/>
              <w:contextualSpacing/>
              <w:jc w:val="center"/>
              <w:rPr>
                <w:rFonts w:ascii="Tahoma" w:eastAsia="Calibri" w:hAnsi="Tahoma" w:cs="Tahoma"/>
                <w:sz w:val="20"/>
                <w:szCs w:val="20"/>
                <w:lang w:eastAsia="en-US"/>
              </w:rPr>
            </w:pPr>
          </w:p>
          <w:p w14:paraId="67AD3C98" w14:textId="292FE151" w:rsidR="00BA29B5" w:rsidRDefault="00BA29B5" w:rsidP="00EE7B55">
            <w:pPr>
              <w:widowControl w:val="0"/>
              <w:overflowPunct w:val="0"/>
              <w:autoSpaceDE w:val="0"/>
              <w:autoSpaceDN w:val="0"/>
              <w:adjustRightInd w:val="0"/>
              <w:spacing w:after="120"/>
              <w:contextualSpacing/>
              <w:jc w:val="center"/>
              <w:rPr>
                <w:rFonts w:ascii="Tahoma" w:eastAsia="Calibri" w:hAnsi="Tahoma" w:cs="Tahoma"/>
                <w:sz w:val="20"/>
                <w:szCs w:val="20"/>
                <w:lang w:eastAsia="en-US"/>
              </w:rPr>
            </w:pPr>
          </w:p>
          <w:p w14:paraId="2CE3B2A0" w14:textId="77777777" w:rsidR="00BA29B5" w:rsidRDefault="00BA29B5" w:rsidP="00EE7B55">
            <w:pPr>
              <w:widowControl w:val="0"/>
              <w:overflowPunct w:val="0"/>
              <w:autoSpaceDE w:val="0"/>
              <w:autoSpaceDN w:val="0"/>
              <w:adjustRightInd w:val="0"/>
              <w:spacing w:after="120"/>
              <w:contextualSpacing/>
              <w:jc w:val="center"/>
              <w:rPr>
                <w:rFonts w:ascii="Tahoma" w:eastAsia="Calibri" w:hAnsi="Tahoma" w:cs="Tahoma"/>
                <w:sz w:val="20"/>
                <w:szCs w:val="20"/>
                <w:lang w:eastAsia="en-US"/>
              </w:rPr>
            </w:pPr>
          </w:p>
          <w:p w14:paraId="2695494C" w14:textId="5478C80D" w:rsidR="00EE7B55" w:rsidRDefault="00EE7B55" w:rsidP="00EE7B55">
            <w:pPr>
              <w:widowControl w:val="0"/>
              <w:overflowPunct w:val="0"/>
              <w:autoSpaceDE w:val="0"/>
              <w:autoSpaceDN w:val="0"/>
              <w:adjustRightInd w:val="0"/>
              <w:spacing w:after="120"/>
              <w:contextualSpacing/>
              <w:jc w:val="both"/>
              <w:rPr>
                <w:rFonts w:ascii="Tahoma" w:eastAsia="Calibri" w:hAnsi="Tahoma" w:cs="Tahoma"/>
                <w:sz w:val="20"/>
                <w:szCs w:val="20"/>
                <w:lang w:eastAsia="en-US"/>
              </w:rPr>
            </w:pPr>
          </w:p>
          <w:p w14:paraId="0A10466E" w14:textId="77777777" w:rsidR="007F5473" w:rsidRDefault="007F5473" w:rsidP="007F5473">
            <w:pPr>
              <w:keepNext/>
              <w:suppressAutoHyphens w:val="0"/>
              <w:jc w:val="center"/>
              <w:outlineLvl w:val="2"/>
              <w:rPr>
                <w:rFonts w:ascii="Calibri" w:hAnsi="Calibri" w:cs="Arial"/>
                <w:b/>
                <w:bCs/>
                <w:sz w:val="22"/>
                <w:szCs w:val="22"/>
                <w:lang w:eastAsia="el-GR"/>
              </w:rPr>
            </w:pPr>
            <w:r>
              <w:rPr>
                <w:rFonts w:ascii="Calibri" w:hAnsi="Calibri" w:cs="Arial"/>
                <w:b/>
                <w:bCs/>
                <w:sz w:val="22"/>
                <w:szCs w:val="22"/>
                <w:lang w:eastAsia="el-GR"/>
              </w:rPr>
              <w:lastRenderedPageBreak/>
              <w:t>3. ΥΠΕΥΘΥΝΗ ΔΗΛΩΣΗ</w:t>
            </w:r>
          </w:p>
          <w:p w14:paraId="2D6A91F9" w14:textId="77777777" w:rsidR="007F5473" w:rsidRDefault="007F5473" w:rsidP="007F5473">
            <w:pPr>
              <w:keepNext/>
              <w:suppressAutoHyphens w:val="0"/>
              <w:jc w:val="center"/>
              <w:outlineLvl w:val="2"/>
              <w:rPr>
                <w:rFonts w:ascii="Calibri" w:hAnsi="Calibri" w:cs="Arial"/>
                <w:b/>
                <w:bCs/>
                <w:sz w:val="22"/>
                <w:szCs w:val="22"/>
                <w:vertAlign w:val="superscript"/>
                <w:lang w:eastAsia="el-GR"/>
              </w:rPr>
            </w:pPr>
            <w:r>
              <w:rPr>
                <w:rFonts w:ascii="Calibri" w:hAnsi="Calibri" w:cs="Arial"/>
                <w:b/>
                <w:bCs/>
                <w:sz w:val="22"/>
                <w:szCs w:val="22"/>
                <w:lang w:eastAsia="el-GR"/>
              </w:rPr>
              <w:t xml:space="preserve"> </w:t>
            </w:r>
            <w:r>
              <w:rPr>
                <w:rFonts w:ascii="Calibri" w:hAnsi="Calibri" w:cs="Arial"/>
                <w:b/>
                <w:bCs/>
                <w:sz w:val="22"/>
                <w:szCs w:val="22"/>
                <w:vertAlign w:val="superscript"/>
                <w:lang w:eastAsia="el-GR"/>
              </w:rPr>
              <w:t>(άρθρο 8 Ν.1599/1986)</w:t>
            </w:r>
          </w:p>
          <w:p w14:paraId="6C6ED725" w14:textId="77777777" w:rsidR="007F5473" w:rsidRDefault="007F5473" w:rsidP="007F5473">
            <w:pPr>
              <w:suppressAutoHyphens w:val="0"/>
              <w:ind w:right="484"/>
              <w:jc w:val="center"/>
              <w:rPr>
                <w:sz w:val="18"/>
                <w:lang w:eastAsia="el-GR"/>
              </w:rPr>
            </w:pPr>
            <w:r>
              <w:rPr>
                <w:sz w:val="18"/>
                <w:lang w:eastAsia="el-GR"/>
              </w:rPr>
              <w:t xml:space="preserve">Η ακρίβεια των στοιχείων που υποβάλλονται με αυτή τη δήλωση μπορεί να ελεγχθεί </w:t>
            </w:r>
          </w:p>
          <w:p w14:paraId="73409089" w14:textId="77777777" w:rsidR="007F5473" w:rsidRDefault="007F5473" w:rsidP="007F5473">
            <w:pPr>
              <w:suppressAutoHyphens w:val="0"/>
              <w:ind w:right="484"/>
              <w:jc w:val="center"/>
              <w:rPr>
                <w:sz w:val="18"/>
                <w:lang w:eastAsia="el-GR"/>
              </w:rPr>
            </w:pPr>
            <w:r>
              <w:rPr>
                <w:sz w:val="18"/>
                <w:lang w:eastAsia="el-GR"/>
              </w:rPr>
              <w:t>με βάση το αρχείο άλλων υπηρεσιών (άρθρο 8 παρ. 4 Ν. 1599/1986)</w:t>
            </w: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30"/>
              <w:gridCol w:w="659"/>
              <w:gridCol w:w="93"/>
              <w:gridCol w:w="1950"/>
              <w:gridCol w:w="720"/>
              <w:gridCol w:w="360"/>
              <w:gridCol w:w="31"/>
              <w:gridCol w:w="689"/>
              <w:gridCol w:w="751"/>
              <w:gridCol w:w="329"/>
              <w:gridCol w:w="720"/>
              <w:gridCol w:w="540"/>
              <w:gridCol w:w="540"/>
              <w:gridCol w:w="1292"/>
              <w:gridCol w:w="6"/>
            </w:tblGrid>
            <w:tr w:rsidR="007F5473" w14:paraId="61B2D8E0" w14:textId="77777777" w:rsidTr="007F5473">
              <w:trPr>
                <w:gridAfter w:val="1"/>
                <w:wAfter w:w="6" w:type="dxa"/>
                <w:cantSplit/>
                <w:trHeight w:val="415"/>
                <w:jc w:val="center"/>
              </w:trPr>
              <w:tc>
                <w:tcPr>
                  <w:tcW w:w="1368" w:type="dxa"/>
                  <w:tcBorders>
                    <w:top w:val="single" w:sz="4" w:space="0" w:color="auto"/>
                    <w:left w:val="single" w:sz="4" w:space="0" w:color="auto"/>
                    <w:bottom w:val="single" w:sz="4" w:space="0" w:color="auto"/>
                    <w:right w:val="single" w:sz="4" w:space="0" w:color="auto"/>
                  </w:tcBorders>
                  <w:hideMark/>
                </w:tcPr>
                <w:p w14:paraId="0EF5DFC5" w14:textId="77777777" w:rsidR="007F5473" w:rsidRDefault="007F5473" w:rsidP="007F5473">
                  <w:pPr>
                    <w:spacing w:before="240" w:line="256" w:lineRule="auto"/>
                    <w:ind w:right="-6878"/>
                    <w:rPr>
                      <w:rFonts w:asciiTheme="minorHAnsi" w:hAnsiTheme="minorHAnsi"/>
                      <w:sz w:val="20"/>
                      <w:szCs w:val="20"/>
                    </w:rPr>
                  </w:pPr>
                  <w:r>
                    <w:rPr>
                      <w:rFonts w:asciiTheme="minorHAnsi" w:hAnsiTheme="minorHAnsi"/>
                      <w:sz w:val="20"/>
                      <w:szCs w:val="20"/>
                    </w:rPr>
                    <w:t>ΠΡΟΣ</w:t>
                  </w:r>
                  <w:r>
                    <w:rPr>
                      <w:rFonts w:asciiTheme="minorHAnsi" w:hAnsiTheme="minorHAnsi"/>
                      <w:sz w:val="20"/>
                      <w:szCs w:val="20"/>
                      <w:vertAlign w:val="superscript"/>
                    </w:rPr>
                    <w:t>(1)</w:t>
                  </w:r>
                  <w:r>
                    <w:rPr>
                      <w:rFonts w:asciiTheme="minorHAnsi" w:hAnsiTheme="minorHAnsi"/>
                      <w:sz w:val="20"/>
                      <w:szCs w:val="20"/>
                    </w:rPr>
                    <w:t>:</w:t>
                  </w:r>
                </w:p>
              </w:tc>
              <w:tc>
                <w:tcPr>
                  <w:tcW w:w="9000" w:type="dxa"/>
                  <w:gridSpan w:val="14"/>
                  <w:tcBorders>
                    <w:top w:val="single" w:sz="4" w:space="0" w:color="auto"/>
                    <w:left w:val="single" w:sz="4" w:space="0" w:color="auto"/>
                    <w:bottom w:val="single" w:sz="4" w:space="0" w:color="auto"/>
                    <w:right w:val="single" w:sz="4" w:space="0" w:color="auto"/>
                  </w:tcBorders>
                </w:tcPr>
                <w:p w14:paraId="09962FC2" w14:textId="77777777" w:rsidR="007F5473" w:rsidRDefault="007F5473" w:rsidP="007F5473">
                  <w:pPr>
                    <w:spacing w:before="240" w:line="256" w:lineRule="auto"/>
                    <w:ind w:right="-6878"/>
                    <w:rPr>
                      <w:rFonts w:asciiTheme="minorHAnsi" w:hAnsiTheme="minorHAnsi"/>
                      <w:sz w:val="20"/>
                      <w:szCs w:val="20"/>
                    </w:rPr>
                  </w:pPr>
                </w:p>
              </w:tc>
            </w:tr>
            <w:tr w:rsidR="007F5473" w14:paraId="48B3BBFD" w14:textId="77777777" w:rsidTr="007F5473">
              <w:trPr>
                <w:gridAfter w:val="1"/>
                <w:wAfter w:w="6" w:type="dxa"/>
                <w:cantSplit/>
                <w:trHeight w:val="415"/>
                <w:jc w:val="center"/>
              </w:trPr>
              <w:tc>
                <w:tcPr>
                  <w:tcW w:w="1368" w:type="dxa"/>
                  <w:tcBorders>
                    <w:top w:val="single" w:sz="4" w:space="0" w:color="auto"/>
                    <w:left w:val="single" w:sz="4" w:space="0" w:color="auto"/>
                    <w:bottom w:val="single" w:sz="4" w:space="0" w:color="auto"/>
                    <w:right w:val="single" w:sz="4" w:space="0" w:color="auto"/>
                  </w:tcBorders>
                  <w:hideMark/>
                </w:tcPr>
                <w:p w14:paraId="2536FA72" w14:textId="77777777" w:rsidR="007F5473" w:rsidRDefault="007F5473" w:rsidP="007F5473">
                  <w:pPr>
                    <w:spacing w:before="240" w:line="256" w:lineRule="auto"/>
                    <w:ind w:right="-6878"/>
                    <w:rPr>
                      <w:rFonts w:asciiTheme="minorHAnsi" w:hAnsiTheme="minorHAnsi"/>
                      <w:sz w:val="20"/>
                      <w:szCs w:val="20"/>
                    </w:rPr>
                  </w:pPr>
                  <w:r>
                    <w:rPr>
                      <w:rFonts w:asciiTheme="minorHAnsi" w:hAnsiTheme="minorHAnsi"/>
                      <w:sz w:val="20"/>
                      <w:szCs w:val="20"/>
                    </w:rPr>
                    <w:t>Ο – Η Όνομα:</w:t>
                  </w:r>
                </w:p>
              </w:tc>
              <w:tc>
                <w:tcPr>
                  <w:tcW w:w="3749" w:type="dxa"/>
                  <w:gridSpan w:val="5"/>
                  <w:tcBorders>
                    <w:top w:val="single" w:sz="4" w:space="0" w:color="auto"/>
                    <w:left w:val="single" w:sz="4" w:space="0" w:color="auto"/>
                    <w:bottom w:val="single" w:sz="4" w:space="0" w:color="auto"/>
                    <w:right w:val="single" w:sz="4" w:space="0" w:color="auto"/>
                  </w:tcBorders>
                </w:tcPr>
                <w:p w14:paraId="49329E90" w14:textId="77777777" w:rsidR="007F5473" w:rsidRDefault="007F5473" w:rsidP="007F5473">
                  <w:pPr>
                    <w:spacing w:before="240" w:line="256" w:lineRule="auto"/>
                    <w:ind w:right="-6878"/>
                    <w:rPr>
                      <w:rFonts w:asciiTheme="minorHAnsi" w:hAnsiTheme="minorHAnsi"/>
                      <w:sz w:val="20"/>
                      <w:szCs w:val="20"/>
                    </w:rPr>
                  </w:pPr>
                </w:p>
              </w:tc>
              <w:tc>
                <w:tcPr>
                  <w:tcW w:w="1080" w:type="dxa"/>
                  <w:gridSpan w:val="3"/>
                  <w:tcBorders>
                    <w:top w:val="single" w:sz="4" w:space="0" w:color="auto"/>
                    <w:left w:val="single" w:sz="4" w:space="0" w:color="auto"/>
                    <w:bottom w:val="single" w:sz="4" w:space="0" w:color="auto"/>
                    <w:right w:val="single" w:sz="4" w:space="0" w:color="auto"/>
                  </w:tcBorders>
                  <w:hideMark/>
                </w:tcPr>
                <w:p w14:paraId="35F9C82A" w14:textId="77777777" w:rsidR="007F5473" w:rsidRDefault="007F5473" w:rsidP="007F5473">
                  <w:pPr>
                    <w:spacing w:before="240" w:line="256" w:lineRule="auto"/>
                    <w:ind w:right="-6878"/>
                    <w:rPr>
                      <w:rFonts w:asciiTheme="minorHAnsi" w:hAnsiTheme="minorHAnsi"/>
                      <w:sz w:val="20"/>
                      <w:szCs w:val="20"/>
                    </w:rPr>
                  </w:pPr>
                  <w:r>
                    <w:rPr>
                      <w:rFonts w:asciiTheme="minorHAnsi" w:hAnsiTheme="minorHAnsi"/>
                      <w:sz w:val="20"/>
                      <w:szCs w:val="20"/>
                    </w:rPr>
                    <w:t>Επώνυμο:</w:t>
                  </w:r>
                </w:p>
              </w:tc>
              <w:tc>
                <w:tcPr>
                  <w:tcW w:w="4171" w:type="dxa"/>
                  <w:gridSpan w:val="6"/>
                  <w:tcBorders>
                    <w:top w:val="single" w:sz="4" w:space="0" w:color="auto"/>
                    <w:left w:val="single" w:sz="4" w:space="0" w:color="auto"/>
                    <w:bottom w:val="single" w:sz="4" w:space="0" w:color="auto"/>
                    <w:right w:val="single" w:sz="4" w:space="0" w:color="auto"/>
                  </w:tcBorders>
                </w:tcPr>
                <w:p w14:paraId="4A80C288" w14:textId="77777777" w:rsidR="007F5473" w:rsidRDefault="007F5473" w:rsidP="007F5473">
                  <w:pPr>
                    <w:spacing w:before="240" w:line="256" w:lineRule="auto"/>
                    <w:ind w:right="-6878"/>
                    <w:rPr>
                      <w:rFonts w:asciiTheme="minorHAnsi" w:hAnsiTheme="minorHAnsi"/>
                      <w:sz w:val="20"/>
                      <w:szCs w:val="20"/>
                    </w:rPr>
                  </w:pPr>
                </w:p>
              </w:tc>
            </w:tr>
            <w:tr w:rsidR="007F5473" w14:paraId="270A3015" w14:textId="77777777" w:rsidTr="007F5473">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hideMark/>
                </w:tcPr>
                <w:p w14:paraId="323FB7EC" w14:textId="77777777" w:rsidR="007F5473" w:rsidRDefault="007F5473" w:rsidP="007F5473">
                  <w:pPr>
                    <w:spacing w:before="240" w:line="256" w:lineRule="auto"/>
                    <w:rPr>
                      <w:rFonts w:asciiTheme="minorHAnsi" w:hAnsiTheme="minorHAnsi"/>
                      <w:sz w:val="20"/>
                      <w:szCs w:val="20"/>
                    </w:rPr>
                  </w:pPr>
                  <w:r>
                    <w:rPr>
                      <w:rFonts w:asciiTheme="minorHAnsi" w:hAnsiTheme="minorHAnsi"/>
                      <w:sz w:val="20"/>
                      <w:szCs w:val="20"/>
                    </w:rPr>
                    <w:t xml:space="preserve">Όνομα και Επώνυμο Πατέρα: </w:t>
                  </w:r>
                </w:p>
              </w:tc>
              <w:tc>
                <w:tcPr>
                  <w:tcW w:w="7920" w:type="dxa"/>
                  <w:gridSpan w:val="11"/>
                  <w:tcBorders>
                    <w:top w:val="single" w:sz="4" w:space="0" w:color="auto"/>
                    <w:left w:val="single" w:sz="4" w:space="0" w:color="auto"/>
                    <w:bottom w:val="single" w:sz="4" w:space="0" w:color="auto"/>
                    <w:right w:val="single" w:sz="4" w:space="0" w:color="auto"/>
                  </w:tcBorders>
                </w:tcPr>
                <w:p w14:paraId="517F987F" w14:textId="77777777" w:rsidR="007F5473" w:rsidRDefault="007F5473" w:rsidP="007F5473">
                  <w:pPr>
                    <w:spacing w:before="240" w:line="256" w:lineRule="auto"/>
                    <w:rPr>
                      <w:rFonts w:asciiTheme="minorHAnsi" w:hAnsiTheme="minorHAnsi"/>
                      <w:sz w:val="20"/>
                      <w:szCs w:val="20"/>
                    </w:rPr>
                  </w:pPr>
                </w:p>
              </w:tc>
            </w:tr>
            <w:tr w:rsidR="007F5473" w14:paraId="6BA9794C" w14:textId="77777777" w:rsidTr="007F5473">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hideMark/>
                </w:tcPr>
                <w:p w14:paraId="4CE35757" w14:textId="77777777" w:rsidR="007F5473" w:rsidRDefault="007F5473" w:rsidP="007F5473">
                  <w:pPr>
                    <w:spacing w:before="240" w:line="256" w:lineRule="auto"/>
                    <w:rPr>
                      <w:rFonts w:asciiTheme="minorHAnsi" w:hAnsiTheme="minorHAnsi"/>
                      <w:sz w:val="20"/>
                      <w:szCs w:val="20"/>
                    </w:rPr>
                  </w:pPr>
                  <w:r>
                    <w:rPr>
                      <w:rFonts w:asciiTheme="minorHAnsi" w:hAnsiTheme="minorHAnsi"/>
                      <w:sz w:val="20"/>
                      <w:szCs w:val="20"/>
                    </w:rPr>
                    <w:t>Όνομα και Επώνυμο Μητέρας:</w:t>
                  </w:r>
                </w:p>
              </w:tc>
              <w:tc>
                <w:tcPr>
                  <w:tcW w:w="7920" w:type="dxa"/>
                  <w:gridSpan w:val="11"/>
                  <w:tcBorders>
                    <w:top w:val="single" w:sz="4" w:space="0" w:color="auto"/>
                    <w:left w:val="single" w:sz="4" w:space="0" w:color="auto"/>
                    <w:bottom w:val="single" w:sz="4" w:space="0" w:color="auto"/>
                    <w:right w:val="single" w:sz="4" w:space="0" w:color="auto"/>
                  </w:tcBorders>
                </w:tcPr>
                <w:p w14:paraId="489A89E9" w14:textId="77777777" w:rsidR="007F5473" w:rsidRDefault="007F5473" w:rsidP="007F5473">
                  <w:pPr>
                    <w:spacing w:before="240" w:line="256" w:lineRule="auto"/>
                    <w:rPr>
                      <w:rFonts w:asciiTheme="minorHAnsi" w:hAnsiTheme="minorHAnsi"/>
                      <w:sz w:val="20"/>
                      <w:szCs w:val="20"/>
                    </w:rPr>
                  </w:pPr>
                </w:p>
              </w:tc>
            </w:tr>
            <w:tr w:rsidR="007F5473" w14:paraId="3CBBDEF7" w14:textId="77777777" w:rsidTr="007F5473">
              <w:trPr>
                <w:gridAfter w:val="1"/>
                <w:wAfter w:w="6" w:type="dxa"/>
                <w:cantSplit/>
                <w:jc w:val="center"/>
              </w:trPr>
              <w:tc>
                <w:tcPr>
                  <w:tcW w:w="2448" w:type="dxa"/>
                  <w:gridSpan w:val="4"/>
                  <w:tcBorders>
                    <w:top w:val="single" w:sz="4" w:space="0" w:color="auto"/>
                    <w:left w:val="single" w:sz="4" w:space="0" w:color="auto"/>
                    <w:bottom w:val="single" w:sz="4" w:space="0" w:color="auto"/>
                    <w:right w:val="single" w:sz="4" w:space="0" w:color="auto"/>
                  </w:tcBorders>
                  <w:hideMark/>
                </w:tcPr>
                <w:p w14:paraId="5F9F47A7" w14:textId="77777777" w:rsidR="007F5473" w:rsidRDefault="007F5473" w:rsidP="007F5473">
                  <w:pPr>
                    <w:spacing w:before="240" w:line="256" w:lineRule="auto"/>
                    <w:ind w:right="-2332"/>
                    <w:rPr>
                      <w:rFonts w:asciiTheme="minorHAnsi" w:hAnsiTheme="minorHAnsi"/>
                      <w:sz w:val="20"/>
                      <w:szCs w:val="20"/>
                    </w:rPr>
                  </w:pPr>
                  <w:r>
                    <w:rPr>
                      <w:rFonts w:asciiTheme="minorHAnsi" w:hAnsiTheme="minorHAnsi"/>
                      <w:sz w:val="20"/>
                      <w:szCs w:val="20"/>
                    </w:rPr>
                    <w:t>Ημερομηνία γέννησης</w:t>
                  </w:r>
                  <w:r>
                    <w:rPr>
                      <w:rFonts w:asciiTheme="minorHAnsi" w:hAnsiTheme="minorHAnsi"/>
                      <w:sz w:val="20"/>
                      <w:szCs w:val="20"/>
                      <w:vertAlign w:val="superscript"/>
                    </w:rPr>
                    <w:t>(2)</w:t>
                  </w:r>
                  <w:r>
                    <w:rPr>
                      <w:rFonts w:asciiTheme="minorHAnsi" w:hAnsiTheme="minorHAnsi"/>
                      <w:sz w:val="20"/>
                      <w:szCs w:val="20"/>
                    </w:rPr>
                    <w:t xml:space="preserve">: </w:t>
                  </w:r>
                </w:p>
              </w:tc>
              <w:tc>
                <w:tcPr>
                  <w:tcW w:w="7920" w:type="dxa"/>
                  <w:gridSpan w:val="11"/>
                  <w:tcBorders>
                    <w:top w:val="single" w:sz="4" w:space="0" w:color="auto"/>
                    <w:left w:val="single" w:sz="4" w:space="0" w:color="auto"/>
                    <w:bottom w:val="single" w:sz="4" w:space="0" w:color="auto"/>
                    <w:right w:val="single" w:sz="4" w:space="0" w:color="auto"/>
                  </w:tcBorders>
                </w:tcPr>
                <w:p w14:paraId="7C8CB2FF" w14:textId="77777777" w:rsidR="007F5473" w:rsidRDefault="007F5473" w:rsidP="007F5473">
                  <w:pPr>
                    <w:spacing w:before="240" w:line="256" w:lineRule="auto"/>
                    <w:ind w:right="-2332"/>
                    <w:rPr>
                      <w:rFonts w:asciiTheme="minorHAnsi" w:hAnsiTheme="minorHAnsi"/>
                      <w:sz w:val="20"/>
                      <w:szCs w:val="20"/>
                    </w:rPr>
                  </w:pPr>
                </w:p>
              </w:tc>
            </w:tr>
            <w:tr w:rsidR="007F5473" w14:paraId="3CCE9683" w14:textId="77777777" w:rsidTr="007F5473">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hideMark/>
                </w:tcPr>
                <w:p w14:paraId="0E658D2A" w14:textId="77777777" w:rsidR="007F5473" w:rsidRDefault="007F5473" w:rsidP="007F5473">
                  <w:pPr>
                    <w:spacing w:before="240" w:line="256" w:lineRule="auto"/>
                    <w:rPr>
                      <w:rFonts w:asciiTheme="minorHAnsi" w:hAnsiTheme="minorHAnsi"/>
                      <w:sz w:val="20"/>
                      <w:szCs w:val="20"/>
                    </w:rPr>
                  </w:pPr>
                  <w:r>
                    <w:rPr>
                      <w:rFonts w:asciiTheme="minorHAnsi" w:hAnsiTheme="minorHAnsi"/>
                      <w:sz w:val="20"/>
                      <w:szCs w:val="20"/>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68E53928" w14:textId="77777777" w:rsidR="007F5473" w:rsidRDefault="007F5473" w:rsidP="007F5473">
                  <w:pPr>
                    <w:spacing w:before="240" w:line="256" w:lineRule="auto"/>
                    <w:rPr>
                      <w:rFonts w:asciiTheme="minorHAnsi" w:hAnsiTheme="minorHAnsi"/>
                      <w:sz w:val="20"/>
                      <w:szCs w:val="20"/>
                    </w:rPr>
                  </w:pPr>
                </w:p>
              </w:tc>
            </w:tr>
            <w:tr w:rsidR="007F5473" w14:paraId="0EBA3C5C" w14:textId="77777777" w:rsidTr="007F5473">
              <w:trPr>
                <w:gridAfter w:val="1"/>
                <w:wAfter w:w="6" w:type="dxa"/>
                <w:cantSplit/>
                <w:jc w:val="center"/>
              </w:trPr>
              <w:tc>
                <w:tcPr>
                  <w:tcW w:w="2448" w:type="dxa"/>
                  <w:gridSpan w:val="4"/>
                  <w:tcBorders>
                    <w:top w:val="single" w:sz="4" w:space="0" w:color="auto"/>
                    <w:left w:val="single" w:sz="4" w:space="0" w:color="auto"/>
                    <w:bottom w:val="single" w:sz="4" w:space="0" w:color="auto"/>
                    <w:right w:val="single" w:sz="4" w:space="0" w:color="auto"/>
                  </w:tcBorders>
                  <w:hideMark/>
                </w:tcPr>
                <w:p w14:paraId="5C70F768" w14:textId="77777777" w:rsidR="007F5473" w:rsidRDefault="007F5473" w:rsidP="007F5473">
                  <w:pPr>
                    <w:spacing w:before="240" w:line="256" w:lineRule="auto"/>
                    <w:rPr>
                      <w:rFonts w:asciiTheme="minorHAnsi" w:hAnsiTheme="minorHAnsi"/>
                      <w:sz w:val="20"/>
                      <w:szCs w:val="20"/>
                    </w:rPr>
                  </w:pPr>
                  <w:r>
                    <w:rPr>
                      <w:rFonts w:asciiTheme="minorHAnsi" w:hAnsiTheme="minorHAnsi"/>
                      <w:sz w:val="20"/>
                      <w:szCs w:val="20"/>
                    </w:rPr>
                    <w:t>Αριθμός Δελτίου Ταυτότητας:</w:t>
                  </w:r>
                </w:p>
              </w:tc>
              <w:tc>
                <w:tcPr>
                  <w:tcW w:w="3029" w:type="dxa"/>
                  <w:gridSpan w:val="3"/>
                  <w:tcBorders>
                    <w:top w:val="single" w:sz="4" w:space="0" w:color="auto"/>
                    <w:left w:val="single" w:sz="4" w:space="0" w:color="auto"/>
                    <w:bottom w:val="single" w:sz="4" w:space="0" w:color="auto"/>
                    <w:right w:val="single" w:sz="4" w:space="0" w:color="auto"/>
                  </w:tcBorders>
                </w:tcPr>
                <w:p w14:paraId="74D0261F" w14:textId="77777777" w:rsidR="007F5473" w:rsidRDefault="007F5473" w:rsidP="007F5473">
                  <w:pPr>
                    <w:spacing w:before="240" w:line="256" w:lineRule="auto"/>
                    <w:rPr>
                      <w:rFonts w:asciiTheme="minorHAnsi" w:hAnsiTheme="minorHAnsi"/>
                      <w:sz w:val="20"/>
                      <w:szCs w:val="20"/>
                    </w:rPr>
                  </w:pPr>
                </w:p>
              </w:tc>
              <w:tc>
                <w:tcPr>
                  <w:tcW w:w="720" w:type="dxa"/>
                  <w:gridSpan w:val="2"/>
                  <w:tcBorders>
                    <w:top w:val="single" w:sz="4" w:space="0" w:color="auto"/>
                    <w:left w:val="single" w:sz="4" w:space="0" w:color="auto"/>
                    <w:bottom w:val="single" w:sz="4" w:space="0" w:color="auto"/>
                    <w:right w:val="single" w:sz="4" w:space="0" w:color="auto"/>
                  </w:tcBorders>
                  <w:hideMark/>
                </w:tcPr>
                <w:p w14:paraId="70536F31" w14:textId="77777777" w:rsidR="007F5473" w:rsidRDefault="007F5473" w:rsidP="007F5473">
                  <w:pPr>
                    <w:spacing w:before="240" w:line="256" w:lineRule="auto"/>
                    <w:rPr>
                      <w:rFonts w:asciiTheme="minorHAnsi" w:hAnsiTheme="minorHAnsi"/>
                      <w:sz w:val="20"/>
                      <w:szCs w:val="20"/>
                    </w:rPr>
                  </w:pPr>
                  <w:proofErr w:type="spellStart"/>
                  <w:r>
                    <w:rPr>
                      <w:rFonts w:asciiTheme="minorHAnsi" w:hAnsiTheme="minorHAnsi"/>
                      <w:sz w:val="20"/>
                      <w:szCs w:val="20"/>
                    </w:rPr>
                    <w:t>Τηλ</w:t>
                  </w:r>
                  <w:proofErr w:type="spellEnd"/>
                  <w:r>
                    <w:rPr>
                      <w:rFonts w:asciiTheme="minorHAnsi" w:hAnsiTheme="minorHAnsi"/>
                      <w:sz w:val="20"/>
                      <w:szCs w:val="20"/>
                    </w:rPr>
                    <w:t>:</w:t>
                  </w:r>
                </w:p>
              </w:tc>
              <w:tc>
                <w:tcPr>
                  <w:tcW w:w="4171" w:type="dxa"/>
                  <w:gridSpan w:val="6"/>
                  <w:tcBorders>
                    <w:top w:val="single" w:sz="4" w:space="0" w:color="auto"/>
                    <w:left w:val="single" w:sz="4" w:space="0" w:color="auto"/>
                    <w:bottom w:val="single" w:sz="4" w:space="0" w:color="auto"/>
                    <w:right w:val="single" w:sz="4" w:space="0" w:color="auto"/>
                  </w:tcBorders>
                </w:tcPr>
                <w:p w14:paraId="4BDD956C" w14:textId="77777777" w:rsidR="007F5473" w:rsidRDefault="007F5473" w:rsidP="007F5473">
                  <w:pPr>
                    <w:spacing w:before="240" w:line="256" w:lineRule="auto"/>
                    <w:rPr>
                      <w:rFonts w:asciiTheme="minorHAnsi" w:hAnsiTheme="minorHAnsi"/>
                      <w:sz w:val="20"/>
                      <w:szCs w:val="20"/>
                    </w:rPr>
                  </w:pPr>
                </w:p>
              </w:tc>
            </w:tr>
            <w:tr w:rsidR="007F5473" w14:paraId="3428AC5C" w14:textId="77777777" w:rsidTr="007F5473">
              <w:trPr>
                <w:gridAfter w:val="1"/>
                <w:wAfter w:w="6" w:type="dxa"/>
                <w:cantSplit/>
                <w:jc w:val="center"/>
              </w:trPr>
              <w:tc>
                <w:tcPr>
                  <w:tcW w:w="1697" w:type="dxa"/>
                  <w:gridSpan w:val="2"/>
                  <w:tcBorders>
                    <w:top w:val="single" w:sz="4" w:space="0" w:color="auto"/>
                    <w:left w:val="single" w:sz="4" w:space="0" w:color="auto"/>
                    <w:bottom w:val="single" w:sz="4" w:space="0" w:color="auto"/>
                    <w:right w:val="single" w:sz="4" w:space="0" w:color="auto"/>
                  </w:tcBorders>
                  <w:hideMark/>
                </w:tcPr>
                <w:p w14:paraId="19AA4D05" w14:textId="77777777" w:rsidR="007F5473" w:rsidRDefault="007F5473" w:rsidP="007F5473">
                  <w:pPr>
                    <w:spacing w:before="240" w:line="256" w:lineRule="auto"/>
                    <w:rPr>
                      <w:rFonts w:asciiTheme="minorHAnsi" w:hAnsiTheme="minorHAnsi"/>
                      <w:sz w:val="20"/>
                      <w:szCs w:val="20"/>
                    </w:rPr>
                  </w:pPr>
                  <w:r>
                    <w:rPr>
                      <w:rFonts w:asciiTheme="minorHAnsi" w:hAnsiTheme="minorHAnsi"/>
                      <w:sz w:val="20"/>
                      <w:szCs w:val="20"/>
                    </w:rPr>
                    <w:t>Τόπος Κατοικίας:</w:t>
                  </w:r>
                </w:p>
              </w:tc>
              <w:tc>
                <w:tcPr>
                  <w:tcW w:w="2700" w:type="dxa"/>
                  <w:gridSpan w:val="3"/>
                  <w:tcBorders>
                    <w:top w:val="single" w:sz="4" w:space="0" w:color="auto"/>
                    <w:left w:val="single" w:sz="4" w:space="0" w:color="auto"/>
                    <w:bottom w:val="single" w:sz="4" w:space="0" w:color="auto"/>
                    <w:right w:val="single" w:sz="4" w:space="0" w:color="auto"/>
                  </w:tcBorders>
                </w:tcPr>
                <w:p w14:paraId="35598A1D" w14:textId="77777777" w:rsidR="007F5473" w:rsidRDefault="007F5473" w:rsidP="007F5473">
                  <w:pPr>
                    <w:spacing w:before="240" w:line="256" w:lineRule="auto"/>
                    <w:rPr>
                      <w:rFonts w:asciiTheme="minorHAnsi" w:hAnsiTheme="minorHAnsi"/>
                      <w:sz w:val="20"/>
                      <w:szCs w:val="20"/>
                    </w:rPr>
                  </w:pPr>
                </w:p>
              </w:tc>
              <w:tc>
                <w:tcPr>
                  <w:tcW w:w="720" w:type="dxa"/>
                  <w:tcBorders>
                    <w:top w:val="single" w:sz="4" w:space="0" w:color="auto"/>
                    <w:left w:val="single" w:sz="4" w:space="0" w:color="auto"/>
                    <w:bottom w:val="single" w:sz="4" w:space="0" w:color="auto"/>
                    <w:right w:val="single" w:sz="4" w:space="0" w:color="auto"/>
                  </w:tcBorders>
                  <w:hideMark/>
                </w:tcPr>
                <w:p w14:paraId="47145772" w14:textId="77777777" w:rsidR="007F5473" w:rsidRDefault="007F5473" w:rsidP="007F5473">
                  <w:pPr>
                    <w:spacing w:before="240" w:line="256" w:lineRule="auto"/>
                    <w:rPr>
                      <w:rFonts w:asciiTheme="minorHAnsi" w:hAnsiTheme="minorHAnsi"/>
                      <w:sz w:val="20"/>
                      <w:szCs w:val="20"/>
                    </w:rPr>
                  </w:pPr>
                  <w:r>
                    <w:rPr>
                      <w:rFonts w:asciiTheme="minorHAnsi" w:hAnsiTheme="minorHAnsi"/>
                      <w:sz w:val="20"/>
                      <w:szCs w:val="20"/>
                    </w:rPr>
                    <w:t>Οδός:</w:t>
                  </w:r>
                </w:p>
              </w:tc>
              <w:tc>
                <w:tcPr>
                  <w:tcW w:w="2160" w:type="dxa"/>
                  <w:gridSpan w:val="5"/>
                  <w:tcBorders>
                    <w:top w:val="single" w:sz="4" w:space="0" w:color="auto"/>
                    <w:left w:val="single" w:sz="4" w:space="0" w:color="auto"/>
                    <w:bottom w:val="single" w:sz="4" w:space="0" w:color="auto"/>
                    <w:right w:val="single" w:sz="4" w:space="0" w:color="auto"/>
                  </w:tcBorders>
                </w:tcPr>
                <w:p w14:paraId="726B933E" w14:textId="77777777" w:rsidR="007F5473" w:rsidRDefault="007F5473" w:rsidP="007F5473">
                  <w:pPr>
                    <w:spacing w:before="240" w:line="256" w:lineRule="auto"/>
                    <w:rPr>
                      <w:rFonts w:asciiTheme="minorHAnsi" w:hAnsiTheme="minorHAnsi"/>
                      <w:sz w:val="20"/>
                      <w:szCs w:val="20"/>
                    </w:rPr>
                  </w:pPr>
                </w:p>
              </w:tc>
              <w:tc>
                <w:tcPr>
                  <w:tcW w:w="720" w:type="dxa"/>
                  <w:tcBorders>
                    <w:top w:val="single" w:sz="4" w:space="0" w:color="auto"/>
                    <w:left w:val="single" w:sz="4" w:space="0" w:color="auto"/>
                    <w:bottom w:val="single" w:sz="4" w:space="0" w:color="auto"/>
                    <w:right w:val="single" w:sz="4" w:space="0" w:color="auto"/>
                  </w:tcBorders>
                  <w:hideMark/>
                </w:tcPr>
                <w:p w14:paraId="23FCA1C5" w14:textId="77777777" w:rsidR="007F5473" w:rsidRDefault="007F5473" w:rsidP="007F5473">
                  <w:pPr>
                    <w:spacing w:before="240" w:line="256" w:lineRule="auto"/>
                    <w:rPr>
                      <w:rFonts w:asciiTheme="minorHAnsi" w:hAnsiTheme="minorHAnsi"/>
                      <w:sz w:val="20"/>
                      <w:szCs w:val="20"/>
                    </w:rPr>
                  </w:pPr>
                  <w:proofErr w:type="spellStart"/>
                  <w:r>
                    <w:rPr>
                      <w:rFonts w:asciiTheme="minorHAnsi" w:hAnsiTheme="minorHAnsi"/>
                      <w:sz w:val="20"/>
                      <w:szCs w:val="20"/>
                    </w:rPr>
                    <w:t>Αριθ</w:t>
                  </w:r>
                  <w:proofErr w:type="spellEnd"/>
                  <w:r>
                    <w:rPr>
                      <w:rFonts w:asciiTheme="minorHAnsi" w:hAnsiTheme="minorHAnsi"/>
                      <w:sz w:val="20"/>
                      <w:szCs w:val="20"/>
                    </w:rPr>
                    <w:t>:</w:t>
                  </w:r>
                </w:p>
              </w:tc>
              <w:tc>
                <w:tcPr>
                  <w:tcW w:w="540" w:type="dxa"/>
                  <w:tcBorders>
                    <w:top w:val="single" w:sz="4" w:space="0" w:color="auto"/>
                    <w:left w:val="single" w:sz="4" w:space="0" w:color="auto"/>
                    <w:bottom w:val="single" w:sz="4" w:space="0" w:color="auto"/>
                    <w:right w:val="single" w:sz="4" w:space="0" w:color="auto"/>
                  </w:tcBorders>
                </w:tcPr>
                <w:p w14:paraId="2DD6B9F1" w14:textId="77777777" w:rsidR="007F5473" w:rsidRDefault="007F5473" w:rsidP="007F5473">
                  <w:pPr>
                    <w:spacing w:before="240" w:line="256" w:lineRule="auto"/>
                    <w:rPr>
                      <w:rFonts w:asciiTheme="minorHAnsi" w:hAnsiTheme="minorHAnsi"/>
                      <w:sz w:val="20"/>
                      <w:szCs w:val="20"/>
                    </w:rPr>
                  </w:pPr>
                </w:p>
              </w:tc>
              <w:tc>
                <w:tcPr>
                  <w:tcW w:w="540" w:type="dxa"/>
                  <w:tcBorders>
                    <w:top w:val="single" w:sz="4" w:space="0" w:color="auto"/>
                    <w:left w:val="single" w:sz="4" w:space="0" w:color="auto"/>
                    <w:bottom w:val="single" w:sz="4" w:space="0" w:color="auto"/>
                    <w:right w:val="single" w:sz="4" w:space="0" w:color="auto"/>
                  </w:tcBorders>
                  <w:hideMark/>
                </w:tcPr>
                <w:p w14:paraId="21A80EF2" w14:textId="77777777" w:rsidR="007F5473" w:rsidRDefault="007F5473" w:rsidP="007F5473">
                  <w:pPr>
                    <w:spacing w:before="240" w:line="256" w:lineRule="auto"/>
                    <w:rPr>
                      <w:rFonts w:asciiTheme="minorHAnsi" w:hAnsiTheme="minorHAnsi"/>
                      <w:sz w:val="20"/>
                      <w:szCs w:val="20"/>
                    </w:rPr>
                  </w:pPr>
                  <w:r>
                    <w:rPr>
                      <w:rFonts w:asciiTheme="minorHAnsi" w:hAnsiTheme="minorHAnsi"/>
                      <w:sz w:val="20"/>
                      <w:szCs w:val="20"/>
                    </w:rPr>
                    <w:t>ΤΚ:</w:t>
                  </w:r>
                </w:p>
              </w:tc>
              <w:tc>
                <w:tcPr>
                  <w:tcW w:w="1291" w:type="dxa"/>
                  <w:tcBorders>
                    <w:top w:val="single" w:sz="4" w:space="0" w:color="auto"/>
                    <w:left w:val="single" w:sz="4" w:space="0" w:color="auto"/>
                    <w:bottom w:val="single" w:sz="4" w:space="0" w:color="auto"/>
                    <w:right w:val="single" w:sz="4" w:space="0" w:color="auto"/>
                  </w:tcBorders>
                </w:tcPr>
                <w:p w14:paraId="47521CD3" w14:textId="77777777" w:rsidR="007F5473" w:rsidRDefault="007F5473" w:rsidP="007F5473">
                  <w:pPr>
                    <w:spacing w:before="240" w:line="256" w:lineRule="auto"/>
                    <w:rPr>
                      <w:rFonts w:asciiTheme="minorHAnsi" w:hAnsiTheme="minorHAnsi"/>
                      <w:sz w:val="20"/>
                      <w:szCs w:val="20"/>
                    </w:rPr>
                  </w:pPr>
                </w:p>
              </w:tc>
            </w:tr>
            <w:tr w:rsidR="007F5473" w14:paraId="226A48C5" w14:textId="77777777" w:rsidTr="007F5473">
              <w:trPr>
                <w:cantSplit/>
                <w:trHeight w:val="520"/>
                <w:jc w:val="center"/>
              </w:trPr>
              <w:tc>
                <w:tcPr>
                  <w:tcW w:w="2355" w:type="dxa"/>
                  <w:gridSpan w:val="3"/>
                  <w:tcBorders>
                    <w:top w:val="single" w:sz="4" w:space="0" w:color="auto"/>
                    <w:left w:val="single" w:sz="4" w:space="0" w:color="auto"/>
                    <w:bottom w:val="single" w:sz="4" w:space="0" w:color="auto"/>
                    <w:right w:val="single" w:sz="4" w:space="0" w:color="auto"/>
                  </w:tcBorders>
                  <w:vAlign w:val="bottom"/>
                  <w:hideMark/>
                </w:tcPr>
                <w:p w14:paraId="176919DE" w14:textId="77777777" w:rsidR="007F5473" w:rsidRDefault="007F5473" w:rsidP="007F5473">
                  <w:pPr>
                    <w:spacing w:before="240" w:line="256" w:lineRule="auto"/>
                    <w:rPr>
                      <w:rFonts w:asciiTheme="minorHAnsi" w:hAnsiTheme="minorHAnsi"/>
                      <w:sz w:val="20"/>
                      <w:szCs w:val="20"/>
                    </w:rPr>
                  </w:pPr>
                  <w:proofErr w:type="spellStart"/>
                  <w:r>
                    <w:rPr>
                      <w:rFonts w:asciiTheme="minorHAnsi" w:hAnsiTheme="minorHAnsi"/>
                      <w:sz w:val="20"/>
                      <w:szCs w:val="20"/>
                    </w:rPr>
                    <w:t>Αρ</w:t>
                  </w:r>
                  <w:proofErr w:type="spellEnd"/>
                  <w:r>
                    <w:rPr>
                      <w:rFonts w:asciiTheme="minorHAnsi" w:hAnsiTheme="minorHAnsi"/>
                      <w:sz w:val="20"/>
                      <w:szCs w:val="20"/>
                    </w:rPr>
                    <w:t xml:space="preserve">. </w:t>
                  </w:r>
                  <w:proofErr w:type="spellStart"/>
                  <w:r>
                    <w:rPr>
                      <w:rFonts w:asciiTheme="minorHAnsi" w:hAnsiTheme="minorHAnsi"/>
                      <w:sz w:val="20"/>
                      <w:szCs w:val="20"/>
                    </w:rPr>
                    <w:t>Τηλεομοιοτύπου</w:t>
                  </w:r>
                  <w:proofErr w:type="spellEnd"/>
                  <w:r>
                    <w:rPr>
                      <w:rFonts w:asciiTheme="minorHAnsi" w:hAnsiTheme="minorHAnsi"/>
                      <w:sz w:val="20"/>
                      <w:szCs w:val="20"/>
                    </w:rPr>
                    <w:t xml:space="preserve"> (</w:t>
                  </w:r>
                  <w:r>
                    <w:rPr>
                      <w:rFonts w:asciiTheme="minorHAnsi" w:hAnsiTheme="minorHAnsi"/>
                      <w:sz w:val="20"/>
                      <w:szCs w:val="20"/>
                      <w:lang w:val="en-US"/>
                    </w:rPr>
                    <w:t>Fax</w:t>
                  </w:r>
                  <w:r>
                    <w:rPr>
                      <w:rFonts w:asciiTheme="minorHAnsi" w:hAnsiTheme="minorHAnsi"/>
                      <w:sz w:val="20"/>
                      <w:szCs w:val="20"/>
                    </w:rPr>
                    <w:t>):</w:t>
                  </w:r>
                </w:p>
              </w:tc>
              <w:tc>
                <w:tcPr>
                  <w:tcW w:w="3153" w:type="dxa"/>
                  <w:gridSpan w:val="5"/>
                  <w:tcBorders>
                    <w:top w:val="single" w:sz="4" w:space="0" w:color="auto"/>
                    <w:left w:val="single" w:sz="4" w:space="0" w:color="auto"/>
                    <w:bottom w:val="single" w:sz="4" w:space="0" w:color="auto"/>
                    <w:right w:val="single" w:sz="4" w:space="0" w:color="auto"/>
                  </w:tcBorders>
                  <w:vAlign w:val="bottom"/>
                </w:tcPr>
                <w:p w14:paraId="36122853" w14:textId="77777777" w:rsidR="007F5473" w:rsidRDefault="007F5473" w:rsidP="007F5473">
                  <w:pPr>
                    <w:spacing w:before="240" w:line="256" w:lineRule="auto"/>
                    <w:rPr>
                      <w:rFonts w:asciiTheme="minorHAnsi" w:hAnsiTheme="minorHAnsi"/>
                      <w:sz w:val="20"/>
                      <w:szCs w:val="20"/>
                    </w:rPr>
                  </w:pPr>
                </w:p>
              </w:tc>
              <w:tc>
                <w:tcPr>
                  <w:tcW w:w="1440" w:type="dxa"/>
                  <w:gridSpan w:val="2"/>
                  <w:tcBorders>
                    <w:top w:val="single" w:sz="4" w:space="0" w:color="auto"/>
                    <w:left w:val="single" w:sz="4" w:space="0" w:color="auto"/>
                    <w:bottom w:val="single" w:sz="4" w:space="0" w:color="auto"/>
                    <w:right w:val="single" w:sz="4" w:space="0" w:color="auto"/>
                  </w:tcBorders>
                  <w:vAlign w:val="bottom"/>
                  <w:hideMark/>
                </w:tcPr>
                <w:p w14:paraId="71A1C759" w14:textId="77777777" w:rsidR="007F5473" w:rsidRDefault="007F5473" w:rsidP="007F5473">
                  <w:pPr>
                    <w:spacing w:line="256" w:lineRule="auto"/>
                    <w:rPr>
                      <w:rFonts w:asciiTheme="minorHAnsi" w:hAnsiTheme="minorHAnsi"/>
                      <w:sz w:val="20"/>
                      <w:szCs w:val="20"/>
                    </w:rPr>
                  </w:pPr>
                  <w:r>
                    <w:rPr>
                      <w:rFonts w:asciiTheme="minorHAnsi" w:hAnsiTheme="minorHAnsi"/>
                      <w:sz w:val="20"/>
                      <w:szCs w:val="20"/>
                    </w:rPr>
                    <w:t>Δ/</w:t>
                  </w:r>
                  <w:proofErr w:type="spellStart"/>
                  <w:r>
                    <w:rPr>
                      <w:rFonts w:asciiTheme="minorHAnsi" w:hAnsiTheme="minorHAnsi"/>
                      <w:sz w:val="20"/>
                      <w:szCs w:val="20"/>
                    </w:rPr>
                    <w:t>νση</w:t>
                  </w:r>
                  <w:proofErr w:type="spellEnd"/>
                  <w:r>
                    <w:rPr>
                      <w:rFonts w:asciiTheme="minorHAnsi" w:hAnsiTheme="minorHAnsi"/>
                      <w:sz w:val="20"/>
                      <w:szCs w:val="20"/>
                    </w:rPr>
                    <w:t xml:space="preserve"> Ηλεκτρ. Ταχυδρομείου</w:t>
                  </w:r>
                </w:p>
                <w:p w14:paraId="6669A14F" w14:textId="77777777" w:rsidR="007F5473" w:rsidRDefault="007F5473" w:rsidP="007F5473">
                  <w:pPr>
                    <w:spacing w:line="256" w:lineRule="auto"/>
                    <w:rPr>
                      <w:rFonts w:asciiTheme="minorHAnsi" w:hAnsiTheme="minorHAnsi"/>
                      <w:sz w:val="20"/>
                      <w:szCs w:val="20"/>
                    </w:rPr>
                  </w:pPr>
                  <w:r>
                    <w:rPr>
                      <w:rFonts w:asciiTheme="minorHAnsi" w:hAnsiTheme="minorHAnsi"/>
                      <w:sz w:val="20"/>
                      <w:szCs w:val="20"/>
                    </w:rPr>
                    <w:t>(Ε</w:t>
                  </w:r>
                  <w:r>
                    <w:rPr>
                      <w:rFonts w:asciiTheme="minorHAnsi" w:hAnsiTheme="minorHAnsi"/>
                      <w:sz w:val="20"/>
                      <w:szCs w:val="20"/>
                      <w:lang w:val="en-US"/>
                    </w:rPr>
                    <w:t>mail</w:t>
                  </w:r>
                  <w:r>
                    <w:rPr>
                      <w:rFonts w:asciiTheme="minorHAnsi" w:hAnsiTheme="minorHAnsi"/>
                      <w:sz w:val="20"/>
                      <w:szCs w:val="20"/>
                    </w:rPr>
                    <w:t>):</w:t>
                  </w:r>
                </w:p>
              </w:tc>
              <w:tc>
                <w:tcPr>
                  <w:tcW w:w="3426" w:type="dxa"/>
                  <w:gridSpan w:val="6"/>
                  <w:tcBorders>
                    <w:top w:val="single" w:sz="4" w:space="0" w:color="auto"/>
                    <w:left w:val="single" w:sz="4" w:space="0" w:color="auto"/>
                    <w:bottom w:val="single" w:sz="4" w:space="0" w:color="auto"/>
                    <w:right w:val="single" w:sz="4" w:space="0" w:color="auto"/>
                  </w:tcBorders>
                  <w:vAlign w:val="bottom"/>
                </w:tcPr>
                <w:p w14:paraId="7D5E36D3" w14:textId="77777777" w:rsidR="007F5473" w:rsidRDefault="007F5473" w:rsidP="007F5473">
                  <w:pPr>
                    <w:spacing w:before="240" w:line="256" w:lineRule="auto"/>
                    <w:rPr>
                      <w:rFonts w:asciiTheme="minorHAnsi" w:hAnsiTheme="minorHAnsi"/>
                      <w:sz w:val="20"/>
                      <w:szCs w:val="20"/>
                    </w:rPr>
                  </w:pPr>
                </w:p>
              </w:tc>
            </w:tr>
          </w:tbl>
          <w:p w14:paraId="62767AD1" w14:textId="77777777" w:rsidR="007F5473" w:rsidRDefault="007F5473" w:rsidP="007F5473">
            <w:pPr>
              <w:rPr>
                <w:rFonts w:asciiTheme="minorHAnsi" w:hAnsiTheme="minorHAnsi"/>
                <w:sz w:val="20"/>
                <w:szCs w:val="20"/>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7F5473" w14:paraId="2CEA7EA5" w14:textId="77777777" w:rsidTr="007F5473">
              <w:trPr>
                <w:trHeight w:val="391"/>
              </w:trPr>
              <w:tc>
                <w:tcPr>
                  <w:tcW w:w="9854" w:type="dxa"/>
                  <w:tcBorders>
                    <w:top w:val="nil"/>
                    <w:left w:val="nil"/>
                    <w:bottom w:val="nil"/>
                    <w:right w:val="nil"/>
                  </w:tcBorders>
                </w:tcPr>
                <w:p w14:paraId="7652882D" w14:textId="77777777" w:rsidR="007F5473" w:rsidRDefault="007F5473" w:rsidP="00BA29B5">
                  <w:pPr>
                    <w:spacing w:line="256" w:lineRule="auto"/>
                    <w:ind w:right="124"/>
                    <w:jc w:val="both"/>
                    <w:rPr>
                      <w:rFonts w:asciiTheme="minorHAnsi" w:hAnsiTheme="minorHAnsi"/>
                      <w:sz w:val="20"/>
                      <w:szCs w:val="20"/>
                    </w:rPr>
                  </w:pPr>
                  <w:r>
                    <w:rPr>
                      <w:rFonts w:asciiTheme="minorHAnsi" w:hAnsiTheme="minorHAnsi"/>
                      <w:sz w:val="20"/>
                      <w:szCs w:val="20"/>
                    </w:rPr>
                    <w:t xml:space="preserve">Με ατομική μου ευθύνη και γνωρίζοντας τις κυρώσεις </w:t>
                  </w:r>
                  <w:r>
                    <w:rPr>
                      <w:rFonts w:asciiTheme="minorHAnsi" w:hAnsiTheme="minorHAnsi"/>
                      <w:sz w:val="20"/>
                      <w:szCs w:val="20"/>
                      <w:vertAlign w:val="superscript"/>
                    </w:rPr>
                    <w:t>(3)</w:t>
                  </w:r>
                  <w:r>
                    <w:rPr>
                      <w:rFonts w:asciiTheme="minorHAnsi" w:hAnsiTheme="minorHAnsi"/>
                      <w:sz w:val="20"/>
                      <w:szCs w:val="20"/>
                    </w:rPr>
                    <w:t>, που προβλέπονται από τις διατάξεις της παρ. 6 του άρθρου 22 του Ν. 1599/1986, δηλώνω ότι:</w:t>
                  </w:r>
                </w:p>
                <w:p w14:paraId="573F27E6" w14:textId="77777777" w:rsidR="007F5473" w:rsidRDefault="007F5473" w:rsidP="007F5473">
                  <w:pPr>
                    <w:spacing w:line="256" w:lineRule="auto"/>
                    <w:ind w:right="124"/>
                    <w:rPr>
                      <w:rFonts w:asciiTheme="minorHAnsi" w:hAnsiTheme="minorHAnsi"/>
                      <w:sz w:val="20"/>
                      <w:szCs w:val="20"/>
                    </w:rPr>
                  </w:pPr>
                </w:p>
              </w:tc>
            </w:tr>
          </w:tbl>
          <w:p w14:paraId="3B093C7C" w14:textId="77777777" w:rsidR="007F5473" w:rsidRDefault="007F5473" w:rsidP="007F5473">
            <w:pPr>
              <w:numPr>
                <w:ilvl w:val="0"/>
                <w:numId w:val="48"/>
              </w:numPr>
              <w:tabs>
                <w:tab w:val="left" w:pos="34"/>
                <w:tab w:val="left" w:pos="360"/>
              </w:tabs>
              <w:suppressAutoHyphens w:val="0"/>
              <w:autoSpaceDE w:val="0"/>
              <w:autoSpaceDN w:val="0"/>
              <w:adjustRightInd w:val="0"/>
              <w:spacing w:line="360" w:lineRule="auto"/>
              <w:ind w:left="176" w:hanging="176"/>
              <w:contextualSpacing/>
              <w:jc w:val="both"/>
              <w:rPr>
                <w:rFonts w:asciiTheme="minorHAnsi" w:hAnsiTheme="minorHAnsi"/>
                <w:color w:val="000000"/>
                <w:sz w:val="20"/>
                <w:szCs w:val="20"/>
                <w:lang w:eastAsia="el-GR"/>
              </w:rPr>
            </w:pPr>
            <w:r>
              <w:rPr>
                <w:rFonts w:asciiTheme="minorHAnsi" w:hAnsiTheme="minorHAnsi"/>
                <w:color w:val="000000"/>
                <w:sz w:val="20"/>
                <w:szCs w:val="20"/>
                <w:lang w:eastAsia="el-GR"/>
              </w:rPr>
              <w:t xml:space="preserve">Το νομικό πρόσωπο που εκπροσωπώ δεν έχει καταδικαστεί τελεσίδικα για τα αδικήματα της δωροδοκίας όταν αυτά </w:t>
            </w:r>
            <w:proofErr w:type="spellStart"/>
            <w:r>
              <w:rPr>
                <w:rFonts w:asciiTheme="minorHAnsi" w:hAnsiTheme="minorHAnsi"/>
                <w:color w:val="000000"/>
                <w:sz w:val="20"/>
                <w:szCs w:val="20"/>
                <w:lang w:eastAsia="el-GR"/>
              </w:rPr>
              <w:t>τελέστηκαν</w:t>
            </w:r>
            <w:proofErr w:type="spellEnd"/>
            <w:r>
              <w:rPr>
                <w:rFonts w:asciiTheme="minorHAnsi" w:hAnsiTheme="minorHAnsi"/>
                <w:color w:val="000000"/>
                <w:sz w:val="20"/>
                <w:szCs w:val="20"/>
                <w:lang w:eastAsia="el-GR"/>
              </w:rPr>
              <w:t xml:space="preserve"> προς όφελος του για λογαριασμό του, σύμφωνα με το άρθρο 134 του ν. 5090/2024.</w:t>
            </w:r>
          </w:p>
          <w:p w14:paraId="6C6231E4" w14:textId="77777777" w:rsidR="007F5473" w:rsidRDefault="007F5473" w:rsidP="007F5473">
            <w:pPr>
              <w:numPr>
                <w:ilvl w:val="0"/>
                <w:numId w:val="48"/>
              </w:numPr>
              <w:tabs>
                <w:tab w:val="left" w:pos="34"/>
                <w:tab w:val="left" w:pos="360"/>
              </w:tabs>
              <w:suppressAutoHyphens w:val="0"/>
              <w:autoSpaceDE w:val="0"/>
              <w:autoSpaceDN w:val="0"/>
              <w:adjustRightInd w:val="0"/>
              <w:spacing w:line="360" w:lineRule="auto"/>
              <w:ind w:left="176" w:hanging="176"/>
              <w:contextualSpacing/>
              <w:jc w:val="both"/>
              <w:rPr>
                <w:rFonts w:asciiTheme="minorHAnsi" w:hAnsiTheme="minorHAnsi"/>
                <w:color w:val="000000"/>
                <w:sz w:val="20"/>
                <w:szCs w:val="20"/>
                <w:lang w:eastAsia="el-GR"/>
              </w:rPr>
            </w:pPr>
            <w:r>
              <w:rPr>
                <w:rFonts w:asciiTheme="minorHAnsi" w:hAnsiTheme="minorHAnsi"/>
                <w:color w:val="000000"/>
                <w:sz w:val="20"/>
                <w:szCs w:val="20"/>
                <w:lang w:eastAsia="el-GR"/>
              </w:rPr>
              <w:t>Το νομικό πρόσωπο που εκπροσωπώ δεν τελεί υπό κατηγορία ούτε έχει εκκρεμείς δικαστικές διαδικασίες για τα αδικήματα της δωροδοκίας που αποδίδονται σε ίδιο ή άλλους προς όφελος ή για λογαριασμό του σύμφωνα με το άρθρο 135 του ν. 5090/2024.</w:t>
            </w:r>
          </w:p>
          <w:p w14:paraId="0E20F7A9" w14:textId="77777777" w:rsidR="007F5473" w:rsidRDefault="007F5473" w:rsidP="007F5473">
            <w:pPr>
              <w:numPr>
                <w:ilvl w:val="0"/>
                <w:numId w:val="48"/>
              </w:numPr>
              <w:tabs>
                <w:tab w:val="left" w:pos="34"/>
                <w:tab w:val="left" w:pos="360"/>
              </w:tabs>
              <w:suppressAutoHyphens w:val="0"/>
              <w:autoSpaceDE w:val="0"/>
              <w:autoSpaceDN w:val="0"/>
              <w:adjustRightInd w:val="0"/>
              <w:spacing w:line="360" w:lineRule="auto"/>
              <w:ind w:left="176" w:hanging="176"/>
              <w:contextualSpacing/>
              <w:jc w:val="both"/>
              <w:rPr>
                <w:rFonts w:asciiTheme="minorHAnsi" w:hAnsiTheme="minorHAnsi"/>
                <w:color w:val="000000"/>
                <w:sz w:val="20"/>
                <w:szCs w:val="20"/>
                <w:lang w:eastAsia="el-GR"/>
              </w:rPr>
            </w:pPr>
            <w:r>
              <w:rPr>
                <w:rFonts w:asciiTheme="minorHAnsi" w:hAnsiTheme="minorHAnsi"/>
                <w:color w:val="000000"/>
                <w:sz w:val="20"/>
                <w:szCs w:val="20"/>
                <w:lang w:eastAsia="el-GR"/>
              </w:rPr>
              <w:t>Το νομικό πρόσωπο που εκπροσωπώ τηρεί/ θα τηρήσει όλες τις υποχρεώσεις πρόληψης και ελέγχων (</w:t>
            </w:r>
            <w:r>
              <w:rPr>
                <w:rFonts w:asciiTheme="minorHAnsi" w:hAnsiTheme="minorHAnsi"/>
                <w:color w:val="000000"/>
                <w:sz w:val="20"/>
                <w:szCs w:val="20"/>
                <w:lang w:val="en-US" w:eastAsia="el-GR"/>
              </w:rPr>
              <w:t>compliance</w:t>
            </w:r>
            <w:r>
              <w:rPr>
                <w:rFonts w:asciiTheme="minorHAnsi" w:hAnsiTheme="minorHAnsi"/>
                <w:color w:val="000000"/>
                <w:sz w:val="20"/>
                <w:szCs w:val="20"/>
                <w:lang w:eastAsia="el-GR"/>
              </w:rPr>
              <w:t>/ εσωτερικούς ελέγχους, πολιτικές κατά της δωροδοκίας) όπως προβλέπεται από τη νομοθεσία και τις καλές πρακτικές, ώστε να αποτρέπεται η τέλεση αξιόποινων πράξεων για λογαριασμό του.</w:t>
            </w:r>
          </w:p>
          <w:p w14:paraId="21C9BD60" w14:textId="77777777" w:rsidR="007F5473" w:rsidRDefault="007F5473" w:rsidP="007F5473">
            <w:pPr>
              <w:jc w:val="both"/>
              <w:rPr>
                <w:rFonts w:ascii="Arial" w:hAnsi="Arial" w:cs="Arial"/>
                <w:sz w:val="18"/>
              </w:rPr>
            </w:pPr>
          </w:p>
          <w:p w14:paraId="5372E171" w14:textId="77777777" w:rsidR="007F5473" w:rsidRDefault="007F5473" w:rsidP="007F5473">
            <w:pPr>
              <w:jc w:val="both"/>
              <w:rPr>
                <w:rFonts w:ascii="Arial" w:hAnsi="Arial" w:cs="Arial"/>
                <w:sz w:val="18"/>
              </w:rPr>
            </w:pPr>
          </w:p>
          <w:p w14:paraId="793F9685" w14:textId="77777777" w:rsidR="007F5473" w:rsidRDefault="007F5473" w:rsidP="007F5473">
            <w:pPr>
              <w:ind w:left="5760" w:firstLine="720"/>
              <w:jc w:val="both"/>
              <w:rPr>
                <w:rFonts w:ascii="Arial" w:hAnsi="Arial" w:cs="Arial"/>
                <w:sz w:val="18"/>
              </w:rPr>
            </w:pPr>
          </w:p>
          <w:p w14:paraId="177E70CB" w14:textId="77777777" w:rsidR="007F5473" w:rsidRDefault="007F5473" w:rsidP="007F5473">
            <w:pPr>
              <w:ind w:left="5760" w:firstLine="720"/>
              <w:jc w:val="both"/>
              <w:rPr>
                <w:rFonts w:ascii="Arial" w:hAnsi="Arial" w:cs="Arial"/>
                <w:sz w:val="18"/>
              </w:rPr>
            </w:pPr>
          </w:p>
          <w:p w14:paraId="68B9D49D" w14:textId="77777777" w:rsidR="007F5473" w:rsidRDefault="007F5473" w:rsidP="007F5473">
            <w:pPr>
              <w:ind w:left="5760" w:firstLine="720"/>
              <w:jc w:val="both"/>
              <w:rPr>
                <w:rFonts w:ascii="Arial" w:hAnsi="Arial" w:cs="Arial"/>
                <w:sz w:val="18"/>
              </w:rPr>
            </w:pPr>
          </w:p>
          <w:p w14:paraId="7F93A54F" w14:textId="77777777" w:rsidR="007F5473" w:rsidRDefault="007F5473" w:rsidP="007F5473">
            <w:pPr>
              <w:ind w:left="5760" w:firstLine="720"/>
              <w:jc w:val="both"/>
              <w:rPr>
                <w:rFonts w:ascii="Arial" w:hAnsi="Arial" w:cs="Arial"/>
                <w:sz w:val="18"/>
              </w:rPr>
            </w:pPr>
            <w:r>
              <w:rPr>
                <w:rFonts w:ascii="Arial" w:hAnsi="Arial" w:cs="Arial"/>
                <w:sz w:val="18"/>
              </w:rPr>
              <w:t>Ημερομηνία:  ………..……….2026</w:t>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 xml:space="preserve">                 </w:t>
            </w:r>
          </w:p>
          <w:p w14:paraId="12EDDE5E" w14:textId="77777777" w:rsidR="007F5473" w:rsidRDefault="007F5473" w:rsidP="007F5473">
            <w:pPr>
              <w:ind w:left="5760" w:firstLine="720"/>
              <w:jc w:val="both"/>
              <w:rPr>
                <w:rFonts w:ascii="Arial" w:hAnsi="Arial" w:cs="Arial"/>
                <w:sz w:val="18"/>
              </w:rPr>
            </w:pPr>
          </w:p>
          <w:p w14:paraId="41C75DBB" w14:textId="77777777" w:rsidR="007F5473" w:rsidRDefault="007F5473" w:rsidP="007F5473">
            <w:pPr>
              <w:ind w:left="5760" w:firstLine="720"/>
              <w:jc w:val="both"/>
              <w:rPr>
                <w:rFonts w:ascii="Arial" w:hAnsi="Arial" w:cs="Arial"/>
                <w:sz w:val="18"/>
              </w:rPr>
            </w:pPr>
          </w:p>
          <w:p w14:paraId="3C1E8611" w14:textId="47156056" w:rsidR="007F5473" w:rsidRDefault="007F5473" w:rsidP="007F5473">
            <w:pPr>
              <w:ind w:left="5760" w:firstLine="720"/>
              <w:jc w:val="both"/>
              <w:rPr>
                <w:rFonts w:ascii="Arial" w:hAnsi="Arial" w:cs="Arial"/>
                <w:sz w:val="18"/>
              </w:rPr>
            </w:pPr>
            <w:r>
              <w:rPr>
                <w:rFonts w:ascii="Arial" w:hAnsi="Arial" w:cs="Arial"/>
                <w:sz w:val="18"/>
                <w:lang w:val="en-US"/>
              </w:rPr>
              <w:t xml:space="preserve">                   </w:t>
            </w:r>
            <w:r>
              <w:rPr>
                <w:rFonts w:ascii="Arial" w:hAnsi="Arial" w:cs="Arial"/>
                <w:sz w:val="18"/>
              </w:rPr>
              <w:t xml:space="preserve">Ο – Η </w:t>
            </w:r>
            <w:proofErr w:type="spellStart"/>
            <w:r>
              <w:rPr>
                <w:rFonts w:ascii="Arial" w:hAnsi="Arial" w:cs="Arial"/>
                <w:sz w:val="18"/>
              </w:rPr>
              <w:t>Δηλ</w:t>
            </w:r>
            <w:proofErr w:type="spellEnd"/>
            <w:r>
              <w:rPr>
                <w:rFonts w:ascii="Arial" w:hAnsi="Arial" w:cs="Arial"/>
                <w:sz w:val="18"/>
              </w:rPr>
              <w:t>………..</w:t>
            </w:r>
          </w:p>
          <w:p w14:paraId="7A0A1DC1" w14:textId="77777777" w:rsidR="007F5473" w:rsidRDefault="007F5473" w:rsidP="007F5473">
            <w:pPr>
              <w:jc w:val="both"/>
              <w:rPr>
                <w:rFonts w:ascii="Arial" w:hAnsi="Arial" w:cs="Arial"/>
                <w:sz w:val="18"/>
              </w:rPr>
            </w:pPr>
          </w:p>
          <w:p w14:paraId="71245E4F" w14:textId="77777777" w:rsidR="007F5473" w:rsidRDefault="007F5473" w:rsidP="007F5473">
            <w:pPr>
              <w:jc w:val="both"/>
              <w:rPr>
                <w:rFonts w:ascii="Arial" w:hAnsi="Arial" w:cs="Arial"/>
                <w:sz w:val="18"/>
              </w:rPr>
            </w:pPr>
          </w:p>
          <w:p w14:paraId="1B42FDCE" w14:textId="77777777" w:rsidR="007F5473" w:rsidRDefault="007F5473" w:rsidP="007F5473">
            <w:pPr>
              <w:jc w:val="both"/>
              <w:rPr>
                <w:rFonts w:ascii="Arial" w:hAnsi="Arial" w:cs="Arial"/>
                <w:sz w:val="18"/>
              </w:rPr>
            </w:pPr>
          </w:p>
          <w:p w14:paraId="389F6AE6" w14:textId="77777777" w:rsidR="00EE7B55" w:rsidRDefault="00EE7B55" w:rsidP="00EE7B55">
            <w:pPr>
              <w:widowControl w:val="0"/>
              <w:overflowPunct w:val="0"/>
              <w:autoSpaceDE w:val="0"/>
              <w:autoSpaceDN w:val="0"/>
              <w:adjustRightInd w:val="0"/>
              <w:spacing w:after="120"/>
              <w:contextualSpacing/>
              <w:jc w:val="both"/>
              <w:rPr>
                <w:rFonts w:ascii="Tahoma" w:eastAsia="Calibri" w:hAnsi="Tahoma" w:cs="Tahoma"/>
                <w:sz w:val="20"/>
                <w:szCs w:val="20"/>
                <w:lang w:eastAsia="en-US"/>
              </w:rPr>
            </w:pPr>
          </w:p>
          <w:p w14:paraId="645EFFC0" w14:textId="1675F1D0" w:rsidR="00EE7B55" w:rsidRPr="00BF4AB3" w:rsidRDefault="00EE7B55" w:rsidP="00F749BF">
            <w:pPr>
              <w:widowControl w:val="0"/>
              <w:overflowPunct w:val="0"/>
              <w:autoSpaceDE w:val="0"/>
              <w:autoSpaceDN w:val="0"/>
              <w:adjustRightInd w:val="0"/>
              <w:spacing w:after="120"/>
              <w:ind w:left="709"/>
              <w:contextualSpacing/>
              <w:jc w:val="both"/>
              <w:rPr>
                <w:rFonts w:ascii="Arial" w:hAnsi="Arial" w:cs="Arial"/>
                <w:sz w:val="18"/>
              </w:rPr>
            </w:pPr>
          </w:p>
        </w:tc>
      </w:tr>
    </w:tbl>
    <w:p w14:paraId="712D2054" w14:textId="77777777" w:rsidR="00406C1C" w:rsidRDefault="00406C1C" w:rsidP="007F5473">
      <w:pPr>
        <w:keepNext/>
        <w:suppressAutoHyphens w:val="0"/>
        <w:outlineLvl w:val="2"/>
        <w:rPr>
          <w:rFonts w:asciiTheme="minorHAnsi" w:hAnsiTheme="minorHAnsi"/>
          <w:sz w:val="22"/>
          <w:szCs w:val="22"/>
        </w:rPr>
      </w:pPr>
    </w:p>
    <w:sectPr w:rsidR="00406C1C" w:rsidSect="007A65E6">
      <w:footerReference w:type="default" r:id="rId13"/>
      <w:pgSz w:w="11906" w:h="16838"/>
      <w:pgMar w:top="1276"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0F89D" w14:textId="77777777" w:rsidR="00850589" w:rsidRDefault="00850589" w:rsidP="002777D8">
      <w:r>
        <w:separator/>
      </w:r>
    </w:p>
  </w:endnote>
  <w:endnote w:type="continuationSeparator" w:id="0">
    <w:p w14:paraId="53B7D1BD" w14:textId="77777777" w:rsidR="00850589" w:rsidRDefault="00850589" w:rsidP="0027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altName w:val="Arial"/>
    <w:charset w:val="A1"/>
    <w:family w:val="auto"/>
    <w:pitch w:val="variable"/>
    <w:sig w:usb0="A00002EF" w:usb1="4000204B" w:usb2="00000000" w:usb3="00000000" w:csb0="0000019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824067"/>
      <w:docPartObj>
        <w:docPartGallery w:val="Page Numbers (Bottom of Page)"/>
        <w:docPartUnique/>
      </w:docPartObj>
    </w:sdtPr>
    <w:sdtEndPr/>
    <w:sdtContent>
      <w:p w14:paraId="24CD64BD" w14:textId="07AAB239" w:rsidR="00850589" w:rsidRDefault="00850589">
        <w:pPr>
          <w:pStyle w:val="a7"/>
          <w:jc w:val="center"/>
        </w:pPr>
        <w:r>
          <w:fldChar w:fldCharType="begin"/>
        </w:r>
        <w:r>
          <w:instrText>PAGE   \* MERGEFORMAT</w:instrText>
        </w:r>
        <w:r>
          <w:fldChar w:fldCharType="separate"/>
        </w:r>
        <w:r w:rsidR="003D368D">
          <w:rPr>
            <w:noProof/>
          </w:rPr>
          <w:t>2</w:t>
        </w:r>
        <w:r>
          <w:fldChar w:fldCharType="end"/>
        </w:r>
      </w:p>
    </w:sdtContent>
  </w:sdt>
  <w:p w14:paraId="4E0A65E8" w14:textId="77777777" w:rsidR="00850589" w:rsidRDefault="00850589">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091F2" w14:textId="77777777" w:rsidR="00850589" w:rsidRDefault="00850589" w:rsidP="002777D8">
      <w:r>
        <w:separator/>
      </w:r>
    </w:p>
  </w:footnote>
  <w:footnote w:type="continuationSeparator" w:id="0">
    <w:p w14:paraId="71233362" w14:textId="77777777" w:rsidR="00850589" w:rsidRDefault="00850589" w:rsidP="002777D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117E"/>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1" w15:restartNumberingAfterBreak="0">
    <w:nsid w:val="03271838"/>
    <w:multiLevelType w:val="hybridMultilevel"/>
    <w:tmpl w:val="A04E81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5415182"/>
    <w:multiLevelType w:val="hybridMultilevel"/>
    <w:tmpl w:val="E68899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4062E"/>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4" w15:restartNumberingAfterBreak="0">
    <w:nsid w:val="13583DDC"/>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2B2453"/>
    <w:multiLevelType w:val="hybridMultilevel"/>
    <w:tmpl w:val="5CD82506"/>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6" w15:restartNumberingAfterBreak="0">
    <w:nsid w:val="17F24438"/>
    <w:multiLevelType w:val="hybridMultilevel"/>
    <w:tmpl w:val="B9301A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A8A55D8"/>
    <w:multiLevelType w:val="hybridMultilevel"/>
    <w:tmpl w:val="0534E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1471FD"/>
    <w:multiLevelType w:val="hybridMultilevel"/>
    <w:tmpl w:val="79A666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1AC6B69"/>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10" w15:restartNumberingAfterBreak="0">
    <w:nsid w:val="23727CE6"/>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EB0ABE"/>
    <w:multiLevelType w:val="hybridMultilevel"/>
    <w:tmpl w:val="7318E49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2" w15:restartNumberingAfterBreak="0">
    <w:nsid w:val="24F617B0"/>
    <w:multiLevelType w:val="hybridMultilevel"/>
    <w:tmpl w:val="EA320362"/>
    <w:lvl w:ilvl="0" w:tplc="04080011">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8266822"/>
    <w:multiLevelType w:val="hybridMultilevel"/>
    <w:tmpl w:val="6E3ED798"/>
    <w:lvl w:ilvl="0" w:tplc="89E8F504">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8323C12"/>
    <w:multiLevelType w:val="hybridMultilevel"/>
    <w:tmpl w:val="FFFFFFFF"/>
    <w:lvl w:ilvl="0" w:tplc="04080001">
      <w:start w:val="1"/>
      <w:numFmt w:val="bullet"/>
      <w:lvlText w:val=""/>
      <w:lvlJc w:val="left"/>
      <w:pPr>
        <w:ind w:left="1298" w:hanging="360"/>
      </w:pPr>
      <w:rPr>
        <w:rFonts w:ascii="Symbol" w:hAnsi="Symbol" w:hint="default"/>
      </w:rPr>
    </w:lvl>
    <w:lvl w:ilvl="1" w:tplc="04080003">
      <w:start w:val="1"/>
      <w:numFmt w:val="bullet"/>
      <w:lvlText w:val="o"/>
      <w:lvlJc w:val="left"/>
      <w:pPr>
        <w:ind w:left="2018" w:hanging="360"/>
      </w:pPr>
      <w:rPr>
        <w:rFonts w:ascii="Courier New" w:hAnsi="Courier New" w:cs="Times New Roman" w:hint="default"/>
      </w:rPr>
    </w:lvl>
    <w:lvl w:ilvl="2" w:tplc="04080005">
      <w:start w:val="1"/>
      <w:numFmt w:val="bullet"/>
      <w:lvlText w:val=""/>
      <w:lvlJc w:val="left"/>
      <w:pPr>
        <w:ind w:left="2738" w:hanging="360"/>
      </w:pPr>
      <w:rPr>
        <w:rFonts w:ascii="Wingdings" w:hAnsi="Wingdings" w:hint="default"/>
      </w:rPr>
    </w:lvl>
    <w:lvl w:ilvl="3" w:tplc="04080001">
      <w:start w:val="1"/>
      <w:numFmt w:val="bullet"/>
      <w:lvlText w:val=""/>
      <w:lvlJc w:val="left"/>
      <w:pPr>
        <w:ind w:left="3458" w:hanging="360"/>
      </w:pPr>
      <w:rPr>
        <w:rFonts w:ascii="Symbol" w:hAnsi="Symbol" w:hint="default"/>
      </w:rPr>
    </w:lvl>
    <w:lvl w:ilvl="4" w:tplc="04080003">
      <w:start w:val="1"/>
      <w:numFmt w:val="bullet"/>
      <w:lvlText w:val="o"/>
      <w:lvlJc w:val="left"/>
      <w:pPr>
        <w:ind w:left="4178" w:hanging="360"/>
      </w:pPr>
      <w:rPr>
        <w:rFonts w:ascii="Courier New" w:hAnsi="Courier New" w:cs="Times New Roman" w:hint="default"/>
      </w:rPr>
    </w:lvl>
    <w:lvl w:ilvl="5" w:tplc="04080005">
      <w:start w:val="1"/>
      <w:numFmt w:val="bullet"/>
      <w:lvlText w:val=""/>
      <w:lvlJc w:val="left"/>
      <w:pPr>
        <w:ind w:left="4898" w:hanging="360"/>
      </w:pPr>
      <w:rPr>
        <w:rFonts w:ascii="Wingdings" w:hAnsi="Wingdings" w:hint="default"/>
      </w:rPr>
    </w:lvl>
    <w:lvl w:ilvl="6" w:tplc="04080001">
      <w:start w:val="1"/>
      <w:numFmt w:val="bullet"/>
      <w:lvlText w:val=""/>
      <w:lvlJc w:val="left"/>
      <w:pPr>
        <w:ind w:left="5618" w:hanging="360"/>
      </w:pPr>
      <w:rPr>
        <w:rFonts w:ascii="Symbol" w:hAnsi="Symbol" w:hint="default"/>
      </w:rPr>
    </w:lvl>
    <w:lvl w:ilvl="7" w:tplc="04080003">
      <w:start w:val="1"/>
      <w:numFmt w:val="bullet"/>
      <w:lvlText w:val="o"/>
      <w:lvlJc w:val="left"/>
      <w:pPr>
        <w:ind w:left="6338" w:hanging="360"/>
      </w:pPr>
      <w:rPr>
        <w:rFonts w:ascii="Courier New" w:hAnsi="Courier New" w:cs="Times New Roman" w:hint="default"/>
      </w:rPr>
    </w:lvl>
    <w:lvl w:ilvl="8" w:tplc="04080005">
      <w:start w:val="1"/>
      <w:numFmt w:val="bullet"/>
      <w:lvlText w:val=""/>
      <w:lvlJc w:val="left"/>
      <w:pPr>
        <w:ind w:left="7058" w:hanging="360"/>
      </w:pPr>
      <w:rPr>
        <w:rFonts w:ascii="Wingdings" w:hAnsi="Wingdings" w:hint="default"/>
      </w:rPr>
    </w:lvl>
  </w:abstractNum>
  <w:abstractNum w:abstractNumId="15" w15:restartNumberingAfterBreak="0">
    <w:nsid w:val="294D1C43"/>
    <w:multiLevelType w:val="hybridMultilevel"/>
    <w:tmpl w:val="FFFFFFFF"/>
    <w:lvl w:ilvl="0" w:tplc="0408000F">
      <w:start w:val="1"/>
      <w:numFmt w:val="decimal"/>
      <w:lvlText w:val="%1."/>
      <w:lvlJc w:val="left"/>
      <w:pPr>
        <w:ind w:left="1298" w:hanging="360"/>
      </w:pPr>
      <w:rPr>
        <w:rFonts w:cs="Times New Roman"/>
      </w:rPr>
    </w:lvl>
    <w:lvl w:ilvl="1" w:tplc="04080019">
      <w:start w:val="1"/>
      <w:numFmt w:val="lowerLetter"/>
      <w:lvlText w:val="%2."/>
      <w:lvlJc w:val="left"/>
      <w:pPr>
        <w:ind w:left="2018" w:hanging="360"/>
      </w:pPr>
      <w:rPr>
        <w:rFonts w:cs="Times New Roman"/>
      </w:rPr>
    </w:lvl>
    <w:lvl w:ilvl="2" w:tplc="0408001B">
      <w:start w:val="1"/>
      <w:numFmt w:val="lowerRoman"/>
      <w:lvlText w:val="%3."/>
      <w:lvlJc w:val="right"/>
      <w:pPr>
        <w:ind w:left="2738" w:hanging="180"/>
      </w:pPr>
      <w:rPr>
        <w:rFonts w:cs="Times New Roman"/>
      </w:rPr>
    </w:lvl>
    <w:lvl w:ilvl="3" w:tplc="0408000F">
      <w:start w:val="1"/>
      <w:numFmt w:val="decimal"/>
      <w:lvlText w:val="%4."/>
      <w:lvlJc w:val="left"/>
      <w:pPr>
        <w:ind w:left="3458" w:hanging="360"/>
      </w:pPr>
      <w:rPr>
        <w:rFonts w:cs="Times New Roman"/>
      </w:rPr>
    </w:lvl>
    <w:lvl w:ilvl="4" w:tplc="04080019">
      <w:start w:val="1"/>
      <w:numFmt w:val="lowerLetter"/>
      <w:lvlText w:val="%5."/>
      <w:lvlJc w:val="left"/>
      <w:pPr>
        <w:ind w:left="4178" w:hanging="360"/>
      </w:pPr>
      <w:rPr>
        <w:rFonts w:cs="Times New Roman"/>
      </w:rPr>
    </w:lvl>
    <w:lvl w:ilvl="5" w:tplc="0408001B">
      <w:start w:val="1"/>
      <w:numFmt w:val="lowerRoman"/>
      <w:lvlText w:val="%6."/>
      <w:lvlJc w:val="right"/>
      <w:pPr>
        <w:ind w:left="4898" w:hanging="180"/>
      </w:pPr>
      <w:rPr>
        <w:rFonts w:cs="Times New Roman"/>
      </w:rPr>
    </w:lvl>
    <w:lvl w:ilvl="6" w:tplc="0408000F">
      <w:start w:val="1"/>
      <w:numFmt w:val="decimal"/>
      <w:lvlText w:val="%7."/>
      <w:lvlJc w:val="left"/>
      <w:pPr>
        <w:ind w:left="5618" w:hanging="360"/>
      </w:pPr>
      <w:rPr>
        <w:rFonts w:cs="Times New Roman"/>
      </w:rPr>
    </w:lvl>
    <w:lvl w:ilvl="7" w:tplc="04080019">
      <w:start w:val="1"/>
      <w:numFmt w:val="lowerLetter"/>
      <w:lvlText w:val="%8."/>
      <w:lvlJc w:val="left"/>
      <w:pPr>
        <w:ind w:left="6338" w:hanging="360"/>
      </w:pPr>
      <w:rPr>
        <w:rFonts w:cs="Times New Roman"/>
      </w:rPr>
    </w:lvl>
    <w:lvl w:ilvl="8" w:tplc="0408001B">
      <w:start w:val="1"/>
      <w:numFmt w:val="lowerRoman"/>
      <w:lvlText w:val="%9."/>
      <w:lvlJc w:val="right"/>
      <w:pPr>
        <w:ind w:left="7058" w:hanging="180"/>
      </w:pPr>
      <w:rPr>
        <w:rFonts w:cs="Times New Roman"/>
      </w:rPr>
    </w:lvl>
  </w:abstractNum>
  <w:abstractNum w:abstractNumId="16" w15:restartNumberingAfterBreak="0">
    <w:nsid w:val="29EA2B7C"/>
    <w:multiLevelType w:val="hybridMultilevel"/>
    <w:tmpl w:val="8688B1A8"/>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17" w15:restartNumberingAfterBreak="0">
    <w:nsid w:val="2B701C6E"/>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997E18"/>
    <w:multiLevelType w:val="hybridMultilevel"/>
    <w:tmpl w:val="E9AC2CAE"/>
    <w:lvl w:ilvl="0" w:tplc="0408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540899"/>
    <w:multiLevelType w:val="hybridMultilevel"/>
    <w:tmpl w:val="0218908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4C35405"/>
    <w:multiLevelType w:val="hybridMultilevel"/>
    <w:tmpl w:val="0E74D6E0"/>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abstractNum w:abstractNumId="21" w15:restartNumberingAfterBreak="0">
    <w:nsid w:val="379768B7"/>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6C3733"/>
    <w:multiLevelType w:val="hybridMultilevel"/>
    <w:tmpl w:val="2E70EE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1F6611"/>
    <w:multiLevelType w:val="hybridMultilevel"/>
    <w:tmpl w:val="C448B5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46A447F0"/>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25" w15:restartNumberingAfterBreak="0">
    <w:nsid w:val="49AE6D99"/>
    <w:multiLevelType w:val="hybridMultilevel"/>
    <w:tmpl w:val="93243FB4"/>
    <w:lvl w:ilvl="0" w:tplc="8014DE88">
      <w:start w:val="1"/>
      <w:numFmt w:val="bullet"/>
      <w:lvlText w:val="-"/>
      <w:lvlJc w:val="left"/>
      <w:pPr>
        <w:ind w:left="1429" w:hanging="360"/>
      </w:pPr>
      <w:rPr>
        <w:rFonts w:ascii="Sitka Text" w:hAnsi="Sitka Text"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26" w15:restartNumberingAfterBreak="0">
    <w:nsid w:val="4ACB05E3"/>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DC25170"/>
    <w:multiLevelType w:val="multilevel"/>
    <w:tmpl w:val="F146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497D51"/>
    <w:multiLevelType w:val="hybridMultilevel"/>
    <w:tmpl w:val="578024D2"/>
    <w:lvl w:ilvl="0" w:tplc="1BB40D52">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3BC11B5"/>
    <w:multiLevelType w:val="hybridMultilevel"/>
    <w:tmpl w:val="F9DE725C"/>
    <w:lvl w:ilvl="0" w:tplc="EDC8D086">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40639C2"/>
    <w:multiLevelType w:val="hybridMultilevel"/>
    <w:tmpl w:val="28CC9606"/>
    <w:lvl w:ilvl="0" w:tplc="EDC8D086">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54F21557"/>
    <w:multiLevelType w:val="hybridMultilevel"/>
    <w:tmpl w:val="2714A9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5D001EFC"/>
    <w:multiLevelType w:val="hybridMultilevel"/>
    <w:tmpl w:val="1B9EBB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207010F"/>
    <w:multiLevelType w:val="hybridMultilevel"/>
    <w:tmpl w:val="5F082DB2"/>
    <w:lvl w:ilvl="0" w:tplc="CA42F046">
      <w:start w:val="1"/>
      <w:numFmt w:val="decimal"/>
      <w:suff w:val="space"/>
      <w:lvlText w:val="%1."/>
      <w:lvlJc w:val="left"/>
      <w:pPr>
        <w:ind w:left="57" w:hanging="57"/>
      </w:pPr>
      <w:rPr>
        <w:rFonts w:hint="default"/>
        <w:b w:val="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4" w15:restartNumberingAfterBreak="0">
    <w:nsid w:val="636B3C82"/>
    <w:multiLevelType w:val="hybridMultilevel"/>
    <w:tmpl w:val="FFFFFFFF"/>
    <w:lvl w:ilvl="0" w:tplc="04080001">
      <w:start w:val="1"/>
      <w:numFmt w:val="bullet"/>
      <w:lvlText w:val=""/>
      <w:lvlJc w:val="left"/>
      <w:pPr>
        <w:ind w:left="720" w:hanging="360"/>
      </w:pPr>
      <w:rPr>
        <w:rFonts w:ascii="Symbol" w:hAnsi="Symbol" w:hint="default"/>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5" w15:restartNumberingAfterBreak="0">
    <w:nsid w:val="67447170"/>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4F1CB9"/>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CB6F1C"/>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38" w15:restartNumberingAfterBreak="0">
    <w:nsid w:val="694B3165"/>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39" w15:restartNumberingAfterBreak="0">
    <w:nsid w:val="6B770104"/>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9D0350"/>
    <w:multiLevelType w:val="hybridMultilevel"/>
    <w:tmpl w:val="6DAE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BA4A6B"/>
    <w:multiLevelType w:val="hybridMultilevel"/>
    <w:tmpl w:val="E68899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3926CB9"/>
    <w:multiLevelType w:val="hybridMultilevel"/>
    <w:tmpl w:val="4F3C1E72"/>
    <w:lvl w:ilvl="0" w:tplc="0408000F">
      <w:start w:val="1"/>
      <w:numFmt w:val="decimal"/>
      <w:lvlText w:val="%1."/>
      <w:lvlJc w:val="left"/>
      <w:pPr>
        <w:ind w:left="1637" w:hanging="360"/>
      </w:pPr>
      <w:rPr>
        <w:rFonts w:hint="default"/>
      </w:rPr>
    </w:lvl>
    <w:lvl w:ilvl="1" w:tplc="04080019" w:tentative="1">
      <w:start w:val="1"/>
      <w:numFmt w:val="lowerLetter"/>
      <w:lvlText w:val="%2."/>
      <w:lvlJc w:val="left"/>
      <w:pPr>
        <w:ind w:left="2357" w:hanging="360"/>
      </w:pPr>
    </w:lvl>
    <w:lvl w:ilvl="2" w:tplc="0408001B" w:tentative="1">
      <w:start w:val="1"/>
      <w:numFmt w:val="lowerRoman"/>
      <w:lvlText w:val="%3."/>
      <w:lvlJc w:val="right"/>
      <w:pPr>
        <w:ind w:left="3077" w:hanging="180"/>
      </w:pPr>
    </w:lvl>
    <w:lvl w:ilvl="3" w:tplc="0408000F" w:tentative="1">
      <w:start w:val="1"/>
      <w:numFmt w:val="decimal"/>
      <w:lvlText w:val="%4."/>
      <w:lvlJc w:val="left"/>
      <w:pPr>
        <w:ind w:left="3797" w:hanging="360"/>
      </w:pPr>
    </w:lvl>
    <w:lvl w:ilvl="4" w:tplc="04080019" w:tentative="1">
      <w:start w:val="1"/>
      <w:numFmt w:val="lowerLetter"/>
      <w:lvlText w:val="%5."/>
      <w:lvlJc w:val="left"/>
      <w:pPr>
        <w:ind w:left="4517" w:hanging="360"/>
      </w:pPr>
    </w:lvl>
    <w:lvl w:ilvl="5" w:tplc="0408001B" w:tentative="1">
      <w:start w:val="1"/>
      <w:numFmt w:val="lowerRoman"/>
      <w:lvlText w:val="%6."/>
      <w:lvlJc w:val="right"/>
      <w:pPr>
        <w:ind w:left="5237" w:hanging="180"/>
      </w:pPr>
    </w:lvl>
    <w:lvl w:ilvl="6" w:tplc="0408000F" w:tentative="1">
      <w:start w:val="1"/>
      <w:numFmt w:val="decimal"/>
      <w:lvlText w:val="%7."/>
      <w:lvlJc w:val="left"/>
      <w:pPr>
        <w:ind w:left="5957" w:hanging="360"/>
      </w:pPr>
    </w:lvl>
    <w:lvl w:ilvl="7" w:tplc="04080019" w:tentative="1">
      <w:start w:val="1"/>
      <w:numFmt w:val="lowerLetter"/>
      <w:lvlText w:val="%8."/>
      <w:lvlJc w:val="left"/>
      <w:pPr>
        <w:ind w:left="6677" w:hanging="360"/>
      </w:pPr>
    </w:lvl>
    <w:lvl w:ilvl="8" w:tplc="0408001B" w:tentative="1">
      <w:start w:val="1"/>
      <w:numFmt w:val="lowerRoman"/>
      <w:lvlText w:val="%9."/>
      <w:lvlJc w:val="right"/>
      <w:pPr>
        <w:ind w:left="7397" w:hanging="180"/>
      </w:pPr>
    </w:lvl>
  </w:abstractNum>
  <w:abstractNum w:abstractNumId="43" w15:restartNumberingAfterBreak="0">
    <w:nsid w:val="7E637E7F"/>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0"/>
  </w:num>
  <w:num w:numId="3">
    <w:abstractNumId w:val="29"/>
  </w:num>
  <w:num w:numId="4">
    <w:abstractNumId w:val="13"/>
  </w:num>
  <w:num w:numId="5">
    <w:abstractNumId w:val="42"/>
  </w:num>
  <w:num w:numId="6">
    <w:abstractNumId w:val="22"/>
  </w:num>
  <w:num w:numId="7">
    <w:abstractNumId w:val="43"/>
  </w:num>
  <w:num w:numId="8">
    <w:abstractNumId w:val="41"/>
  </w:num>
  <w:num w:numId="9">
    <w:abstractNumId w:val="7"/>
  </w:num>
  <w:num w:numId="10">
    <w:abstractNumId w:val="21"/>
  </w:num>
  <w:num w:numId="11">
    <w:abstractNumId w:val="2"/>
  </w:num>
  <w:num w:numId="12">
    <w:abstractNumId w:val="35"/>
  </w:num>
  <w:num w:numId="13">
    <w:abstractNumId w:val="19"/>
  </w:num>
  <w:num w:numId="14">
    <w:abstractNumId w:val="6"/>
  </w:num>
  <w:num w:numId="15">
    <w:abstractNumId w:val="36"/>
  </w:num>
  <w:num w:numId="16">
    <w:abstractNumId w:val="17"/>
  </w:num>
  <w:num w:numId="17">
    <w:abstractNumId w:val="39"/>
  </w:num>
  <w:num w:numId="18">
    <w:abstractNumId w:val="10"/>
  </w:num>
  <w:num w:numId="19">
    <w:abstractNumId w:val="26"/>
  </w:num>
  <w:num w:numId="20">
    <w:abstractNumId w:val="4"/>
  </w:num>
  <w:num w:numId="21">
    <w:abstractNumId w:val="40"/>
  </w:num>
  <w:num w:numId="22">
    <w:abstractNumId w:val="28"/>
  </w:num>
  <w:num w:numId="23">
    <w:abstractNumId w:val="0"/>
  </w:num>
  <w:num w:numId="24">
    <w:abstractNumId w:val="29"/>
  </w:num>
  <w:num w:numId="25">
    <w:abstractNumId w:val="23"/>
  </w:num>
  <w:num w:numId="26">
    <w:abstractNumId w:val="12"/>
  </w:num>
  <w:num w:numId="27">
    <w:abstractNumId w:val="25"/>
  </w:num>
  <w:num w:numId="28">
    <w:abstractNumId w:val="31"/>
  </w:num>
  <w:num w:numId="29">
    <w:abstractNumId w:val="33"/>
  </w:num>
  <w:num w:numId="30">
    <w:abstractNumId w:val="16"/>
  </w:num>
  <w:num w:numId="31">
    <w:abstractNumId w:val="1"/>
  </w:num>
  <w:num w:numId="32">
    <w:abstractNumId w:val="20"/>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8"/>
  </w:num>
  <w:num w:numId="38">
    <w:abstractNumId w:val="3"/>
  </w:num>
  <w:num w:numId="39">
    <w:abstractNumId w:val="18"/>
  </w:num>
  <w:num w:numId="40">
    <w:abstractNumId w:val="38"/>
  </w:num>
  <w:num w:numId="41">
    <w:abstractNumId w:val="9"/>
  </w:num>
  <w:num w:numId="42">
    <w:abstractNumId w:val="27"/>
  </w:num>
  <w:num w:numId="43">
    <w:abstractNumId w:val="20"/>
  </w:num>
  <w:num w:numId="44">
    <w:abstractNumId w:val="11"/>
  </w:num>
  <w:num w:numId="45">
    <w:abstractNumId w:val="32"/>
  </w:num>
  <w:num w:numId="46">
    <w:abstractNumId w:val="24"/>
  </w:num>
  <w:num w:numId="47">
    <w:abstractNumId w:val="37"/>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A5F"/>
    <w:rsid w:val="00011011"/>
    <w:rsid w:val="00012C94"/>
    <w:rsid w:val="00020052"/>
    <w:rsid w:val="00020215"/>
    <w:rsid w:val="00020C83"/>
    <w:rsid w:val="00022EAB"/>
    <w:rsid w:val="00023DA3"/>
    <w:rsid w:val="00023DDE"/>
    <w:rsid w:val="000254CB"/>
    <w:rsid w:val="00026375"/>
    <w:rsid w:val="00031C7A"/>
    <w:rsid w:val="00032E0B"/>
    <w:rsid w:val="00034CF6"/>
    <w:rsid w:val="00035B7B"/>
    <w:rsid w:val="00042F7C"/>
    <w:rsid w:val="00044AC4"/>
    <w:rsid w:val="0005146F"/>
    <w:rsid w:val="000514E9"/>
    <w:rsid w:val="00052D6E"/>
    <w:rsid w:val="00061AD1"/>
    <w:rsid w:val="00072F89"/>
    <w:rsid w:val="00073F94"/>
    <w:rsid w:val="000740FE"/>
    <w:rsid w:val="00077E31"/>
    <w:rsid w:val="00081BED"/>
    <w:rsid w:val="00084872"/>
    <w:rsid w:val="0008506D"/>
    <w:rsid w:val="00097147"/>
    <w:rsid w:val="000A774F"/>
    <w:rsid w:val="000B3B24"/>
    <w:rsid w:val="000B42C9"/>
    <w:rsid w:val="000B72BE"/>
    <w:rsid w:val="000C1455"/>
    <w:rsid w:val="000C1790"/>
    <w:rsid w:val="000D0624"/>
    <w:rsid w:val="000D5CCA"/>
    <w:rsid w:val="000D748F"/>
    <w:rsid w:val="000E1EBB"/>
    <w:rsid w:val="000E22A6"/>
    <w:rsid w:val="000E27A6"/>
    <w:rsid w:val="000E77C2"/>
    <w:rsid w:val="000F5A27"/>
    <w:rsid w:val="000F6B83"/>
    <w:rsid w:val="001015B3"/>
    <w:rsid w:val="00102C23"/>
    <w:rsid w:val="001077AF"/>
    <w:rsid w:val="001128F6"/>
    <w:rsid w:val="001140DC"/>
    <w:rsid w:val="001169C3"/>
    <w:rsid w:val="001229B0"/>
    <w:rsid w:val="0012533E"/>
    <w:rsid w:val="00126546"/>
    <w:rsid w:val="00126F0A"/>
    <w:rsid w:val="00127779"/>
    <w:rsid w:val="00127CA3"/>
    <w:rsid w:val="00130A84"/>
    <w:rsid w:val="00132DB2"/>
    <w:rsid w:val="001419B6"/>
    <w:rsid w:val="001422CE"/>
    <w:rsid w:val="00147172"/>
    <w:rsid w:val="0015395E"/>
    <w:rsid w:val="001774DB"/>
    <w:rsid w:val="00177F67"/>
    <w:rsid w:val="00181714"/>
    <w:rsid w:val="00181DF8"/>
    <w:rsid w:val="001926ED"/>
    <w:rsid w:val="00192F88"/>
    <w:rsid w:val="0019673D"/>
    <w:rsid w:val="001B2638"/>
    <w:rsid w:val="001B4CFA"/>
    <w:rsid w:val="001B7591"/>
    <w:rsid w:val="001C00E8"/>
    <w:rsid w:val="001C356D"/>
    <w:rsid w:val="001C6CD8"/>
    <w:rsid w:val="001C78FA"/>
    <w:rsid w:val="001D27B6"/>
    <w:rsid w:val="001D306B"/>
    <w:rsid w:val="001D43F6"/>
    <w:rsid w:val="001D6471"/>
    <w:rsid w:val="001E19A0"/>
    <w:rsid w:val="001E1B8A"/>
    <w:rsid w:val="001E6687"/>
    <w:rsid w:val="001E6E51"/>
    <w:rsid w:val="001F0761"/>
    <w:rsid w:val="001F69E2"/>
    <w:rsid w:val="001F7A88"/>
    <w:rsid w:val="00206548"/>
    <w:rsid w:val="00217843"/>
    <w:rsid w:val="0022398F"/>
    <w:rsid w:val="00231A1B"/>
    <w:rsid w:val="00233315"/>
    <w:rsid w:val="002337C6"/>
    <w:rsid w:val="00234632"/>
    <w:rsid w:val="00236C73"/>
    <w:rsid w:val="002458FC"/>
    <w:rsid w:val="002474BA"/>
    <w:rsid w:val="00250B19"/>
    <w:rsid w:val="00255616"/>
    <w:rsid w:val="0026757A"/>
    <w:rsid w:val="00270F6E"/>
    <w:rsid w:val="00271B9A"/>
    <w:rsid w:val="002752C7"/>
    <w:rsid w:val="00275E3D"/>
    <w:rsid w:val="002777D8"/>
    <w:rsid w:val="002817EF"/>
    <w:rsid w:val="00290E56"/>
    <w:rsid w:val="002A5305"/>
    <w:rsid w:val="002B08F5"/>
    <w:rsid w:val="002B4482"/>
    <w:rsid w:val="002C02C8"/>
    <w:rsid w:val="002C1FE2"/>
    <w:rsid w:val="002C24C4"/>
    <w:rsid w:val="002C3B6D"/>
    <w:rsid w:val="002C5209"/>
    <w:rsid w:val="002C611F"/>
    <w:rsid w:val="002D057D"/>
    <w:rsid w:val="002D37A6"/>
    <w:rsid w:val="002F2D20"/>
    <w:rsid w:val="002F6CD0"/>
    <w:rsid w:val="0030591D"/>
    <w:rsid w:val="003101CB"/>
    <w:rsid w:val="00316D59"/>
    <w:rsid w:val="00324FE3"/>
    <w:rsid w:val="00325B6A"/>
    <w:rsid w:val="00332808"/>
    <w:rsid w:val="00332E3B"/>
    <w:rsid w:val="0033436B"/>
    <w:rsid w:val="00334F49"/>
    <w:rsid w:val="00336681"/>
    <w:rsid w:val="00336C33"/>
    <w:rsid w:val="00340081"/>
    <w:rsid w:val="00354292"/>
    <w:rsid w:val="0036774D"/>
    <w:rsid w:val="003720A2"/>
    <w:rsid w:val="00397E74"/>
    <w:rsid w:val="003A3E4B"/>
    <w:rsid w:val="003B4FB3"/>
    <w:rsid w:val="003C0551"/>
    <w:rsid w:val="003C1EC9"/>
    <w:rsid w:val="003C6386"/>
    <w:rsid w:val="003D094C"/>
    <w:rsid w:val="003D368D"/>
    <w:rsid w:val="003D41A0"/>
    <w:rsid w:val="003D61AA"/>
    <w:rsid w:val="003D7CC8"/>
    <w:rsid w:val="003F1484"/>
    <w:rsid w:val="003F78C6"/>
    <w:rsid w:val="00401FD4"/>
    <w:rsid w:val="00402E8E"/>
    <w:rsid w:val="00405711"/>
    <w:rsid w:val="00405D00"/>
    <w:rsid w:val="00406C1C"/>
    <w:rsid w:val="00416678"/>
    <w:rsid w:val="00421220"/>
    <w:rsid w:val="004215C2"/>
    <w:rsid w:val="0042411B"/>
    <w:rsid w:val="00425F8F"/>
    <w:rsid w:val="00451AD5"/>
    <w:rsid w:val="00454F43"/>
    <w:rsid w:val="00464C10"/>
    <w:rsid w:val="00466633"/>
    <w:rsid w:val="00471492"/>
    <w:rsid w:val="004806BE"/>
    <w:rsid w:val="0048335A"/>
    <w:rsid w:val="00490FE1"/>
    <w:rsid w:val="00496585"/>
    <w:rsid w:val="00497956"/>
    <w:rsid w:val="004A57A8"/>
    <w:rsid w:val="004A5E11"/>
    <w:rsid w:val="004A6E5E"/>
    <w:rsid w:val="004B74D2"/>
    <w:rsid w:val="004B7757"/>
    <w:rsid w:val="004C0B9E"/>
    <w:rsid w:val="004C471C"/>
    <w:rsid w:val="004D43AB"/>
    <w:rsid w:val="004D4F3A"/>
    <w:rsid w:val="004E0DB1"/>
    <w:rsid w:val="004E7471"/>
    <w:rsid w:val="004F02EE"/>
    <w:rsid w:val="004F0E16"/>
    <w:rsid w:val="004F2350"/>
    <w:rsid w:val="00501049"/>
    <w:rsid w:val="00504E14"/>
    <w:rsid w:val="00505069"/>
    <w:rsid w:val="00505618"/>
    <w:rsid w:val="005072C2"/>
    <w:rsid w:val="00507AC2"/>
    <w:rsid w:val="005144D8"/>
    <w:rsid w:val="005147D6"/>
    <w:rsid w:val="00516B1B"/>
    <w:rsid w:val="005200D1"/>
    <w:rsid w:val="00522E0D"/>
    <w:rsid w:val="005234C0"/>
    <w:rsid w:val="0053001E"/>
    <w:rsid w:val="00533D51"/>
    <w:rsid w:val="005401BE"/>
    <w:rsid w:val="00541763"/>
    <w:rsid w:val="0055411D"/>
    <w:rsid w:val="00554B09"/>
    <w:rsid w:val="00556D30"/>
    <w:rsid w:val="00560846"/>
    <w:rsid w:val="00567C8C"/>
    <w:rsid w:val="0057201F"/>
    <w:rsid w:val="00583AF5"/>
    <w:rsid w:val="0058723C"/>
    <w:rsid w:val="005A207F"/>
    <w:rsid w:val="005A46B6"/>
    <w:rsid w:val="005A6436"/>
    <w:rsid w:val="005A68EF"/>
    <w:rsid w:val="005B28A3"/>
    <w:rsid w:val="005B71AA"/>
    <w:rsid w:val="005D1E52"/>
    <w:rsid w:val="005D4870"/>
    <w:rsid w:val="005D669A"/>
    <w:rsid w:val="005E297B"/>
    <w:rsid w:val="005F107E"/>
    <w:rsid w:val="005F34E6"/>
    <w:rsid w:val="005F4216"/>
    <w:rsid w:val="005F7E56"/>
    <w:rsid w:val="006058E0"/>
    <w:rsid w:val="00605F17"/>
    <w:rsid w:val="006173E7"/>
    <w:rsid w:val="0061756C"/>
    <w:rsid w:val="00617FFE"/>
    <w:rsid w:val="00620E32"/>
    <w:rsid w:val="0062128F"/>
    <w:rsid w:val="006277DF"/>
    <w:rsid w:val="00632001"/>
    <w:rsid w:val="006441F9"/>
    <w:rsid w:val="0065359B"/>
    <w:rsid w:val="00653E9D"/>
    <w:rsid w:val="00657688"/>
    <w:rsid w:val="0066045F"/>
    <w:rsid w:val="006753D4"/>
    <w:rsid w:val="006756A1"/>
    <w:rsid w:val="00675A72"/>
    <w:rsid w:val="00675F98"/>
    <w:rsid w:val="00676461"/>
    <w:rsid w:val="006852D5"/>
    <w:rsid w:val="00692F3E"/>
    <w:rsid w:val="006958F7"/>
    <w:rsid w:val="006963D0"/>
    <w:rsid w:val="006A277B"/>
    <w:rsid w:val="006A402F"/>
    <w:rsid w:val="006A52CA"/>
    <w:rsid w:val="006A6FD8"/>
    <w:rsid w:val="006B23A9"/>
    <w:rsid w:val="006B3DA0"/>
    <w:rsid w:val="006B4685"/>
    <w:rsid w:val="006B6295"/>
    <w:rsid w:val="006C74AA"/>
    <w:rsid w:val="006D4A74"/>
    <w:rsid w:val="006E19ED"/>
    <w:rsid w:val="006E25ED"/>
    <w:rsid w:val="006E46F6"/>
    <w:rsid w:val="006E5E21"/>
    <w:rsid w:val="006F3815"/>
    <w:rsid w:val="00723F1D"/>
    <w:rsid w:val="00724583"/>
    <w:rsid w:val="0072532D"/>
    <w:rsid w:val="007258C8"/>
    <w:rsid w:val="0073439E"/>
    <w:rsid w:val="00741367"/>
    <w:rsid w:val="00743983"/>
    <w:rsid w:val="0074579A"/>
    <w:rsid w:val="00747BFB"/>
    <w:rsid w:val="00750B8D"/>
    <w:rsid w:val="00753001"/>
    <w:rsid w:val="0075665A"/>
    <w:rsid w:val="0076285E"/>
    <w:rsid w:val="00764AAF"/>
    <w:rsid w:val="00771B33"/>
    <w:rsid w:val="00772B10"/>
    <w:rsid w:val="00773D2E"/>
    <w:rsid w:val="00774DE9"/>
    <w:rsid w:val="00776BAE"/>
    <w:rsid w:val="0077740E"/>
    <w:rsid w:val="00785C8A"/>
    <w:rsid w:val="0078612C"/>
    <w:rsid w:val="00790A3E"/>
    <w:rsid w:val="00791290"/>
    <w:rsid w:val="00791C4E"/>
    <w:rsid w:val="00792989"/>
    <w:rsid w:val="007A06C5"/>
    <w:rsid w:val="007A65E6"/>
    <w:rsid w:val="007B2402"/>
    <w:rsid w:val="007B7E26"/>
    <w:rsid w:val="007C0507"/>
    <w:rsid w:val="007C052B"/>
    <w:rsid w:val="007C2BAD"/>
    <w:rsid w:val="007C3E20"/>
    <w:rsid w:val="007C628E"/>
    <w:rsid w:val="007D5E76"/>
    <w:rsid w:val="007D69EB"/>
    <w:rsid w:val="007D6C8D"/>
    <w:rsid w:val="007E1510"/>
    <w:rsid w:val="007E3C31"/>
    <w:rsid w:val="007E7C23"/>
    <w:rsid w:val="007F3531"/>
    <w:rsid w:val="007F5473"/>
    <w:rsid w:val="007F61E8"/>
    <w:rsid w:val="00822273"/>
    <w:rsid w:val="00832858"/>
    <w:rsid w:val="008335B0"/>
    <w:rsid w:val="008336F7"/>
    <w:rsid w:val="00840128"/>
    <w:rsid w:val="00842BDC"/>
    <w:rsid w:val="00850589"/>
    <w:rsid w:val="0086442A"/>
    <w:rsid w:val="00864D92"/>
    <w:rsid w:val="00877150"/>
    <w:rsid w:val="00880EC4"/>
    <w:rsid w:val="008812CE"/>
    <w:rsid w:val="00885479"/>
    <w:rsid w:val="008926BE"/>
    <w:rsid w:val="00892E95"/>
    <w:rsid w:val="00893BDB"/>
    <w:rsid w:val="00894B7C"/>
    <w:rsid w:val="008956A6"/>
    <w:rsid w:val="008970F0"/>
    <w:rsid w:val="008A3721"/>
    <w:rsid w:val="008A7000"/>
    <w:rsid w:val="008A79B8"/>
    <w:rsid w:val="008C023D"/>
    <w:rsid w:val="008C406F"/>
    <w:rsid w:val="008D0285"/>
    <w:rsid w:val="008D034E"/>
    <w:rsid w:val="008D6239"/>
    <w:rsid w:val="008D775F"/>
    <w:rsid w:val="008E79D8"/>
    <w:rsid w:val="008F45F9"/>
    <w:rsid w:val="0090190E"/>
    <w:rsid w:val="009124A3"/>
    <w:rsid w:val="0091364C"/>
    <w:rsid w:val="00913709"/>
    <w:rsid w:val="009138D5"/>
    <w:rsid w:val="00914286"/>
    <w:rsid w:val="00917794"/>
    <w:rsid w:val="00923710"/>
    <w:rsid w:val="00926396"/>
    <w:rsid w:val="00933A2B"/>
    <w:rsid w:val="009348C3"/>
    <w:rsid w:val="009415EA"/>
    <w:rsid w:val="00941717"/>
    <w:rsid w:val="0094250E"/>
    <w:rsid w:val="00951813"/>
    <w:rsid w:val="00951F72"/>
    <w:rsid w:val="00953BBA"/>
    <w:rsid w:val="0096136D"/>
    <w:rsid w:val="009646A4"/>
    <w:rsid w:val="0096768A"/>
    <w:rsid w:val="00970B4C"/>
    <w:rsid w:val="0097421C"/>
    <w:rsid w:val="00975CB2"/>
    <w:rsid w:val="00980E77"/>
    <w:rsid w:val="0098741A"/>
    <w:rsid w:val="00991082"/>
    <w:rsid w:val="00992167"/>
    <w:rsid w:val="0099217F"/>
    <w:rsid w:val="0099389A"/>
    <w:rsid w:val="00996C37"/>
    <w:rsid w:val="009A301F"/>
    <w:rsid w:val="009A4995"/>
    <w:rsid w:val="009B2938"/>
    <w:rsid w:val="009B41B5"/>
    <w:rsid w:val="009B462C"/>
    <w:rsid w:val="009D0561"/>
    <w:rsid w:val="009D0935"/>
    <w:rsid w:val="009D112C"/>
    <w:rsid w:val="009D53CE"/>
    <w:rsid w:val="009E04F9"/>
    <w:rsid w:val="009E5695"/>
    <w:rsid w:val="009F0DF3"/>
    <w:rsid w:val="009F1F79"/>
    <w:rsid w:val="00A025DD"/>
    <w:rsid w:val="00A07B03"/>
    <w:rsid w:val="00A114D3"/>
    <w:rsid w:val="00A12A2E"/>
    <w:rsid w:val="00A17D85"/>
    <w:rsid w:val="00A20201"/>
    <w:rsid w:val="00A20C48"/>
    <w:rsid w:val="00A3703F"/>
    <w:rsid w:val="00A44DB8"/>
    <w:rsid w:val="00A4757B"/>
    <w:rsid w:val="00A53622"/>
    <w:rsid w:val="00A57D05"/>
    <w:rsid w:val="00A60779"/>
    <w:rsid w:val="00A66CD8"/>
    <w:rsid w:val="00A72422"/>
    <w:rsid w:val="00A917F9"/>
    <w:rsid w:val="00A9482D"/>
    <w:rsid w:val="00A94EB0"/>
    <w:rsid w:val="00A96E44"/>
    <w:rsid w:val="00A97250"/>
    <w:rsid w:val="00A97340"/>
    <w:rsid w:val="00AA1546"/>
    <w:rsid w:val="00AA2236"/>
    <w:rsid w:val="00AA2428"/>
    <w:rsid w:val="00AA68DC"/>
    <w:rsid w:val="00AC3DFE"/>
    <w:rsid w:val="00AC6B6E"/>
    <w:rsid w:val="00AD4E57"/>
    <w:rsid w:val="00AE3F51"/>
    <w:rsid w:val="00AF0E3B"/>
    <w:rsid w:val="00AF344F"/>
    <w:rsid w:val="00AF3849"/>
    <w:rsid w:val="00AF442D"/>
    <w:rsid w:val="00B00804"/>
    <w:rsid w:val="00B02BF8"/>
    <w:rsid w:val="00B04443"/>
    <w:rsid w:val="00B10F50"/>
    <w:rsid w:val="00B1408E"/>
    <w:rsid w:val="00B2154C"/>
    <w:rsid w:val="00B26C07"/>
    <w:rsid w:val="00B26EE4"/>
    <w:rsid w:val="00B2778B"/>
    <w:rsid w:val="00B32D5C"/>
    <w:rsid w:val="00B3344B"/>
    <w:rsid w:val="00B533F3"/>
    <w:rsid w:val="00B53449"/>
    <w:rsid w:val="00B53B93"/>
    <w:rsid w:val="00B55E52"/>
    <w:rsid w:val="00B61D1F"/>
    <w:rsid w:val="00B61E96"/>
    <w:rsid w:val="00B63F8C"/>
    <w:rsid w:val="00B6405F"/>
    <w:rsid w:val="00B64C66"/>
    <w:rsid w:val="00B64F02"/>
    <w:rsid w:val="00B707F8"/>
    <w:rsid w:val="00B74B87"/>
    <w:rsid w:val="00B769B3"/>
    <w:rsid w:val="00B835F3"/>
    <w:rsid w:val="00B869EF"/>
    <w:rsid w:val="00B95EF0"/>
    <w:rsid w:val="00B96501"/>
    <w:rsid w:val="00B97AF3"/>
    <w:rsid w:val="00BA29B5"/>
    <w:rsid w:val="00BA4E81"/>
    <w:rsid w:val="00BA4EC2"/>
    <w:rsid w:val="00BB18F1"/>
    <w:rsid w:val="00BB2E56"/>
    <w:rsid w:val="00BB633F"/>
    <w:rsid w:val="00BB7F60"/>
    <w:rsid w:val="00BC20C5"/>
    <w:rsid w:val="00BC4E90"/>
    <w:rsid w:val="00BC5377"/>
    <w:rsid w:val="00BD2EE2"/>
    <w:rsid w:val="00BE7ECB"/>
    <w:rsid w:val="00BF33CF"/>
    <w:rsid w:val="00BF4AB3"/>
    <w:rsid w:val="00BF5D8A"/>
    <w:rsid w:val="00C01979"/>
    <w:rsid w:val="00C076DB"/>
    <w:rsid w:val="00C10887"/>
    <w:rsid w:val="00C10E1A"/>
    <w:rsid w:val="00C113A9"/>
    <w:rsid w:val="00C11C7A"/>
    <w:rsid w:val="00C120D9"/>
    <w:rsid w:val="00C12909"/>
    <w:rsid w:val="00C130EA"/>
    <w:rsid w:val="00C1633B"/>
    <w:rsid w:val="00C2476D"/>
    <w:rsid w:val="00C33222"/>
    <w:rsid w:val="00C33D97"/>
    <w:rsid w:val="00C34E6B"/>
    <w:rsid w:val="00C35907"/>
    <w:rsid w:val="00C40B32"/>
    <w:rsid w:val="00C64C87"/>
    <w:rsid w:val="00C72C1D"/>
    <w:rsid w:val="00C73DF1"/>
    <w:rsid w:val="00C86902"/>
    <w:rsid w:val="00C87C2F"/>
    <w:rsid w:val="00CA4C56"/>
    <w:rsid w:val="00CB0EE9"/>
    <w:rsid w:val="00CB6619"/>
    <w:rsid w:val="00CC038D"/>
    <w:rsid w:val="00CC6753"/>
    <w:rsid w:val="00CC7C4F"/>
    <w:rsid w:val="00CD0492"/>
    <w:rsid w:val="00CD1FFC"/>
    <w:rsid w:val="00CD2B76"/>
    <w:rsid w:val="00CD2EF7"/>
    <w:rsid w:val="00CD6969"/>
    <w:rsid w:val="00CE1A88"/>
    <w:rsid w:val="00CE3FB6"/>
    <w:rsid w:val="00CF2692"/>
    <w:rsid w:val="00CF709E"/>
    <w:rsid w:val="00CF72B1"/>
    <w:rsid w:val="00D046E3"/>
    <w:rsid w:val="00D05789"/>
    <w:rsid w:val="00D10A5F"/>
    <w:rsid w:val="00D26277"/>
    <w:rsid w:val="00D32786"/>
    <w:rsid w:val="00D33581"/>
    <w:rsid w:val="00D34E55"/>
    <w:rsid w:val="00D35799"/>
    <w:rsid w:val="00D35D58"/>
    <w:rsid w:val="00D43ACE"/>
    <w:rsid w:val="00D43C33"/>
    <w:rsid w:val="00D4798A"/>
    <w:rsid w:val="00D51CE8"/>
    <w:rsid w:val="00D53960"/>
    <w:rsid w:val="00D61A56"/>
    <w:rsid w:val="00D621CD"/>
    <w:rsid w:val="00D62277"/>
    <w:rsid w:val="00D6338D"/>
    <w:rsid w:val="00D65BBE"/>
    <w:rsid w:val="00D67B3F"/>
    <w:rsid w:val="00D71A5E"/>
    <w:rsid w:val="00D76650"/>
    <w:rsid w:val="00D77147"/>
    <w:rsid w:val="00D77D94"/>
    <w:rsid w:val="00D851E0"/>
    <w:rsid w:val="00D86EE4"/>
    <w:rsid w:val="00D93963"/>
    <w:rsid w:val="00D94B94"/>
    <w:rsid w:val="00D97494"/>
    <w:rsid w:val="00DA073D"/>
    <w:rsid w:val="00DA0B5E"/>
    <w:rsid w:val="00DA100E"/>
    <w:rsid w:val="00DA2743"/>
    <w:rsid w:val="00DB0226"/>
    <w:rsid w:val="00DB0D9C"/>
    <w:rsid w:val="00DB6E0F"/>
    <w:rsid w:val="00DB7A95"/>
    <w:rsid w:val="00DC4538"/>
    <w:rsid w:val="00DD0168"/>
    <w:rsid w:val="00DD3433"/>
    <w:rsid w:val="00DD4D9E"/>
    <w:rsid w:val="00DE0257"/>
    <w:rsid w:val="00DE1636"/>
    <w:rsid w:val="00DE37E3"/>
    <w:rsid w:val="00DE4A8A"/>
    <w:rsid w:val="00DF071F"/>
    <w:rsid w:val="00DF0C02"/>
    <w:rsid w:val="00DF40AC"/>
    <w:rsid w:val="00DF5C3D"/>
    <w:rsid w:val="00DF6A3A"/>
    <w:rsid w:val="00E048B3"/>
    <w:rsid w:val="00E05B17"/>
    <w:rsid w:val="00E12B2A"/>
    <w:rsid w:val="00E135A8"/>
    <w:rsid w:val="00E147EC"/>
    <w:rsid w:val="00E2379C"/>
    <w:rsid w:val="00E26445"/>
    <w:rsid w:val="00E2682E"/>
    <w:rsid w:val="00E31A84"/>
    <w:rsid w:val="00E336CA"/>
    <w:rsid w:val="00E33C87"/>
    <w:rsid w:val="00E37035"/>
    <w:rsid w:val="00E453F8"/>
    <w:rsid w:val="00E4567E"/>
    <w:rsid w:val="00E4616C"/>
    <w:rsid w:val="00E47CC5"/>
    <w:rsid w:val="00E527D0"/>
    <w:rsid w:val="00E53FB9"/>
    <w:rsid w:val="00E550E5"/>
    <w:rsid w:val="00E56159"/>
    <w:rsid w:val="00E7043F"/>
    <w:rsid w:val="00E72B66"/>
    <w:rsid w:val="00E9635E"/>
    <w:rsid w:val="00E97E84"/>
    <w:rsid w:val="00EA020B"/>
    <w:rsid w:val="00EA4AB4"/>
    <w:rsid w:val="00EB4829"/>
    <w:rsid w:val="00EB4875"/>
    <w:rsid w:val="00EB70FA"/>
    <w:rsid w:val="00EB78D7"/>
    <w:rsid w:val="00EC3851"/>
    <w:rsid w:val="00EC405D"/>
    <w:rsid w:val="00EC4A42"/>
    <w:rsid w:val="00EC6B0B"/>
    <w:rsid w:val="00ED59E1"/>
    <w:rsid w:val="00EE2498"/>
    <w:rsid w:val="00EE2FAA"/>
    <w:rsid w:val="00EE4BF9"/>
    <w:rsid w:val="00EE60D7"/>
    <w:rsid w:val="00EE7B55"/>
    <w:rsid w:val="00EF1592"/>
    <w:rsid w:val="00EF6330"/>
    <w:rsid w:val="00F0253A"/>
    <w:rsid w:val="00F04E1A"/>
    <w:rsid w:val="00F23A6C"/>
    <w:rsid w:val="00F32428"/>
    <w:rsid w:val="00F43A30"/>
    <w:rsid w:val="00F43B40"/>
    <w:rsid w:val="00F43B6D"/>
    <w:rsid w:val="00F62766"/>
    <w:rsid w:val="00F64635"/>
    <w:rsid w:val="00F71C98"/>
    <w:rsid w:val="00F72E98"/>
    <w:rsid w:val="00F749BF"/>
    <w:rsid w:val="00F81B32"/>
    <w:rsid w:val="00F82861"/>
    <w:rsid w:val="00F909A3"/>
    <w:rsid w:val="00F9242E"/>
    <w:rsid w:val="00F936BC"/>
    <w:rsid w:val="00FA2695"/>
    <w:rsid w:val="00FA4022"/>
    <w:rsid w:val="00FA4655"/>
    <w:rsid w:val="00FA594F"/>
    <w:rsid w:val="00FA5E04"/>
    <w:rsid w:val="00FA6992"/>
    <w:rsid w:val="00FA77E1"/>
    <w:rsid w:val="00FB09EC"/>
    <w:rsid w:val="00FC0020"/>
    <w:rsid w:val="00FC3419"/>
    <w:rsid w:val="00FC4871"/>
    <w:rsid w:val="00FD00E6"/>
    <w:rsid w:val="00FE159C"/>
    <w:rsid w:val="00FE6E7D"/>
    <w:rsid w:val="00FE795C"/>
    <w:rsid w:val="00FF183C"/>
    <w:rsid w:val="00FF42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57637"/>
  <w15:chartTrackingRefBased/>
  <w15:docId w15:val="{7B80E29F-5C42-409B-9525-572D357AB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592"/>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10A5F"/>
    <w:pPr>
      <w:autoSpaceDE w:val="0"/>
      <w:autoSpaceDN w:val="0"/>
      <w:adjustRightInd w:val="0"/>
      <w:spacing w:after="0" w:line="240" w:lineRule="auto"/>
    </w:pPr>
    <w:rPr>
      <w:rFonts w:ascii="Calibri" w:eastAsia="Times New Roman" w:hAnsi="Calibri" w:cs="Calibri"/>
      <w:color w:val="000000"/>
      <w:sz w:val="24"/>
      <w:szCs w:val="24"/>
      <w:lang w:eastAsia="el-GR"/>
    </w:rPr>
  </w:style>
  <w:style w:type="paragraph" w:styleId="a3">
    <w:name w:val="List Paragraph"/>
    <w:basedOn w:val="a"/>
    <w:uiPriority w:val="99"/>
    <w:qFormat/>
    <w:rsid w:val="00D10A5F"/>
    <w:pPr>
      <w:spacing w:after="200" w:line="276" w:lineRule="auto"/>
      <w:ind w:left="720"/>
    </w:pPr>
    <w:rPr>
      <w:rFonts w:ascii="Calibri" w:eastAsia="Calibri" w:hAnsi="Calibri" w:cs="Calibri"/>
      <w:sz w:val="22"/>
      <w:szCs w:val="22"/>
    </w:rPr>
  </w:style>
  <w:style w:type="character" w:styleId="-">
    <w:name w:val="Hyperlink"/>
    <w:basedOn w:val="a0"/>
    <w:uiPriority w:val="99"/>
    <w:unhideWhenUsed/>
    <w:rsid w:val="0097421C"/>
    <w:rPr>
      <w:color w:val="0563C1" w:themeColor="hyperlink"/>
      <w:u w:val="single"/>
    </w:rPr>
  </w:style>
  <w:style w:type="table" w:styleId="a4">
    <w:name w:val="Table Grid"/>
    <w:basedOn w:val="a1"/>
    <w:uiPriority w:val="39"/>
    <w:rsid w:val="00913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Char"/>
    <w:uiPriority w:val="99"/>
    <w:semiHidden/>
    <w:unhideWhenUsed/>
    <w:rsid w:val="00C130EA"/>
    <w:rPr>
      <w:rFonts w:ascii="Segoe UI" w:hAnsi="Segoe UI" w:cs="Segoe UI"/>
      <w:sz w:val="18"/>
      <w:szCs w:val="18"/>
    </w:rPr>
  </w:style>
  <w:style w:type="character" w:customStyle="1" w:styleId="Char">
    <w:name w:val="Κείμενο πλαισίου Char"/>
    <w:basedOn w:val="a0"/>
    <w:link w:val="a5"/>
    <w:uiPriority w:val="99"/>
    <w:semiHidden/>
    <w:rsid w:val="00C130EA"/>
    <w:rPr>
      <w:rFonts w:ascii="Segoe UI" w:eastAsia="Times New Roman" w:hAnsi="Segoe UI" w:cs="Segoe UI"/>
      <w:sz w:val="18"/>
      <w:szCs w:val="18"/>
      <w:lang w:eastAsia="ar-SA"/>
    </w:rPr>
  </w:style>
  <w:style w:type="paragraph" w:styleId="-HTML">
    <w:name w:val="HTML Preformatted"/>
    <w:basedOn w:val="a"/>
    <w:link w:val="-HTMLChar"/>
    <w:uiPriority w:val="99"/>
    <w:unhideWhenUsed/>
    <w:rsid w:val="00632001"/>
    <w:pPr>
      <w:suppressAutoHyphens w:val="0"/>
      <w:spacing w:after="200" w:line="276" w:lineRule="auto"/>
    </w:pPr>
    <w:rPr>
      <w:rFonts w:ascii="Courier New" w:eastAsia="Calibri" w:hAnsi="Courier New" w:cs="Courier New"/>
      <w:sz w:val="20"/>
      <w:szCs w:val="20"/>
      <w:lang w:eastAsia="en-US"/>
    </w:rPr>
  </w:style>
  <w:style w:type="character" w:customStyle="1" w:styleId="-HTMLChar">
    <w:name w:val="Προ-διαμορφωμένο HTML Char"/>
    <w:basedOn w:val="a0"/>
    <w:link w:val="-HTML"/>
    <w:uiPriority w:val="99"/>
    <w:rsid w:val="00632001"/>
    <w:rPr>
      <w:rFonts w:ascii="Courier New" w:eastAsia="Calibri" w:hAnsi="Courier New" w:cs="Courier New"/>
      <w:sz w:val="20"/>
      <w:szCs w:val="20"/>
    </w:rPr>
  </w:style>
  <w:style w:type="paragraph" w:styleId="a6">
    <w:name w:val="header"/>
    <w:basedOn w:val="a"/>
    <w:link w:val="Char0"/>
    <w:uiPriority w:val="99"/>
    <w:unhideWhenUsed/>
    <w:rsid w:val="002777D8"/>
    <w:pPr>
      <w:tabs>
        <w:tab w:val="center" w:pos="4153"/>
        <w:tab w:val="right" w:pos="8306"/>
      </w:tabs>
    </w:pPr>
  </w:style>
  <w:style w:type="character" w:customStyle="1" w:styleId="Char0">
    <w:name w:val="Κεφαλίδα Char"/>
    <w:basedOn w:val="a0"/>
    <w:link w:val="a6"/>
    <w:uiPriority w:val="99"/>
    <w:rsid w:val="002777D8"/>
    <w:rPr>
      <w:rFonts w:ascii="Times New Roman" w:eastAsia="Times New Roman" w:hAnsi="Times New Roman" w:cs="Times New Roman"/>
      <w:sz w:val="24"/>
      <w:szCs w:val="24"/>
      <w:lang w:eastAsia="ar-SA"/>
    </w:rPr>
  </w:style>
  <w:style w:type="paragraph" w:styleId="a7">
    <w:name w:val="footer"/>
    <w:basedOn w:val="a"/>
    <w:link w:val="Char1"/>
    <w:uiPriority w:val="99"/>
    <w:unhideWhenUsed/>
    <w:rsid w:val="002777D8"/>
    <w:pPr>
      <w:tabs>
        <w:tab w:val="center" w:pos="4153"/>
        <w:tab w:val="right" w:pos="8306"/>
      </w:tabs>
    </w:pPr>
  </w:style>
  <w:style w:type="character" w:customStyle="1" w:styleId="Char1">
    <w:name w:val="Υποσέλιδο Char"/>
    <w:basedOn w:val="a0"/>
    <w:link w:val="a7"/>
    <w:uiPriority w:val="99"/>
    <w:rsid w:val="002777D8"/>
    <w:rPr>
      <w:rFonts w:ascii="Times New Roman" w:eastAsia="Times New Roman" w:hAnsi="Times New Roman" w:cs="Times New Roman"/>
      <w:sz w:val="24"/>
      <w:szCs w:val="24"/>
      <w:lang w:eastAsia="ar-SA"/>
    </w:rPr>
  </w:style>
  <w:style w:type="character" w:customStyle="1" w:styleId="fontstyle01">
    <w:name w:val="fontstyle01"/>
    <w:rsid w:val="00657688"/>
    <w:rPr>
      <w:rFonts w:ascii="Tahoma" w:hAnsi="Tahoma" w:cs="Tahoma" w:hint="default"/>
      <w:b w:val="0"/>
      <w:bCs w:val="0"/>
      <w:i w:val="0"/>
      <w:iCs w:val="0"/>
      <w:color w:val="000000"/>
      <w:sz w:val="20"/>
      <w:szCs w:val="20"/>
    </w:rPr>
  </w:style>
  <w:style w:type="character" w:styleId="a8">
    <w:name w:val="Emphasis"/>
    <w:basedOn w:val="a0"/>
    <w:uiPriority w:val="20"/>
    <w:qFormat/>
    <w:rsid w:val="000D5C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7652">
      <w:bodyDiv w:val="1"/>
      <w:marLeft w:val="0"/>
      <w:marRight w:val="0"/>
      <w:marTop w:val="0"/>
      <w:marBottom w:val="0"/>
      <w:divBdr>
        <w:top w:val="none" w:sz="0" w:space="0" w:color="auto"/>
        <w:left w:val="none" w:sz="0" w:space="0" w:color="auto"/>
        <w:bottom w:val="none" w:sz="0" w:space="0" w:color="auto"/>
        <w:right w:val="none" w:sz="0" w:space="0" w:color="auto"/>
      </w:divBdr>
    </w:div>
    <w:div w:id="8718840">
      <w:bodyDiv w:val="1"/>
      <w:marLeft w:val="0"/>
      <w:marRight w:val="0"/>
      <w:marTop w:val="0"/>
      <w:marBottom w:val="0"/>
      <w:divBdr>
        <w:top w:val="none" w:sz="0" w:space="0" w:color="auto"/>
        <w:left w:val="none" w:sz="0" w:space="0" w:color="auto"/>
        <w:bottom w:val="none" w:sz="0" w:space="0" w:color="auto"/>
        <w:right w:val="none" w:sz="0" w:space="0" w:color="auto"/>
      </w:divBdr>
    </w:div>
    <w:div w:id="117771285">
      <w:bodyDiv w:val="1"/>
      <w:marLeft w:val="0"/>
      <w:marRight w:val="0"/>
      <w:marTop w:val="0"/>
      <w:marBottom w:val="0"/>
      <w:divBdr>
        <w:top w:val="none" w:sz="0" w:space="0" w:color="auto"/>
        <w:left w:val="none" w:sz="0" w:space="0" w:color="auto"/>
        <w:bottom w:val="none" w:sz="0" w:space="0" w:color="auto"/>
        <w:right w:val="none" w:sz="0" w:space="0" w:color="auto"/>
      </w:divBdr>
    </w:div>
    <w:div w:id="119307183">
      <w:bodyDiv w:val="1"/>
      <w:marLeft w:val="0"/>
      <w:marRight w:val="0"/>
      <w:marTop w:val="0"/>
      <w:marBottom w:val="0"/>
      <w:divBdr>
        <w:top w:val="none" w:sz="0" w:space="0" w:color="auto"/>
        <w:left w:val="none" w:sz="0" w:space="0" w:color="auto"/>
        <w:bottom w:val="none" w:sz="0" w:space="0" w:color="auto"/>
        <w:right w:val="none" w:sz="0" w:space="0" w:color="auto"/>
      </w:divBdr>
    </w:div>
    <w:div w:id="142549119">
      <w:bodyDiv w:val="1"/>
      <w:marLeft w:val="0"/>
      <w:marRight w:val="0"/>
      <w:marTop w:val="0"/>
      <w:marBottom w:val="0"/>
      <w:divBdr>
        <w:top w:val="none" w:sz="0" w:space="0" w:color="auto"/>
        <w:left w:val="none" w:sz="0" w:space="0" w:color="auto"/>
        <w:bottom w:val="none" w:sz="0" w:space="0" w:color="auto"/>
        <w:right w:val="none" w:sz="0" w:space="0" w:color="auto"/>
      </w:divBdr>
    </w:div>
    <w:div w:id="230119896">
      <w:bodyDiv w:val="1"/>
      <w:marLeft w:val="0"/>
      <w:marRight w:val="0"/>
      <w:marTop w:val="0"/>
      <w:marBottom w:val="0"/>
      <w:divBdr>
        <w:top w:val="none" w:sz="0" w:space="0" w:color="auto"/>
        <w:left w:val="none" w:sz="0" w:space="0" w:color="auto"/>
        <w:bottom w:val="none" w:sz="0" w:space="0" w:color="auto"/>
        <w:right w:val="none" w:sz="0" w:space="0" w:color="auto"/>
      </w:divBdr>
    </w:div>
    <w:div w:id="256639300">
      <w:bodyDiv w:val="1"/>
      <w:marLeft w:val="0"/>
      <w:marRight w:val="0"/>
      <w:marTop w:val="0"/>
      <w:marBottom w:val="0"/>
      <w:divBdr>
        <w:top w:val="none" w:sz="0" w:space="0" w:color="auto"/>
        <w:left w:val="none" w:sz="0" w:space="0" w:color="auto"/>
        <w:bottom w:val="none" w:sz="0" w:space="0" w:color="auto"/>
        <w:right w:val="none" w:sz="0" w:space="0" w:color="auto"/>
      </w:divBdr>
    </w:div>
    <w:div w:id="465203157">
      <w:bodyDiv w:val="1"/>
      <w:marLeft w:val="0"/>
      <w:marRight w:val="0"/>
      <w:marTop w:val="0"/>
      <w:marBottom w:val="0"/>
      <w:divBdr>
        <w:top w:val="none" w:sz="0" w:space="0" w:color="auto"/>
        <w:left w:val="none" w:sz="0" w:space="0" w:color="auto"/>
        <w:bottom w:val="none" w:sz="0" w:space="0" w:color="auto"/>
        <w:right w:val="none" w:sz="0" w:space="0" w:color="auto"/>
      </w:divBdr>
    </w:div>
    <w:div w:id="628899056">
      <w:bodyDiv w:val="1"/>
      <w:marLeft w:val="0"/>
      <w:marRight w:val="0"/>
      <w:marTop w:val="0"/>
      <w:marBottom w:val="0"/>
      <w:divBdr>
        <w:top w:val="none" w:sz="0" w:space="0" w:color="auto"/>
        <w:left w:val="none" w:sz="0" w:space="0" w:color="auto"/>
        <w:bottom w:val="none" w:sz="0" w:space="0" w:color="auto"/>
        <w:right w:val="none" w:sz="0" w:space="0" w:color="auto"/>
      </w:divBdr>
    </w:div>
    <w:div w:id="755130580">
      <w:bodyDiv w:val="1"/>
      <w:marLeft w:val="0"/>
      <w:marRight w:val="0"/>
      <w:marTop w:val="0"/>
      <w:marBottom w:val="0"/>
      <w:divBdr>
        <w:top w:val="none" w:sz="0" w:space="0" w:color="auto"/>
        <w:left w:val="none" w:sz="0" w:space="0" w:color="auto"/>
        <w:bottom w:val="none" w:sz="0" w:space="0" w:color="auto"/>
        <w:right w:val="none" w:sz="0" w:space="0" w:color="auto"/>
      </w:divBdr>
    </w:div>
    <w:div w:id="807164115">
      <w:bodyDiv w:val="1"/>
      <w:marLeft w:val="0"/>
      <w:marRight w:val="0"/>
      <w:marTop w:val="0"/>
      <w:marBottom w:val="0"/>
      <w:divBdr>
        <w:top w:val="none" w:sz="0" w:space="0" w:color="auto"/>
        <w:left w:val="none" w:sz="0" w:space="0" w:color="auto"/>
        <w:bottom w:val="none" w:sz="0" w:space="0" w:color="auto"/>
        <w:right w:val="none" w:sz="0" w:space="0" w:color="auto"/>
      </w:divBdr>
    </w:div>
    <w:div w:id="923536427">
      <w:bodyDiv w:val="1"/>
      <w:marLeft w:val="0"/>
      <w:marRight w:val="0"/>
      <w:marTop w:val="0"/>
      <w:marBottom w:val="0"/>
      <w:divBdr>
        <w:top w:val="none" w:sz="0" w:space="0" w:color="auto"/>
        <w:left w:val="none" w:sz="0" w:space="0" w:color="auto"/>
        <w:bottom w:val="none" w:sz="0" w:space="0" w:color="auto"/>
        <w:right w:val="none" w:sz="0" w:space="0" w:color="auto"/>
      </w:divBdr>
    </w:div>
    <w:div w:id="1008673177">
      <w:bodyDiv w:val="1"/>
      <w:marLeft w:val="0"/>
      <w:marRight w:val="0"/>
      <w:marTop w:val="0"/>
      <w:marBottom w:val="0"/>
      <w:divBdr>
        <w:top w:val="none" w:sz="0" w:space="0" w:color="auto"/>
        <w:left w:val="none" w:sz="0" w:space="0" w:color="auto"/>
        <w:bottom w:val="none" w:sz="0" w:space="0" w:color="auto"/>
        <w:right w:val="none" w:sz="0" w:space="0" w:color="auto"/>
      </w:divBdr>
    </w:div>
    <w:div w:id="1327438863">
      <w:bodyDiv w:val="1"/>
      <w:marLeft w:val="0"/>
      <w:marRight w:val="0"/>
      <w:marTop w:val="0"/>
      <w:marBottom w:val="0"/>
      <w:divBdr>
        <w:top w:val="none" w:sz="0" w:space="0" w:color="auto"/>
        <w:left w:val="none" w:sz="0" w:space="0" w:color="auto"/>
        <w:bottom w:val="none" w:sz="0" w:space="0" w:color="auto"/>
        <w:right w:val="none" w:sz="0" w:space="0" w:color="auto"/>
      </w:divBdr>
    </w:div>
    <w:div w:id="1439179183">
      <w:bodyDiv w:val="1"/>
      <w:marLeft w:val="0"/>
      <w:marRight w:val="0"/>
      <w:marTop w:val="0"/>
      <w:marBottom w:val="0"/>
      <w:divBdr>
        <w:top w:val="none" w:sz="0" w:space="0" w:color="auto"/>
        <w:left w:val="none" w:sz="0" w:space="0" w:color="auto"/>
        <w:bottom w:val="none" w:sz="0" w:space="0" w:color="auto"/>
        <w:right w:val="none" w:sz="0" w:space="0" w:color="auto"/>
      </w:divBdr>
    </w:div>
    <w:div w:id="1661346117">
      <w:bodyDiv w:val="1"/>
      <w:marLeft w:val="0"/>
      <w:marRight w:val="0"/>
      <w:marTop w:val="0"/>
      <w:marBottom w:val="0"/>
      <w:divBdr>
        <w:top w:val="none" w:sz="0" w:space="0" w:color="auto"/>
        <w:left w:val="none" w:sz="0" w:space="0" w:color="auto"/>
        <w:bottom w:val="none" w:sz="0" w:space="0" w:color="auto"/>
        <w:right w:val="none" w:sz="0" w:space="0" w:color="auto"/>
      </w:divBdr>
    </w:div>
    <w:div w:id="1667201482">
      <w:bodyDiv w:val="1"/>
      <w:marLeft w:val="0"/>
      <w:marRight w:val="0"/>
      <w:marTop w:val="0"/>
      <w:marBottom w:val="0"/>
      <w:divBdr>
        <w:top w:val="none" w:sz="0" w:space="0" w:color="auto"/>
        <w:left w:val="none" w:sz="0" w:space="0" w:color="auto"/>
        <w:bottom w:val="none" w:sz="0" w:space="0" w:color="auto"/>
        <w:right w:val="none" w:sz="0" w:space="0" w:color="auto"/>
      </w:divBdr>
    </w:div>
    <w:div w:id="1826821467">
      <w:bodyDiv w:val="1"/>
      <w:marLeft w:val="0"/>
      <w:marRight w:val="0"/>
      <w:marTop w:val="0"/>
      <w:marBottom w:val="0"/>
      <w:divBdr>
        <w:top w:val="none" w:sz="0" w:space="0" w:color="auto"/>
        <w:left w:val="none" w:sz="0" w:space="0" w:color="auto"/>
        <w:bottom w:val="none" w:sz="0" w:space="0" w:color="auto"/>
        <w:right w:val="none" w:sz="0" w:space="0" w:color="auto"/>
      </w:divBdr>
    </w:div>
    <w:div w:id="1844390304">
      <w:bodyDiv w:val="1"/>
      <w:marLeft w:val="0"/>
      <w:marRight w:val="0"/>
      <w:marTop w:val="0"/>
      <w:marBottom w:val="0"/>
      <w:divBdr>
        <w:top w:val="none" w:sz="0" w:space="0" w:color="auto"/>
        <w:left w:val="none" w:sz="0" w:space="0" w:color="auto"/>
        <w:bottom w:val="none" w:sz="0" w:space="0" w:color="auto"/>
        <w:right w:val="none" w:sz="0" w:space="0" w:color="auto"/>
      </w:divBdr>
    </w:div>
    <w:div w:id="1910266728">
      <w:bodyDiv w:val="1"/>
      <w:marLeft w:val="0"/>
      <w:marRight w:val="0"/>
      <w:marTop w:val="0"/>
      <w:marBottom w:val="0"/>
      <w:divBdr>
        <w:top w:val="none" w:sz="0" w:space="0" w:color="auto"/>
        <w:left w:val="none" w:sz="0" w:space="0" w:color="auto"/>
        <w:bottom w:val="none" w:sz="0" w:space="0" w:color="auto"/>
        <w:right w:val="none" w:sz="0" w:space="0" w:color="auto"/>
      </w:divBdr>
    </w:div>
    <w:div w:id="196569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mith@uth.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h.gr/schetika/dioikese/administrativeservices/geniki-dieythynsi-dioikitikis-ypostirixis/dieythynsi-dioikitikoy/tmima-dioikitikis-merimnas" TargetMode="External"/><Relationship Id="rId4" Type="http://schemas.openxmlformats.org/officeDocument/2006/relationships/settings" Target="settings.xml"/><Relationship Id="rId9" Type="http://schemas.openxmlformats.org/officeDocument/2006/relationships/hyperlink" Target="mailto:promith@uth.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2358A-451D-4E3B-8D91-C6D2ADCB1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8A9D5DEF</Template>
  <TotalTime>744</TotalTime>
  <Pages>9</Pages>
  <Words>2932</Words>
  <Characters>15839</Characters>
  <Application>Microsoft Office Word</Application>
  <DocSecurity>0</DocSecurity>
  <Lines>131</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tm-prom02</dc:creator>
  <cp:keywords/>
  <dc:description/>
  <cp:lastModifiedBy>XOURAFA STYLIANI</cp:lastModifiedBy>
  <cp:revision>47</cp:revision>
  <cp:lastPrinted>2026-08-05T11:16:00Z</cp:lastPrinted>
  <dcterms:created xsi:type="dcterms:W3CDTF">2024-04-30T11:03:00Z</dcterms:created>
  <dcterms:modified xsi:type="dcterms:W3CDTF">2026-09-21T07:49:00Z</dcterms:modified>
</cp:coreProperties>
</file>