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5F" w:rsidRDefault="005E1B3A" w:rsidP="00102547">
      <w:pPr>
        <w:ind w:right="-1516"/>
        <w:jc w:val="left"/>
        <w:rPr>
          <w:color w:val="2E74B5"/>
          <w:sz w:val="26"/>
          <w:lang w:val="en-US"/>
        </w:rPr>
      </w:pPr>
      <w:r w:rsidRPr="005E1B3A">
        <w:rPr>
          <w:color w:val="2E74B5"/>
          <w:sz w:val="26"/>
          <w:lang w:val="el-GR"/>
        </w:rPr>
        <w:t>Θ</w:t>
      </w:r>
      <w:r w:rsidRPr="005E1B3A">
        <w:rPr>
          <w:color w:val="2E74B5"/>
          <w:sz w:val="26"/>
          <w:lang w:val="en-US"/>
        </w:rPr>
        <w:t xml:space="preserve">1.1. Autonomous </w:t>
      </w:r>
      <w:proofErr w:type="gramStart"/>
      <w:r w:rsidRPr="005E1B3A">
        <w:rPr>
          <w:color w:val="2E74B5"/>
          <w:sz w:val="26"/>
          <w:lang w:val="en-US"/>
        </w:rPr>
        <w:t>outdoor  robot</w:t>
      </w:r>
      <w:proofErr w:type="gramEnd"/>
      <w:r w:rsidRPr="005E1B3A">
        <w:rPr>
          <w:color w:val="2E74B5"/>
          <w:sz w:val="26"/>
          <w:lang w:val="en-US"/>
        </w:rPr>
        <w:t xml:space="preserve"> platform with arm, </w:t>
      </w:r>
      <w:proofErr w:type="spellStart"/>
      <w:r w:rsidRPr="005E1B3A">
        <w:rPr>
          <w:color w:val="2E74B5"/>
          <w:sz w:val="26"/>
          <w:lang w:val="en-US"/>
        </w:rPr>
        <w:t>stereocamera</w:t>
      </w:r>
      <w:proofErr w:type="spellEnd"/>
      <w:r w:rsidRPr="005E1B3A">
        <w:rPr>
          <w:color w:val="2E74B5"/>
          <w:sz w:val="26"/>
          <w:lang w:val="en-US"/>
        </w:rPr>
        <w:t xml:space="preserve">, </w:t>
      </w:r>
      <w:proofErr w:type="spellStart"/>
      <w:r w:rsidRPr="005E1B3A">
        <w:rPr>
          <w:color w:val="2E74B5"/>
          <w:sz w:val="26"/>
          <w:lang w:val="en-US"/>
        </w:rPr>
        <w:t>lidar</w:t>
      </w:r>
      <w:proofErr w:type="spellEnd"/>
      <w:r w:rsidRPr="005E1B3A">
        <w:rPr>
          <w:color w:val="2E74B5"/>
          <w:sz w:val="26"/>
          <w:lang w:val="en-US"/>
        </w:rPr>
        <w:t xml:space="preserve">, </w:t>
      </w:r>
      <w:proofErr w:type="spellStart"/>
      <w:r w:rsidRPr="005E1B3A">
        <w:rPr>
          <w:color w:val="2E74B5"/>
          <w:sz w:val="26"/>
          <w:lang w:val="en-US"/>
        </w:rPr>
        <w:t>gps</w:t>
      </w:r>
      <w:proofErr w:type="spellEnd"/>
      <w:r w:rsidR="006874A8" w:rsidRPr="005E1B3A">
        <w:rPr>
          <w:color w:val="2E74B5"/>
          <w:sz w:val="26"/>
          <w:lang w:val="en-US"/>
        </w:rPr>
        <w:t xml:space="preserve"> </w:t>
      </w:r>
      <w:r w:rsidR="005773FF" w:rsidRPr="005E1B3A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5E1B3A">
        <w:rPr>
          <w:color w:val="2E74B5"/>
          <w:sz w:val="26"/>
          <w:lang w:val="en-US"/>
        </w:rPr>
        <w:t>.</w:t>
      </w:r>
      <w:r w:rsidR="00592042" w:rsidRPr="005E1B3A">
        <w:rPr>
          <w:color w:val="2E74B5"/>
          <w:sz w:val="26"/>
          <w:lang w:val="en-US"/>
        </w:rPr>
        <w:t>5</w:t>
      </w:r>
      <w:r w:rsidR="001E61AB" w:rsidRPr="005E1B3A">
        <w:rPr>
          <w:color w:val="2E74B5"/>
          <w:sz w:val="26"/>
          <w:lang w:val="en-US"/>
        </w:rPr>
        <w:t>6</w:t>
      </w:r>
      <w:r w:rsidR="005773FF" w:rsidRPr="005E1B3A">
        <w:rPr>
          <w:color w:val="2E74B5"/>
          <w:sz w:val="26"/>
          <w:lang w:val="en-US"/>
        </w:rPr>
        <w:t>)</w:t>
      </w:r>
    </w:p>
    <w:tbl>
      <w:tblPr>
        <w:tblW w:w="7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641"/>
        <w:gridCol w:w="1069"/>
        <w:gridCol w:w="1122"/>
        <w:gridCol w:w="1284"/>
      </w:tblGrid>
      <w:tr w:rsidR="00906D5F" w:rsidRPr="00906D5F" w:rsidTr="00102547">
        <w:trPr>
          <w:trHeight w:val="1065"/>
        </w:trPr>
        <w:tc>
          <w:tcPr>
            <w:tcW w:w="7820" w:type="dxa"/>
            <w:gridSpan w:val="5"/>
            <w:shd w:val="clear" w:color="000000" w:fill="BDD6EE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</w:t>
            </w: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1.1. Autonomous outdoor  robot platform with arm,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stereocamera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,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lidar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,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gps</w:t>
            </w:r>
            <w:proofErr w:type="spellEnd"/>
          </w:p>
        </w:tc>
      </w:tr>
      <w:tr w:rsidR="00906D5F" w:rsidRPr="00906D5F" w:rsidTr="00102547">
        <w:trPr>
          <w:trHeight w:val="765"/>
        </w:trPr>
        <w:tc>
          <w:tcPr>
            <w:tcW w:w="704" w:type="dxa"/>
            <w:shd w:val="clear" w:color="000000" w:fill="FFFF9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41" w:type="dxa"/>
            <w:shd w:val="clear" w:color="000000" w:fill="FFFF9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69" w:type="dxa"/>
            <w:shd w:val="clear" w:color="000000" w:fill="FFFF9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906D5F" w:rsidRPr="00906D5F" w:rsidTr="00102547">
        <w:trPr>
          <w:trHeight w:val="312"/>
        </w:trPr>
        <w:tc>
          <w:tcPr>
            <w:tcW w:w="70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641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906D5F" w:rsidRPr="00906D5F" w:rsidTr="00102547">
        <w:trPr>
          <w:trHeight w:val="456"/>
        </w:trPr>
        <w:tc>
          <w:tcPr>
            <w:tcW w:w="70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41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69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06D5F" w:rsidRPr="00906D5F" w:rsidTr="00102547">
        <w:trPr>
          <w:trHeight w:val="1260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Ρομποτική πλατφόρμα για χρήση σε εξωτερικό χώρο με διαστάσεις 500x420x240mm έως 530x450x270mm, Βάρος έως 18 κιλά, Μέγιστη δυνατότητα φόρτωσης φορτίου τουλάχιστον 20 κιλά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06D5F" w:rsidRPr="00906D5F" w:rsidTr="00102547">
        <w:trPr>
          <w:trHeight w:val="722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Λειτουργία σε θερμοκρασίες τουλάχιστον στο εύρος -20°C έως 45°C 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06D5F" w:rsidRPr="00906D5F" w:rsidTr="00102547">
        <w:trPr>
          <w:trHeight w:val="1068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Ενσωματωμένη μπαταρία  Ιόν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λιθίου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τουλάχιστον 260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Wh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αισθητήρες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encoders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τουλάχιστον 70.000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pulses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/m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bookmarkStart w:id="0" w:name="_GoBack"/>
        <w:bookmarkEnd w:id="0"/>
      </w:tr>
      <w:tr w:rsidR="00906D5F" w:rsidRPr="00906D5F" w:rsidTr="00102547">
        <w:trPr>
          <w:trHeight w:val="696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Χρόνος φόρτισης Μπαταρίας Έως και 4 ώρες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464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Αυτονομία Έως και 8 ώρες 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968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Δυνατότητες ελέγχου: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Kinematic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εντολές (ταχύτητα, γωνιακή ταχύτητα), Έλεγχος ανοιχτού βρόγχου μοτέρ (τάση), Εντολές ρύθμισης ταχύτητας τροχών 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1248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Επιστρεφόμενα σήματα (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feedbacks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): Ρεύματα μοτέρ και μπαταρίας, Ταχύτητα τροχών, GPS, Γυροσκόπιο,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Επιταχυνσιόμετρο</w:t>
            </w:r>
            <w:proofErr w:type="spellEnd"/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589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Επικοινωνίες: Τουλάχιστον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Ethernet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USB 3.0, RS232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372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Προγραμματισμός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Ros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Kinetic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ROS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1224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Αισθητήριο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Lidar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γωνίας ανάγνωσης τουλάχιστον 270</w:t>
            </w:r>
            <w:r w:rsidRPr="00906D5F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, συχνότητας 14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άνω, απόστασης λειτουργίας άνω των 9 μέτρων, τυπική κατανάλωση έως 5 W και χρόνου απόκρισης ενός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scan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έως 70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ms</w:t>
            </w:r>
            <w:proofErr w:type="spellEnd"/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1500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Αισθητήριο κάμερας βάθους με εύρος τουλάχιστον 8 μέτρα, FOV τουλάχιστον 80x50,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Depth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frame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rate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άνω των 80fps, RGB frame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resolution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1920 × 1080 ή καλύτερο και σύνδεση USB 3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Type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-C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1176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12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περιλαμβάνεται Ρομποτικός βραχίονας μηχανικά και ηλεκτρολογικά συνδεδεμένος με το τροχήλατο ρομπότ μέσω ειδικής βάσης στη πάνω επίπεδη επιφάνεια του ρομπότ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1116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ρομποτικός βραχίονας να είναι τουλάχιστον 6 βαθμών ελευθερίας, με ενσωματωμένη 2-finger αρπάγη και να μπορεί να προγραμματιστεί μέσω ROS 2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944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ρομποτικός βραχίονας να έχει ενσωματωμένο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controller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στη βάση του, συνολικό βάρος κάτω των 6 κιλών και μέση κατανάλωση κάτω των 23W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1236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ρομποτικός βραχίονας να έχει μέγιστη ταχύτητα τουλάχιστον 25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/s, μέγιστη έκταση τουλάχιστον 75cm, μέγιστο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payload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τουλάχιστον μισό κιλό και εύρος άρθρωσης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actuator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έως και ± 160</w:t>
            </w:r>
            <w:r w:rsidRPr="00906D5F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940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ρομποτικός βραχίονας να έχει αισθητήρες θέσης, τάσης, ρεύματος, θερμοκρασίας και δυνατότητα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low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level</w:t>
            </w:r>
            <w:proofErr w:type="spellEnd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ελέγχου σε συχνότητα 1 </w:t>
            </w:r>
            <w:proofErr w:type="spellStart"/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kHz</w:t>
            </w:r>
            <w:proofErr w:type="spellEnd"/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1541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σύστημα να παρέχεται με εγγύηση καλής λειτουργείας τουλάχιστον 24 μηνών και να παραδοθεί εντός 5 μηνών (το ρομποτικό σύστημα πρέπει να παραδοθεί πλήρες, αμεταχείριστο και με όλα τα επιμέρους μέρη συνδεδεμένα)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06D5F" w:rsidRPr="00906D5F" w:rsidTr="00102547">
        <w:trPr>
          <w:trHeight w:val="792"/>
        </w:trPr>
        <w:tc>
          <w:tcPr>
            <w:tcW w:w="704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641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906D5F" w:rsidRPr="00906D5F" w:rsidRDefault="00906D5F" w:rsidP="00906D5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06D5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906D5F" w:rsidRPr="005E1B3A" w:rsidRDefault="00906D5F" w:rsidP="009450B2">
      <w:pPr>
        <w:jc w:val="center"/>
        <w:rPr>
          <w:color w:val="2E74B5"/>
          <w:sz w:val="26"/>
          <w:lang w:val="en-US"/>
        </w:rPr>
      </w:pPr>
    </w:p>
    <w:p w:rsidR="00070633" w:rsidRPr="005E1B3A" w:rsidRDefault="00070633" w:rsidP="009450B2">
      <w:pPr>
        <w:jc w:val="center"/>
        <w:rPr>
          <w:color w:val="2E74B5"/>
          <w:sz w:val="26"/>
          <w:lang w:val="en-US"/>
        </w:rPr>
      </w:pPr>
    </w:p>
    <w:p w:rsidR="000F3666" w:rsidRPr="005E1B3A" w:rsidRDefault="000F3666" w:rsidP="009450B2">
      <w:pPr>
        <w:jc w:val="center"/>
        <w:rPr>
          <w:color w:val="2E74B5"/>
          <w:sz w:val="26"/>
          <w:lang w:val="en-US"/>
        </w:rPr>
      </w:pPr>
    </w:p>
    <w:p w:rsidR="00CC71CB" w:rsidRPr="005E1B3A" w:rsidRDefault="00CC71CB" w:rsidP="009450B2">
      <w:pPr>
        <w:jc w:val="center"/>
        <w:rPr>
          <w:color w:val="2E74B5"/>
          <w:sz w:val="26"/>
          <w:lang w:val="en-US"/>
        </w:rPr>
      </w:pPr>
    </w:p>
    <w:sectPr w:rsidR="00CC71CB" w:rsidRPr="005E1B3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930131"/>
      <w:docPartObj>
        <w:docPartGallery w:val="Page Numbers (Bottom of Page)"/>
        <w:docPartUnique/>
      </w:docPartObj>
    </w:sdtPr>
    <w:sdtContent>
      <w:p w:rsidR="00102547" w:rsidRDefault="001025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02547">
          <w:rPr>
            <w:noProof/>
            <w:lang w:val="el-GR"/>
          </w:rPr>
          <w:t>1</w:t>
        </w:r>
        <w:r>
          <w:fldChar w:fldCharType="end"/>
        </w:r>
      </w:p>
    </w:sdtContent>
  </w:sdt>
  <w:p w:rsidR="00102547" w:rsidRDefault="0010254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3B09"/>
    <w:rsid w:val="00026A4A"/>
    <w:rsid w:val="00070633"/>
    <w:rsid w:val="00080378"/>
    <w:rsid w:val="00093A44"/>
    <w:rsid w:val="000A7F04"/>
    <w:rsid w:val="000E0BF2"/>
    <w:rsid w:val="000F3666"/>
    <w:rsid w:val="00102547"/>
    <w:rsid w:val="00103793"/>
    <w:rsid w:val="00103E97"/>
    <w:rsid w:val="00115F5C"/>
    <w:rsid w:val="0016504A"/>
    <w:rsid w:val="00192B91"/>
    <w:rsid w:val="001B0A9E"/>
    <w:rsid w:val="001D0482"/>
    <w:rsid w:val="001D45E8"/>
    <w:rsid w:val="001E1EEB"/>
    <w:rsid w:val="001E61AB"/>
    <w:rsid w:val="001F16AB"/>
    <w:rsid w:val="00201903"/>
    <w:rsid w:val="00231AEA"/>
    <w:rsid w:val="0024151E"/>
    <w:rsid w:val="00243E22"/>
    <w:rsid w:val="00244BB7"/>
    <w:rsid w:val="002A0CB7"/>
    <w:rsid w:val="002C576F"/>
    <w:rsid w:val="002C7210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E76CB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55AF"/>
    <w:rsid w:val="005260E4"/>
    <w:rsid w:val="00542C74"/>
    <w:rsid w:val="00554583"/>
    <w:rsid w:val="00555541"/>
    <w:rsid w:val="005773FF"/>
    <w:rsid w:val="00584C47"/>
    <w:rsid w:val="005915F2"/>
    <w:rsid w:val="00592042"/>
    <w:rsid w:val="005E1B3A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874A8"/>
    <w:rsid w:val="006944C4"/>
    <w:rsid w:val="006949D2"/>
    <w:rsid w:val="006A7EBA"/>
    <w:rsid w:val="006B5132"/>
    <w:rsid w:val="006D1F8F"/>
    <w:rsid w:val="006F3CAA"/>
    <w:rsid w:val="007244CC"/>
    <w:rsid w:val="00731292"/>
    <w:rsid w:val="00740F45"/>
    <w:rsid w:val="0076230B"/>
    <w:rsid w:val="007726F2"/>
    <w:rsid w:val="00782CE1"/>
    <w:rsid w:val="00782CF0"/>
    <w:rsid w:val="00787E65"/>
    <w:rsid w:val="007A33A1"/>
    <w:rsid w:val="007C120B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67F03"/>
    <w:rsid w:val="0088202F"/>
    <w:rsid w:val="008900B7"/>
    <w:rsid w:val="008A7AFE"/>
    <w:rsid w:val="008D560F"/>
    <w:rsid w:val="00906D5F"/>
    <w:rsid w:val="009450B2"/>
    <w:rsid w:val="009675D7"/>
    <w:rsid w:val="009733C3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C71CB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A3EBE"/>
    <w:rsid w:val="00DC50E8"/>
    <w:rsid w:val="00E30A05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6D611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A549087C</Template>
  <TotalTime>3</TotalTime>
  <Pages>2</Pages>
  <Words>405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2025-04-22T11:19:00Z</dcterms:created>
  <dcterms:modified xsi:type="dcterms:W3CDTF">2025-04-23T06:14:00Z</dcterms:modified>
</cp:coreProperties>
</file>