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Pr="006E2561" w:rsidRDefault="00115F5C" w:rsidP="0016523E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16523E" w:rsidRPr="0016523E">
        <w:rPr>
          <w:color w:val="2E74B5"/>
          <w:sz w:val="26"/>
          <w:lang w:val="el-GR"/>
        </w:rPr>
        <w:t>ΕΞ3. Φορητή Πτυσσόμενη  Ράμπα ανάβασης 74 Χ 125 cm</w:t>
      </w:r>
      <w:r w:rsidR="006E2561" w:rsidRPr="006E2561">
        <w:rPr>
          <w:color w:val="2E74B5"/>
          <w:sz w:val="26"/>
          <w:lang w:val="el-GR"/>
        </w:rPr>
        <w:t xml:space="preserve"> (</w:t>
      </w:r>
      <w:r w:rsidR="006E2561">
        <w:rPr>
          <w:color w:val="2E74B5"/>
          <w:sz w:val="26"/>
          <w:lang w:val="en-US"/>
        </w:rPr>
        <w:t>A</w:t>
      </w:r>
      <w:r w:rsidR="006E2561" w:rsidRPr="006E2561">
        <w:rPr>
          <w:color w:val="2E74B5"/>
          <w:sz w:val="26"/>
          <w:lang w:val="el-GR"/>
        </w:rPr>
        <w:t>3)</w:t>
      </w: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995"/>
        <w:gridCol w:w="2581"/>
        <w:gridCol w:w="1078"/>
        <w:gridCol w:w="1122"/>
        <w:gridCol w:w="1284"/>
      </w:tblGrid>
      <w:tr w:rsidR="0016523E" w:rsidRPr="000A42B9" w:rsidTr="0016523E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ΕΞ3. Φορητή Πτυσσόμενη  Ράμπα ανάβασης 74 Χ 125 cm </w:t>
            </w:r>
          </w:p>
        </w:tc>
      </w:tr>
      <w:tr w:rsidR="0016523E" w:rsidRPr="0016523E" w:rsidTr="0016523E">
        <w:trPr>
          <w:trHeight w:val="765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16523E" w:rsidRPr="0016523E" w:rsidTr="0016523E">
        <w:trPr>
          <w:trHeight w:val="330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16523E" w:rsidRPr="0016523E" w:rsidTr="0016523E">
        <w:trPr>
          <w:trHeight w:val="330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6523E" w:rsidRPr="0016523E" w:rsidTr="000A42B9">
        <w:trPr>
          <w:trHeight w:val="1637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Φορητή Πτυσσόμενη  Ράμπα ανάβασης 74 Χ 125 cm, πτυσσόμενη, αλουμινίου, αντιολισθητική επιφάνεια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6523E" w:rsidRPr="0016523E" w:rsidTr="0016523E">
        <w:trPr>
          <w:trHeight w:val="1170"/>
          <w:jc w:val="center"/>
        </w:trPr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16523E" w:rsidRPr="0016523E" w:rsidRDefault="0016523E" w:rsidP="0016523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6523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FDB" w:rsidRDefault="00C70FDB" w:rsidP="00C70FDB">
      <w:pPr>
        <w:spacing w:after="0"/>
      </w:pPr>
      <w:r>
        <w:separator/>
      </w:r>
    </w:p>
  </w:endnote>
  <w:endnote w:type="continuationSeparator" w:id="0">
    <w:p w:rsidR="00C70FDB" w:rsidRDefault="00C70FDB" w:rsidP="00C70F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158991"/>
      <w:docPartObj>
        <w:docPartGallery w:val="Page Numbers (Bottom of Page)"/>
        <w:docPartUnique/>
      </w:docPartObj>
    </w:sdtPr>
    <w:sdtContent>
      <w:p w:rsidR="00C70FDB" w:rsidRDefault="00C70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70FDB">
          <w:rPr>
            <w:noProof/>
            <w:lang w:val="el-GR"/>
          </w:rPr>
          <w:t>1</w:t>
        </w:r>
        <w:r>
          <w:fldChar w:fldCharType="end"/>
        </w:r>
      </w:p>
    </w:sdtContent>
  </w:sdt>
  <w:p w:rsidR="00C70FDB" w:rsidRDefault="00C70FD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FDB" w:rsidRDefault="00C70FDB" w:rsidP="00C70FDB">
      <w:pPr>
        <w:spacing w:after="0"/>
      </w:pPr>
      <w:r>
        <w:separator/>
      </w:r>
    </w:p>
  </w:footnote>
  <w:footnote w:type="continuationSeparator" w:id="0">
    <w:p w:rsidR="00C70FDB" w:rsidRDefault="00C70FDB" w:rsidP="00C70F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0A42B9"/>
    <w:rsid w:val="00115F5C"/>
    <w:rsid w:val="0016523E"/>
    <w:rsid w:val="00205604"/>
    <w:rsid w:val="0024151E"/>
    <w:rsid w:val="00493583"/>
    <w:rsid w:val="006E2561"/>
    <w:rsid w:val="007C3968"/>
    <w:rsid w:val="009A6F68"/>
    <w:rsid w:val="00C70FDB"/>
    <w:rsid w:val="00CC1B79"/>
    <w:rsid w:val="00D43DFD"/>
    <w:rsid w:val="00D92AD5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C70FDB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C70FDB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C70FD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C70FD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5A3E9-F604-41C9-8F98-35E054A0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5F6C1442</Template>
  <TotalTime>3</TotalTime>
  <Pages>1</Pages>
  <Words>60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2025-04-10T11:54:00Z</dcterms:created>
  <dcterms:modified xsi:type="dcterms:W3CDTF">2025-04-17T10:00:00Z</dcterms:modified>
</cp:coreProperties>
</file>