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271912" w:rsidP="00271912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r>
        <w:rPr>
          <w:color w:val="2E74B5"/>
          <w:sz w:val="26"/>
          <w:lang w:val="en-US"/>
        </w:rPr>
        <w:t xml:space="preserve">        </w:t>
      </w:r>
      <w:bookmarkStart w:id="0" w:name="_GoBack"/>
      <w:bookmarkEnd w:id="0"/>
      <w:r w:rsidR="00115F5C"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5D4250" w:rsidRPr="00C50C19">
        <w:rPr>
          <w:color w:val="2E74B5"/>
          <w:sz w:val="26"/>
          <w:lang w:val="el-GR"/>
        </w:rPr>
        <w:t xml:space="preserve"> </w:t>
      </w:r>
      <w:r w:rsidR="00DF38DD" w:rsidRPr="00DF38DD">
        <w:rPr>
          <w:color w:val="2E74B5"/>
          <w:sz w:val="26"/>
          <w:lang w:val="el-GR"/>
        </w:rPr>
        <w:t xml:space="preserve">ΕΞ33.Perkins </w:t>
      </w:r>
      <w:proofErr w:type="spellStart"/>
      <w:r w:rsidR="00DF38DD" w:rsidRPr="00DF38DD">
        <w:rPr>
          <w:color w:val="2E74B5"/>
          <w:sz w:val="26"/>
          <w:lang w:val="el-GR"/>
        </w:rPr>
        <w:t>Brailler</w:t>
      </w:r>
      <w:proofErr w:type="spellEnd"/>
      <w:r w:rsidR="00DF38DD" w:rsidRPr="00DF38DD">
        <w:rPr>
          <w:color w:val="2E74B5"/>
          <w:sz w:val="26"/>
          <w:lang w:val="el-GR"/>
        </w:rPr>
        <w:t xml:space="preserve"> Standard 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933DF4" w:rsidRPr="00933DF4">
        <w:rPr>
          <w:color w:val="2E74B5"/>
          <w:sz w:val="26"/>
          <w:lang w:val="el-GR"/>
        </w:rPr>
        <w:t>3</w:t>
      </w:r>
      <w:r w:rsidR="00DF38DD">
        <w:rPr>
          <w:color w:val="2E74B5"/>
          <w:sz w:val="26"/>
          <w:lang w:val="el-GR"/>
        </w:rPr>
        <w:t>3</w:t>
      </w:r>
      <w:r w:rsidR="00D72EA1" w:rsidRPr="00D72EA1">
        <w:rPr>
          <w:color w:val="2E74B5"/>
          <w:sz w:val="26"/>
          <w:lang w:val="el-GR"/>
        </w:rPr>
        <w:t>)</w:t>
      </w:r>
    </w:p>
    <w:p w:rsidR="00AF38DA" w:rsidRDefault="00AF38DA" w:rsidP="005D4250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DF38DD" w:rsidRPr="00DF38DD" w:rsidTr="00271912">
        <w:trPr>
          <w:trHeight w:val="803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ΕΞ33.Perkins </w:t>
            </w:r>
            <w:proofErr w:type="spellStart"/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Brailler</w:t>
            </w:r>
            <w:proofErr w:type="spellEnd"/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Standard </w:t>
            </w:r>
          </w:p>
        </w:tc>
      </w:tr>
      <w:tr w:rsidR="00DF38DD" w:rsidRPr="00DF38DD" w:rsidTr="00271912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DF38DD" w:rsidRPr="00DF38DD" w:rsidTr="00271912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DF38DD" w:rsidRPr="00DF38DD" w:rsidTr="00271912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DF38DD" w:rsidRPr="00DF38DD" w:rsidTr="00271912">
        <w:trPr>
          <w:trHeight w:val="129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Μηχανή </w:t>
            </w:r>
            <w:proofErr w:type="spellStart"/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</w:t>
            </w:r>
            <w:proofErr w:type="spellEnd"/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 κλειστού τύπου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DF38DD" w:rsidRPr="00DF38DD" w:rsidTr="00271912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F38DD" w:rsidRPr="00DF38DD" w:rsidRDefault="00DF38DD" w:rsidP="00DF38D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F3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912" w:rsidRDefault="00271912" w:rsidP="00271912">
      <w:pPr>
        <w:spacing w:after="0"/>
      </w:pPr>
      <w:r>
        <w:separator/>
      </w:r>
    </w:p>
  </w:endnote>
  <w:endnote w:type="continuationSeparator" w:id="0">
    <w:p w:rsidR="00271912" w:rsidRDefault="00271912" w:rsidP="002719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464861"/>
      <w:docPartObj>
        <w:docPartGallery w:val="Page Numbers (Bottom of Page)"/>
        <w:docPartUnique/>
      </w:docPartObj>
    </w:sdtPr>
    <w:sdtContent>
      <w:p w:rsidR="00271912" w:rsidRDefault="002719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71912">
          <w:rPr>
            <w:noProof/>
            <w:lang w:val="el-GR"/>
          </w:rPr>
          <w:t>1</w:t>
        </w:r>
        <w:r>
          <w:fldChar w:fldCharType="end"/>
        </w:r>
      </w:p>
    </w:sdtContent>
  </w:sdt>
  <w:p w:rsidR="00271912" w:rsidRDefault="0027191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912" w:rsidRDefault="00271912" w:rsidP="00271912">
      <w:pPr>
        <w:spacing w:after="0"/>
      </w:pPr>
      <w:r>
        <w:separator/>
      </w:r>
    </w:p>
  </w:footnote>
  <w:footnote w:type="continuationSeparator" w:id="0">
    <w:p w:rsidR="00271912" w:rsidRDefault="00271912" w:rsidP="0027191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24576"/>
    <w:rsid w:val="0024151E"/>
    <w:rsid w:val="00255029"/>
    <w:rsid w:val="002669B3"/>
    <w:rsid w:val="00271912"/>
    <w:rsid w:val="00280B36"/>
    <w:rsid w:val="002B1599"/>
    <w:rsid w:val="002D2ABF"/>
    <w:rsid w:val="002E5F72"/>
    <w:rsid w:val="00314D66"/>
    <w:rsid w:val="0033414A"/>
    <w:rsid w:val="003E4222"/>
    <w:rsid w:val="003E70EC"/>
    <w:rsid w:val="004930D1"/>
    <w:rsid w:val="00493583"/>
    <w:rsid w:val="0053382F"/>
    <w:rsid w:val="00551C10"/>
    <w:rsid w:val="005D425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603AD"/>
    <w:rsid w:val="00872829"/>
    <w:rsid w:val="008743CE"/>
    <w:rsid w:val="00885447"/>
    <w:rsid w:val="008858FA"/>
    <w:rsid w:val="008C4E61"/>
    <w:rsid w:val="008D67E0"/>
    <w:rsid w:val="00905EA1"/>
    <w:rsid w:val="00917597"/>
    <w:rsid w:val="00933DF4"/>
    <w:rsid w:val="009977C6"/>
    <w:rsid w:val="009A6F68"/>
    <w:rsid w:val="00A25970"/>
    <w:rsid w:val="00A41E0E"/>
    <w:rsid w:val="00A54370"/>
    <w:rsid w:val="00AF38DA"/>
    <w:rsid w:val="00AF4975"/>
    <w:rsid w:val="00B22BA2"/>
    <w:rsid w:val="00B467E7"/>
    <w:rsid w:val="00B866F5"/>
    <w:rsid w:val="00BA74F8"/>
    <w:rsid w:val="00C00BD0"/>
    <w:rsid w:val="00C06B72"/>
    <w:rsid w:val="00C50C19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75942"/>
    <w:rsid w:val="00D92AD5"/>
    <w:rsid w:val="00DB0663"/>
    <w:rsid w:val="00DE5E1B"/>
    <w:rsid w:val="00DF38DD"/>
    <w:rsid w:val="00E522AB"/>
    <w:rsid w:val="00E52E18"/>
    <w:rsid w:val="00E6218B"/>
    <w:rsid w:val="00E8046A"/>
    <w:rsid w:val="00E900D4"/>
    <w:rsid w:val="00E96F1E"/>
    <w:rsid w:val="00F0575A"/>
    <w:rsid w:val="00F14BB0"/>
    <w:rsid w:val="00F20BF4"/>
    <w:rsid w:val="00F55C81"/>
    <w:rsid w:val="00F73A1F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07E1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271912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271912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271912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271912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FA143-5369-4F55-B4F6-D439E591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6997E85A</Template>
  <TotalTime>2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2025-04-11T12:06:00Z</dcterms:created>
  <dcterms:modified xsi:type="dcterms:W3CDTF">2025-04-17T10:10:00Z</dcterms:modified>
</cp:coreProperties>
</file>