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78BDA" w14:textId="2FEED65D" w:rsidR="00115F5C" w:rsidRPr="00D17EA6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bookmarkStart w:id="0" w:name="_GoBack"/>
      <w:bookmarkEnd w:id="0"/>
      <w:r>
        <w:rPr>
          <w:color w:val="2E74B5"/>
          <w:sz w:val="26"/>
          <w:lang w:val="el-GR"/>
        </w:rPr>
        <w:t>Πίνακας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Συμμόρφωσης</w:t>
      </w:r>
      <w:r w:rsidRPr="00D17EA6">
        <w:rPr>
          <w:color w:val="2E74B5"/>
          <w:sz w:val="26"/>
          <w:lang w:val="el-GR"/>
        </w:rPr>
        <w:t xml:space="preserve"> </w:t>
      </w:r>
      <w:r>
        <w:rPr>
          <w:color w:val="2E74B5"/>
          <w:sz w:val="26"/>
          <w:lang w:val="el-GR"/>
        </w:rPr>
        <w:t>είδους</w:t>
      </w:r>
      <w:r w:rsidRPr="00D17EA6">
        <w:rPr>
          <w:color w:val="2E74B5"/>
          <w:sz w:val="26"/>
          <w:lang w:val="el-GR"/>
        </w:rPr>
        <w:t xml:space="preserve">: </w:t>
      </w:r>
      <w:r w:rsidR="00414454" w:rsidRPr="00414454">
        <w:rPr>
          <w:color w:val="2E74B5"/>
          <w:sz w:val="26"/>
          <w:lang w:val="el-GR"/>
        </w:rPr>
        <w:t xml:space="preserve">Θ3.3. Σύστημα H/Y Ανάλυσης Δεδομένων </w:t>
      </w:r>
      <w:r w:rsidR="00322227" w:rsidRPr="00D17EA6">
        <w:rPr>
          <w:color w:val="2E74B5"/>
          <w:sz w:val="26"/>
          <w:lang w:val="el-GR"/>
        </w:rPr>
        <w:t>(</w:t>
      </w:r>
      <w:r w:rsidR="00322227">
        <w:rPr>
          <w:color w:val="2E74B5"/>
          <w:sz w:val="26"/>
          <w:lang w:val="el-GR"/>
        </w:rPr>
        <w:t>Γ</w:t>
      </w:r>
      <w:r w:rsidR="00414454">
        <w:rPr>
          <w:color w:val="2E74B5"/>
          <w:sz w:val="26"/>
          <w:lang w:val="el-GR"/>
        </w:rPr>
        <w:t>10</w:t>
      </w:r>
      <w:r w:rsidR="00C42692" w:rsidRPr="00D17EA6">
        <w:rPr>
          <w:color w:val="2E74B5"/>
          <w:sz w:val="26"/>
          <w:lang w:val="el-GR"/>
        </w:rPr>
        <w:t>)</w:t>
      </w:r>
    </w:p>
    <w:p w14:paraId="2C7CFCEB" w14:textId="77777777" w:rsidR="00F14BB0" w:rsidRPr="00D17EA6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3056"/>
        <w:gridCol w:w="1069"/>
        <w:gridCol w:w="1122"/>
        <w:gridCol w:w="1284"/>
      </w:tblGrid>
      <w:tr w:rsidR="00C42692" w:rsidRPr="0070254C" w14:paraId="538D1154" w14:textId="77777777" w:rsidTr="007E5F4B">
        <w:trPr>
          <w:trHeight w:val="600"/>
          <w:jc w:val="center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14:paraId="51FF8B3A" w14:textId="5B4FACB9" w:rsidR="00C42692" w:rsidRPr="00D17EA6" w:rsidRDefault="00C42692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</w:t>
            </w:r>
            <w:r w:rsidR="00414454"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Θ3.3. Σύστημα H/Y Ανάλυσης Δεδομένων </w:t>
            </w:r>
            <w:r w:rsidR="00322227"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</w:t>
            </w:r>
            <w:r w:rsidR="0032222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="00414454"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  <w:r w:rsidRPr="00D17EA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C42692" w:rsidRPr="00C42692" w14:paraId="57B99F4A" w14:textId="77777777" w:rsidTr="007E5F4B">
        <w:trPr>
          <w:trHeight w:val="450"/>
          <w:jc w:val="center"/>
        </w:trPr>
        <w:tc>
          <w:tcPr>
            <w:tcW w:w="529" w:type="dxa"/>
            <w:shd w:val="clear" w:color="000000" w:fill="FFFF99"/>
            <w:vAlign w:val="center"/>
            <w:hideMark/>
          </w:tcPr>
          <w:p w14:paraId="65DE948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056" w:type="dxa"/>
            <w:shd w:val="clear" w:color="000000" w:fill="FFFF99"/>
            <w:vAlign w:val="center"/>
            <w:hideMark/>
          </w:tcPr>
          <w:p w14:paraId="26F44CFE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9" w:type="dxa"/>
            <w:shd w:val="clear" w:color="000000" w:fill="FFFF99"/>
            <w:vAlign w:val="center"/>
            <w:hideMark/>
          </w:tcPr>
          <w:p w14:paraId="053A793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14:paraId="2F496E7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14:paraId="2F1F1D7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14:paraId="31A4A711" w14:textId="77777777" w:rsidTr="007E5F4B">
        <w:trPr>
          <w:trHeight w:val="315"/>
          <w:jc w:val="center"/>
        </w:trPr>
        <w:tc>
          <w:tcPr>
            <w:tcW w:w="529" w:type="dxa"/>
            <w:shd w:val="clear" w:color="000000" w:fill="D9D9D9"/>
            <w:vAlign w:val="center"/>
            <w:hideMark/>
          </w:tcPr>
          <w:p w14:paraId="0720C3E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056" w:type="dxa"/>
            <w:shd w:val="clear" w:color="000000" w:fill="D9D9D9"/>
            <w:vAlign w:val="center"/>
            <w:hideMark/>
          </w:tcPr>
          <w:p w14:paraId="0F0875F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52A1968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1C17F20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5DAC2F6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14:paraId="70EA545C" w14:textId="77777777" w:rsidTr="007E5F4B">
        <w:trPr>
          <w:trHeight w:val="315"/>
          <w:jc w:val="center"/>
        </w:trPr>
        <w:tc>
          <w:tcPr>
            <w:tcW w:w="529" w:type="dxa"/>
            <w:shd w:val="clear" w:color="000000" w:fill="D9D9D9"/>
            <w:vAlign w:val="center"/>
            <w:hideMark/>
          </w:tcPr>
          <w:p w14:paraId="14AA06A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056" w:type="dxa"/>
            <w:shd w:val="clear" w:color="000000" w:fill="D9D9D9"/>
            <w:vAlign w:val="center"/>
            <w:hideMark/>
          </w:tcPr>
          <w:p w14:paraId="59CEE9F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14:paraId="71F2C81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9F374B3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5BD0B63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08093A13" w14:textId="77777777" w:rsidTr="007E5F4B">
        <w:trPr>
          <w:trHeight w:val="1319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14:paraId="68B3301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056" w:type="dxa"/>
            <w:shd w:val="clear" w:color="000000" w:fill="FFFFFF"/>
            <w:vAlign w:val="center"/>
          </w:tcPr>
          <w:p w14:paraId="0EB5765B" w14:textId="77777777" w:rsidR="00414454" w:rsidRPr="00414454" w:rsidRDefault="00414454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2.5 Chassis up to 8 Drives (SAS/SATA)</w:t>
            </w:r>
          </w:p>
          <w:p w14:paraId="628A2B8B" w14:textId="77777777" w:rsidR="00414454" w:rsidRPr="00414454" w:rsidRDefault="00414454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2 x Intel Xeon Platinum 8468 2.1G, 48C/96T, (ή </w:t>
            </w:r>
            <w:proofErr w:type="spellStart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ισοδύν</w:t>
            </w:r>
            <w:proofErr w:type="spellEnd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αμοι AMD </w:t>
            </w:r>
            <w:proofErr w:type="spellStart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Εpyc</w:t>
            </w:r>
            <w:proofErr w:type="spellEnd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)</w:t>
            </w:r>
          </w:p>
          <w:p w14:paraId="69B54CF5" w14:textId="77777777" w:rsidR="00414454" w:rsidRPr="00414454" w:rsidRDefault="00414454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8 x 64GB RDIMM, 3200MT/s, Dual Rank</w:t>
            </w:r>
          </w:p>
          <w:p w14:paraId="6B564E8F" w14:textId="77777777" w:rsidR="00414454" w:rsidRPr="00414454" w:rsidRDefault="00414454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Power </w:t>
            </w:r>
            <w:proofErr w:type="gramStart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Saving  Active</w:t>
            </w:r>
            <w:proofErr w:type="gramEnd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Power Controller</w:t>
            </w:r>
          </w:p>
          <w:p w14:paraId="390396A1" w14:textId="6910B1F1" w:rsidR="00C42692" w:rsidRPr="000B3D65" w:rsidRDefault="00414454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 x C13 to C14, PDU Style, 10 AMP, 6.5 Feet (2m), Power Cord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59B66E4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6B1D18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EBF9D7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55B1CA77" w14:textId="77777777" w:rsidTr="007E5F4B">
        <w:trPr>
          <w:trHeight w:val="69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14:paraId="65059BD4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373073C1" w14:textId="7C9BFFF9" w:rsidR="00C42692" w:rsidRPr="00414454" w:rsidRDefault="00414454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Θύρες δικτύου τύπου 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base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1</w:t>
            </w:r>
            <w:proofErr w:type="spellStart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GBit</w:t>
            </w:r>
            <w:proofErr w:type="spellEnd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sec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&gt;=4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58D5749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0FE70859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2D37EDF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14:paraId="6D86714E" w14:textId="77777777" w:rsidTr="007E5F4B">
        <w:trPr>
          <w:trHeight w:val="702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14:paraId="20B122F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4697B24D" w14:textId="09161520" w:rsidR="00C42692" w:rsidRPr="00414454" w:rsidRDefault="00414454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προσφερόμενος εξυπηρετητής θα πρέπει να έχει δυνατότητα απομακρυσμένης κρυπτογραφημένης διαχείρισης, με δυνατότητα εικονικής κονσόλας και εικονικού μ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έσου αποθήκευσης από τον πελάτη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4A019E0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D0D816A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1A2A8D9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14:paraId="09A42BC8" w14:textId="77777777" w:rsidTr="007E5F4B">
        <w:trPr>
          <w:trHeight w:val="554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14:paraId="59B5B7EB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37EEDE79" w14:textId="77777777" w:rsidR="00414454" w:rsidRPr="00414454" w:rsidRDefault="00414454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Dual, Hot-plug, Redundant Power Supply (1+1)</w:t>
            </w:r>
          </w:p>
          <w:p w14:paraId="73EA6EBF" w14:textId="04026E10" w:rsidR="00414454" w:rsidRPr="00414454" w:rsidRDefault="00414454" w:rsidP="00A44D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UEFI BIOS Boot Mode with GPT Partition</w:t>
            </w:r>
            <w:r w:rsidR="00A44DB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2x USB 3.0</w:t>
            </w:r>
          </w:p>
          <w:p w14:paraId="03A785DC" w14:textId="77777777" w:rsidR="00414454" w:rsidRPr="00414454" w:rsidRDefault="00414454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Trusted Platform Module 1.2,</w:t>
            </w:r>
          </w:p>
          <w:p w14:paraId="2B5D9281" w14:textId="4CC6EEC3" w:rsidR="00C42692" w:rsidRPr="005F6919" w:rsidRDefault="00414454" w:rsidP="0041445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8 x 960GB SSD SATA Read Intensive 6Gbps 512 2.5in Hot-plug AG Drive, 1 DWPD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3FCA3A6D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4C304016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721779AF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22227" w:rsidRPr="00C42692" w14:paraId="5F3DB691" w14:textId="77777777" w:rsidTr="007E5F4B">
        <w:trPr>
          <w:trHeight w:val="655"/>
          <w:jc w:val="center"/>
        </w:trPr>
        <w:tc>
          <w:tcPr>
            <w:tcW w:w="529" w:type="dxa"/>
            <w:shd w:val="clear" w:color="auto" w:fill="auto"/>
            <w:vAlign w:val="center"/>
          </w:tcPr>
          <w:p w14:paraId="7A305F36" w14:textId="77777777" w:rsidR="00322227" w:rsidRPr="00C42692" w:rsidRDefault="00F6666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174C7F6B" w14:textId="4527EA2D" w:rsidR="00322227" w:rsidRPr="00414454" w:rsidRDefault="00414454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Ελεγκτής δίσκων 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SAS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SATA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ταχύτητας διασύνδεσης &gt;=12</w:t>
            </w:r>
            <w:proofErr w:type="spellStart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Gbit</w:t>
            </w:r>
            <w:proofErr w:type="spellEnd"/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sec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8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NV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Cache</w:t>
            </w: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0, 1, 5,  10, 50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CC0F958" w14:textId="77777777" w:rsidR="00322227" w:rsidRPr="00C42692" w:rsidRDefault="005A2B0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A2B0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22A9E21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780126E2" w14:textId="77777777" w:rsidR="00322227" w:rsidRPr="00C42692" w:rsidRDefault="00322227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56C40435" w14:textId="77777777" w:rsidTr="007E5F4B">
        <w:trPr>
          <w:trHeight w:val="655"/>
          <w:jc w:val="center"/>
        </w:trPr>
        <w:tc>
          <w:tcPr>
            <w:tcW w:w="529" w:type="dxa"/>
            <w:shd w:val="clear" w:color="auto" w:fill="auto"/>
            <w:vAlign w:val="center"/>
          </w:tcPr>
          <w:p w14:paraId="5406E4AB" w14:textId="6AC4E606" w:rsid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277F67E3" w14:textId="73B4D6DD" w:rsidR="00FD3EB1" w:rsidRPr="000B3D65" w:rsidRDefault="00414454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UPS 5000VA RM 230V</w:t>
            </w:r>
          </w:p>
        </w:tc>
        <w:tc>
          <w:tcPr>
            <w:tcW w:w="1069" w:type="dxa"/>
            <w:shd w:val="clear" w:color="auto" w:fill="auto"/>
          </w:tcPr>
          <w:p w14:paraId="5DC13B4A" w14:textId="5BB34010" w:rsidR="00FD3EB1" w:rsidRPr="005A2B0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590C7F31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4F785790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D3EB1" w:rsidRPr="00FD3EB1" w14:paraId="5BD01025" w14:textId="77777777" w:rsidTr="007E5F4B">
        <w:trPr>
          <w:trHeight w:val="655"/>
          <w:jc w:val="center"/>
        </w:trPr>
        <w:tc>
          <w:tcPr>
            <w:tcW w:w="529" w:type="dxa"/>
            <w:shd w:val="clear" w:color="auto" w:fill="auto"/>
            <w:vAlign w:val="center"/>
          </w:tcPr>
          <w:p w14:paraId="5FF4CFB7" w14:textId="5808397A" w:rsidR="00FD3EB1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4DD19B13" w14:textId="618FFF14" w:rsidR="00FD3EB1" w:rsidRPr="00414454" w:rsidRDefault="00414454" w:rsidP="000B3D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Όλα τα υλικά θα πρέπει να συνοδεύονται από εγγύηση, επόμενης εργάσιμης μέρας,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5 χρόνων από τον κατασκευαστή</w:t>
            </w:r>
          </w:p>
        </w:tc>
        <w:tc>
          <w:tcPr>
            <w:tcW w:w="1069" w:type="dxa"/>
            <w:shd w:val="clear" w:color="auto" w:fill="auto"/>
          </w:tcPr>
          <w:p w14:paraId="7D370629" w14:textId="06AD8640" w:rsidR="00FD3EB1" w:rsidRPr="005A2B0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A6783"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14:paraId="42F44011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14:paraId="2F4A98AE" w14:textId="77777777" w:rsidR="00FD3EB1" w:rsidRPr="00C42692" w:rsidRDefault="00FD3EB1" w:rsidP="00FD3EB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42692" w:rsidRPr="00C42692" w14:paraId="7A8378FC" w14:textId="77777777" w:rsidTr="007E5F4B">
        <w:trPr>
          <w:trHeight w:val="561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14:paraId="26987D39" w14:textId="3E5BDA7E" w:rsidR="00C42692" w:rsidRPr="00FD3EB1" w:rsidRDefault="00414454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14:paraId="4308B7D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14:paraId="4080AB09" w14:textId="02175300" w:rsidR="00C42692" w:rsidRPr="00414454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="0041445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  <w:proofErr w:type="spellEnd"/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14:paraId="232E5781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14:paraId="43DFC488" w14:textId="77777777"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14:paraId="7F0B11DC" w14:textId="1AA2199D" w:rsidR="000B3D65" w:rsidRDefault="000B3D65" w:rsidP="000B3D65">
      <w:pPr>
        <w:spacing w:after="80" w:line="256" w:lineRule="auto"/>
        <w:jc w:val="left"/>
        <w:rPr>
          <w:lang w:val="en-US"/>
        </w:rPr>
      </w:pPr>
    </w:p>
    <w:sectPr w:rsidR="000B3D65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87BDF" w14:textId="77777777" w:rsidR="0070254C" w:rsidRDefault="0070254C" w:rsidP="0070254C">
      <w:pPr>
        <w:spacing w:after="0"/>
      </w:pPr>
      <w:r>
        <w:separator/>
      </w:r>
    </w:p>
  </w:endnote>
  <w:endnote w:type="continuationSeparator" w:id="0">
    <w:p w14:paraId="439EB35B" w14:textId="77777777" w:rsidR="0070254C" w:rsidRDefault="0070254C" w:rsidP="007025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292828"/>
      <w:docPartObj>
        <w:docPartGallery w:val="Page Numbers (Bottom of Page)"/>
        <w:docPartUnique/>
      </w:docPartObj>
    </w:sdtPr>
    <w:sdtContent>
      <w:p w14:paraId="26DB0BE1" w14:textId="72971EA0" w:rsidR="0070254C" w:rsidRDefault="007025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0254C">
          <w:rPr>
            <w:noProof/>
            <w:lang w:val="el-GR"/>
          </w:rPr>
          <w:t>1</w:t>
        </w:r>
        <w:r>
          <w:fldChar w:fldCharType="end"/>
        </w:r>
      </w:p>
    </w:sdtContent>
  </w:sdt>
  <w:p w14:paraId="0B3236DC" w14:textId="77777777" w:rsidR="0070254C" w:rsidRDefault="0070254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9C104" w14:textId="77777777" w:rsidR="0070254C" w:rsidRDefault="0070254C" w:rsidP="0070254C">
      <w:pPr>
        <w:spacing w:after="0"/>
      </w:pPr>
      <w:r>
        <w:separator/>
      </w:r>
    </w:p>
  </w:footnote>
  <w:footnote w:type="continuationSeparator" w:id="0">
    <w:p w14:paraId="71D3C981" w14:textId="77777777" w:rsidR="0070254C" w:rsidRDefault="0070254C" w:rsidP="007025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24274"/>
    <w:rsid w:val="000462BE"/>
    <w:rsid w:val="000B3D65"/>
    <w:rsid w:val="00115F5C"/>
    <w:rsid w:val="0024151E"/>
    <w:rsid w:val="00317C7F"/>
    <w:rsid w:val="00322227"/>
    <w:rsid w:val="00414454"/>
    <w:rsid w:val="005A2B02"/>
    <w:rsid w:val="005A33C9"/>
    <w:rsid w:val="005F6919"/>
    <w:rsid w:val="006454E4"/>
    <w:rsid w:val="0070254C"/>
    <w:rsid w:val="007C3968"/>
    <w:rsid w:val="007E5F4B"/>
    <w:rsid w:val="008D323A"/>
    <w:rsid w:val="00913809"/>
    <w:rsid w:val="009A6F68"/>
    <w:rsid w:val="00A44DB1"/>
    <w:rsid w:val="00A50E23"/>
    <w:rsid w:val="00A53373"/>
    <w:rsid w:val="00C42692"/>
    <w:rsid w:val="00C55CF4"/>
    <w:rsid w:val="00CF237E"/>
    <w:rsid w:val="00D17EA6"/>
    <w:rsid w:val="00D43DFD"/>
    <w:rsid w:val="00D45FA7"/>
    <w:rsid w:val="00E2316F"/>
    <w:rsid w:val="00F14BB0"/>
    <w:rsid w:val="00F55C81"/>
    <w:rsid w:val="00F66667"/>
    <w:rsid w:val="00FD3EB1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BF42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70254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70254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70254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70254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6E14C8FB</Template>
  <TotalTime>6</TotalTime>
  <Pages>1</Pages>
  <Words>191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2025-04-16T18:20:00Z</dcterms:created>
  <dcterms:modified xsi:type="dcterms:W3CDTF">2025-04-17T10:14:00Z</dcterms:modified>
</cp:coreProperties>
</file>