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741CC" w14:textId="49F365CB" w:rsidR="00115F5C" w:rsidRPr="00D17EA6" w:rsidRDefault="00115F5C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>Πίνακας</w:t>
      </w:r>
      <w:r w:rsidRPr="00D17EA6">
        <w:rPr>
          <w:color w:val="2E74B5"/>
          <w:sz w:val="26"/>
          <w:lang w:val="el-GR"/>
        </w:rPr>
        <w:t xml:space="preserve"> </w:t>
      </w:r>
      <w:r>
        <w:rPr>
          <w:color w:val="2E74B5"/>
          <w:sz w:val="26"/>
          <w:lang w:val="el-GR"/>
        </w:rPr>
        <w:t>Συμμόρφωσης</w:t>
      </w:r>
      <w:r w:rsidRPr="00D17EA6">
        <w:rPr>
          <w:color w:val="2E74B5"/>
          <w:sz w:val="26"/>
          <w:lang w:val="el-GR"/>
        </w:rPr>
        <w:t xml:space="preserve"> </w:t>
      </w:r>
      <w:r>
        <w:rPr>
          <w:color w:val="2E74B5"/>
          <w:sz w:val="26"/>
          <w:lang w:val="el-GR"/>
        </w:rPr>
        <w:t>είδους</w:t>
      </w:r>
      <w:r w:rsidRPr="00D17EA6">
        <w:rPr>
          <w:color w:val="2E74B5"/>
          <w:sz w:val="26"/>
          <w:lang w:val="el-GR"/>
        </w:rPr>
        <w:t xml:space="preserve">: </w:t>
      </w:r>
      <w:r w:rsidR="00412B00" w:rsidRPr="00412B00">
        <w:rPr>
          <w:color w:val="2E74B5"/>
          <w:sz w:val="26"/>
          <w:lang w:val="el-GR"/>
        </w:rPr>
        <w:t xml:space="preserve">Π15. Σταθερός Η/Υ τύπου 4 (CAD, </w:t>
      </w:r>
      <w:proofErr w:type="spellStart"/>
      <w:r w:rsidR="00412B00" w:rsidRPr="00412B00">
        <w:rPr>
          <w:color w:val="2E74B5"/>
          <w:sz w:val="26"/>
          <w:lang w:val="el-GR"/>
        </w:rPr>
        <w:t>Multimedia</w:t>
      </w:r>
      <w:proofErr w:type="spellEnd"/>
      <w:r w:rsidR="00412B00" w:rsidRPr="00412B00">
        <w:rPr>
          <w:color w:val="2E74B5"/>
          <w:sz w:val="26"/>
          <w:lang w:val="el-GR"/>
        </w:rPr>
        <w:t xml:space="preserve">) </w:t>
      </w:r>
      <w:r w:rsidR="00322227" w:rsidRPr="00D17EA6">
        <w:rPr>
          <w:color w:val="2E74B5"/>
          <w:sz w:val="26"/>
          <w:lang w:val="el-GR"/>
        </w:rPr>
        <w:t>(</w:t>
      </w:r>
      <w:r w:rsidR="00322227">
        <w:rPr>
          <w:color w:val="2E74B5"/>
          <w:sz w:val="26"/>
          <w:lang w:val="el-GR"/>
        </w:rPr>
        <w:t>Γ</w:t>
      </w:r>
      <w:r w:rsidR="003133A0">
        <w:rPr>
          <w:color w:val="2E74B5"/>
          <w:sz w:val="26"/>
          <w:lang w:val="el-GR"/>
        </w:rPr>
        <w:t>1</w:t>
      </w:r>
      <w:r w:rsidR="00412B00" w:rsidRPr="00412B00">
        <w:rPr>
          <w:color w:val="2E74B5"/>
          <w:sz w:val="26"/>
          <w:lang w:val="el-GR"/>
        </w:rPr>
        <w:t>6</w:t>
      </w:r>
      <w:r w:rsidR="00C42692" w:rsidRPr="00D17EA6">
        <w:rPr>
          <w:color w:val="2E74B5"/>
          <w:sz w:val="26"/>
          <w:lang w:val="el-GR"/>
        </w:rPr>
        <w:t>)</w:t>
      </w:r>
    </w:p>
    <w:p w14:paraId="08F3FAB7" w14:textId="77777777" w:rsidR="00F14BB0" w:rsidRPr="00D17EA6" w:rsidRDefault="00F14BB0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tbl>
      <w:tblPr>
        <w:tblW w:w="7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3037"/>
        <w:gridCol w:w="1069"/>
        <w:gridCol w:w="1122"/>
        <w:gridCol w:w="1284"/>
      </w:tblGrid>
      <w:tr w:rsidR="00C42692" w:rsidRPr="00DC2B88" w14:paraId="1C156371" w14:textId="77777777" w:rsidTr="00817C5A">
        <w:trPr>
          <w:trHeight w:val="600"/>
          <w:jc w:val="center"/>
        </w:trPr>
        <w:tc>
          <w:tcPr>
            <w:tcW w:w="7060" w:type="dxa"/>
            <w:gridSpan w:val="5"/>
            <w:shd w:val="clear" w:color="000000" w:fill="BDD6EE"/>
            <w:vAlign w:val="center"/>
            <w:hideMark/>
          </w:tcPr>
          <w:p w14:paraId="12E5FC86" w14:textId="57372AD0" w:rsidR="00C42692" w:rsidRPr="00D17EA6" w:rsidRDefault="00C42692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ΕΙΔΟΣ</w:t>
            </w:r>
            <w:r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="00412B00"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Π15. Σταθερός Η/Υ τύπου 4 (CAD, </w:t>
            </w:r>
            <w:proofErr w:type="spellStart"/>
            <w:r w:rsidR="00412B00"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Multimedia</w:t>
            </w:r>
            <w:proofErr w:type="spellEnd"/>
            <w:r w:rsidR="00412B00"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 </w:t>
            </w:r>
            <w:r w:rsidR="00322227"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</w:t>
            </w:r>
            <w:r w:rsid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</w:t>
            </w:r>
            <w:r w:rsid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  <w:r w:rsidR="00412B00"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  <w:r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</w:tr>
      <w:tr w:rsidR="00C42692" w:rsidRPr="00C42692" w14:paraId="6EE62FDC" w14:textId="77777777" w:rsidTr="00817C5A">
        <w:trPr>
          <w:trHeight w:val="450"/>
          <w:jc w:val="center"/>
        </w:trPr>
        <w:tc>
          <w:tcPr>
            <w:tcW w:w="548" w:type="dxa"/>
            <w:shd w:val="clear" w:color="000000" w:fill="FFFF99"/>
            <w:vAlign w:val="center"/>
            <w:hideMark/>
          </w:tcPr>
          <w:p w14:paraId="7B94B9D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037" w:type="dxa"/>
            <w:shd w:val="clear" w:color="000000" w:fill="FFFF99"/>
            <w:vAlign w:val="center"/>
            <w:hideMark/>
          </w:tcPr>
          <w:p w14:paraId="13A989F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69" w:type="dxa"/>
            <w:shd w:val="clear" w:color="000000" w:fill="FFFF99"/>
            <w:vAlign w:val="center"/>
            <w:hideMark/>
          </w:tcPr>
          <w:p w14:paraId="6A1F09D2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122" w:type="dxa"/>
            <w:shd w:val="clear" w:color="000000" w:fill="FFFF99"/>
            <w:vAlign w:val="center"/>
            <w:hideMark/>
          </w:tcPr>
          <w:p w14:paraId="43C89A80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84" w:type="dxa"/>
            <w:shd w:val="clear" w:color="000000" w:fill="FFFF99"/>
            <w:vAlign w:val="center"/>
            <w:hideMark/>
          </w:tcPr>
          <w:p w14:paraId="01DBF8D8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C42692" w:rsidRPr="00C42692" w14:paraId="1365535D" w14:textId="77777777" w:rsidTr="00817C5A">
        <w:trPr>
          <w:trHeight w:val="315"/>
          <w:jc w:val="center"/>
        </w:trPr>
        <w:tc>
          <w:tcPr>
            <w:tcW w:w="548" w:type="dxa"/>
            <w:shd w:val="clear" w:color="000000" w:fill="D9D9D9"/>
            <w:vAlign w:val="center"/>
            <w:hideMark/>
          </w:tcPr>
          <w:p w14:paraId="0FC71060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037" w:type="dxa"/>
            <w:shd w:val="clear" w:color="000000" w:fill="D9D9D9"/>
            <w:vAlign w:val="center"/>
            <w:hideMark/>
          </w:tcPr>
          <w:p w14:paraId="62CBEA3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69" w:type="dxa"/>
            <w:shd w:val="clear" w:color="000000" w:fill="D9D9D9"/>
            <w:vAlign w:val="center"/>
            <w:hideMark/>
          </w:tcPr>
          <w:p w14:paraId="43E655A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76705DD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4FCD55E7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C42692" w:rsidRPr="00C42692" w14:paraId="7FCA4811" w14:textId="77777777" w:rsidTr="00817C5A">
        <w:trPr>
          <w:trHeight w:val="315"/>
          <w:jc w:val="center"/>
        </w:trPr>
        <w:tc>
          <w:tcPr>
            <w:tcW w:w="548" w:type="dxa"/>
            <w:shd w:val="clear" w:color="000000" w:fill="D9D9D9"/>
            <w:vAlign w:val="center"/>
            <w:hideMark/>
          </w:tcPr>
          <w:p w14:paraId="313BE576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037" w:type="dxa"/>
            <w:shd w:val="clear" w:color="000000" w:fill="D9D9D9"/>
            <w:vAlign w:val="center"/>
            <w:hideMark/>
          </w:tcPr>
          <w:p w14:paraId="61DEAF1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69" w:type="dxa"/>
            <w:shd w:val="clear" w:color="000000" w:fill="D9D9D9"/>
            <w:vAlign w:val="center"/>
            <w:hideMark/>
          </w:tcPr>
          <w:p w14:paraId="36EEF8C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08CB408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7876C757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1B864E12" w14:textId="77777777" w:rsidTr="00DC2B88">
        <w:trPr>
          <w:trHeight w:val="562"/>
          <w:jc w:val="center"/>
        </w:trPr>
        <w:tc>
          <w:tcPr>
            <w:tcW w:w="548" w:type="dxa"/>
            <w:shd w:val="clear" w:color="auto" w:fill="auto"/>
            <w:vAlign w:val="center"/>
            <w:hideMark/>
          </w:tcPr>
          <w:p w14:paraId="0E3BB0E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037" w:type="dxa"/>
            <w:shd w:val="clear" w:color="000000" w:fill="FFFFFF"/>
            <w:vAlign w:val="center"/>
          </w:tcPr>
          <w:p w14:paraId="0F26D98C" w14:textId="625FE10E" w:rsidR="00C42692" w:rsidRPr="00322227" w:rsidRDefault="00412B00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αναφερθεί ο Κατασκευαστής-Σειρά-Μοντέλο</w:t>
            </w:r>
            <w:bookmarkStart w:id="0" w:name="_GoBack"/>
            <w:bookmarkEnd w:id="0"/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6074782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6F32FF2E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127487B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294ABCF0" w14:textId="77777777" w:rsidTr="00DC2B88">
        <w:trPr>
          <w:trHeight w:val="414"/>
          <w:jc w:val="center"/>
        </w:trPr>
        <w:tc>
          <w:tcPr>
            <w:tcW w:w="548" w:type="dxa"/>
            <w:shd w:val="clear" w:color="auto" w:fill="auto"/>
            <w:vAlign w:val="center"/>
            <w:hideMark/>
          </w:tcPr>
          <w:p w14:paraId="0A6DC7E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6283E4A1" w14:textId="4F28CF2B" w:rsidR="00C42692" w:rsidRPr="00C42692" w:rsidRDefault="00412B00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σασί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desktop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Tower</w:t>
            </w:r>
            <w:proofErr w:type="spellEnd"/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78E6D7E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4AF62DA2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614182F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15F48A65" w14:textId="77777777" w:rsidTr="00817C5A">
        <w:trPr>
          <w:trHeight w:val="702"/>
          <w:jc w:val="center"/>
        </w:trPr>
        <w:tc>
          <w:tcPr>
            <w:tcW w:w="548" w:type="dxa"/>
            <w:shd w:val="clear" w:color="auto" w:fill="auto"/>
            <w:vAlign w:val="center"/>
            <w:hideMark/>
          </w:tcPr>
          <w:p w14:paraId="333F104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1560BD34" w14:textId="0892E819" w:rsidR="00C42692" w:rsidRPr="005A33C9" w:rsidRDefault="00412B00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κεντρικό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επεγεργαστή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(CPU) τύπου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Intel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Core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i7 14ης γενιάς ή ισοδύναμο AMD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Ryzen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7 ή καλύτερο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3B4730F5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352E024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4119CDA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14:paraId="72AC9A80" w14:textId="77777777" w:rsidTr="00817C5A">
        <w:trPr>
          <w:trHeight w:val="554"/>
          <w:jc w:val="center"/>
        </w:trPr>
        <w:tc>
          <w:tcPr>
            <w:tcW w:w="548" w:type="dxa"/>
            <w:shd w:val="clear" w:color="auto" w:fill="auto"/>
            <w:vAlign w:val="center"/>
            <w:hideMark/>
          </w:tcPr>
          <w:p w14:paraId="616DF3A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5229E30D" w14:textId="59F86E00" w:rsidR="00C42692" w:rsidRPr="005A33C9" w:rsidRDefault="00412B00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μνήμη RAM 32 GB τύπου DDR5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2BF8543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70C2E045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7F22BCA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22227" w:rsidRPr="00C42692" w14:paraId="282A9053" w14:textId="77777777" w:rsidTr="00817C5A">
        <w:trPr>
          <w:trHeight w:val="655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62B00B1F" w14:textId="77777777" w:rsidR="0032222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355ADD90" w14:textId="72508B9B" w:rsidR="00322227" w:rsidRPr="00317C7F" w:rsidRDefault="00412B00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μια εσωτερική μονάδα αποθήκευσης δεδομένων μεγέθους &gt;= 1ΤΒ, τύπου M.2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PCIe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NVMe</w:t>
            </w:r>
            <w:proofErr w:type="spellEnd"/>
          </w:p>
        </w:tc>
        <w:tc>
          <w:tcPr>
            <w:tcW w:w="1069" w:type="dxa"/>
            <w:shd w:val="clear" w:color="auto" w:fill="auto"/>
            <w:vAlign w:val="center"/>
          </w:tcPr>
          <w:p w14:paraId="79F2AE9B" w14:textId="77777777" w:rsidR="00322227" w:rsidRPr="00C42692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6E217395" w14:textId="77777777"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145BFDF6" w14:textId="77777777"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66667" w:rsidRPr="005A33C9" w14:paraId="44819CAD" w14:textId="77777777" w:rsidTr="00817C5A">
        <w:trPr>
          <w:trHeight w:val="694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03EF7E59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15CEC6AB" w14:textId="1A468D31" w:rsidR="00F66667" w:rsidRPr="00317C7F" w:rsidRDefault="00412B00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κάρτα γραφικών με μνήμη GDDR6 8GB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38A859A6" w14:textId="77777777" w:rsidR="00F66667" w:rsidRPr="00C42692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2D8412BE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3ECFC9E8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42692" w:rsidRPr="00C42692" w14:paraId="4F03B1ED" w14:textId="77777777" w:rsidTr="00817C5A">
        <w:trPr>
          <w:trHeight w:val="782"/>
          <w:jc w:val="center"/>
        </w:trPr>
        <w:tc>
          <w:tcPr>
            <w:tcW w:w="548" w:type="dxa"/>
            <w:shd w:val="clear" w:color="auto" w:fill="auto"/>
            <w:vAlign w:val="center"/>
            <w:hideMark/>
          </w:tcPr>
          <w:p w14:paraId="3B64790E" w14:textId="77777777" w:rsidR="00C42692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68E242BF" w14:textId="668D6B20" w:rsidR="00C42692" w:rsidRPr="00412B00" w:rsidRDefault="00412B00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διαθέτει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διεπαφές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: , &gt;= 1x Universal Audio Jack, &gt;= 2xUSB 2.0 Type-A, &gt;= 1x USB 3.1Type-C , &gt;= 1x RJ-45 port 10/100/1000 Mbps, &gt;= 2x USB 3.1 Type-A, &gt;= 1x DisplayPort 1.2 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ή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/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και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HDMI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4B2798FD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NAI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49250890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2CC6504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F66667" w:rsidRPr="00F66667" w14:paraId="214B90D1" w14:textId="77777777" w:rsidTr="00817C5A">
        <w:trPr>
          <w:trHeight w:val="982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5BCDB906" w14:textId="77777777" w:rsidR="00F66667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7648B6C1" w14:textId="32ADAA95" w:rsidR="00F66667" w:rsidRPr="00C42692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παραδ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o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θεί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ποντίκι οπτικό, ενσύρματο, του ίδιου κατασκευαστή με την κεντρική μονάδα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5E97F87B" w14:textId="77777777" w:rsidR="00F66667" w:rsidRPr="00F66667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072475F5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1CCDE15E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5A2B02" w:rsidRPr="00F66667" w14:paraId="3AA24D71" w14:textId="77777777" w:rsidTr="00DC2B88">
        <w:trPr>
          <w:trHeight w:val="834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6AFF6835" w14:textId="77777777" w:rsid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343E7861" w14:textId="03A11002" w:rsidR="005A2B02" w:rsidRPr="00BC75AE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παραδ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θεί με πληκτρολόγιο του QWERTY, ενσύρματο,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διεπαφής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USB, του ίδιου κατασκευαστή με την κεντρική μονάδα</w:t>
            </w:r>
          </w:p>
        </w:tc>
        <w:tc>
          <w:tcPr>
            <w:tcW w:w="1069" w:type="dxa"/>
            <w:shd w:val="clear" w:color="auto" w:fill="auto"/>
          </w:tcPr>
          <w:p w14:paraId="732121EF" w14:textId="77777777" w:rsidR="00243577" w:rsidRPr="00412B00" w:rsidRDefault="00243577" w:rsidP="005A2B02">
            <w:pPr>
              <w:jc w:val="center"/>
              <w:rPr>
                <w:lang w:val="el-GR"/>
              </w:rPr>
            </w:pPr>
          </w:p>
          <w:p w14:paraId="5B9CE160" w14:textId="31A89975" w:rsidR="005A2B02" w:rsidRDefault="005A2B02" w:rsidP="005A2B02">
            <w:pPr>
              <w:jc w:val="center"/>
            </w:pPr>
            <w:r w:rsidRPr="00E443C9"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2C7F0C4C" w14:textId="77777777" w:rsidR="005A2B02" w:rsidRPr="00C4269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21079315" w14:textId="77777777" w:rsidR="005A2B02" w:rsidRPr="00C4269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C25E7" w:rsidRPr="00F66667" w14:paraId="4A300FF9" w14:textId="77777777" w:rsidTr="00DC2B88">
        <w:trPr>
          <w:trHeight w:val="439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4F3117B2" w14:textId="7523E7FF" w:rsidR="007C25E7" w:rsidRDefault="007C25E7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2966ECE5" w14:textId="2B7EC4FA" w:rsidR="007C25E7" w:rsidRPr="007C25E7" w:rsidRDefault="00412B00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Λειτουργικό Σύστημα Windows 11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Pro</w:t>
            </w:r>
            <w:proofErr w:type="spellEnd"/>
          </w:p>
        </w:tc>
        <w:tc>
          <w:tcPr>
            <w:tcW w:w="1069" w:type="dxa"/>
            <w:shd w:val="clear" w:color="auto" w:fill="auto"/>
          </w:tcPr>
          <w:p w14:paraId="38A267B9" w14:textId="77777777" w:rsidR="00412B00" w:rsidRDefault="00412B00" w:rsidP="005A2B02">
            <w:pPr>
              <w:jc w:val="center"/>
              <w:rPr>
                <w:lang w:val="el-GR"/>
              </w:rPr>
            </w:pPr>
          </w:p>
          <w:p w14:paraId="6C9ACFE0" w14:textId="073C8AB8" w:rsidR="007C25E7" w:rsidRPr="007C25E7" w:rsidRDefault="007C25E7" w:rsidP="005A2B02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0A25B78B" w14:textId="77777777" w:rsidR="007C25E7" w:rsidRPr="00C42692" w:rsidRDefault="007C25E7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63FF0A03" w14:textId="77777777" w:rsidR="007C25E7" w:rsidRPr="00C42692" w:rsidRDefault="007C25E7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43577" w:rsidRPr="00243577" w14:paraId="604A0E2E" w14:textId="77777777" w:rsidTr="00817C5A">
        <w:trPr>
          <w:trHeight w:val="835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1909DDA9" w14:textId="1A305D8D" w:rsidR="00243577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2A896B39" w14:textId="1F8390EA" w:rsidR="00243577" w:rsidRPr="00BC75AE" w:rsidRDefault="00412B00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έχει πιστοποιήσεις CE, ENERGY STAR, EPEAT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Gold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TCO 9 και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RoHS</w:t>
            </w:r>
            <w:proofErr w:type="spellEnd"/>
          </w:p>
        </w:tc>
        <w:tc>
          <w:tcPr>
            <w:tcW w:w="1069" w:type="dxa"/>
            <w:shd w:val="clear" w:color="auto" w:fill="auto"/>
          </w:tcPr>
          <w:p w14:paraId="5233C72F" w14:textId="77777777" w:rsidR="00243577" w:rsidRDefault="00243577" w:rsidP="00243577">
            <w:pPr>
              <w:jc w:val="center"/>
              <w:rPr>
                <w:lang w:val="el-GR"/>
              </w:rPr>
            </w:pPr>
          </w:p>
          <w:p w14:paraId="74E3207A" w14:textId="6476699C" w:rsidR="00243577" w:rsidRDefault="00243577" w:rsidP="00243577">
            <w:pPr>
              <w:jc w:val="center"/>
              <w:rPr>
                <w:lang w:val="el-GR"/>
              </w:rPr>
            </w:pPr>
            <w:r w:rsidRPr="00EF219A">
              <w:rPr>
                <w:lang w:val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4861E00E" w14:textId="77777777" w:rsidR="00243577" w:rsidRPr="00C42692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6DDD5D1D" w14:textId="77777777" w:rsidR="00243577" w:rsidRPr="00C42692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43577" w:rsidRPr="00BC75AE" w14:paraId="33487314" w14:textId="77777777" w:rsidTr="00817C5A">
        <w:trPr>
          <w:trHeight w:val="835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58BD5918" w14:textId="55D25480" w:rsidR="00243577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730FCFA6" w14:textId="58ACA566" w:rsidR="00243577" w:rsidRPr="00412B00" w:rsidRDefault="00412B00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Εγγύηση 3 χρόνια, με επιτόπια υποστήριξη (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On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-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site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επόμενης εργάσιμης ημέρας (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Next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Business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Day</w:t>
            </w: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), με έγ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γραφη βεβαίωση του κατασκευαστή</w:t>
            </w:r>
          </w:p>
        </w:tc>
        <w:tc>
          <w:tcPr>
            <w:tcW w:w="1069" w:type="dxa"/>
            <w:shd w:val="clear" w:color="auto" w:fill="auto"/>
          </w:tcPr>
          <w:p w14:paraId="409DFCA7" w14:textId="74C28DC7" w:rsidR="00243577" w:rsidRPr="00BC75AE" w:rsidRDefault="00243577" w:rsidP="00243577">
            <w:pPr>
              <w:jc w:val="center"/>
              <w:rPr>
                <w:lang w:val="en-US"/>
              </w:rPr>
            </w:pPr>
            <w:r w:rsidRPr="00EF219A">
              <w:rPr>
                <w:lang w:val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07F27B7F" w14:textId="77777777" w:rsidR="00243577" w:rsidRPr="00BC75AE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7C786F08" w14:textId="77777777" w:rsidR="00243577" w:rsidRPr="00BC75AE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243577" w:rsidRPr="00243577" w14:paraId="69C17B3D" w14:textId="77777777" w:rsidTr="00DC2B88">
        <w:trPr>
          <w:trHeight w:val="274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264AF116" w14:textId="5BF804DA" w:rsidR="00243577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7580802C" w14:textId="77777777" w:rsidR="00412B00" w:rsidRPr="00412B00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Διάσταση οθόνης 27’’</w:t>
            </w:r>
          </w:p>
          <w:p w14:paraId="5DC21F74" w14:textId="77777777" w:rsidR="00412B00" w:rsidRPr="00412B00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Τύπου IPS</w:t>
            </w:r>
          </w:p>
          <w:p w14:paraId="7B3D8E90" w14:textId="77777777" w:rsidR="00412B00" w:rsidRPr="00412B00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Ανάλυση τουλάχιστον 3840 x 2160</w:t>
            </w:r>
          </w:p>
          <w:p w14:paraId="039319F6" w14:textId="77777777" w:rsidR="00412B00" w:rsidRPr="00412B00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Απόκριση τουλάχιστον 4ms, 60Ηz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refresh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rate</w:t>
            </w:r>
            <w:proofErr w:type="spellEnd"/>
          </w:p>
          <w:p w14:paraId="3D57985B" w14:textId="77777777" w:rsidR="00412B00" w:rsidRPr="00412B00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είναι φωτεινότητας 350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cd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/m2</w:t>
            </w:r>
          </w:p>
          <w:p w14:paraId="647CB86B" w14:textId="77777777" w:rsidR="00412B00" w:rsidRPr="00412B00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Αναλογία οθόνης 16:9</w:t>
            </w:r>
          </w:p>
          <w:p w14:paraId="240FADE3" w14:textId="1FBBC727" w:rsidR="00243577" w:rsidRPr="00BC75AE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Γωνία θέασης 178/178 τουλάχιστον</w:t>
            </w:r>
          </w:p>
        </w:tc>
        <w:tc>
          <w:tcPr>
            <w:tcW w:w="1069" w:type="dxa"/>
            <w:shd w:val="clear" w:color="auto" w:fill="auto"/>
          </w:tcPr>
          <w:p w14:paraId="5638A7C1" w14:textId="77777777" w:rsidR="00243577" w:rsidRDefault="00243577" w:rsidP="00243577">
            <w:pPr>
              <w:jc w:val="center"/>
              <w:rPr>
                <w:lang w:val="el-GR"/>
              </w:rPr>
            </w:pPr>
          </w:p>
          <w:p w14:paraId="4EDD2A39" w14:textId="77777777" w:rsidR="00243577" w:rsidRDefault="00243577" w:rsidP="00243577">
            <w:pPr>
              <w:jc w:val="center"/>
              <w:rPr>
                <w:lang w:val="el-GR"/>
              </w:rPr>
            </w:pPr>
          </w:p>
          <w:p w14:paraId="269B2F3A" w14:textId="77777777" w:rsidR="00243577" w:rsidRDefault="00243577" w:rsidP="00243577">
            <w:pPr>
              <w:jc w:val="center"/>
              <w:rPr>
                <w:lang w:val="el-GR"/>
              </w:rPr>
            </w:pPr>
          </w:p>
          <w:p w14:paraId="088EAF97" w14:textId="4A79F334" w:rsidR="00243577" w:rsidRPr="00BC75AE" w:rsidRDefault="00243577" w:rsidP="00243577">
            <w:pPr>
              <w:jc w:val="center"/>
              <w:rPr>
                <w:lang w:val="el-GR"/>
              </w:rPr>
            </w:pPr>
            <w:r w:rsidRPr="00EF219A">
              <w:rPr>
                <w:lang w:val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64F2EA54" w14:textId="77777777" w:rsidR="00243577" w:rsidRPr="00BC75AE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56147460" w14:textId="77777777" w:rsidR="00243577" w:rsidRPr="00BC75AE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42692" w:rsidRPr="00C42692" w14:paraId="175C6D98" w14:textId="77777777" w:rsidTr="00817C5A">
        <w:trPr>
          <w:trHeight w:val="315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09482E31" w14:textId="6663474D" w:rsidR="00C42692" w:rsidRPr="00C42692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14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4FE694E9" w14:textId="77777777" w:rsidR="00412B00" w:rsidRPr="00412B00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H βάσης της να είναι ρυθμιζόμενου ύψους</w:t>
            </w:r>
          </w:p>
          <w:p w14:paraId="5BEB84D0" w14:textId="77777777" w:rsidR="00412B00" w:rsidRPr="00412B00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υποδοχείς για VESA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mount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100x100</w:t>
            </w:r>
          </w:p>
          <w:p w14:paraId="3120BF08" w14:textId="7552F50E" w:rsidR="00C42692" w:rsidRPr="00C42692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ενσωματωμένα ηχεία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504D5658" w14:textId="19C172CC" w:rsidR="00C42692" w:rsidRPr="00243577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41F64FE6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216413E8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412B00" w:rsidRPr="00412B00" w14:paraId="325F151E" w14:textId="77777777" w:rsidTr="00817C5A">
        <w:trPr>
          <w:trHeight w:val="315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512DB19E" w14:textId="51006C16" w:rsidR="00412B00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6103EE29" w14:textId="56D027D6" w:rsidR="00412B00" w:rsidRPr="00C42692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τουλάχιστον τις εξής θύρες 1x USB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Type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-C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upstream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port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2x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SuperSpeed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USB 5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Gbps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2 x HDMI 2.0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ports</w:t>
            </w:r>
            <w:proofErr w:type="spellEnd"/>
          </w:p>
        </w:tc>
        <w:tc>
          <w:tcPr>
            <w:tcW w:w="1069" w:type="dxa"/>
            <w:shd w:val="clear" w:color="auto" w:fill="auto"/>
            <w:vAlign w:val="center"/>
          </w:tcPr>
          <w:p w14:paraId="6ED48D15" w14:textId="235768C8" w:rsidR="00412B00" w:rsidRPr="00412B00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6B3557EF" w14:textId="77777777" w:rsidR="00412B00" w:rsidRPr="00C42692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787B6F05" w14:textId="77777777" w:rsidR="00412B00" w:rsidRPr="00C42692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412B00" w:rsidRPr="00412B00" w14:paraId="5AD46B96" w14:textId="77777777" w:rsidTr="00817C5A">
        <w:trPr>
          <w:trHeight w:val="315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634FBA17" w14:textId="1467E59D" w:rsidR="00412B00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04A2F7D3" w14:textId="23FFA080" w:rsidR="00412B00" w:rsidRPr="00412B00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1x USB Type-C upstream port (Alternate mode with DisplayPort 1.4, Power Delivery up to 65W), 1x SuperSpeed USB 5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Gbps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(USB 3.2 Gen 1) with BC1.2 charging capability at 2A(maximum), 1 x SuperSpeed USB 5 </w:t>
            </w:r>
            <w:proofErr w:type="spellStart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Gbps</w:t>
            </w:r>
            <w:proofErr w:type="spellEnd"/>
            <w:r w:rsidRPr="00412B0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(USB 3.2 Gen 1) downstream port, 2 x HDMI 2.0 ports, 1x Audio line out port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7B0A099A" w14:textId="7C97A009" w:rsidR="00412B00" w:rsidRPr="00412B00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4B1F62BD" w14:textId="77777777" w:rsidR="00412B00" w:rsidRPr="00412B00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0E1BC800" w14:textId="77777777" w:rsidR="00412B00" w:rsidRPr="00412B00" w:rsidRDefault="00412B00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412B00" w:rsidRPr="00C42692" w14:paraId="05AC87C7" w14:textId="77777777" w:rsidTr="00817C5A">
        <w:trPr>
          <w:trHeight w:val="568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4FE5308B" w14:textId="10E74421" w:rsidR="00412B00" w:rsidRPr="00412B00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2684138C" w14:textId="18C454C7" w:rsidR="00412B00" w:rsidRPr="00C42692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Εγγύηση 3 έτη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33EEAD8A" w14:textId="05BB479A" w:rsidR="00412B00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66844C24" w14:textId="358003D6" w:rsidR="00412B00" w:rsidRPr="00C42692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7C69E614" w14:textId="77777777" w:rsidR="00412B00" w:rsidRPr="00C42692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412B00" w:rsidRPr="00C42692" w14:paraId="695816CD" w14:textId="77777777" w:rsidTr="00817C5A">
        <w:trPr>
          <w:trHeight w:val="562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09D9C314" w14:textId="04CB3783" w:rsidR="00412B00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021D8A7F" w14:textId="6E32A130" w:rsidR="00412B00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4256CE67" w14:textId="0B1FF001" w:rsidR="00412B00" w:rsidRPr="00C42692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65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τμχ</w:t>
            </w:r>
            <w:proofErr w:type="spellEnd"/>
          </w:p>
        </w:tc>
        <w:tc>
          <w:tcPr>
            <w:tcW w:w="1122" w:type="dxa"/>
            <w:shd w:val="clear" w:color="000000" w:fill="D9D9D9"/>
            <w:vAlign w:val="center"/>
          </w:tcPr>
          <w:p w14:paraId="17391BF7" w14:textId="77777777" w:rsidR="00412B00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04F29558" w14:textId="77777777" w:rsidR="00412B00" w:rsidRPr="00C42692" w:rsidRDefault="00412B00" w:rsidP="00412B0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14:paraId="46E1902B" w14:textId="0D6954B6" w:rsidR="005A33C9" w:rsidRDefault="005A33C9" w:rsidP="00243577">
      <w:pPr>
        <w:spacing w:after="80" w:line="256" w:lineRule="auto"/>
        <w:jc w:val="left"/>
        <w:rPr>
          <w:lang w:val="el-GR"/>
        </w:rPr>
      </w:pPr>
    </w:p>
    <w:p w14:paraId="1CE38DA1" w14:textId="60BD2637" w:rsidR="00412B00" w:rsidRDefault="00412B00" w:rsidP="00243577">
      <w:pPr>
        <w:spacing w:after="80" w:line="256" w:lineRule="auto"/>
        <w:jc w:val="left"/>
        <w:rPr>
          <w:lang w:val="el-GR"/>
        </w:rPr>
      </w:pPr>
    </w:p>
    <w:p w14:paraId="55118A19" w14:textId="77777777" w:rsidR="00412B00" w:rsidRPr="00412B00" w:rsidRDefault="00412B00" w:rsidP="00412B00">
      <w:pPr>
        <w:spacing w:after="80" w:line="256" w:lineRule="auto"/>
        <w:jc w:val="left"/>
        <w:rPr>
          <w:lang w:val="el-GR"/>
        </w:rPr>
      </w:pPr>
    </w:p>
    <w:p w14:paraId="6346FFDF" w14:textId="77777777" w:rsidR="00412B00" w:rsidRPr="005A33C9" w:rsidRDefault="00412B00">
      <w:pPr>
        <w:spacing w:after="80" w:line="256" w:lineRule="auto"/>
        <w:jc w:val="left"/>
        <w:rPr>
          <w:lang w:val="el-GR"/>
        </w:rPr>
      </w:pPr>
    </w:p>
    <w:sectPr w:rsidR="00412B00" w:rsidRPr="005A33C9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4B120" w14:textId="77777777" w:rsidR="00817C5A" w:rsidRDefault="00817C5A" w:rsidP="00817C5A">
      <w:pPr>
        <w:spacing w:after="0"/>
      </w:pPr>
      <w:r>
        <w:separator/>
      </w:r>
    </w:p>
  </w:endnote>
  <w:endnote w:type="continuationSeparator" w:id="0">
    <w:p w14:paraId="2DF062FC" w14:textId="77777777" w:rsidR="00817C5A" w:rsidRDefault="00817C5A" w:rsidP="00817C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0498734"/>
      <w:docPartObj>
        <w:docPartGallery w:val="Page Numbers (Bottom of Page)"/>
        <w:docPartUnique/>
      </w:docPartObj>
    </w:sdtPr>
    <w:sdtEndPr/>
    <w:sdtContent>
      <w:p w14:paraId="2EB5FA38" w14:textId="422D5D8E" w:rsidR="00817C5A" w:rsidRDefault="00817C5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B88" w:rsidRPr="00DC2B88">
          <w:rPr>
            <w:noProof/>
            <w:lang w:val="el-GR"/>
          </w:rPr>
          <w:t>2</w:t>
        </w:r>
        <w:r>
          <w:fldChar w:fldCharType="end"/>
        </w:r>
      </w:p>
    </w:sdtContent>
  </w:sdt>
  <w:p w14:paraId="1F259F60" w14:textId="77777777" w:rsidR="00817C5A" w:rsidRDefault="00817C5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1BCC3" w14:textId="77777777" w:rsidR="00817C5A" w:rsidRDefault="00817C5A" w:rsidP="00817C5A">
      <w:pPr>
        <w:spacing w:after="0"/>
      </w:pPr>
      <w:r>
        <w:separator/>
      </w:r>
    </w:p>
  </w:footnote>
  <w:footnote w:type="continuationSeparator" w:id="0">
    <w:p w14:paraId="293BA29B" w14:textId="77777777" w:rsidR="00817C5A" w:rsidRDefault="00817C5A" w:rsidP="00817C5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115F5C"/>
    <w:rsid w:val="0024151E"/>
    <w:rsid w:val="00243577"/>
    <w:rsid w:val="003133A0"/>
    <w:rsid w:val="00317C7F"/>
    <w:rsid w:val="00322227"/>
    <w:rsid w:val="00385606"/>
    <w:rsid w:val="00412B00"/>
    <w:rsid w:val="004D16C2"/>
    <w:rsid w:val="005A2B02"/>
    <w:rsid w:val="005A33C9"/>
    <w:rsid w:val="007C25E7"/>
    <w:rsid w:val="007C3968"/>
    <w:rsid w:val="00812622"/>
    <w:rsid w:val="00817C5A"/>
    <w:rsid w:val="008D323A"/>
    <w:rsid w:val="00913809"/>
    <w:rsid w:val="00932D1F"/>
    <w:rsid w:val="009A6F68"/>
    <w:rsid w:val="00A50E23"/>
    <w:rsid w:val="00B76065"/>
    <w:rsid w:val="00BC75AE"/>
    <w:rsid w:val="00C42692"/>
    <w:rsid w:val="00D17EA6"/>
    <w:rsid w:val="00D43DFD"/>
    <w:rsid w:val="00DC2B88"/>
    <w:rsid w:val="00F14BB0"/>
    <w:rsid w:val="00F55C81"/>
    <w:rsid w:val="00F66667"/>
    <w:rsid w:val="00FE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75D3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817C5A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817C5A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817C5A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817C5A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E00199B3</Template>
  <TotalTime>9</TotalTime>
  <Pages>2</Pages>
  <Words>339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2025-04-17T08:27:00Z</dcterms:created>
  <dcterms:modified xsi:type="dcterms:W3CDTF">2025-04-25T11:45:00Z</dcterms:modified>
</cp:coreProperties>
</file>