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B0" w:rsidRDefault="002C6AB0" w:rsidP="002C6AB0">
      <w:pPr>
        <w:suppressAutoHyphens w:val="0"/>
        <w:spacing w:after="120"/>
        <w:contextualSpacing/>
        <w:rPr>
          <w:rFonts w:ascii="Tahoma" w:hAnsi="Tahoma" w:cs="Tahoma"/>
          <w:b/>
          <w:bCs/>
          <w:sz w:val="20"/>
          <w:szCs w:val="20"/>
          <w:lang w:eastAsia="el-GR"/>
        </w:rPr>
      </w:pPr>
    </w:p>
    <w:p w:rsidR="002C6AB0" w:rsidRPr="005075B6" w:rsidRDefault="002C6AB0" w:rsidP="002C6AB0">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14:anchorId="46251914" wp14:editId="183FF0BB">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2C6AB0" w:rsidRPr="005075B6" w:rsidRDefault="002C6AB0" w:rsidP="002C6AB0">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2C6AB0" w:rsidRPr="005075B6" w:rsidRDefault="002C6AB0" w:rsidP="002C6AB0">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2C6AB0" w:rsidRPr="005075B6" w:rsidRDefault="002C6AB0" w:rsidP="002C6AB0">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2C6AB0" w:rsidRPr="005075B6" w:rsidTr="008E1677">
        <w:trPr>
          <w:cantSplit/>
          <w:trHeight w:val="235"/>
        </w:trPr>
        <w:tc>
          <w:tcPr>
            <w:tcW w:w="1796" w:type="dxa"/>
          </w:tcPr>
          <w:p w:rsidR="002C6AB0" w:rsidRPr="005075B6" w:rsidRDefault="002C6AB0" w:rsidP="008E1677">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2C6AB0" w:rsidRPr="005075B6" w:rsidRDefault="002C6AB0" w:rsidP="008E1677">
            <w:pPr>
              <w:suppressAutoHyphens w:val="0"/>
              <w:spacing w:before="240" w:after="120"/>
              <w:ind w:right="-6878"/>
              <w:contextualSpacing/>
              <w:rPr>
                <w:rFonts w:ascii="Tahoma" w:hAnsi="Tahoma" w:cs="Tahoma"/>
                <w:sz w:val="20"/>
                <w:szCs w:val="20"/>
                <w:lang w:val="en-US" w:eastAsia="el-GR"/>
              </w:rPr>
            </w:pPr>
          </w:p>
        </w:tc>
      </w:tr>
      <w:tr w:rsidR="002C6AB0" w:rsidRPr="005075B6" w:rsidTr="008E1677">
        <w:trPr>
          <w:cantSplit/>
          <w:trHeight w:val="227"/>
        </w:trPr>
        <w:tc>
          <w:tcPr>
            <w:tcW w:w="1796" w:type="dxa"/>
          </w:tcPr>
          <w:p w:rsidR="002C6AB0" w:rsidRPr="005075B6" w:rsidRDefault="002C6AB0" w:rsidP="008E1677">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2C6AB0" w:rsidRPr="005075B6" w:rsidRDefault="002C6AB0" w:rsidP="008E1677">
            <w:pPr>
              <w:suppressAutoHyphens w:val="0"/>
              <w:spacing w:before="240" w:after="120"/>
              <w:ind w:right="-6878"/>
              <w:contextualSpacing/>
              <w:rPr>
                <w:rFonts w:ascii="Tahoma" w:hAnsi="Tahoma" w:cs="Tahoma"/>
                <w:sz w:val="20"/>
                <w:szCs w:val="20"/>
                <w:lang w:eastAsia="el-GR"/>
              </w:rPr>
            </w:pPr>
          </w:p>
        </w:tc>
        <w:tc>
          <w:tcPr>
            <w:tcW w:w="1080" w:type="dxa"/>
            <w:gridSpan w:val="3"/>
          </w:tcPr>
          <w:p w:rsidR="002C6AB0" w:rsidRPr="005075B6" w:rsidRDefault="002C6AB0" w:rsidP="008E1677">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2C6AB0" w:rsidRPr="005075B6" w:rsidRDefault="002C6AB0" w:rsidP="008E1677">
            <w:pPr>
              <w:suppressAutoHyphens w:val="0"/>
              <w:spacing w:before="240" w:after="120"/>
              <w:ind w:right="-6878"/>
              <w:contextualSpacing/>
              <w:rPr>
                <w:rFonts w:ascii="Tahoma" w:hAnsi="Tahoma" w:cs="Tahoma"/>
                <w:sz w:val="20"/>
                <w:szCs w:val="20"/>
                <w:lang w:eastAsia="el-GR"/>
              </w:rPr>
            </w:pPr>
          </w:p>
        </w:tc>
      </w:tr>
      <w:tr w:rsidR="002C6AB0" w:rsidRPr="005075B6" w:rsidTr="008E1677">
        <w:trPr>
          <w:cantSplit/>
          <w:trHeight w:val="219"/>
        </w:trPr>
        <w:tc>
          <w:tcPr>
            <w:tcW w:w="2877" w:type="dxa"/>
            <w:gridSpan w:val="4"/>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2C6AB0" w:rsidRPr="005075B6" w:rsidRDefault="002C6AB0" w:rsidP="008E1677">
            <w:pPr>
              <w:suppressAutoHyphens w:val="0"/>
              <w:spacing w:before="240" w:after="120"/>
              <w:contextualSpacing/>
              <w:rPr>
                <w:rFonts w:ascii="Tahoma" w:hAnsi="Tahoma" w:cs="Tahoma"/>
                <w:sz w:val="20"/>
                <w:szCs w:val="20"/>
                <w:lang w:eastAsia="el-GR"/>
              </w:rPr>
            </w:pPr>
          </w:p>
        </w:tc>
      </w:tr>
      <w:tr w:rsidR="002C6AB0" w:rsidRPr="005075B6" w:rsidTr="008E1677">
        <w:trPr>
          <w:cantSplit/>
          <w:trHeight w:val="99"/>
        </w:trPr>
        <w:tc>
          <w:tcPr>
            <w:tcW w:w="2877" w:type="dxa"/>
            <w:gridSpan w:val="4"/>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2C6AB0" w:rsidRPr="005075B6" w:rsidRDefault="002C6AB0" w:rsidP="008E1677">
            <w:pPr>
              <w:suppressAutoHyphens w:val="0"/>
              <w:spacing w:before="240" w:after="120"/>
              <w:contextualSpacing/>
              <w:rPr>
                <w:rFonts w:ascii="Tahoma" w:hAnsi="Tahoma" w:cs="Tahoma"/>
                <w:sz w:val="20"/>
                <w:szCs w:val="20"/>
                <w:lang w:eastAsia="el-GR"/>
              </w:rPr>
            </w:pPr>
          </w:p>
        </w:tc>
      </w:tr>
      <w:tr w:rsidR="002C6AB0" w:rsidRPr="005075B6" w:rsidTr="008E1677">
        <w:trPr>
          <w:cantSplit/>
        </w:trPr>
        <w:tc>
          <w:tcPr>
            <w:tcW w:w="2877" w:type="dxa"/>
            <w:gridSpan w:val="4"/>
          </w:tcPr>
          <w:p w:rsidR="002C6AB0" w:rsidRPr="005075B6" w:rsidRDefault="002C6AB0" w:rsidP="008E1677">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2C6AB0" w:rsidRPr="005075B6" w:rsidRDefault="002C6AB0" w:rsidP="008E1677">
            <w:pPr>
              <w:suppressAutoHyphens w:val="0"/>
              <w:spacing w:before="240" w:after="120"/>
              <w:ind w:right="-2332"/>
              <w:contextualSpacing/>
              <w:rPr>
                <w:rFonts w:ascii="Tahoma" w:hAnsi="Tahoma" w:cs="Tahoma"/>
                <w:sz w:val="20"/>
                <w:szCs w:val="20"/>
                <w:lang w:eastAsia="el-GR"/>
              </w:rPr>
            </w:pPr>
          </w:p>
        </w:tc>
      </w:tr>
      <w:tr w:rsidR="002C6AB0" w:rsidRPr="005075B6" w:rsidTr="008E1677">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2C6AB0" w:rsidRPr="005075B6" w:rsidRDefault="002C6AB0" w:rsidP="008E1677">
            <w:pPr>
              <w:suppressAutoHyphens w:val="0"/>
              <w:spacing w:before="240" w:after="120"/>
              <w:contextualSpacing/>
              <w:rPr>
                <w:rFonts w:ascii="Tahoma" w:hAnsi="Tahoma" w:cs="Tahoma"/>
                <w:sz w:val="20"/>
                <w:szCs w:val="20"/>
                <w:lang w:eastAsia="el-GR"/>
              </w:rPr>
            </w:pPr>
          </w:p>
        </w:tc>
      </w:tr>
      <w:tr w:rsidR="002C6AB0" w:rsidRPr="005075B6" w:rsidTr="008E1677">
        <w:trPr>
          <w:cantSplit/>
          <w:trHeight w:val="329"/>
        </w:trPr>
        <w:tc>
          <w:tcPr>
            <w:tcW w:w="2877" w:type="dxa"/>
            <w:gridSpan w:val="4"/>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2C6AB0" w:rsidRPr="005075B6" w:rsidRDefault="002C6AB0" w:rsidP="008E1677">
            <w:pPr>
              <w:suppressAutoHyphens w:val="0"/>
              <w:spacing w:before="240" w:after="120"/>
              <w:contextualSpacing/>
              <w:rPr>
                <w:rFonts w:ascii="Tahoma" w:hAnsi="Tahoma" w:cs="Tahoma"/>
                <w:sz w:val="20"/>
                <w:szCs w:val="20"/>
                <w:lang w:eastAsia="el-GR"/>
              </w:rPr>
            </w:pPr>
          </w:p>
        </w:tc>
        <w:tc>
          <w:tcPr>
            <w:tcW w:w="720" w:type="dxa"/>
            <w:gridSpan w:val="2"/>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Τηλ:</w:t>
            </w:r>
          </w:p>
        </w:tc>
        <w:tc>
          <w:tcPr>
            <w:tcW w:w="3864" w:type="dxa"/>
            <w:gridSpan w:val="6"/>
          </w:tcPr>
          <w:p w:rsidR="002C6AB0" w:rsidRPr="005075B6" w:rsidRDefault="002C6AB0" w:rsidP="008E1677">
            <w:pPr>
              <w:suppressAutoHyphens w:val="0"/>
              <w:spacing w:before="240" w:after="120"/>
              <w:contextualSpacing/>
              <w:rPr>
                <w:rFonts w:ascii="Tahoma" w:hAnsi="Tahoma" w:cs="Tahoma"/>
                <w:sz w:val="20"/>
                <w:szCs w:val="20"/>
                <w:lang w:eastAsia="el-GR"/>
              </w:rPr>
            </w:pPr>
          </w:p>
        </w:tc>
      </w:tr>
      <w:tr w:rsidR="002C6AB0" w:rsidRPr="005075B6" w:rsidTr="008E1677">
        <w:trPr>
          <w:cantSplit/>
        </w:trPr>
        <w:tc>
          <w:tcPr>
            <w:tcW w:w="2126" w:type="dxa"/>
            <w:gridSpan w:val="2"/>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2C6AB0" w:rsidRPr="005075B6" w:rsidRDefault="002C6AB0" w:rsidP="008E1677">
            <w:pPr>
              <w:suppressAutoHyphens w:val="0"/>
              <w:spacing w:before="240" w:after="120"/>
              <w:contextualSpacing/>
              <w:rPr>
                <w:rFonts w:ascii="Tahoma" w:hAnsi="Tahoma" w:cs="Tahoma"/>
                <w:sz w:val="20"/>
                <w:szCs w:val="20"/>
                <w:lang w:eastAsia="el-GR"/>
              </w:rPr>
            </w:pPr>
          </w:p>
        </w:tc>
        <w:tc>
          <w:tcPr>
            <w:tcW w:w="720" w:type="dxa"/>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2C6AB0" w:rsidRPr="005075B6" w:rsidRDefault="002C6AB0" w:rsidP="008E1677">
            <w:pPr>
              <w:suppressAutoHyphens w:val="0"/>
              <w:spacing w:before="240" w:after="120"/>
              <w:contextualSpacing/>
              <w:rPr>
                <w:rFonts w:ascii="Tahoma" w:hAnsi="Tahoma" w:cs="Tahoma"/>
                <w:sz w:val="20"/>
                <w:szCs w:val="20"/>
                <w:lang w:eastAsia="el-GR"/>
              </w:rPr>
            </w:pPr>
          </w:p>
        </w:tc>
        <w:tc>
          <w:tcPr>
            <w:tcW w:w="720" w:type="dxa"/>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w:t>
            </w:r>
          </w:p>
        </w:tc>
        <w:tc>
          <w:tcPr>
            <w:tcW w:w="540" w:type="dxa"/>
          </w:tcPr>
          <w:p w:rsidR="002C6AB0" w:rsidRPr="005075B6" w:rsidRDefault="002C6AB0" w:rsidP="008E1677">
            <w:pPr>
              <w:suppressAutoHyphens w:val="0"/>
              <w:spacing w:before="240" w:after="120"/>
              <w:contextualSpacing/>
              <w:rPr>
                <w:rFonts w:ascii="Tahoma" w:hAnsi="Tahoma" w:cs="Tahoma"/>
                <w:sz w:val="20"/>
                <w:szCs w:val="20"/>
                <w:lang w:eastAsia="el-GR"/>
              </w:rPr>
            </w:pPr>
          </w:p>
        </w:tc>
        <w:tc>
          <w:tcPr>
            <w:tcW w:w="540" w:type="dxa"/>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2C6AB0" w:rsidRPr="005075B6" w:rsidRDefault="002C6AB0" w:rsidP="008E1677">
            <w:pPr>
              <w:suppressAutoHyphens w:val="0"/>
              <w:spacing w:before="240" w:after="120"/>
              <w:contextualSpacing/>
              <w:rPr>
                <w:rFonts w:ascii="Tahoma" w:hAnsi="Tahoma" w:cs="Tahoma"/>
                <w:sz w:val="20"/>
                <w:szCs w:val="20"/>
                <w:lang w:eastAsia="el-GR"/>
              </w:rPr>
            </w:pPr>
          </w:p>
        </w:tc>
      </w:tr>
      <w:tr w:rsidR="002C6AB0" w:rsidRPr="005075B6" w:rsidTr="008E1677">
        <w:trPr>
          <w:cantSplit/>
          <w:trHeight w:val="520"/>
        </w:trPr>
        <w:tc>
          <w:tcPr>
            <w:tcW w:w="2784" w:type="dxa"/>
            <w:gridSpan w:val="3"/>
            <w:vAlign w:val="bottom"/>
          </w:tcPr>
          <w:p w:rsidR="002C6AB0" w:rsidRPr="005075B6" w:rsidRDefault="002C6AB0" w:rsidP="008E1677">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 Τηλεομοιοτύπου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2C6AB0" w:rsidRPr="005075B6" w:rsidRDefault="002C6AB0" w:rsidP="008E1677">
            <w:pPr>
              <w:suppressAutoHyphens w:val="0"/>
              <w:spacing w:before="240" w:after="120"/>
              <w:contextualSpacing/>
              <w:rPr>
                <w:rFonts w:ascii="Tahoma" w:hAnsi="Tahoma" w:cs="Tahoma"/>
                <w:sz w:val="20"/>
                <w:szCs w:val="20"/>
                <w:lang w:eastAsia="el-GR"/>
              </w:rPr>
            </w:pPr>
          </w:p>
        </w:tc>
        <w:tc>
          <w:tcPr>
            <w:tcW w:w="1440" w:type="dxa"/>
            <w:gridSpan w:val="2"/>
            <w:vAlign w:val="bottom"/>
          </w:tcPr>
          <w:p w:rsidR="002C6AB0" w:rsidRPr="005075B6" w:rsidRDefault="002C6AB0" w:rsidP="008E1677">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Δ/νση Ηλεκτρ. Ταχυδρομείου</w:t>
            </w:r>
          </w:p>
          <w:p w:rsidR="002C6AB0" w:rsidRPr="005075B6" w:rsidRDefault="002C6AB0" w:rsidP="008E1677">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2C6AB0" w:rsidRPr="005075B6" w:rsidRDefault="002C6AB0" w:rsidP="008E1677">
            <w:pPr>
              <w:suppressAutoHyphens w:val="0"/>
              <w:spacing w:before="240" w:after="120"/>
              <w:contextualSpacing/>
              <w:rPr>
                <w:rFonts w:ascii="Tahoma" w:hAnsi="Tahoma" w:cs="Tahoma"/>
                <w:sz w:val="20"/>
                <w:szCs w:val="20"/>
                <w:lang w:eastAsia="el-GR"/>
              </w:rPr>
            </w:pPr>
          </w:p>
        </w:tc>
      </w:tr>
    </w:tbl>
    <w:p w:rsidR="002C6AB0" w:rsidRPr="005075B6" w:rsidRDefault="002C6AB0" w:rsidP="002C6AB0">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2C6AB0" w:rsidRPr="005075B6" w:rsidTr="008E1677">
        <w:trPr>
          <w:trHeight w:val="1833"/>
        </w:trPr>
        <w:tc>
          <w:tcPr>
            <w:tcW w:w="5000" w:type="pct"/>
          </w:tcPr>
          <w:p w:rsidR="002C6AB0" w:rsidRPr="005075B6" w:rsidRDefault="002C6AB0" w:rsidP="008E1677">
            <w:pPr>
              <w:suppressAutoHyphens w:val="0"/>
              <w:spacing w:after="120"/>
              <w:ind w:right="124"/>
              <w:contextualSpacing/>
              <w:rPr>
                <w:rFonts w:ascii="Tahoma" w:hAnsi="Tahoma" w:cs="Tahoma"/>
                <w:sz w:val="20"/>
                <w:szCs w:val="20"/>
                <w:lang w:eastAsia="el-GR"/>
              </w:rPr>
            </w:pPr>
          </w:p>
          <w:p w:rsidR="002C6AB0" w:rsidRPr="005075B6" w:rsidRDefault="002C6AB0" w:rsidP="008E1677">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lastRenderedPageBreak/>
              <w:t>(β) Το Δημόσιο, άλλοι δημόσιοι φορείς ή δικαστικές αρχές ή άλλες αρχές ή δικαιοδοτικά όργανα, στο πλαίσιο των αρμοδιοτήτων τους.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2C6AB0" w:rsidRPr="005075B6" w:rsidRDefault="002C6AB0" w:rsidP="008E1677">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2C6AB0" w:rsidRPr="005075B6" w:rsidRDefault="002C6AB0" w:rsidP="008E1677">
            <w:pPr>
              <w:tabs>
                <w:tab w:val="left" w:pos="34"/>
              </w:tabs>
              <w:suppressAutoHyphens w:val="0"/>
              <w:spacing w:after="120"/>
              <w:ind w:right="484"/>
              <w:contextualSpacing/>
              <w:jc w:val="right"/>
              <w:rPr>
                <w:rFonts w:ascii="Tahoma" w:hAnsi="Tahoma" w:cs="Tahoma"/>
                <w:sz w:val="20"/>
                <w:szCs w:val="20"/>
                <w:lang w:eastAsia="el-GR"/>
              </w:rPr>
            </w:pPr>
          </w:p>
          <w:p w:rsidR="002C6AB0" w:rsidRPr="005075B6" w:rsidRDefault="002C6AB0" w:rsidP="008E1677">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……….202</w:t>
            </w:r>
            <w:r>
              <w:rPr>
                <w:rFonts w:ascii="Tahoma" w:hAnsi="Tahoma" w:cs="Tahoma"/>
                <w:sz w:val="20"/>
                <w:szCs w:val="20"/>
                <w:lang w:eastAsia="el-GR"/>
              </w:rPr>
              <w:t>4</w:t>
            </w:r>
          </w:p>
          <w:p w:rsidR="002C6AB0" w:rsidRPr="005075B6" w:rsidRDefault="002C6AB0" w:rsidP="008E1677">
            <w:pPr>
              <w:tabs>
                <w:tab w:val="left" w:pos="34"/>
              </w:tabs>
              <w:suppressAutoHyphens w:val="0"/>
              <w:spacing w:after="120"/>
              <w:ind w:right="484"/>
              <w:contextualSpacing/>
              <w:jc w:val="right"/>
              <w:rPr>
                <w:rFonts w:ascii="Tahoma" w:hAnsi="Tahoma" w:cs="Tahoma"/>
                <w:sz w:val="20"/>
                <w:szCs w:val="20"/>
                <w:lang w:eastAsia="el-GR"/>
              </w:rPr>
            </w:pPr>
          </w:p>
          <w:p w:rsidR="002C6AB0" w:rsidRPr="005075B6" w:rsidRDefault="002C6AB0" w:rsidP="008E1677">
            <w:pPr>
              <w:tabs>
                <w:tab w:val="left" w:pos="34"/>
              </w:tabs>
              <w:suppressAutoHyphens w:val="0"/>
              <w:spacing w:after="120"/>
              <w:ind w:right="484"/>
              <w:contextualSpacing/>
              <w:jc w:val="right"/>
              <w:rPr>
                <w:rFonts w:ascii="Tahoma" w:hAnsi="Tahoma" w:cs="Tahoma"/>
                <w:sz w:val="20"/>
                <w:szCs w:val="20"/>
                <w:lang w:eastAsia="el-GR"/>
              </w:rPr>
            </w:pPr>
          </w:p>
          <w:p w:rsidR="002C6AB0" w:rsidRPr="005075B6" w:rsidRDefault="002C6AB0" w:rsidP="008E1677">
            <w:pPr>
              <w:tabs>
                <w:tab w:val="left" w:pos="34"/>
              </w:tabs>
              <w:suppressAutoHyphens w:val="0"/>
              <w:spacing w:after="120"/>
              <w:ind w:right="484"/>
              <w:contextualSpacing/>
              <w:rPr>
                <w:rFonts w:ascii="Tahoma" w:hAnsi="Tahoma" w:cs="Tahoma"/>
                <w:sz w:val="20"/>
                <w:szCs w:val="20"/>
                <w:lang w:eastAsia="el-GR"/>
              </w:rPr>
            </w:pPr>
          </w:p>
          <w:p w:rsidR="002C6AB0" w:rsidRPr="005075B6" w:rsidRDefault="002C6AB0" w:rsidP="008E1677">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E94844" w:rsidRPr="00A90269" w:rsidRDefault="00E94844" w:rsidP="002C6AB0">
      <w:pPr>
        <w:suppressAutoHyphens w:val="0"/>
        <w:spacing w:after="120"/>
        <w:contextualSpacing/>
        <w:rPr>
          <w:rFonts w:ascii="Tahoma" w:hAnsi="Tahoma" w:cs="Tahoma"/>
          <w:i/>
          <w:sz w:val="20"/>
          <w:szCs w:val="20"/>
        </w:rPr>
        <w:sectPr w:rsidR="00E94844" w:rsidRPr="00A90269" w:rsidSect="00E94844">
          <w:pgSz w:w="11906" w:h="16838"/>
          <w:pgMar w:top="1134" w:right="1134" w:bottom="1440" w:left="1134" w:header="709" w:footer="709" w:gutter="0"/>
          <w:cols w:space="708"/>
          <w:docGrid w:linePitch="360"/>
        </w:sectPr>
      </w:pPr>
      <w:bookmarkStart w:id="0" w:name="_GoBack"/>
      <w:bookmarkEnd w:id="0"/>
    </w:p>
    <w:p w:rsidR="00D10A5F" w:rsidRPr="005075B6" w:rsidRDefault="00D10A5F" w:rsidP="002C6AB0">
      <w:pPr>
        <w:suppressAutoHyphens w:val="0"/>
        <w:spacing w:after="120"/>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E6" w:rsidRDefault="00882FE6" w:rsidP="00A90269">
      <w:r>
        <w:separator/>
      </w:r>
    </w:p>
  </w:endnote>
  <w:endnote w:type="continuationSeparator" w:id="0">
    <w:p w:rsidR="00882FE6" w:rsidRDefault="00882FE6" w:rsidP="00A9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E6" w:rsidRDefault="00882FE6" w:rsidP="00A90269">
      <w:r>
        <w:separator/>
      </w:r>
    </w:p>
  </w:footnote>
  <w:footnote w:type="continuationSeparator" w:id="0">
    <w:p w:rsidR="00882FE6" w:rsidRDefault="00882FE6" w:rsidP="00A9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F60EB0"/>
    <w:multiLevelType w:val="hybridMultilevel"/>
    <w:tmpl w:val="6B02CD24"/>
    <w:lvl w:ilvl="0" w:tplc="0408000F">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0D552C"/>
    <w:multiLevelType w:val="hybridMultilevel"/>
    <w:tmpl w:val="5E0C8F8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A55738"/>
    <w:multiLevelType w:val="hybridMultilevel"/>
    <w:tmpl w:val="AC96A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2"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6E5624EA"/>
    <w:multiLevelType w:val="hybridMultilevel"/>
    <w:tmpl w:val="F6DE3E1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3" w15:restartNumberingAfterBreak="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4"/>
  </w:num>
  <w:num w:numId="4">
    <w:abstractNumId w:val="12"/>
  </w:num>
  <w:num w:numId="5">
    <w:abstractNumId w:val="32"/>
  </w:num>
  <w:num w:numId="6">
    <w:abstractNumId w:val="6"/>
  </w:num>
  <w:num w:numId="7">
    <w:abstractNumId w:val="20"/>
  </w:num>
  <w:num w:numId="8">
    <w:abstractNumId w:val="3"/>
  </w:num>
  <w:num w:numId="9">
    <w:abstractNumId w:val="2"/>
  </w:num>
  <w:num w:numId="10">
    <w:abstractNumId w:val="33"/>
  </w:num>
  <w:num w:numId="11">
    <w:abstractNumId w:val="28"/>
  </w:num>
  <w:num w:numId="12">
    <w:abstractNumId w:val="4"/>
  </w:num>
  <w:num w:numId="13">
    <w:abstractNumId w:val="21"/>
  </w:num>
  <w:num w:numId="14">
    <w:abstractNumId w:val="19"/>
  </w:num>
  <w:num w:numId="15">
    <w:abstractNumId w:val="10"/>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14"/>
  </w:num>
  <w:num w:numId="21">
    <w:abstractNumId w:val="29"/>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5"/>
  </w:num>
  <w:num w:numId="33">
    <w:abstractNumId w:val="25"/>
  </w:num>
  <w:num w:numId="34">
    <w:abstractNumId w:val="18"/>
  </w:num>
  <w:num w:numId="35">
    <w:abstractNumId w:val="9"/>
  </w:num>
  <w:num w:numId="36">
    <w:abstractNumId w:val="5"/>
  </w:num>
  <w:num w:numId="37">
    <w:abstractNumId w:val="16"/>
  </w:num>
  <w:num w:numId="38">
    <w:abstractNumId w:val="31"/>
  </w:num>
  <w:num w:numId="39">
    <w:abstractNumId w:val="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35E3"/>
    <w:rsid w:val="00006F48"/>
    <w:rsid w:val="000076B5"/>
    <w:rsid w:val="000220E7"/>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5369"/>
    <w:rsid w:val="001877D7"/>
    <w:rsid w:val="00196848"/>
    <w:rsid w:val="001A130A"/>
    <w:rsid w:val="001A7931"/>
    <w:rsid w:val="001C15BC"/>
    <w:rsid w:val="001C4684"/>
    <w:rsid w:val="001C7BD1"/>
    <w:rsid w:val="001D6FF7"/>
    <w:rsid w:val="001F29C0"/>
    <w:rsid w:val="00200FD7"/>
    <w:rsid w:val="0020508E"/>
    <w:rsid w:val="002366BA"/>
    <w:rsid w:val="0024068E"/>
    <w:rsid w:val="00265FD5"/>
    <w:rsid w:val="0026640B"/>
    <w:rsid w:val="002B1705"/>
    <w:rsid w:val="002B31DF"/>
    <w:rsid w:val="002C5817"/>
    <w:rsid w:val="002C6AB0"/>
    <w:rsid w:val="002C6DD1"/>
    <w:rsid w:val="002E457A"/>
    <w:rsid w:val="00307542"/>
    <w:rsid w:val="00313F96"/>
    <w:rsid w:val="00322D61"/>
    <w:rsid w:val="003264ED"/>
    <w:rsid w:val="003509AC"/>
    <w:rsid w:val="003917C1"/>
    <w:rsid w:val="0039549B"/>
    <w:rsid w:val="003A215B"/>
    <w:rsid w:val="003A3523"/>
    <w:rsid w:val="003B63AB"/>
    <w:rsid w:val="003C1004"/>
    <w:rsid w:val="003C444E"/>
    <w:rsid w:val="003C4C73"/>
    <w:rsid w:val="003C6137"/>
    <w:rsid w:val="003D6483"/>
    <w:rsid w:val="003F4CEB"/>
    <w:rsid w:val="00405079"/>
    <w:rsid w:val="00407D9A"/>
    <w:rsid w:val="004121E6"/>
    <w:rsid w:val="00414D9B"/>
    <w:rsid w:val="00435BBA"/>
    <w:rsid w:val="00447AB8"/>
    <w:rsid w:val="00455C2D"/>
    <w:rsid w:val="00467986"/>
    <w:rsid w:val="00481C01"/>
    <w:rsid w:val="004A4806"/>
    <w:rsid w:val="004B0554"/>
    <w:rsid w:val="004B1533"/>
    <w:rsid w:val="004B2119"/>
    <w:rsid w:val="004B26F8"/>
    <w:rsid w:val="004B7534"/>
    <w:rsid w:val="004F4A5E"/>
    <w:rsid w:val="004F5E57"/>
    <w:rsid w:val="0050652E"/>
    <w:rsid w:val="00506BCD"/>
    <w:rsid w:val="005075B6"/>
    <w:rsid w:val="00533D51"/>
    <w:rsid w:val="00535EA5"/>
    <w:rsid w:val="00545674"/>
    <w:rsid w:val="00554E6F"/>
    <w:rsid w:val="005743A7"/>
    <w:rsid w:val="00577AF6"/>
    <w:rsid w:val="00596FBD"/>
    <w:rsid w:val="005A0A55"/>
    <w:rsid w:val="005B1004"/>
    <w:rsid w:val="005B33D5"/>
    <w:rsid w:val="005B4EF8"/>
    <w:rsid w:val="006019F2"/>
    <w:rsid w:val="00632686"/>
    <w:rsid w:val="006B50E4"/>
    <w:rsid w:val="006B7858"/>
    <w:rsid w:val="006D5773"/>
    <w:rsid w:val="006D68AA"/>
    <w:rsid w:val="0070445D"/>
    <w:rsid w:val="007078EA"/>
    <w:rsid w:val="007302FF"/>
    <w:rsid w:val="007471FE"/>
    <w:rsid w:val="00752D12"/>
    <w:rsid w:val="00755296"/>
    <w:rsid w:val="007854AA"/>
    <w:rsid w:val="00794470"/>
    <w:rsid w:val="007A60DB"/>
    <w:rsid w:val="007B1CDA"/>
    <w:rsid w:val="007B45C1"/>
    <w:rsid w:val="007C491A"/>
    <w:rsid w:val="007D560D"/>
    <w:rsid w:val="007E14CA"/>
    <w:rsid w:val="007F1923"/>
    <w:rsid w:val="007F7A0D"/>
    <w:rsid w:val="00806BD4"/>
    <w:rsid w:val="00817422"/>
    <w:rsid w:val="0082555B"/>
    <w:rsid w:val="00882FE6"/>
    <w:rsid w:val="008B79B8"/>
    <w:rsid w:val="008D0A3E"/>
    <w:rsid w:val="008D144F"/>
    <w:rsid w:val="008E14BE"/>
    <w:rsid w:val="008F2981"/>
    <w:rsid w:val="008F6471"/>
    <w:rsid w:val="008F6FD8"/>
    <w:rsid w:val="00914D74"/>
    <w:rsid w:val="00923A03"/>
    <w:rsid w:val="00927166"/>
    <w:rsid w:val="0093043E"/>
    <w:rsid w:val="009330C0"/>
    <w:rsid w:val="009560A4"/>
    <w:rsid w:val="00972CDD"/>
    <w:rsid w:val="0097421C"/>
    <w:rsid w:val="009874BA"/>
    <w:rsid w:val="009A10E1"/>
    <w:rsid w:val="009B2ED7"/>
    <w:rsid w:val="009C0039"/>
    <w:rsid w:val="009C7729"/>
    <w:rsid w:val="009D37F3"/>
    <w:rsid w:val="009F1595"/>
    <w:rsid w:val="009F2E12"/>
    <w:rsid w:val="009F2F6B"/>
    <w:rsid w:val="00A021DB"/>
    <w:rsid w:val="00A11AC5"/>
    <w:rsid w:val="00A15123"/>
    <w:rsid w:val="00A152FA"/>
    <w:rsid w:val="00A16730"/>
    <w:rsid w:val="00A16E64"/>
    <w:rsid w:val="00A37D86"/>
    <w:rsid w:val="00A44553"/>
    <w:rsid w:val="00A524C3"/>
    <w:rsid w:val="00A65115"/>
    <w:rsid w:val="00A71938"/>
    <w:rsid w:val="00A77112"/>
    <w:rsid w:val="00A808D6"/>
    <w:rsid w:val="00A875C8"/>
    <w:rsid w:val="00A90269"/>
    <w:rsid w:val="00A936EA"/>
    <w:rsid w:val="00A9500C"/>
    <w:rsid w:val="00AB1358"/>
    <w:rsid w:val="00AC1E44"/>
    <w:rsid w:val="00AC43E8"/>
    <w:rsid w:val="00AD2D14"/>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27FD"/>
    <w:rsid w:val="00B86D4A"/>
    <w:rsid w:val="00B92026"/>
    <w:rsid w:val="00B96794"/>
    <w:rsid w:val="00BA6EEF"/>
    <w:rsid w:val="00BC036F"/>
    <w:rsid w:val="00BD0140"/>
    <w:rsid w:val="00BD3DA0"/>
    <w:rsid w:val="00BD7579"/>
    <w:rsid w:val="00BE0D34"/>
    <w:rsid w:val="00C36D5F"/>
    <w:rsid w:val="00C71467"/>
    <w:rsid w:val="00C71ECA"/>
    <w:rsid w:val="00C81457"/>
    <w:rsid w:val="00C834A0"/>
    <w:rsid w:val="00CB2061"/>
    <w:rsid w:val="00CB7BF2"/>
    <w:rsid w:val="00CC35A2"/>
    <w:rsid w:val="00CC43C0"/>
    <w:rsid w:val="00CD105F"/>
    <w:rsid w:val="00CD153B"/>
    <w:rsid w:val="00CE53AD"/>
    <w:rsid w:val="00CF0971"/>
    <w:rsid w:val="00CF2C7C"/>
    <w:rsid w:val="00CF4F2C"/>
    <w:rsid w:val="00CF7285"/>
    <w:rsid w:val="00CF7B69"/>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16C79"/>
    <w:rsid w:val="00E22EF1"/>
    <w:rsid w:val="00E2421D"/>
    <w:rsid w:val="00E36043"/>
    <w:rsid w:val="00E52230"/>
    <w:rsid w:val="00E648E6"/>
    <w:rsid w:val="00E65BD4"/>
    <w:rsid w:val="00E71211"/>
    <w:rsid w:val="00E8239B"/>
    <w:rsid w:val="00E824A8"/>
    <w:rsid w:val="00E929C2"/>
    <w:rsid w:val="00E94844"/>
    <w:rsid w:val="00EA3BA5"/>
    <w:rsid w:val="00EB024A"/>
    <w:rsid w:val="00EC0E0C"/>
    <w:rsid w:val="00EC1649"/>
    <w:rsid w:val="00ED118D"/>
    <w:rsid w:val="00EF1993"/>
    <w:rsid w:val="00F22ACD"/>
    <w:rsid w:val="00F377E3"/>
    <w:rsid w:val="00F577E2"/>
    <w:rsid w:val="00F80734"/>
    <w:rsid w:val="00F8267E"/>
    <w:rsid w:val="00F929DA"/>
    <w:rsid w:val="00F93905"/>
    <w:rsid w:val="00F96746"/>
    <w:rsid w:val="00FB644E"/>
    <w:rsid w:val="00FC664D"/>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672F"/>
  <w15:docId w15:val="{5BD05E76-B2AA-471B-9040-FC8B6F2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0269"/>
    <w:pPr>
      <w:tabs>
        <w:tab w:val="center" w:pos="4153"/>
        <w:tab w:val="right" w:pos="8306"/>
      </w:tabs>
    </w:pPr>
  </w:style>
  <w:style w:type="character" w:customStyle="1" w:styleId="Char1">
    <w:name w:val="Κεφαλίδα Char"/>
    <w:basedOn w:val="a0"/>
    <w:link w:val="a9"/>
    <w:uiPriority w:val="99"/>
    <w:rsid w:val="00A9026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C7EC-318D-45DE-A384-951C9356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5328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ekareli</cp:lastModifiedBy>
  <cp:revision>3</cp:revision>
  <cp:lastPrinted>2022-07-06T08:28:00Z</cp:lastPrinted>
  <dcterms:created xsi:type="dcterms:W3CDTF">2024-03-20T13:24:00Z</dcterms:created>
  <dcterms:modified xsi:type="dcterms:W3CDTF">2024-03-20T13:24:00Z</dcterms:modified>
</cp:coreProperties>
</file>