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86EE"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3CCACAE" wp14:editId="7E09659A">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121F2C4F" w14:textId="77777777" w:rsidR="00D10A5F" w:rsidRPr="00325B6A" w:rsidRDefault="009348C3" w:rsidP="008A7000">
      <w:pPr>
        <w:suppressAutoHyphens w:val="0"/>
        <w:spacing w:line="360" w:lineRule="auto"/>
        <w:jc w:val="center"/>
        <w:rPr>
          <w:rFonts w:eastAsia="Calibri"/>
          <w:b/>
          <w:sz w:val="22"/>
          <w:szCs w:val="22"/>
        </w:rPr>
      </w:pPr>
      <w:r w:rsidRPr="00325B6A">
        <w:rPr>
          <w:rFonts w:eastAsia="Calibri"/>
          <w:b/>
          <w:sz w:val="22"/>
          <w:szCs w:val="22"/>
          <w:u w:val="single"/>
          <w:lang w:eastAsia="en-US"/>
        </w:rPr>
        <w:t>ΚΑΤΑΧΩΡΙΣΤΕΑ</w:t>
      </w:r>
      <w:r w:rsidR="000514E9" w:rsidRPr="00325B6A">
        <w:rPr>
          <w:rFonts w:eastAsia="Calibri"/>
          <w:b/>
          <w:sz w:val="22"/>
          <w:szCs w:val="22"/>
          <w:u w:val="single"/>
          <w:lang w:eastAsia="en-US"/>
        </w:rPr>
        <w:t xml:space="preserve"> ΣΤΟ ΚΗΜΔΗΣ</w:t>
      </w:r>
    </w:p>
    <w:p w14:paraId="50F38FFD" w14:textId="084C55A2" w:rsidR="00D10A5F" w:rsidRPr="00325B6A" w:rsidRDefault="00D10A5F" w:rsidP="00D10A5F">
      <w:pPr>
        <w:suppressAutoHyphens w:val="0"/>
        <w:rPr>
          <w:rFonts w:eastAsia="Calibri"/>
          <w:sz w:val="22"/>
          <w:szCs w:val="22"/>
          <w:lang w:eastAsia="en-US"/>
        </w:rPr>
      </w:pPr>
      <w:r w:rsidRPr="00325B6A">
        <w:rPr>
          <w:rFonts w:eastAsia="Calibri"/>
          <w:sz w:val="22"/>
          <w:szCs w:val="22"/>
          <w:lang w:eastAsia="en-US"/>
        </w:rPr>
        <w:t>ΓΕΝΙΚΗ Δ</w:t>
      </w:r>
      <w:r w:rsidR="00C64C87" w:rsidRPr="00325B6A">
        <w:rPr>
          <w:rFonts w:eastAsia="Calibri"/>
          <w:sz w:val="22"/>
          <w:szCs w:val="22"/>
          <w:lang w:eastAsia="en-US"/>
        </w:rPr>
        <w:t>/</w:t>
      </w:r>
      <w:r w:rsidRPr="00325B6A">
        <w:rPr>
          <w:rFonts w:eastAsia="Calibri"/>
          <w:sz w:val="22"/>
          <w:szCs w:val="22"/>
          <w:lang w:eastAsia="en-US"/>
        </w:rPr>
        <w:t>ΝΣΗ Δ</w:t>
      </w:r>
      <w:r w:rsidR="0094250E" w:rsidRPr="00325B6A">
        <w:rPr>
          <w:rFonts w:eastAsia="Calibri"/>
          <w:sz w:val="22"/>
          <w:szCs w:val="22"/>
          <w:lang w:eastAsia="en-US"/>
        </w:rPr>
        <w:t>Ι</w:t>
      </w:r>
      <w:r w:rsidR="002F0668">
        <w:rPr>
          <w:rFonts w:eastAsia="Calibri"/>
          <w:sz w:val="22"/>
          <w:szCs w:val="22"/>
          <w:lang w:eastAsia="en-US"/>
        </w:rPr>
        <w:t>ΟΙΚ/</w:t>
      </w:r>
      <w:r w:rsidRPr="00325B6A">
        <w:rPr>
          <w:rFonts w:eastAsia="Calibri"/>
          <w:sz w:val="22"/>
          <w:szCs w:val="22"/>
          <w:lang w:eastAsia="en-US"/>
        </w:rPr>
        <w:t xml:space="preserve">ΚΗΣ ΥΠΟΣΤΗΡΙΞΗΣ                   </w:t>
      </w:r>
    </w:p>
    <w:p w14:paraId="2AE7CD14" w14:textId="0318F9B8" w:rsidR="00D10A5F" w:rsidRPr="00325B6A" w:rsidRDefault="002F0668" w:rsidP="00D10A5F">
      <w:pPr>
        <w:suppressAutoHyphens w:val="0"/>
        <w:rPr>
          <w:rFonts w:eastAsia="Calibri"/>
          <w:sz w:val="22"/>
          <w:szCs w:val="22"/>
          <w:lang w:eastAsia="en-US"/>
        </w:rPr>
      </w:pPr>
      <w:r>
        <w:rPr>
          <w:rFonts w:eastAsia="Calibri"/>
          <w:sz w:val="22"/>
          <w:szCs w:val="22"/>
          <w:lang w:eastAsia="en-US"/>
        </w:rPr>
        <w:t>ΔΙΕΥΘΥΝΣΗ ΟΙΚ</w:t>
      </w:r>
      <w:r>
        <w:rPr>
          <w:rFonts w:eastAsia="Calibri"/>
          <w:sz w:val="22"/>
          <w:szCs w:val="22"/>
          <w:lang w:val="en-US" w:eastAsia="en-US"/>
        </w:rPr>
        <w:t>ON</w:t>
      </w:r>
      <w:r>
        <w:rPr>
          <w:rFonts w:eastAsia="Calibri"/>
          <w:sz w:val="22"/>
          <w:szCs w:val="22"/>
          <w:lang w:eastAsia="en-US"/>
        </w:rPr>
        <w:t>/</w:t>
      </w:r>
      <w:r w:rsidR="00D10A5F" w:rsidRPr="00325B6A">
        <w:rPr>
          <w:rFonts w:eastAsia="Calibri"/>
          <w:sz w:val="22"/>
          <w:szCs w:val="22"/>
          <w:lang w:eastAsia="en-US"/>
        </w:rPr>
        <w:t>ΚΗΣ ΔΙΑΧΕΙΡΙΣΗΣ</w:t>
      </w:r>
    </w:p>
    <w:p w14:paraId="19B34EE3" w14:textId="77777777" w:rsidR="00B04443" w:rsidRPr="00325B6A" w:rsidRDefault="00504E14" w:rsidP="00D10A5F">
      <w:pPr>
        <w:suppressAutoHyphens w:val="0"/>
        <w:rPr>
          <w:rFonts w:eastAsia="Calibri"/>
          <w:sz w:val="22"/>
          <w:szCs w:val="22"/>
          <w:lang w:eastAsia="en-US"/>
        </w:rPr>
      </w:pPr>
      <w:r w:rsidRPr="00325B6A">
        <w:rPr>
          <w:rFonts w:eastAsia="Calibri"/>
          <w:sz w:val="22"/>
          <w:szCs w:val="22"/>
          <w:lang w:eastAsia="en-US"/>
        </w:rPr>
        <w:t>ΤΜΗΜΑ ΠΡΟΜΗΘΕΙΩΝ</w:t>
      </w:r>
      <w:r w:rsidR="00B04443" w:rsidRPr="00325B6A">
        <w:rPr>
          <w:rFonts w:eastAsia="Calibri"/>
          <w:sz w:val="22"/>
          <w:szCs w:val="22"/>
          <w:lang w:eastAsia="en-US"/>
        </w:rPr>
        <w:t xml:space="preserve"> </w:t>
      </w:r>
    </w:p>
    <w:p w14:paraId="0EE60D0B" w14:textId="77777777" w:rsidR="00504E14" w:rsidRPr="00325B6A" w:rsidRDefault="005E297B" w:rsidP="00B04443">
      <w:pPr>
        <w:suppressAutoHyphens w:val="0"/>
        <w:rPr>
          <w:rFonts w:eastAsia="Calibri"/>
          <w:sz w:val="22"/>
          <w:szCs w:val="22"/>
          <w:lang w:eastAsia="en-US"/>
        </w:rPr>
      </w:pPr>
      <w:r w:rsidRPr="00325B6A">
        <w:rPr>
          <w:rFonts w:eastAsia="Calibri"/>
          <w:sz w:val="22"/>
          <w:szCs w:val="22"/>
        </w:rPr>
        <w:t>δ/</w:t>
      </w:r>
      <w:proofErr w:type="spellStart"/>
      <w:r w:rsidRPr="00325B6A">
        <w:rPr>
          <w:rFonts w:eastAsia="Calibri"/>
          <w:sz w:val="22"/>
          <w:szCs w:val="22"/>
        </w:rPr>
        <w:t>νση</w:t>
      </w:r>
      <w:proofErr w:type="spellEnd"/>
      <w:r w:rsidRPr="00325B6A">
        <w:rPr>
          <w:rFonts w:eastAsia="Calibri"/>
          <w:sz w:val="22"/>
          <w:szCs w:val="22"/>
        </w:rPr>
        <w:t xml:space="preserve"> </w:t>
      </w:r>
      <w:proofErr w:type="spellStart"/>
      <w:r w:rsidRPr="00325B6A">
        <w:rPr>
          <w:rFonts w:eastAsia="Calibri"/>
          <w:sz w:val="22"/>
          <w:szCs w:val="22"/>
        </w:rPr>
        <w:t>ηλ</w:t>
      </w:r>
      <w:proofErr w:type="spellEnd"/>
      <w:r w:rsidRPr="00325B6A">
        <w:rPr>
          <w:rFonts w:eastAsia="Calibri"/>
          <w:sz w:val="22"/>
          <w:szCs w:val="22"/>
        </w:rPr>
        <w:t xml:space="preserve">. </w:t>
      </w:r>
      <w:proofErr w:type="spellStart"/>
      <w:r w:rsidRPr="00325B6A">
        <w:rPr>
          <w:rFonts w:eastAsia="Calibri"/>
          <w:sz w:val="22"/>
          <w:szCs w:val="22"/>
        </w:rPr>
        <w:t>ταχ</w:t>
      </w:r>
      <w:proofErr w:type="spellEnd"/>
      <w:r w:rsidRPr="00325B6A">
        <w:rPr>
          <w:rFonts w:eastAsia="Calibri"/>
          <w:sz w:val="22"/>
          <w:szCs w:val="22"/>
        </w:rPr>
        <w:t>/</w:t>
      </w:r>
      <w:proofErr w:type="spellStart"/>
      <w:r w:rsidRPr="00325B6A">
        <w:rPr>
          <w:rFonts w:eastAsia="Calibri"/>
          <w:sz w:val="22"/>
          <w:szCs w:val="22"/>
        </w:rPr>
        <w:t>μείου</w:t>
      </w:r>
      <w:proofErr w:type="spellEnd"/>
      <w:r w:rsidR="00B04443" w:rsidRPr="00325B6A">
        <w:rPr>
          <w:rFonts w:eastAsia="Calibri"/>
          <w:sz w:val="22"/>
          <w:szCs w:val="22"/>
          <w:lang w:eastAsia="en-US"/>
        </w:rPr>
        <w:t xml:space="preserve">: </w:t>
      </w:r>
      <w:hyperlink r:id="rId9" w:history="1">
        <w:r w:rsidR="00747BFB" w:rsidRPr="00325B6A">
          <w:rPr>
            <w:rStyle w:val="-"/>
            <w:rFonts w:eastAsia="Calibri"/>
            <w:sz w:val="22"/>
            <w:szCs w:val="22"/>
            <w:lang w:val="en-US" w:eastAsia="en-US"/>
          </w:rPr>
          <w:t>promith</w:t>
        </w:r>
        <w:r w:rsidR="00747BFB" w:rsidRPr="00325B6A">
          <w:rPr>
            <w:rStyle w:val="-"/>
            <w:rFonts w:eastAsia="Calibri"/>
            <w:sz w:val="22"/>
            <w:szCs w:val="22"/>
            <w:lang w:eastAsia="en-US"/>
          </w:rPr>
          <w:t>@</w:t>
        </w:r>
        <w:r w:rsidR="00747BFB" w:rsidRPr="00325B6A">
          <w:rPr>
            <w:rStyle w:val="-"/>
            <w:rFonts w:eastAsia="Calibri"/>
            <w:sz w:val="22"/>
            <w:szCs w:val="22"/>
            <w:lang w:val="en-US" w:eastAsia="en-US"/>
          </w:rPr>
          <w:t>uth</w:t>
        </w:r>
        <w:r w:rsidR="00747BFB" w:rsidRPr="00325B6A">
          <w:rPr>
            <w:rStyle w:val="-"/>
            <w:rFonts w:eastAsia="Calibri"/>
            <w:sz w:val="22"/>
            <w:szCs w:val="22"/>
            <w:lang w:eastAsia="en-US"/>
          </w:rPr>
          <w:t>.</w:t>
        </w:r>
        <w:r w:rsidR="00747BFB" w:rsidRPr="00325B6A">
          <w:rPr>
            <w:rStyle w:val="-"/>
            <w:rFonts w:eastAsia="Calibri"/>
            <w:sz w:val="22"/>
            <w:szCs w:val="22"/>
            <w:lang w:val="en-US" w:eastAsia="en-US"/>
          </w:rPr>
          <w:t>gr</w:t>
        </w:r>
      </w:hyperlink>
    </w:p>
    <w:p w14:paraId="2A8F29C7" w14:textId="6A7BE6DA" w:rsidR="00747BFB" w:rsidRPr="00325B6A" w:rsidRDefault="00747BFB" w:rsidP="00B04443">
      <w:pPr>
        <w:suppressAutoHyphens w:val="0"/>
        <w:rPr>
          <w:rFonts w:eastAsia="Calibri"/>
          <w:sz w:val="22"/>
          <w:szCs w:val="22"/>
          <w:lang w:eastAsia="en-US"/>
        </w:rPr>
      </w:pPr>
      <w:r w:rsidRPr="00325B6A">
        <w:rPr>
          <w:rFonts w:eastAsia="Calibri"/>
          <w:sz w:val="22"/>
          <w:szCs w:val="22"/>
          <w:lang w:eastAsia="en-US"/>
        </w:rPr>
        <w:t xml:space="preserve">Πληροφορίες: </w:t>
      </w:r>
      <w:proofErr w:type="spellStart"/>
      <w:r w:rsidR="004655AD">
        <w:rPr>
          <w:rFonts w:eastAsia="Calibri"/>
          <w:sz w:val="22"/>
          <w:szCs w:val="22"/>
          <w:lang w:eastAsia="en-US"/>
        </w:rPr>
        <w:t>Μ.Βαλιανάτου</w:t>
      </w:r>
      <w:proofErr w:type="spellEnd"/>
    </w:p>
    <w:p w14:paraId="51427568" w14:textId="4770B294" w:rsidR="00747BFB" w:rsidRPr="00325B6A" w:rsidRDefault="006E25ED" w:rsidP="00B04443">
      <w:pPr>
        <w:suppressAutoHyphens w:val="0"/>
        <w:rPr>
          <w:rFonts w:eastAsia="Calibri"/>
          <w:sz w:val="22"/>
          <w:szCs w:val="22"/>
          <w:lang w:eastAsia="en-US"/>
        </w:rPr>
      </w:pPr>
      <w:proofErr w:type="spellStart"/>
      <w:r w:rsidRPr="00325B6A">
        <w:rPr>
          <w:rFonts w:eastAsia="Calibri"/>
          <w:sz w:val="22"/>
          <w:szCs w:val="22"/>
          <w:lang w:eastAsia="en-US"/>
        </w:rPr>
        <w:t>Τηλ</w:t>
      </w:r>
      <w:proofErr w:type="spellEnd"/>
      <w:r w:rsidRPr="00325B6A">
        <w:rPr>
          <w:rFonts w:eastAsia="Calibri"/>
          <w:sz w:val="22"/>
          <w:szCs w:val="22"/>
          <w:lang w:eastAsia="en-US"/>
        </w:rPr>
        <w:t>.: 24210-74</w:t>
      </w:r>
      <w:r w:rsidR="004655AD">
        <w:rPr>
          <w:rFonts w:eastAsia="Calibri"/>
          <w:sz w:val="22"/>
          <w:szCs w:val="22"/>
          <w:lang w:eastAsia="en-US"/>
        </w:rPr>
        <w:t>648</w:t>
      </w:r>
    </w:p>
    <w:p w14:paraId="7D9F06DF" w14:textId="01DA1649" w:rsidR="00504E14" w:rsidRPr="00325B6A" w:rsidRDefault="00970B4C" w:rsidP="00B04443">
      <w:pPr>
        <w:suppressAutoHyphens w:val="0"/>
        <w:ind w:left="5760" w:firstLine="720"/>
        <w:rPr>
          <w:rFonts w:eastAsia="Calibri"/>
          <w:sz w:val="22"/>
          <w:szCs w:val="22"/>
          <w:lang w:eastAsia="en-US"/>
        </w:rPr>
      </w:pPr>
      <w:proofErr w:type="spellStart"/>
      <w:r w:rsidRPr="00325B6A">
        <w:rPr>
          <w:rFonts w:eastAsia="Calibri"/>
          <w:sz w:val="22"/>
          <w:szCs w:val="22"/>
          <w:lang w:eastAsia="en-US"/>
        </w:rPr>
        <w:t>Αρ</w:t>
      </w:r>
      <w:proofErr w:type="spellEnd"/>
      <w:r w:rsidRPr="00325B6A">
        <w:rPr>
          <w:rFonts w:eastAsia="Calibri"/>
          <w:sz w:val="22"/>
          <w:szCs w:val="22"/>
          <w:lang w:eastAsia="en-US"/>
        </w:rPr>
        <w:t xml:space="preserve"> .</w:t>
      </w:r>
      <w:proofErr w:type="spellStart"/>
      <w:r w:rsidRPr="00325B6A">
        <w:rPr>
          <w:rFonts w:eastAsia="Calibri"/>
          <w:sz w:val="22"/>
          <w:szCs w:val="22"/>
          <w:lang w:eastAsia="en-US"/>
        </w:rPr>
        <w:t>πρωτ</w:t>
      </w:r>
      <w:proofErr w:type="spellEnd"/>
      <w:r w:rsidRPr="00325B6A">
        <w:rPr>
          <w:rFonts w:eastAsia="Calibri"/>
          <w:sz w:val="22"/>
          <w:szCs w:val="22"/>
          <w:lang w:eastAsia="en-US"/>
        </w:rPr>
        <w:t>.</w:t>
      </w:r>
      <w:r w:rsidR="00DB6E0F" w:rsidRPr="00325B6A">
        <w:rPr>
          <w:rFonts w:eastAsia="Calibri"/>
          <w:sz w:val="22"/>
          <w:szCs w:val="22"/>
          <w:lang w:eastAsia="en-US"/>
        </w:rPr>
        <w:t>:</w:t>
      </w:r>
      <w:r w:rsidR="00892E95" w:rsidRPr="00325B6A">
        <w:rPr>
          <w:rFonts w:eastAsia="Calibri"/>
          <w:sz w:val="22"/>
          <w:szCs w:val="22"/>
          <w:lang w:eastAsia="en-US"/>
        </w:rPr>
        <w:t xml:space="preserve"> </w:t>
      </w:r>
      <w:r w:rsidR="00C15BFE">
        <w:rPr>
          <w:rFonts w:eastAsia="Calibri"/>
          <w:sz w:val="22"/>
          <w:szCs w:val="22"/>
          <w:lang w:eastAsia="en-US"/>
        </w:rPr>
        <w:t>21492</w:t>
      </w:r>
      <w:r w:rsidR="00A60779" w:rsidRPr="00325B6A">
        <w:rPr>
          <w:rFonts w:eastAsia="Calibri"/>
          <w:sz w:val="22"/>
          <w:szCs w:val="22"/>
          <w:lang w:eastAsia="en-US"/>
        </w:rPr>
        <w:t>/</w:t>
      </w:r>
      <w:r w:rsidR="00DF6A3A" w:rsidRPr="00325B6A">
        <w:rPr>
          <w:rFonts w:eastAsia="Calibri"/>
          <w:sz w:val="22"/>
          <w:szCs w:val="22"/>
          <w:lang w:eastAsia="en-US"/>
        </w:rPr>
        <w:t>2</w:t>
      </w:r>
      <w:r w:rsidR="00CD1FFC" w:rsidRPr="00325B6A">
        <w:rPr>
          <w:rFonts w:eastAsia="Calibri"/>
          <w:sz w:val="22"/>
          <w:szCs w:val="22"/>
          <w:lang w:eastAsia="en-US"/>
        </w:rPr>
        <w:t>4</w:t>
      </w:r>
      <w:r w:rsidR="003C0551" w:rsidRPr="00325B6A">
        <w:rPr>
          <w:rFonts w:eastAsia="Calibri"/>
          <w:sz w:val="22"/>
          <w:szCs w:val="22"/>
          <w:lang w:eastAsia="en-US"/>
        </w:rPr>
        <w:t>/ΓΠ</w:t>
      </w:r>
    </w:p>
    <w:p w14:paraId="58D78F06" w14:textId="551578E4" w:rsidR="00D10A5F" w:rsidRPr="00325B6A" w:rsidRDefault="001F7A88" w:rsidP="00DB6E0F">
      <w:pPr>
        <w:suppressAutoHyphens w:val="0"/>
        <w:rPr>
          <w:rFonts w:eastAsia="Calibri"/>
          <w:sz w:val="22"/>
          <w:szCs w:val="22"/>
          <w:lang w:eastAsia="en-US"/>
        </w:rPr>
      </w:pPr>
      <w:r w:rsidRPr="00325B6A">
        <w:rPr>
          <w:rFonts w:eastAsia="Calibri"/>
          <w:sz w:val="22"/>
          <w:szCs w:val="22"/>
          <w:lang w:eastAsia="en-US"/>
        </w:rPr>
        <w:t xml:space="preserve">                                        </w:t>
      </w:r>
      <w:r w:rsidR="00020215" w:rsidRPr="00325B6A">
        <w:rPr>
          <w:rFonts w:eastAsia="Calibri"/>
          <w:sz w:val="22"/>
          <w:szCs w:val="22"/>
          <w:lang w:eastAsia="en-US"/>
        </w:rPr>
        <w:t xml:space="preserve">                               </w:t>
      </w:r>
      <w:r w:rsidR="00B04443" w:rsidRPr="00325B6A">
        <w:rPr>
          <w:rFonts w:eastAsia="Calibri"/>
          <w:sz w:val="22"/>
          <w:szCs w:val="22"/>
          <w:lang w:eastAsia="en-US"/>
        </w:rPr>
        <w:tab/>
      </w:r>
      <w:r w:rsidR="00B04443" w:rsidRPr="00325B6A">
        <w:rPr>
          <w:rFonts w:eastAsia="Calibri"/>
          <w:sz w:val="22"/>
          <w:szCs w:val="22"/>
          <w:lang w:eastAsia="en-US"/>
        </w:rPr>
        <w:tab/>
      </w:r>
      <w:r w:rsidR="00B04443" w:rsidRPr="00325B6A">
        <w:rPr>
          <w:rFonts w:eastAsia="Calibri"/>
          <w:sz w:val="22"/>
          <w:szCs w:val="22"/>
          <w:lang w:eastAsia="en-US"/>
        </w:rPr>
        <w:tab/>
      </w:r>
      <w:r w:rsidR="00B04443" w:rsidRPr="00325B6A">
        <w:rPr>
          <w:rFonts w:eastAsia="Calibri"/>
          <w:sz w:val="22"/>
          <w:szCs w:val="22"/>
          <w:lang w:eastAsia="en-US"/>
        </w:rPr>
        <w:tab/>
      </w:r>
      <w:r w:rsidRPr="00325B6A">
        <w:rPr>
          <w:rFonts w:eastAsia="Calibri"/>
          <w:sz w:val="22"/>
          <w:szCs w:val="22"/>
          <w:lang w:eastAsia="en-US"/>
        </w:rPr>
        <w:t>Β</w:t>
      </w:r>
      <w:r w:rsidR="00DB6E0F" w:rsidRPr="00325B6A">
        <w:rPr>
          <w:rFonts w:eastAsia="Calibri"/>
          <w:sz w:val="22"/>
          <w:szCs w:val="22"/>
          <w:lang w:eastAsia="en-US"/>
        </w:rPr>
        <w:t>όλος</w:t>
      </w:r>
      <w:r w:rsidR="00892E95" w:rsidRPr="00325B6A">
        <w:rPr>
          <w:rFonts w:eastAsia="Calibri"/>
          <w:sz w:val="22"/>
          <w:szCs w:val="22"/>
          <w:lang w:eastAsia="en-US"/>
        </w:rPr>
        <w:t xml:space="preserve">, </w:t>
      </w:r>
      <w:r w:rsidR="00C15BFE">
        <w:rPr>
          <w:rFonts w:eastAsia="Calibri"/>
          <w:sz w:val="22"/>
          <w:szCs w:val="22"/>
          <w:lang w:eastAsia="en-US"/>
        </w:rPr>
        <w:t>26</w:t>
      </w:r>
      <w:r w:rsidR="004655AD">
        <w:rPr>
          <w:rFonts w:eastAsia="Calibri"/>
          <w:sz w:val="22"/>
          <w:szCs w:val="22"/>
          <w:lang w:eastAsia="en-US"/>
        </w:rPr>
        <w:t>-09</w:t>
      </w:r>
      <w:r w:rsidR="00CD1FFC" w:rsidRPr="00325B6A">
        <w:rPr>
          <w:rFonts w:eastAsia="Calibri"/>
          <w:sz w:val="22"/>
          <w:szCs w:val="22"/>
          <w:lang w:eastAsia="en-US"/>
        </w:rPr>
        <w:t>-2024</w:t>
      </w:r>
      <w:r w:rsidRPr="00325B6A">
        <w:rPr>
          <w:rFonts w:eastAsia="Calibri"/>
          <w:sz w:val="22"/>
          <w:szCs w:val="22"/>
          <w:lang w:eastAsia="en-US"/>
        </w:rPr>
        <w:t xml:space="preserve">    </w:t>
      </w:r>
    </w:p>
    <w:p w14:paraId="6096B650" w14:textId="604A0DAC" w:rsidR="00657688" w:rsidRPr="00325B6A" w:rsidRDefault="00657688" w:rsidP="00DB6E0F">
      <w:pPr>
        <w:suppressAutoHyphens w:val="0"/>
        <w:rPr>
          <w:rFonts w:eastAsia="Calibri"/>
          <w:sz w:val="22"/>
          <w:szCs w:val="22"/>
          <w:lang w:eastAsia="en-US"/>
        </w:rPr>
      </w:pPr>
    </w:p>
    <w:p w14:paraId="04EBF850" w14:textId="77777777" w:rsidR="001D27B6" w:rsidRPr="00325B6A" w:rsidRDefault="001D27B6" w:rsidP="00505618">
      <w:pPr>
        <w:spacing w:after="120"/>
        <w:ind w:left="5760" w:firstLine="720"/>
        <w:contextualSpacing/>
        <w:jc w:val="both"/>
        <w:rPr>
          <w:rFonts w:eastAsia="Calibri"/>
          <w:sz w:val="22"/>
          <w:szCs w:val="22"/>
          <w:lang w:eastAsia="en-US"/>
        </w:rPr>
      </w:pPr>
      <w:r w:rsidRPr="00325B6A">
        <w:rPr>
          <w:rFonts w:eastAsia="Calibri"/>
          <w:b/>
          <w:sz w:val="22"/>
          <w:szCs w:val="22"/>
        </w:rPr>
        <w:t>ΠΡΟΣ:</w:t>
      </w:r>
      <w:r w:rsidRPr="00325B6A">
        <w:rPr>
          <w:sz w:val="22"/>
          <w:szCs w:val="22"/>
        </w:rPr>
        <w:t xml:space="preserve"> </w:t>
      </w:r>
      <w:r w:rsidRPr="00325B6A">
        <w:rPr>
          <w:rFonts w:eastAsia="Calibri"/>
          <w:sz w:val="22"/>
          <w:szCs w:val="22"/>
          <w:lang w:eastAsia="en-US"/>
        </w:rPr>
        <w:t xml:space="preserve">    </w:t>
      </w:r>
    </w:p>
    <w:p w14:paraId="6BA1D02E" w14:textId="77777777" w:rsidR="001D27B6" w:rsidRPr="00325B6A" w:rsidRDefault="001D27B6" w:rsidP="001D27B6">
      <w:pPr>
        <w:spacing w:after="120"/>
        <w:ind w:left="5040" w:firstLine="720"/>
        <w:contextualSpacing/>
        <w:jc w:val="both"/>
        <w:rPr>
          <w:rFonts w:eastAsia="Calibri"/>
          <w:sz w:val="22"/>
          <w:szCs w:val="22"/>
          <w:lang w:eastAsia="en-US"/>
        </w:rPr>
      </w:pPr>
      <w:r w:rsidRPr="00325B6A">
        <w:rPr>
          <w:rFonts w:eastAsia="Calibri"/>
          <w:sz w:val="22"/>
          <w:szCs w:val="22"/>
          <w:lang w:eastAsia="en-US"/>
        </w:rPr>
        <w:t xml:space="preserve">                                                     </w:t>
      </w:r>
    </w:p>
    <w:p w14:paraId="39BC5A9D" w14:textId="642CE9FE" w:rsidR="001D27B6" w:rsidRPr="00032C13" w:rsidRDefault="004655AD" w:rsidP="00DF2EB7">
      <w:pPr>
        <w:spacing w:after="120"/>
        <w:ind w:left="4320"/>
        <w:contextualSpacing/>
        <w:jc w:val="both"/>
        <w:rPr>
          <w:rFonts w:eastAsia="Calibri"/>
          <w:sz w:val="22"/>
          <w:szCs w:val="22"/>
          <w:u w:val="single"/>
          <w:lang w:eastAsia="en-US"/>
        </w:rPr>
      </w:pPr>
      <w:r w:rsidRPr="00032C13">
        <w:rPr>
          <w:rFonts w:eastAsia="Calibri"/>
          <w:sz w:val="22"/>
          <w:szCs w:val="22"/>
          <w:u w:val="single"/>
          <w:lang w:eastAsia="en-US"/>
        </w:rPr>
        <w:t>ΚΑΘΕ ΕΝΔΙΑΦΕΡΟΜΕΝΟ ΟΙΚΟΝΟΜΙΚΟ ΦΟΡΕΑ</w:t>
      </w:r>
      <w:r w:rsidR="00DF2EB7" w:rsidRPr="00032C13">
        <w:rPr>
          <w:rFonts w:eastAsia="Calibri"/>
          <w:sz w:val="22"/>
          <w:szCs w:val="22"/>
          <w:u w:val="single"/>
          <w:lang w:eastAsia="en-US"/>
        </w:rPr>
        <w:t xml:space="preserve"> </w:t>
      </w:r>
    </w:p>
    <w:p w14:paraId="13FB5821" w14:textId="2E3910A1" w:rsidR="001D27B6" w:rsidRDefault="001D27B6" w:rsidP="00DB6E0F">
      <w:pPr>
        <w:suppressAutoHyphens w:val="0"/>
        <w:rPr>
          <w:rFonts w:eastAsia="Calibri"/>
          <w:sz w:val="22"/>
          <w:szCs w:val="22"/>
          <w:lang w:eastAsia="en-US"/>
        </w:rPr>
      </w:pPr>
    </w:p>
    <w:p w14:paraId="5E3FAF34" w14:textId="77777777" w:rsidR="00DF2EB7" w:rsidRDefault="00DF2EB7" w:rsidP="00DB6E0F">
      <w:pPr>
        <w:suppressAutoHyphens w:val="0"/>
        <w:rPr>
          <w:rFonts w:eastAsia="Calibri"/>
          <w:sz w:val="22"/>
          <w:szCs w:val="22"/>
          <w:lang w:eastAsia="en-US"/>
        </w:rPr>
      </w:pPr>
    </w:p>
    <w:p w14:paraId="5850DC84" w14:textId="77777777" w:rsidR="00D10A5F" w:rsidRPr="00CD1FFC" w:rsidRDefault="00D10A5F" w:rsidP="00D10A5F">
      <w:pPr>
        <w:suppressAutoHyphens w:val="0"/>
        <w:spacing w:line="360" w:lineRule="auto"/>
        <w:jc w:val="center"/>
        <w:rPr>
          <w:rFonts w:eastAsia="Calibri"/>
          <w:b/>
          <w:sz w:val="22"/>
          <w:szCs w:val="22"/>
        </w:rPr>
      </w:pPr>
      <w:r w:rsidRPr="00CD1FFC">
        <w:rPr>
          <w:rFonts w:eastAsia="Calibri"/>
          <w:b/>
          <w:sz w:val="22"/>
          <w:szCs w:val="22"/>
        </w:rPr>
        <w:t>ΠΡΟΣΚΛΗΣΗ ΕΚΔΗΛΩΣΗΣ ΕΝΔΙΑΦΕΡΟΝΤΟΣ</w:t>
      </w:r>
    </w:p>
    <w:p w14:paraId="31289A88" w14:textId="36EB9383" w:rsidR="00D10A5F" w:rsidRPr="00CD1FFC" w:rsidRDefault="00CD1FFC" w:rsidP="00D10A5F">
      <w:pPr>
        <w:suppressAutoHyphens w:val="0"/>
        <w:spacing w:after="120"/>
        <w:jc w:val="both"/>
        <w:rPr>
          <w:rFonts w:eastAsia="Calibri"/>
          <w:b/>
          <w:sz w:val="22"/>
          <w:szCs w:val="22"/>
          <w:lang w:eastAsia="en-US"/>
        </w:rPr>
      </w:pPr>
      <w:r w:rsidRPr="00CD1FFC">
        <w:rPr>
          <w:rFonts w:eastAsia="Calibri"/>
          <w:b/>
          <w:sz w:val="22"/>
          <w:szCs w:val="22"/>
          <w:lang w:eastAsia="en-US"/>
        </w:rPr>
        <w:t xml:space="preserve">Ο Αντιπρύτανης Οικονομικών &amp; </w:t>
      </w:r>
      <w:r w:rsidR="004655AD">
        <w:rPr>
          <w:rFonts w:eastAsia="Calibri"/>
          <w:b/>
          <w:sz w:val="22"/>
          <w:szCs w:val="22"/>
          <w:lang w:eastAsia="en-US"/>
        </w:rPr>
        <w:t xml:space="preserve">Διοικητικών Υποθέσεων </w:t>
      </w:r>
      <w:r w:rsidR="00D10A5F" w:rsidRPr="00CD1FFC">
        <w:rPr>
          <w:rFonts w:eastAsia="Calibri"/>
          <w:b/>
          <w:sz w:val="22"/>
          <w:szCs w:val="22"/>
          <w:lang w:eastAsia="en-US"/>
        </w:rPr>
        <w:t xml:space="preserve">του </w:t>
      </w:r>
      <w:r w:rsidR="001D27B6">
        <w:rPr>
          <w:rFonts w:eastAsia="Calibri"/>
          <w:b/>
          <w:sz w:val="22"/>
          <w:szCs w:val="22"/>
          <w:lang w:eastAsia="en-US"/>
        </w:rPr>
        <w:t>Π.Θ.</w:t>
      </w:r>
      <w:r w:rsidR="00D10A5F" w:rsidRPr="00CD1FFC">
        <w:rPr>
          <w:rFonts w:eastAsia="Calibri"/>
          <w:b/>
          <w:sz w:val="22"/>
          <w:szCs w:val="22"/>
          <w:lang w:eastAsia="en-US"/>
        </w:rPr>
        <w:t xml:space="preserve"> έχοντας υπόψη:</w:t>
      </w:r>
    </w:p>
    <w:p w14:paraId="36C212EC" w14:textId="77777777" w:rsidR="000E6E28" w:rsidRPr="000E6E28" w:rsidRDefault="000E6E28" w:rsidP="000E6E28">
      <w:pPr>
        <w:numPr>
          <w:ilvl w:val="0"/>
          <w:numId w:val="23"/>
        </w:numPr>
        <w:tabs>
          <w:tab w:val="left" w:pos="0"/>
          <w:tab w:val="left" w:pos="284"/>
        </w:tabs>
        <w:suppressAutoHyphens w:val="0"/>
        <w:ind w:left="284" w:right="-1"/>
        <w:jc w:val="both"/>
        <w:rPr>
          <w:sz w:val="22"/>
          <w:szCs w:val="22"/>
          <w:lang w:eastAsia="el-GR"/>
        </w:rPr>
      </w:pPr>
      <w:r w:rsidRPr="000E6E28">
        <w:rPr>
          <w:sz w:val="22"/>
          <w:szCs w:val="22"/>
          <w:lang w:eastAsia="el-GR"/>
        </w:rPr>
        <w:t xml:space="preserve">Το με </w:t>
      </w:r>
      <w:proofErr w:type="spellStart"/>
      <w:r w:rsidRPr="000E6E28">
        <w:rPr>
          <w:sz w:val="22"/>
          <w:szCs w:val="22"/>
          <w:lang w:eastAsia="el-GR"/>
        </w:rPr>
        <w:t>αριθμ</w:t>
      </w:r>
      <w:proofErr w:type="spellEnd"/>
      <w:r w:rsidRPr="000E6E28">
        <w:rPr>
          <w:sz w:val="22"/>
          <w:szCs w:val="22"/>
          <w:lang w:eastAsia="el-GR"/>
        </w:rPr>
        <w:t xml:space="preserve">. </w:t>
      </w:r>
      <w:proofErr w:type="spellStart"/>
      <w:r w:rsidRPr="000E6E28">
        <w:rPr>
          <w:sz w:val="22"/>
          <w:szCs w:val="22"/>
          <w:lang w:eastAsia="el-GR"/>
        </w:rPr>
        <w:t>Πρωτ</w:t>
      </w:r>
      <w:proofErr w:type="spellEnd"/>
      <w:r w:rsidRPr="000E6E28">
        <w:rPr>
          <w:sz w:val="22"/>
          <w:szCs w:val="22"/>
          <w:lang w:eastAsia="el-GR"/>
        </w:rPr>
        <w:t>. 15312/24/ΓΠ/16-07-2024 με ΑΔΑΜ: 24REQ015465899 Πρωτογενές αίτημα του Τμήματος Μορφωτικών Ανταλλαγών και Δημοσίων Σχέσεων  του Π.Θ, με επισυναπτόμενη την τεχνική έκθεση για τη σκοπιμότητα της δαπάνης.</w:t>
      </w:r>
    </w:p>
    <w:p w14:paraId="7961867E" w14:textId="77777777" w:rsidR="004F0CF3" w:rsidRDefault="00FF424B" w:rsidP="004F0CF3">
      <w:pPr>
        <w:numPr>
          <w:ilvl w:val="0"/>
          <w:numId w:val="23"/>
        </w:numPr>
        <w:tabs>
          <w:tab w:val="left" w:pos="0"/>
          <w:tab w:val="left" w:pos="284"/>
        </w:tabs>
        <w:suppressAutoHyphens w:val="0"/>
        <w:ind w:left="284" w:right="-1"/>
        <w:jc w:val="both"/>
        <w:rPr>
          <w:sz w:val="22"/>
          <w:szCs w:val="22"/>
        </w:rPr>
      </w:pPr>
      <w:r w:rsidRPr="00CD1FFC">
        <w:rPr>
          <w:sz w:val="22"/>
          <w:szCs w:val="22"/>
          <w:lang w:eastAsia="en-US"/>
        </w:rPr>
        <w:t xml:space="preserve">Τη με </w:t>
      </w:r>
      <w:proofErr w:type="spellStart"/>
      <w:r w:rsidRPr="00CD1FFC">
        <w:rPr>
          <w:sz w:val="22"/>
          <w:szCs w:val="22"/>
          <w:lang w:eastAsia="en-US"/>
        </w:rPr>
        <w:t>αρ</w:t>
      </w:r>
      <w:proofErr w:type="spellEnd"/>
      <w:r w:rsidRPr="00CD1FFC">
        <w:rPr>
          <w:sz w:val="22"/>
          <w:szCs w:val="22"/>
          <w:lang w:eastAsia="en-US"/>
        </w:rPr>
        <w:t xml:space="preserve">. </w:t>
      </w:r>
      <w:proofErr w:type="spellStart"/>
      <w:r w:rsidRPr="00CD1FFC">
        <w:rPr>
          <w:sz w:val="22"/>
          <w:szCs w:val="22"/>
          <w:lang w:eastAsia="en-US"/>
        </w:rPr>
        <w:t>πρωτ</w:t>
      </w:r>
      <w:proofErr w:type="spellEnd"/>
      <w:r w:rsidRPr="00CD1FFC">
        <w:rPr>
          <w:sz w:val="22"/>
          <w:szCs w:val="22"/>
          <w:lang w:eastAsia="en-US"/>
        </w:rPr>
        <w:t xml:space="preserve">.: </w:t>
      </w:r>
      <w:r w:rsidR="000E6E28">
        <w:rPr>
          <w:sz w:val="22"/>
          <w:szCs w:val="22"/>
        </w:rPr>
        <w:t>21354</w:t>
      </w:r>
      <w:r w:rsidR="009E5695" w:rsidRPr="00CD1FFC">
        <w:rPr>
          <w:sz w:val="22"/>
          <w:szCs w:val="22"/>
        </w:rPr>
        <w:t>/2</w:t>
      </w:r>
      <w:r w:rsidR="00CD1FFC" w:rsidRPr="00CD1FFC">
        <w:rPr>
          <w:sz w:val="22"/>
          <w:szCs w:val="22"/>
        </w:rPr>
        <w:t>4</w:t>
      </w:r>
      <w:r w:rsidRPr="00CD1FFC">
        <w:rPr>
          <w:sz w:val="22"/>
          <w:szCs w:val="22"/>
        </w:rPr>
        <w:t>/ΓΠ/</w:t>
      </w:r>
      <w:r w:rsidR="000E6E28">
        <w:rPr>
          <w:sz w:val="22"/>
          <w:szCs w:val="22"/>
        </w:rPr>
        <w:t>26-09</w:t>
      </w:r>
      <w:r w:rsidR="00CD1FFC" w:rsidRPr="00CD1FFC">
        <w:rPr>
          <w:sz w:val="22"/>
          <w:szCs w:val="22"/>
        </w:rPr>
        <w:t>-2024</w:t>
      </w:r>
      <w:r w:rsidRPr="00CD1FFC">
        <w:rPr>
          <w:sz w:val="22"/>
          <w:szCs w:val="22"/>
        </w:rPr>
        <w:t xml:space="preserve">, ΑΔΑ: </w:t>
      </w:r>
      <w:r w:rsidR="000E6E28" w:rsidRPr="000E6E28">
        <w:rPr>
          <w:sz w:val="22"/>
          <w:szCs w:val="22"/>
        </w:rPr>
        <w:t>622Υ469Β7Ξ-Α22</w:t>
      </w:r>
      <w:r w:rsidR="000E6E28">
        <w:rPr>
          <w:sz w:val="22"/>
          <w:szCs w:val="22"/>
        </w:rPr>
        <w:t xml:space="preserve"> </w:t>
      </w:r>
      <w:r w:rsidRPr="00CD1FFC">
        <w:rPr>
          <w:sz w:val="22"/>
          <w:szCs w:val="22"/>
        </w:rPr>
        <w:t>απόφαση έγκρισης δαπάνης</w:t>
      </w:r>
    </w:p>
    <w:p w14:paraId="212EA308" w14:textId="20918DEE" w:rsidR="001B4CFA" w:rsidRPr="004F0CF3" w:rsidRDefault="00FF424B" w:rsidP="004F0CF3">
      <w:pPr>
        <w:numPr>
          <w:ilvl w:val="0"/>
          <w:numId w:val="23"/>
        </w:numPr>
        <w:tabs>
          <w:tab w:val="left" w:pos="0"/>
          <w:tab w:val="left" w:pos="284"/>
        </w:tabs>
        <w:suppressAutoHyphens w:val="0"/>
        <w:ind w:left="284" w:right="-1"/>
        <w:jc w:val="both"/>
        <w:rPr>
          <w:sz w:val="22"/>
          <w:szCs w:val="22"/>
        </w:rPr>
      </w:pPr>
      <w:r w:rsidRPr="004F0CF3">
        <w:rPr>
          <w:sz w:val="22"/>
          <w:szCs w:val="22"/>
          <w:lang w:eastAsia="en-US"/>
        </w:rPr>
        <w:t>Τ</w:t>
      </w:r>
      <w:r w:rsidR="00454F43" w:rsidRPr="004F0CF3">
        <w:rPr>
          <w:sz w:val="22"/>
          <w:szCs w:val="22"/>
          <w:lang w:eastAsia="en-US"/>
        </w:rPr>
        <w:t xml:space="preserve">η με </w:t>
      </w:r>
      <w:proofErr w:type="spellStart"/>
      <w:r w:rsidR="00454F43" w:rsidRPr="004F0CF3">
        <w:rPr>
          <w:sz w:val="22"/>
          <w:szCs w:val="22"/>
          <w:lang w:eastAsia="en-US"/>
        </w:rPr>
        <w:t>αρ</w:t>
      </w:r>
      <w:proofErr w:type="spellEnd"/>
      <w:r w:rsidR="00454F43" w:rsidRPr="004F0CF3">
        <w:rPr>
          <w:sz w:val="22"/>
          <w:szCs w:val="22"/>
          <w:lang w:eastAsia="en-US"/>
        </w:rPr>
        <w:t xml:space="preserve">. </w:t>
      </w:r>
      <w:proofErr w:type="spellStart"/>
      <w:r w:rsidR="00454F43" w:rsidRPr="004F0CF3">
        <w:rPr>
          <w:sz w:val="22"/>
          <w:szCs w:val="22"/>
          <w:lang w:eastAsia="en-US"/>
        </w:rPr>
        <w:t>πρωτ</w:t>
      </w:r>
      <w:proofErr w:type="spellEnd"/>
      <w:r w:rsidR="00454F43" w:rsidRPr="004F0CF3">
        <w:rPr>
          <w:sz w:val="22"/>
          <w:szCs w:val="22"/>
          <w:lang w:eastAsia="en-US"/>
        </w:rPr>
        <w:t>.:</w:t>
      </w:r>
      <w:r w:rsidR="00F0253A" w:rsidRPr="004F0CF3">
        <w:rPr>
          <w:sz w:val="22"/>
          <w:szCs w:val="22"/>
          <w:lang w:eastAsia="en-US"/>
        </w:rPr>
        <w:t xml:space="preserve"> </w:t>
      </w:r>
      <w:r w:rsidR="004F0CF3" w:rsidRPr="004F0CF3">
        <w:rPr>
          <w:sz w:val="22"/>
          <w:szCs w:val="22"/>
          <w:lang w:eastAsia="en-US"/>
        </w:rPr>
        <w:t>21471</w:t>
      </w:r>
      <w:r w:rsidR="00454F43" w:rsidRPr="004F0CF3">
        <w:rPr>
          <w:sz w:val="22"/>
          <w:szCs w:val="22"/>
          <w:lang w:eastAsia="en-US"/>
        </w:rPr>
        <w:t>/2</w:t>
      </w:r>
      <w:r w:rsidR="00CD1FFC" w:rsidRPr="004F0CF3">
        <w:rPr>
          <w:sz w:val="22"/>
          <w:szCs w:val="22"/>
          <w:lang w:eastAsia="en-US"/>
        </w:rPr>
        <w:t>4</w:t>
      </w:r>
      <w:r w:rsidR="00454F43" w:rsidRPr="004F0CF3">
        <w:rPr>
          <w:sz w:val="22"/>
          <w:szCs w:val="22"/>
          <w:lang w:eastAsia="en-US"/>
        </w:rPr>
        <w:t>/ΓΠ/</w:t>
      </w:r>
      <w:r w:rsidR="004F0CF3" w:rsidRPr="004F0CF3">
        <w:rPr>
          <w:sz w:val="22"/>
          <w:szCs w:val="22"/>
          <w:lang w:eastAsia="en-US"/>
        </w:rPr>
        <w:t>26</w:t>
      </w:r>
      <w:r w:rsidR="000E6E28" w:rsidRPr="004F0CF3">
        <w:rPr>
          <w:sz w:val="22"/>
          <w:szCs w:val="22"/>
          <w:lang w:eastAsia="en-US"/>
        </w:rPr>
        <w:t>-09</w:t>
      </w:r>
      <w:r w:rsidR="00CD1FFC" w:rsidRPr="004F0CF3">
        <w:rPr>
          <w:sz w:val="22"/>
          <w:szCs w:val="22"/>
          <w:lang w:eastAsia="en-US"/>
        </w:rPr>
        <w:t>-2024</w:t>
      </w:r>
      <w:r w:rsidRPr="004F0CF3">
        <w:rPr>
          <w:sz w:val="22"/>
          <w:szCs w:val="22"/>
          <w:lang w:eastAsia="en-US"/>
        </w:rPr>
        <w:t xml:space="preserve">, Α/Α </w:t>
      </w:r>
      <w:r w:rsidR="004F0CF3" w:rsidRPr="004F0CF3">
        <w:rPr>
          <w:sz w:val="22"/>
          <w:szCs w:val="22"/>
          <w:lang w:eastAsia="en-US"/>
        </w:rPr>
        <w:t>641</w:t>
      </w:r>
      <w:r w:rsidR="00C64C87" w:rsidRPr="004F0CF3">
        <w:rPr>
          <w:sz w:val="22"/>
          <w:szCs w:val="22"/>
          <w:lang w:eastAsia="en-US"/>
        </w:rPr>
        <w:t>,</w:t>
      </w:r>
      <w:r w:rsidRPr="004F0CF3">
        <w:rPr>
          <w:sz w:val="22"/>
          <w:szCs w:val="22"/>
          <w:lang w:eastAsia="en-US"/>
        </w:rPr>
        <w:t xml:space="preserve"> ΑΔΑ: </w:t>
      </w:r>
      <w:r w:rsidR="004F0CF3" w:rsidRPr="004F0CF3">
        <w:rPr>
          <w:sz w:val="22"/>
          <w:szCs w:val="22"/>
          <w:lang w:eastAsia="en-US"/>
        </w:rPr>
        <w:t xml:space="preserve">90ΣΩ469Β7Ξ-ΧΕΘ, </w:t>
      </w:r>
      <w:r w:rsidRPr="004F0CF3">
        <w:rPr>
          <w:sz w:val="22"/>
          <w:szCs w:val="22"/>
          <w:lang w:eastAsia="en-US"/>
        </w:rPr>
        <w:t xml:space="preserve">ΑΔΑΜ: </w:t>
      </w:r>
      <w:r w:rsidR="00181714" w:rsidRPr="004F0CF3">
        <w:rPr>
          <w:sz w:val="22"/>
          <w:szCs w:val="22"/>
          <w:lang w:eastAsia="en-US"/>
        </w:rPr>
        <w:t>2</w:t>
      </w:r>
      <w:r w:rsidR="00CD1FFC" w:rsidRPr="004F0CF3">
        <w:rPr>
          <w:sz w:val="22"/>
          <w:szCs w:val="22"/>
          <w:lang w:eastAsia="en-US"/>
        </w:rPr>
        <w:t>4</w:t>
      </w:r>
      <w:r w:rsidR="00181714" w:rsidRPr="004F0CF3">
        <w:rPr>
          <w:sz w:val="22"/>
          <w:szCs w:val="22"/>
          <w:lang w:val="en-US" w:eastAsia="en-US"/>
        </w:rPr>
        <w:t>REQ</w:t>
      </w:r>
      <w:r w:rsidR="00052D6E" w:rsidRPr="004F0CF3">
        <w:rPr>
          <w:sz w:val="22"/>
          <w:szCs w:val="22"/>
          <w:lang w:eastAsia="en-US"/>
        </w:rPr>
        <w:t>01</w:t>
      </w:r>
      <w:r w:rsidR="002E0745">
        <w:rPr>
          <w:sz w:val="22"/>
          <w:szCs w:val="22"/>
          <w:lang w:eastAsia="en-US"/>
        </w:rPr>
        <w:t>5492</w:t>
      </w:r>
      <w:bookmarkStart w:id="0" w:name="_GoBack"/>
      <w:bookmarkEnd w:id="0"/>
      <w:r w:rsidR="004F0CF3" w:rsidRPr="004F0CF3">
        <w:rPr>
          <w:sz w:val="22"/>
          <w:szCs w:val="22"/>
          <w:lang w:eastAsia="en-US"/>
        </w:rPr>
        <w:t xml:space="preserve">349 </w:t>
      </w:r>
      <w:r w:rsidRPr="004F0CF3">
        <w:rPr>
          <w:sz w:val="22"/>
          <w:szCs w:val="22"/>
          <w:lang w:eastAsia="en-US"/>
        </w:rPr>
        <w:t>απόφαση ανάληψης υποχρέωσης.</w:t>
      </w:r>
    </w:p>
    <w:p w14:paraId="153125ED" w14:textId="77777777" w:rsidR="00E4567E" w:rsidRPr="00CD1FFC" w:rsidRDefault="00EB4875" w:rsidP="001B4CFA">
      <w:pPr>
        <w:numPr>
          <w:ilvl w:val="0"/>
          <w:numId w:val="23"/>
        </w:numPr>
        <w:tabs>
          <w:tab w:val="left" w:pos="0"/>
          <w:tab w:val="left" w:pos="284"/>
        </w:tabs>
        <w:suppressAutoHyphens w:val="0"/>
        <w:ind w:left="284" w:right="-1"/>
        <w:jc w:val="both"/>
        <w:rPr>
          <w:sz w:val="22"/>
          <w:szCs w:val="22"/>
        </w:rPr>
      </w:pPr>
      <w:r w:rsidRPr="00CD1FFC">
        <w:rPr>
          <w:sz w:val="22"/>
          <w:szCs w:val="22"/>
          <w:lang w:eastAsia="en-US"/>
        </w:rPr>
        <w:t>Τ</w:t>
      </w:r>
      <w:r w:rsidR="00D10A5F" w:rsidRPr="00CD1FFC">
        <w:rPr>
          <w:sz w:val="22"/>
          <w:szCs w:val="22"/>
          <w:lang w:eastAsia="en-US"/>
        </w:rPr>
        <w:t xml:space="preserve">ον ν. 4412/2016 (Α' 147) </w:t>
      </w:r>
      <w:r w:rsidR="00020215" w:rsidRPr="00CD1FFC">
        <w:rPr>
          <w:sz w:val="22"/>
          <w:szCs w:val="22"/>
          <w:lang w:eastAsia="en-US"/>
        </w:rPr>
        <w:t>«</w:t>
      </w:r>
      <w:r w:rsidR="00D10A5F" w:rsidRPr="00CD1FFC">
        <w:rPr>
          <w:sz w:val="22"/>
          <w:szCs w:val="22"/>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CD1FFC">
        <w:rPr>
          <w:sz w:val="22"/>
          <w:szCs w:val="22"/>
          <w:lang w:eastAsia="en-US"/>
        </w:rPr>
        <w:t>ρα τις διατάξεις του άρθρου 118, όπως αντικαταστάθηκε από την παρ. 50 του ν. 4782/2021.</w:t>
      </w:r>
    </w:p>
    <w:p w14:paraId="1988BB88" w14:textId="77777777" w:rsidR="00E4567E" w:rsidRPr="00CD1FFC" w:rsidRDefault="0075665A" w:rsidP="00E4567E">
      <w:pPr>
        <w:numPr>
          <w:ilvl w:val="0"/>
          <w:numId w:val="23"/>
        </w:numPr>
        <w:tabs>
          <w:tab w:val="left" w:pos="0"/>
          <w:tab w:val="left" w:pos="284"/>
        </w:tabs>
        <w:suppressAutoHyphens w:val="0"/>
        <w:ind w:left="284" w:right="-1"/>
        <w:jc w:val="both"/>
        <w:rPr>
          <w:sz w:val="22"/>
          <w:szCs w:val="22"/>
        </w:rPr>
      </w:pPr>
      <w:r w:rsidRPr="00CD1FFC">
        <w:rPr>
          <w:sz w:val="22"/>
          <w:szCs w:val="22"/>
          <w:lang w:eastAsia="en-US"/>
        </w:rPr>
        <w:t>Το N. 4589/2019 (ΦΕΚ 13/</w:t>
      </w:r>
      <w:proofErr w:type="spellStart"/>
      <w:r w:rsidRPr="00CD1FFC">
        <w:rPr>
          <w:sz w:val="22"/>
          <w:szCs w:val="22"/>
          <w:lang w:eastAsia="en-US"/>
        </w:rPr>
        <w:t>τχ</w:t>
      </w:r>
      <w:proofErr w:type="spellEnd"/>
      <w:r w:rsidRPr="00CD1FFC">
        <w:rPr>
          <w:sz w:val="22"/>
          <w:szCs w:val="22"/>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CD1FFC">
        <w:rPr>
          <w:sz w:val="22"/>
          <w:szCs w:val="22"/>
          <w:lang w:eastAsia="en-US"/>
        </w:rPr>
        <w:t>Παλλημνιακό</w:t>
      </w:r>
      <w:proofErr w:type="spellEnd"/>
      <w:r w:rsidRPr="00CD1FFC">
        <w:rPr>
          <w:sz w:val="22"/>
          <w:szCs w:val="22"/>
          <w:lang w:eastAsia="en-US"/>
        </w:rPr>
        <w:t xml:space="preserve"> Ταμείο και άλλες διατάξεις».</w:t>
      </w:r>
    </w:p>
    <w:p w14:paraId="2D8F205B" w14:textId="53CBF6E6" w:rsidR="00724583" w:rsidRDefault="00D62277" w:rsidP="00724583">
      <w:pPr>
        <w:numPr>
          <w:ilvl w:val="0"/>
          <w:numId w:val="23"/>
        </w:numPr>
        <w:tabs>
          <w:tab w:val="left" w:pos="0"/>
          <w:tab w:val="left" w:pos="284"/>
        </w:tabs>
        <w:suppressAutoHyphens w:val="0"/>
        <w:ind w:left="284" w:right="-1"/>
        <w:jc w:val="both"/>
        <w:rPr>
          <w:sz w:val="22"/>
          <w:szCs w:val="22"/>
        </w:rPr>
      </w:pPr>
      <w:r w:rsidRPr="00CD1FFC">
        <w:rPr>
          <w:sz w:val="22"/>
          <w:szCs w:val="22"/>
        </w:rPr>
        <w:t>Το</w:t>
      </w:r>
      <w:r w:rsidR="00F43B6D" w:rsidRPr="00CD1FFC">
        <w:rPr>
          <w:sz w:val="22"/>
          <w:szCs w:val="22"/>
        </w:rPr>
        <w:t xml:space="preserve"> Ν</w:t>
      </w:r>
      <w:r w:rsidR="00DA100E" w:rsidRPr="00CD1FFC">
        <w:rPr>
          <w:sz w:val="22"/>
          <w:szCs w:val="22"/>
        </w:rPr>
        <w:t>.</w:t>
      </w:r>
      <w:r w:rsidR="00F43B6D" w:rsidRPr="00CD1FFC">
        <w:rPr>
          <w:sz w:val="22"/>
          <w:szCs w:val="22"/>
        </w:rPr>
        <w:t xml:space="preserve"> </w:t>
      </w:r>
      <w:r w:rsidR="00DA100E" w:rsidRPr="00CD1FFC">
        <w:rPr>
          <w:sz w:val="22"/>
          <w:szCs w:val="22"/>
        </w:rPr>
        <w:t xml:space="preserve">4782/21 </w:t>
      </w:r>
      <w:r w:rsidR="00F43B6D" w:rsidRPr="00CD1FFC">
        <w:rPr>
          <w:sz w:val="22"/>
          <w:szCs w:val="22"/>
        </w:rPr>
        <w:t>(τ. Α</w:t>
      </w:r>
      <w:r w:rsidRPr="00CD1FFC">
        <w:rPr>
          <w:sz w:val="22"/>
          <w:szCs w:val="22"/>
        </w:rPr>
        <w:t>΄</w:t>
      </w:r>
      <w:r w:rsidR="00F43B6D" w:rsidRPr="00CD1FFC">
        <w:rPr>
          <w:sz w:val="22"/>
          <w:szCs w:val="22"/>
        </w:rPr>
        <w:t>/</w:t>
      </w:r>
      <w:r w:rsidRPr="00CD1FFC">
        <w:rPr>
          <w:sz w:val="22"/>
          <w:szCs w:val="22"/>
        </w:rPr>
        <w:t>36/9-3-2021)</w:t>
      </w:r>
      <w:r w:rsidR="001D27B6">
        <w:rPr>
          <w:sz w:val="22"/>
          <w:szCs w:val="22"/>
        </w:rPr>
        <w:t xml:space="preserve"> </w:t>
      </w:r>
      <w:r w:rsidRPr="00CD1FFC">
        <w:rPr>
          <w:sz w:val="22"/>
          <w:szCs w:val="22"/>
        </w:rPr>
        <w:t>«</w:t>
      </w:r>
      <w:r w:rsidR="00DA100E" w:rsidRPr="00CD1FFC">
        <w:rPr>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CD1FFC">
        <w:rPr>
          <w:sz w:val="22"/>
          <w:szCs w:val="22"/>
        </w:rPr>
        <w:t>λες  διατάξεις για την ανάπτυξη</w:t>
      </w:r>
      <w:r w:rsidR="00DA100E" w:rsidRPr="00CD1FFC">
        <w:rPr>
          <w:sz w:val="22"/>
          <w:szCs w:val="22"/>
        </w:rPr>
        <w:t>,</w:t>
      </w:r>
      <w:r w:rsidRPr="00CD1FFC">
        <w:rPr>
          <w:sz w:val="22"/>
          <w:szCs w:val="22"/>
        </w:rPr>
        <w:t xml:space="preserve"> </w:t>
      </w:r>
      <w:r w:rsidR="00DA100E" w:rsidRPr="00CD1FFC">
        <w:rPr>
          <w:sz w:val="22"/>
          <w:szCs w:val="22"/>
        </w:rPr>
        <w:t>τις υποδομές και την υγεία</w:t>
      </w:r>
      <w:r w:rsidRPr="00CD1FFC">
        <w:rPr>
          <w:sz w:val="22"/>
          <w:szCs w:val="22"/>
        </w:rPr>
        <w:t xml:space="preserve">» και ειδικότερα τα άρθρα </w:t>
      </w:r>
      <w:r w:rsidR="003101CB" w:rsidRPr="00CD1FFC">
        <w:rPr>
          <w:sz w:val="22"/>
          <w:szCs w:val="22"/>
        </w:rPr>
        <w:t>6, 50</w:t>
      </w:r>
      <w:r w:rsidR="0066045F" w:rsidRPr="00CD1FFC">
        <w:rPr>
          <w:sz w:val="22"/>
          <w:szCs w:val="22"/>
        </w:rPr>
        <w:t>,</w:t>
      </w:r>
      <w:r w:rsidR="003101CB" w:rsidRPr="00CD1FFC">
        <w:rPr>
          <w:sz w:val="22"/>
          <w:szCs w:val="22"/>
        </w:rPr>
        <w:t xml:space="preserve"> </w:t>
      </w:r>
      <w:r w:rsidRPr="00CD1FFC">
        <w:rPr>
          <w:sz w:val="22"/>
          <w:szCs w:val="22"/>
        </w:rPr>
        <w:t>53</w:t>
      </w:r>
      <w:r w:rsidR="0066045F" w:rsidRPr="00CD1FFC">
        <w:rPr>
          <w:sz w:val="22"/>
          <w:szCs w:val="22"/>
        </w:rPr>
        <w:t xml:space="preserve"> και 55</w:t>
      </w:r>
      <w:r w:rsidRPr="00CD1FFC">
        <w:rPr>
          <w:sz w:val="22"/>
          <w:szCs w:val="22"/>
        </w:rPr>
        <w:t>.</w:t>
      </w:r>
    </w:p>
    <w:p w14:paraId="696E7C0C" w14:textId="77777777" w:rsidR="000E6E28" w:rsidRPr="000E6E28" w:rsidRDefault="005F2E17" w:rsidP="000E6E28">
      <w:pPr>
        <w:numPr>
          <w:ilvl w:val="0"/>
          <w:numId w:val="23"/>
        </w:numPr>
        <w:tabs>
          <w:tab w:val="left" w:pos="0"/>
          <w:tab w:val="left" w:pos="284"/>
        </w:tabs>
        <w:suppressAutoHyphens w:val="0"/>
        <w:ind w:left="284" w:right="-1"/>
        <w:jc w:val="both"/>
        <w:rPr>
          <w:sz w:val="22"/>
          <w:szCs w:val="22"/>
        </w:rPr>
      </w:pPr>
      <w:r w:rsidRPr="000E6E28">
        <w:rPr>
          <w:sz w:val="22"/>
          <w:szCs w:val="22"/>
        </w:rPr>
        <w:t xml:space="preserve">Την επιτακτική ανάγκη για την </w:t>
      </w:r>
      <w:proofErr w:type="spellStart"/>
      <w:r w:rsidR="000E6E28" w:rsidRPr="000E6E28">
        <w:rPr>
          <w:sz w:val="22"/>
          <w:szCs w:val="22"/>
          <w:lang w:eastAsia="el-GR"/>
        </w:rPr>
        <w:t>την</w:t>
      </w:r>
      <w:proofErr w:type="spellEnd"/>
      <w:r w:rsidR="000E6E28" w:rsidRPr="000E6E28">
        <w:rPr>
          <w:sz w:val="22"/>
          <w:szCs w:val="22"/>
          <w:lang w:eastAsia="el-GR"/>
        </w:rPr>
        <w:t xml:space="preserve"> προμήθεια τεσσάρων (4) μεταλλικών τροχήλατων τα οποία μπορούν να ρυθμιστούν κατά ύψος και θα έχουν φρένο, τα οποία είναι απαραίτητα για την τακτοποίηση των τηβέννων στη </w:t>
      </w:r>
      <w:proofErr w:type="spellStart"/>
      <w:r w:rsidR="000E6E28" w:rsidRPr="000E6E28">
        <w:rPr>
          <w:sz w:val="22"/>
          <w:szCs w:val="22"/>
          <w:lang w:eastAsia="el-GR"/>
        </w:rPr>
        <w:t>Γαιόπολη</w:t>
      </w:r>
      <w:proofErr w:type="spellEnd"/>
      <w:r w:rsidR="000E6E28" w:rsidRPr="000E6E28">
        <w:rPr>
          <w:sz w:val="22"/>
          <w:szCs w:val="22"/>
          <w:lang w:eastAsia="el-GR"/>
        </w:rPr>
        <w:t xml:space="preserve"> Λάρισας</w:t>
      </w:r>
      <w:r w:rsidR="000E6E28" w:rsidRPr="000E6E28">
        <w:rPr>
          <w:sz w:val="22"/>
          <w:szCs w:val="22"/>
        </w:rPr>
        <w:t xml:space="preserve"> </w:t>
      </w:r>
    </w:p>
    <w:p w14:paraId="311FA1C6" w14:textId="535832AF" w:rsidR="00E4567E" w:rsidRPr="00CD1FFC" w:rsidRDefault="00724583" w:rsidP="005F2E17">
      <w:pPr>
        <w:numPr>
          <w:ilvl w:val="0"/>
          <w:numId w:val="23"/>
        </w:numPr>
        <w:tabs>
          <w:tab w:val="left" w:pos="0"/>
          <w:tab w:val="left" w:pos="284"/>
        </w:tabs>
        <w:suppressAutoHyphens w:val="0"/>
        <w:ind w:left="284" w:right="-1"/>
        <w:jc w:val="both"/>
        <w:rPr>
          <w:sz w:val="22"/>
          <w:szCs w:val="22"/>
        </w:rPr>
      </w:pPr>
      <w:r w:rsidRPr="00CD1FFC">
        <w:rPr>
          <w:sz w:val="22"/>
          <w:szCs w:val="22"/>
        </w:rPr>
        <w:t>Το γεγονός ότι το ύψος της δαπάνης είναι εντός του διαθέσιμου ποσοστού της πίστωσης.</w:t>
      </w:r>
    </w:p>
    <w:p w14:paraId="2B54F939" w14:textId="77777777" w:rsidR="00594810" w:rsidRDefault="00594810" w:rsidP="00D10A5F">
      <w:pPr>
        <w:suppressAutoHyphens w:val="0"/>
        <w:spacing w:after="120"/>
        <w:jc w:val="center"/>
        <w:rPr>
          <w:rFonts w:eastAsia="Calibri"/>
          <w:b/>
          <w:sz w:val="22"/>
          <w:szCs w:val="22"/>
        </w:rPr>
      </w:pPr>
    </w:p>
    <w:p w14:paraId="0F03D5AF" w14:textId="59945A31" w:rsidR="00D10A5F" w:rsidRPr="00CD1FFC" w:rsidRDefault="00D10A5F" w:rsidP="00D10A5F">
      <w:pPr>
        <w:suppressAutoHyphens w:val="0"/>
        <w:spacing w:after="120"/>
        <w:jc w:val="center"/>
        <w:rPr>
          <w:rFonts w:eastAsia="Calibri"/>
          <w:b/>
          <w:sz w:val="22"/>
          <w:szCs w:val="22"/>
        </w:rPr>
      </w:pPr>
      <w:r w:rsidRPr="00CD1FFC">
        <w:rPr>
          <w:rFonts w:eastAsia="Calibri"/>
          <w:b/>
          <w:sz w:val="22"/>
          <w:szCs w:val="22"/>
        </w:rPr>
        <w:t>πρόκειται να προβεί</w:t>
      </w:r>
    </w:p>
    <w:p w14:paraId="462450D9" w14:textId="77777777" w:rsidR="000E6E28" w:rsidRDefault="009B41B5" w:rsidP="00032C13">
      <w:pPr>
        <w:tabs>
          <w:tab w:val="left" w:pos="0"/>
          <w:tab w:val="left" w:pos="284"/>
        </w:tabs>
        <w:suppressAutoHyphens w:val="0"/>
        <w:spacing w:after="60"/>
        <w:jc w:val="both"/>
        <w:rPr>
          <w:bCs/>
          <w:sz w:val="22"/>
          <w:szCs w:val="22"/>
        </w:rPr>
      </w:pPr>
      <w:r w:rsidRPr="00CD1FFC">
        <w:rPr>
          <w:sz w:val="22"/>
          <w:szCs w:val="22"/>
        </w:rPr>
        <w:t xml:space="preserve">Σε </w:t>
      </w:r>
      <w:r w:rsidR="00EA020B" w:rsidRPr="00CD1FFC">
        <w:rPr>
          <w:sz w:val="22"/>
          <w:szCs w:val="22"/>
        </w:rPr>
        <w:t xml:space="preserve"> </w:t>
      </w:r>
      <w:r w:rsidR="002C1FE2" w:rsidRPr="00CD1FFC">
        <w:rPr>
          <w:sz w:val="22"/>
          <w:szCs w:val="22"/>
        </w:rPr>
        <w:t>δαπάνη</w:t>
      </w:r>
      <w:r w:rsidR="00EA020B" w:rsidRPr="00CD1FFC">
        <w:rPr>
          <w:sz w:val="22"/>
          <w:szCs w:val="22"/>
        </w:rPr>
        <w:t xml:space="preserve"> </w:t>
      </w:r>
      <w:r w:rsidR="00840128" w:rsidRPr="00CD1FFC">
        <w:rPr>
          <w:sz w:val="22"/>
          <w:szCs w:val="22"/>
        </w:rPr>
        <w:t xml:space="preserve">συνολικού ποσού </w:t>
      </w:r>
      <w:r w:rsidR="000E6E28" w:rsidRPr="000E6E28">
        <w:rPr>
          <w:bCs/>
          <w:sz w:val="22"/>
          <w:szCs w:val="22"/>
        </w:rPr>
        <w:t xml:space="preserve">τριακοσίων είκοσι δύο ευρώ και πενήντα οκτώ λεπτών (322,58€ χωρίς Φ.Π.Α.) και  τετρακοσίων ευρώ (400,00€) συμπεριλαμβανομένου Φ.Π.Α. 24%, για την προμήθεια τεσσάρων (4) μεταλλικών τροχήλατων τα οποία μπορούν να ρυθμιστούν κατά ύψος και θα έχουν φρένο, τα οποία είναι απαραίτητα για την τακτοποίηση των τηβέννων στη </w:t>
      </w:r>
      <w:proofErr w:type="spellStart"/>
      <w:r w:rsidR="000E6E28" w:rsidRPr="000E6E28">
        <w:rPr>
          <w:bCs/>
          <w:sz w:val="22"/>
          <w:szCs w:val="22"/>
        </w:rPr>
        <w:t>Γαιόπολη</w:t>
      </w:r>
      <w:proofErr w:type="spellEnd"/>
      <w:r w:rsidR="000E6E28" w:rsidRPr="000E6E28">
        <w:rPr>
          <w:bCs/>
          <w:sz w:val="22"/>
          <w:szCs w:val="22"/>
        </w:rPr>
        <w:t xml:space="preserve"> Λάρισας</w:t>
      </w:r>
      <w:r w:rsidR="000E6E28">
        <w:rPr>
          <w:bCs/>
          <w:sz w:val="22"/>
          <w:szCs w:val="22"/>
        </w:rPr>
        <w:t>.</w:t>
      </w:r>
    </w:p>
    <w:p w14:paraId="77BAEEAE" w14:textId="24019A0D" w:rsidR="008A79B8" w:rsidRPr="00CD1FFC" w:rsidRDefault="006277DF" w:rsidP="00594810">
      <w:pPr>
        <w:tabs>
          <w:tab w:val="left" w:pos="0"/>
          <w:tab w:val="left" w:pos="284"/>
        </w:tabs>
        <w:suppressAutoHyphens w:val="0"/>
        <w:ind w:right="-1"/>
        <w:jc w:val="both"/>
        <w:rPr>
          <w:sz w:val="22"/>
          <w:szCs w:val="22"/>
        </w:rPr>
      </w:pPr>
      <w:r w:rsidRPr="00CD1FFC">
        <w:rPr>
          <w:bCs/>
          <w:sz w:val="22"/>
          <w:szCs w:val="22"/>
        </w:rPr>
        <w:t xml:space="preserve">Η </w:t>
      </w:r>
      <w:r w:rsidR="000E6E28">
        <w:rPr>
          <w:bCs/>
          <w:sz w:val="22"/>
          <w:szCs w:val="22"/>
        </w:rPr>
        <w:t>προμήθεια</w:t>
      </w:r>
      <w:r w:rsidRPr="00CD1FFC">
        <w:rPr>
          <w:bCs/>
          <w:sz w:val="22"/>
          <w:szCs w:val="22"/>
        </w:rPr>
        <w:t xml:space="preserve"> θα πραγματοποιηθεί με τη διαδικασία της απευθείας </w:t>
      </w:r>
      <w:r w:rsidR="001D27B6">
        <w:rPr>
          <w:bCs/>
          <w:sz w:val="22"/>
          <w:szCs w:val="22"/>
        </w:rPr>
        <w:t>ανάθεσης (άρ.118 Ν.4412/2016 όπως τροποποιήθηκε και ισχύει)  μετά  από  πρόσκληση εκδήλωσης ενδιαφέροντος</w:t>
      </w:r>
      <w:r w:rsidR="00B41B18">
        <w:rPr>
          <w:bCs/>
          <w:sz w:val="22"/>
          <w:szCs w:val="22"/>
        </w:rPr>
        <w:t xml:space="preserve"> </w:t>
      </w:r>
      <w:r w:rsidR="00B41B18" w:rsidRPr="00B41B18">
        <w:rPr>
          <w:bCs/>
          <w:sz w:val="22"/>
          <w:szCs w:val="22"/>
        </w:rPr>
        <w:t xml:space="preserve">και με </w:t>
      </w:r>
      <w:r w:rsidR="00B41B18" w:rsidRPr="00B41B18">
        <w:rPr>
          <w:bCs/>
          <w:sz w:val="22"/>
          <w:szCs w:val="22"/>
          <w:u w:val="single"/>
        </w:rPr>
        <w:t>κριτήριο ανάθεσης την πλέον συμφέρουσα από οικονομική άποψη προσφορά βάσει τιμής (χαμηλότερη)</w:t>
      </w:r>
      <w:r w:rsidR="00B41B18" w:rsidRPr="00B41B18">
        <w:rPr>
          <w:bCs/>
          <w:sz w:val="22"/>
          <w:szCs w:val="22"/>
        </w:rPr>
        <w:t>.</w:t>
      </w:r>
    </w:p>
    <w:p w14:paraId="1C8BE9F7" w14:textId="2D5A202C" w:rsidR="001D27B6" w:rsidRDefault="001D27B6" w:rsidP="001D27B6">
      <w:pPr>
        <w:pStyle w:val="-HTML"/>
        <w:spacing w:after="0" w:line="240" w:lineRule="auto"/>
        <w:jc w:val="both"/>
        <w:rPr>
          <w:rFonts w:ascii="Times New Roman" w:eastAsia="Times New Roman" w:hAnsi="Times New Roman"/>
          <w:sz w:val="22"/>
          <w:szCs w:val="22"/>
          <w:lang w:eastAsia="ar-SA"/>
        </w:rPr>
      </w:pPr>
      <w:r w:rsidRPr="001D27B6">
        <w:rPr>
          <w:rFonts w:ascii="Times New Roman" w:eastAsia="Times New Roman" w:hAnsi="Times New Roman"/>
          <w:sz w:val="22"/>
          <w:szCs w:val="22"/>
          <w:lang w:eastAsia="ar-SA"/>
        </w:rPr>
        <w:lastRenderedPageBreak/>
        <w:t xml:space="preserve">Η δαπάνη βαρύνει τον τακτικό προϋπολογισμό του οικονομικού έτους 2024 και τον ΚΑΕ </w:t>
      </w:r>
      <w:r w:rsidR="00B41B18">
        <w:rPr>
          <w:rFonts w:ascii="Times New Roman" w:eastAsia="Times New Roman" w:hAnsi="Times New Roman"/>
          <w:sz w:val="22"/>
          <w:szCs w:val="22"/>
          <w:lang w:eastAsia="ar-SA"/>
        </w:rPr>
        <w:t>7111.</w:t>
      </w:r>
    </w:p>
    <w:p w14:paraId="6B917361" w14:textId="77777777" w:rsidR="001D27B6" w:rsidRDefault="001D27B6" w:rsidP="001D27B6">
      <w:pPr>
        <w:pStyle w:val="-HTML"/>
        <w:spacing w:after="0" w:line="240" w:lineRule="auto"/>
        <w:jc w:val="both"/>
        <w:rPr>
          <w:rFonts w:ascii="Times New Roman" w:eastAsia="Times New Roman" w:hAnsi="Times New Roman"/>
          <w:sz w:val="22"/>
          <w:szCs w:val="22"/>
          <w:lang w:eastAsia="ar-SA"/>
        </w:rPr>
      </w:pPr>
    </w:p>
    <w:p w14:paraId="742D82B0" w14:textId="3E9B6C2B" w:rsidR="00084872" w:rsidRPr="00CD1FFC" w:rsidRDefault="00084872" w:rsidP="001D27B6">
      <w:pPr>
        <w:pStyle w:val="-HTML"/>
        <w:spacing w:after="0" w:line="240" w:lineRule="auto"/>
        <w:jc w:val="center"/>
        <w:rPr>
          <w:rFonts w:ascii="Times New Roman" w:hAnsi="Times New Roman" w:cs="Times New Roman"/>
          <w:b/>
          <w:sz w:val="22"/>
          <w:szCs w:val="22"/>
        </w:rPr>
      </w:pPr>
      <w:r w:rsidRPr="00CD1FFC">
        <w:rPr>
          <w:rFonts w:ascii="Times New Roman" w:hAnsi="Times New Roman" w:cs="Times New Roman"/>
          <w:b/>
          <w:sz w:val="22"/>
          <w:szCs w:val="22"/>
        </w:rPr>
        <w:t>ΑΠΕΥΘΥΝΕΙ</w:t>
      </w:r>
    </w:p>
    <w:p w14:paraId="10FB7DAC" w14:textId="3B9AC938" w:rsidR="00F9242E" w:rsidRDefault="001B2638" w:rsidP="00AF442D">
      <w:pPr>
        <w:pStyle w:val="-HTML"/>
        <w:spacing w:after="0" w:line="240" w:lineRule="auto"/>
        <w:jc w:val="center"/>
        <w:rPr>
          <w:rFonts w:ascii="Times New Roman" w:hAnsi="Times New Roman" w:cs="Times New Roman"/>
          <w:b/>
          <w:sz w:val="22"/>
          <w:szCs w:val="22"/>
        </w:rPr>
      </w:pPr>
      <w:r w:rsidRPr="00CD1FFC">
        <w:rPr>
          <w:rFonts w:ascii="Times New Roman" w:hAnsi="Times New Roman" w:cs="Times New Roman"/>
          <w:b/>
          <w:sz w:val="22"/>
          <w:szCs w:val="22"/>
        </w:rPr>
        <w:t>Π</w:t>
      </w:r>
      <w:r w:rsidR="00084872" w:rsidRPr="00CD1FFC">
        <w:rPr>
          <w:rFonts w:ascii="Times New Roman" w:hAnsi="Times New Roman" w:cs="Times New Roman"/>
          <w:b/>
          <w:sz w:val="22"/>
          <w:szCs w:val="22"/>
        </w:rPr>
        <w:t>ρόσκληση</w:t>
      </w:r>
      <w:r w:rsidR="00B707F8" w:rsidRPr="00CD1FFC">
        <w:rPr>
          <w:rFonts w:ascii="Times New Roman" w:hAnsi="Times New Roman" w:cs="Times New Roman"/>
          <w:b/>
          <w:sz w:val="22"/>
          <w:szCs w:val="22"/>
        </w:rPr>
        <w:t xml:space="preserve"> </w:t>
      </w:r>
    </w:p>
    <w:p w14:paraId="3C263BEA" w14:textId="77777777" w:rsidR="005F2E17" w:rsidRPr="00CD1FFC" w:rsidRDefault="005F2E17" w:rsidP="00AF442D">
      <w:pPr>
        <w:pStyle w:val="-HTML"/>
        <w:spacing w:after="0" w:line="240" w:lineRule="auto"/>
        <w:jc w:val="center"/>
        <w:rPr>
          <w:rFonts w:ascii="Times New Roman" w:hAnsi="Times New Roman" w:cs="Times New Roman"/>
          <w:b/>
          <w:sz w:val="22"/>
          <w:szCs w:val="22"/>
        </w:rPr>
      </w:pPr>
    </w:p>
    <w:p w14:paraId="1B10D9F9" w14:textId="09EE8802" w:rsidR="00E527D0" w:rsidRPr="00CD1FFC" w:rsidRDefault="00B41B18" w:rsidP="00B41B18">
      <w:pPr>
        <w:tabs>
          <w:tab w:val="left" w:pos="0"/>
          <w:tab w:val="left" w:pos="284"/>
        </w:tabs>
        <w:suppressAutoHyphens w:val="0"/>
        <w:ind w:right="-1"/>
        <w:jc w:val="both"/>
        <w:rPr>
          <w:sz w:val="22"/>
          <w:szCs w:val="22"/>
        </w:rPr>
      </w:pPr>
      <w:r>
        <w:rPr>
          <w:bCs/>
          <w:iCs/>
          <w:sz w:val="22"/>
          <w:szCs w:val="22"/>
        </w:rPr>
        <w:t>σε κάθε ενδιαφερόμενο</w:t>
      </w:r>
      <w:r w:rsidR="001F69E2" w:rsidRPr="001F69E2">
        <w:rPr>
          <w:bCs/>
          <w:iCs/>
          <w:sz w:val="22"/>
          <w:szCs w:val="22"/>
        </w:rPr>
        <w:t xml:space="preserve"> οικονομικό </w:t>
      </w:r>
      <w:r>
        <w:rPr>
          <w:bCs/>
          <w:iCs/>
          <w:sz w:val="22"/>
          <w:szCs w:val="22"/>
        </w:rPr>
        <w:t xml:space="preserve">φορέα για </w:t>
      </w:r>
      <w:r w:rsidRPr="00CD1FFC">
        <w:rPr>
          <w:sz w:val="22"/>
          <w:szCs w:val="22"/>
        </w:rPr>
        <w:t xml:space="preserve">δαπάνη συνολικού ποσού </w:t>
      </w:r>
      <w:r w:rsidRPr="000E6E28">
        <w:rPr>
          <w:bCs/>
          <w:sz w:val="22"/>
          <w:szCs w:val="22"/>
        </w:rPr>
        <w:t xml:space="preserve">τριακοσίων είκοσι δύο ευρώ και πενήντα οκτώ λεπτών (322,58€ χωρίς Φ.Π.Α.) και  τετρακοσίων ευρώ (400,00€) συμπεριλαμβανομένου Φ.Π.Α. 24%, </w:t>
      </w:r>
      <w:r>
        <w:rPr>
          <w:bCs/>
          <w:sz w:val="22"/>
          <w:szCs w:val="22"/>
        </w:rPr>
        <w:t>που αφορά</w:t>
      </w:r>
      <w:r w:rsidRPr="000E6E28">
        <w:rPr>
          <w:bCs/>
          <w:sz w:val="22"/>
          <w:szCs w:val="22"/>
        </w:rPr>
        <w:t xml:space="preserve"> την προμήθεια τεσσάρων (4) μεταλλικών τροχήλατων τα οποία μπορούν να ρυθμιστούν κατά ύψος και θα έχουν φρένο</w:t>
      </w:r>
      <w:r>
        <w:rPr>
          <w:bCs/>
          <w:sz w:val="22"/>
          <w:szCs w:val="22"/>
        </w:rPr>
        <w:t xml:space="preserve"> και</w:t>
      </w:r>
      <w:r w:rsidRPr="000E6E28">
        <w:rPr>
          <w:bCs/>
          <w:sz w:val="22"/>
          <w:szCs w:val="22"/>
        </w:rPr>
        <w:t xml:space="preserve"> είναι απαραίτητα για την τακτοποίηση των τηβέννων στη </w:t>
      </w:r>
      <w:proofErr w:type="spellStart"/>
      <w:r w:rsidRPr="000E6E28">
        <w:rPr>
          <w:bCs/>
          <w:sz w:val="22"/>
          <w:szCs w:val="22"/>
        </w:rPr>
        <w:t>Γαιόπολη</w:t>
      </w:r>
      <w:proofErr w:type="spellEnd"/>
      <w:r w:rsidRPr="000E6E28">
        <w:rPr>
          <w:bCs/>
          <w:sz w:val="22"/>
          <w:szCs w:val="22"/>
        </w:rPr>
        <w:t xml:space="preserve"> Λάρισας</w:t>
      </w:r>
      <w:r>
        <w:rPr>
          <w:bCs/>
          <w:sz w:val="22"/>
          <w:szCs w:val="22"/>
        </w:rPr>
        <w:t xml:space="preserve">, </w:t>
      </w:r>
      <w:r w:rsidR="0057201F" w:rsidRPr="00CD1FFC">
        <w:rPr>
          <w:sz w:val="22"/>
          <w:szCs w:val="22"/>
        </w:rPr>
        <w:t>όπως περιγράφε</w:t>
      </w:r>
      <w:r w:rsidR="002F0668">
        <w:rPr>
          <w:sz w:val="22"/>
          <w:szCs w:val="22"/>
        </w:rPr>
        <w:t>ται στον κάτωθι πίνακα</w:t>
      </w:r>
      <w:r w:rsidR="008336F7" w:rsidRPr="00CD1FFC">
        <w:rPr>
          <w:sz w:val="22"/>
          <w:szCs w:val="22"/>
        </w:rPr>
        <w:t>:</w:t>
      </w:r>
    </w:p>
    <w:p w14:paraId="7086D88E" w14:textId="1CE4815D" w:rsidR="00E527D0" w:rsidRDefault="00E527D0" w:rsidP="00E527D0">
      <w:pPr>
        <w:tabs>
          <w:tab w:val="left" w:pos="0"/>
          <w:tab w:val="left" w:pos="284"/>
          <w:tab w:val="left" w:pos="851"/>
        </w:tabs>
        <w:ind w:right="-1"/>
        <w:jc w:val="both"/>
        <w:rPr>
          <w:b/>
        </w:rPr>
      </w:pPr>
    </w:p>
    <w:tbl>
      <w:tblPr>
        <w:tblW w:w="10544" w:type="dxa"/>
        <w:jc w:val="center"/>
        <w:tblLook w:val="04A0" w:firstRow="1" w:lastRow="0" w:firstColumn="1" w:lastColumn="0" w:noHBand="0" w:noVBand="1"/>
      </w:tblPr>
      <w:tblGrid>
        <w:gridCol w:w="916"/>
        <w:gridCol w:w="1707"/>
        <w:gridCol w:w="915"/>
        <w:gridCol w:w="1270"/>
        <w:gridCol w:w="1283"/>
        <w:gridCol w:w="1416"/>
        <w:gridCol w:w="1054"/>
        <w:gridCol w:w="1416"/>
        <w:gridCol w:w="567"/>
      </w:tblGrid>
      <w:tr w:rsidR="00B41B18" w14:paraId="0B8A4FE0" w14:textId="77777777" w:rsidTr="00B41B18">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auto" w:fill="DDD9C4"/>
            <w:noWrap/>
            <w:vAlign w:val="bottom"/>
            <w:hideMark/>
          </w:tcPr>
          <w:p w14:paraId="5F6E0B1D" w14:textId="77777777" w:rsidR="00B41B18" w:rsidRDefault="00B41B18" w:rsidP="00B41B18">
            <w:pPr>
              <w:jc w:val="center"/>
              <w:rPr>
                <w:b/>
                <w:bCs/>
                <w:color w:val="000000"/>
                <w:sz w:val="12"/>
                <w:szCs w:val="12"/>
                <w:lang w:eastAsia="el-GR"/>
              </w:rPr>
            </w:pPr>
            <w:r>
              <w:rPr>
                <w:b/>
                <w:bCs/>
                <w:color w:val="000000"/>
                <w:sz w:val="12"/>
                <w:szCs w:val="12"/>
                <w:lang w:eastAsia="el-GR"/>
              </w:rPr>
              <w:t>Α/Α</w:t>
            </w:r>
          </w:p>
        </w:tc>
        <w:tc>
          <w:tcPr>
            <w:tcW w:w="1707" w:type="dxa"/>
            <w:tcBorders>
              <w:top w:val="single" w:sz="4" w:space="0" w:color="auto"/>
              <w:left w:val="nil"/>
              <w:bottom w:val="single" w:sz="4" w:space="0" w:color="auto"/>
              <w:right w:val="single" w:sz="4" w:space="0" w:color="auto"/>
            </w:tcBorders>
            <w:shd w:val="clear" w:color="auto" w:fill="DDD9C4"/>
            <w:noWrap/>
            <w:vAlign w:val="bottom"/>
            <w:hideMark/>
          </w:tcPr>
          <w:p w14:paraId="1BAD320D" w14:textId="77777777" w:rsidR="00B41B18" w:rsidRDefault="00B41B18" w:rsidP="00B41B18">
            <w:pPr>
              <w:jc w:val="center"/>
              <w:rPr>
                <w:b/>
                <w:bCs/>
                <w:color w:val="000000"/>
                <w:sz w:val="12"/>
                <w:szCs w:val="12"/>
                <w:lang w:eastAsia="el-GR"/>
              </w:rPr>
            </w:pPr>
            <w:r>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auto" w:fill="DDD9C4"/>
            <w:noWrap/>
            <w:vAlign w:val="bottom"/>
            <w:hideMark/>
          </w:tcPr>
          <w:p w14:paraId="5E65E062" w14:textId="77777777" w:rsidR="00B41B18" w:rsidRDefault="00B41B18" w:rsidP="00B41B18">
            <w:pPr>
              <w:jc w:val="center"/>
              <w:rPr>
                <w:b/>
                <w:bCs/>
                <w:color w:val="000000"/>
                <w:sz w:val="12"/>
                <w:szCs w:val="12"/>
                <w:lang w:eastAsia="el-GR"/>
              </w:rPr>
            </w:pPr>
            <w:r>
              <w:rPr>
                <w:b/>
                <w:bCs/>
                <w:color w:val="000000"/>
                <w:sz w:val="12"/>
                <w:szCs w:val="12"/>
                <w:lang w:eastAsia="el-GR"/>
              </w:rPr>
              <w:t>ΠΟΣΟΤΗΤΑ</w:t>
            </w:r>
          </w:p>
        </w:tc>
        <w:tc>
          <w:tcPr>
            <w:tcW w:w="1270" w:type="dxa"/>
            <w:tcBorders>
              <w:top w:val="single" w:sz="4" w:space="0" w:color="auto"/>
              <w:left w:val="nil"/>
              <w:bottom w:val="single" w:sz="4" w:space="0" w:color="auto"/>
              <w:right w:val="single" w:sz="4" w:space="0" w:color="auto"/>
            </w:tcBorders>
            <w:shd w:val="clear" w:color="auto" w:fill="DDD9C4"/>
            <w:noWrap/>
            <w:vAlign w:val="bottom"/>
            <w:hideMark/>
          </w:tcPr>
          <w:p w14:paraId="055DEA45" w14:textId="77777777" w:rsidR="00B41B18" w:rsidRDefault="00B41B18" w:rsidP="00B41B18">
            <w:pPr>
              <w:jc w:val="center"/>
              <w:rPr>
                <w:b/>
                <w:bCs/>
                <w:color w:val="000000"/>
                <w:sz w:val="12"/>
                <w:szCs w:val="12"/>
                <w:lang w:eastAsia="el-GR"/>
              </w:rPr>
            </w:pPr>
            <w:r>
              <w:rPr>
                <w:b/>
                <w:bCs/>
                <w:color w:val="000000"/>
                <w:sz w:val="12"/>
                <w:szCs w:val="12"/>
                <w:lang w:eastAsia="el-GR"/>
              </w:rPr>
              <w:t>ΤΥΠΟΣ (τεμάχιο, λίτρο, κιλό, υπηρεσία κ.λπ.)</w:t>
            </w:r>
          </w:p>
        </w:tc>
        <w:tc>
          <w:tcPr>
            <w:tcW w:w="1283" w:type="dxa"/>
            <w:tcBorders>
              <w:top w:val="single" w:sz="4" w:space="0" w:color="auto"/>
              <w:left w:val="nil"/>
              <w:bottom w:val="single" w:sz="4" w:space="0" w:color="auto"/>
              <w:right w:val="single" w:sz="4" w:space="0" w:color="auto"/>
            </w:tcBorders>
            <w:shd w:val="clear" w:color="auto" w:fill="DDD9C4"/>
            <w:noWrap/>
            <w:vAlign w:val="bottom"/>
            <w:hideMark/>
          </w:tcPr>
          <w:p w14:paraId="7EF1044C" w14:textId="77777777" w:rsidR="00B41B18" w:rsidRDefault="00B41B18" w:rsidP="00B41B18">
            <w:pPr>
              <w:jc w:val="center"/>
              <w:rPr>
                <w:b/>
                <w:bCs/>
                <w:color w:val="000000"/>
                <w:sz w:val="12"/>
                <w:szCs w:val="12"/>
                <w:lang w:eastAsia="el-GR"/>
              </w:rPr>
            </w:pPr>
            <w:r>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auto" w:fill="DDD9C4"/>
            <w:noWrap/>
            <w:vAlign w:val="bottom"/>
            <w:hideMark/>
          </w:tcPr>
          <w:p w14:paraId="7F3ED064" w14:textId="77777777" w:rsidR="00B41B18" w:rsidRDefault="00B41B18" w:rsidP="00B41B18">
            <w:pPr>
              <w:jc w:val="center"/>
              <w:rPr>
                <w:b/>
                <w:bCs/>
                <w:color w:val="000000"/>
                <w:sz w:val="12"/>
                <w:szCs w:val="12"/>
                <w:lang w:eastAsia="el-GR"/>
              </w:rPr>
            </w:pPr>
            <w:r>
              <w:rPr>
                <w:b/>
                <w:bCs/>
                <w:color w:val="000000"/>
                <w:sz w:val="12"/>
                <w:szCs w:val="12"/>
                <w:lang w:eastAsia="el-GR"/>
              </w:rPr>
              <w:t>ΠΡΟΫΠΟΛΟΓΙΣΜΟΣ ΧΩΡΙΣ Φ.Π.Α.</w:t>
            </w:r>
          </w:p>
        </w:tc>
        <w:tc>
          <w:tcPr>
            <w:tcW w:w="1054" w:type="dxa"/>
            <w:tcBorders>
              <w:top w:val="single" w:sz="4" w:space="0" w:color="auto"/>
              <w:left w:val="nil"/>
              <w:bottom w:val="single" w:sz="4" w:space="0" w:color="auto"/>
              <w:right w:val="single" w:sz="4" w:space="0" w:color="auto"/>
            </w:tcBorders>
            <w:shd w:val="clear" w:color="auto" w:fill="DDD9C4"/>
            <w:noWrap/>
            <w:vAlign w:val="bottom"/>
            <w:hideMark/>
          </w:tcPr>
          <w:p w14:paraId="27CD850A" w14:textId="77777777" w:rsidR="00B41B18" w:rsidRDefault="00B41B18" w:rsidP="00B41B18">
            <w:pPr>
              <w:jc w:val="center"/>
              <w:rPr>
                <w:b/>
                <w:bCs/>
                <w:color w:val="000000"/>
                <w:sz w:val="12"/>
                <w:szCs w:val="12"/>
                <w:lang w:eastAsia="el-GR"/>
              </w:rPr>
            </w:pPr>
            <w:r>
              <w:rPr>
                <w:b/>
                <w:bCs/>
                <w:color w:val="000000"/>
                <w:sz w:val="12"/>
                <w:szCs w:val="12"/>
                <w:lang w:eastAsia="el-GR"/>
              </w:rPr>
              <w:t>Φ.Π.Α.</w:t>
            </w:r>
          </w:p>
        </w:tc>
        <w:tc>
          <w:tcPr>
            <w:tcW w:w="1416" w:type="dxa"/>
            <w:tcBorders>
              <w:top w:val="single" w:sz="4" w:space="0" w:color="auto"/>
              <w:left w:val="nil"/>
              <w:bottom w:val="single" w:sz="4" w:space="0" w:color="auto"/>
              <w:right w:val="single" w:sz="4" w:space="0" w:color="auto"/>
            </w:tcBorders>
            <w:shd w:val="clear" w:color="auto" w:fill="DDD9C4"/>
            <w:noWrap/>
            <w:vAlign w:val="bottom"/>
            <w:hideMark/>
          </w:tcPr>
          <w:p w14:paraId="12759C17" w14:textId="77777777" w:rsidR="00B41B18" w:rsidRDefault="00B41B18" w:rsidP="00B41B18">
            <w:pPr>
              <w:jc w:val="center"/>
              <w:rPr>
                <w:b/>
                <w:bCs/>
                <w:color w:val="000000"/>
                <w:sz w:val="12"/>
                <w:szCs w:val="12"/>
                <w:lang w:eastAsia="el-GR"/>
              </w:rPr>
            </w:pPr>
            <w:r>
              <w:rPr>
                <w:b/>
                <w:bCs/>
                <w:color w:val="000000"/>
                <w:sz w:val="12"/>
                <w:szCs w:val="1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auto" w:fill="DDD9C4"/>
            <w:hideMark/>
          </w:tcPr>
          <w:p w14:paraId="44F1CE76" w14:textId="77777777" w:rsidR="00B41B18" w:rsidRDefault="00B41B18" w:rsidP="00B41B18">
            <w:pPr>
              <w:jc w:val="center"/>
              <w:rPr>
                <w:b/>
                <w:bCs/>
                <w:color w:val="000000"/>
                <w:sz w:val="12"/>
                <w:szCs w:val="12"/>
                <w:lang w:eastAsia="el-GR"/>
              </w:rPr>
            </w:pPr>
            <w:r>
              <w:rPr>
                <w:b/>
                <w:bCs/>
                <w:color w:val="000000"/>
                <w:sz w:val="12"/>
                <w:szCs w:val="12"/>
                <w:lang w:eastAsia="el-GR"/>
              </w:rPr>
              <w:t>Κ.Α.Ε.</w:t>
            </w:r>
          </w:p>
        </w:tc>
      </w:tr>
      <w:tr w:rsidR="00B41B18" w:rsidRPr="00B41B18" w14:paraId="5423BC4A" w14:textId="77777777" w:rsidTr="00B41B18">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5426F108" w14:textId="77777777" w:rsidR="00B41B18" w:rsidRPr="00B41B18" w:rsidRDefault="00B41B18" w:rsidP="00B41B18">
            <w:pPr>
              <w:jc w:val="center"/>
              <w:rPr>
                <w:b/>
                <w:bCs/>
                <w:color w:val="000000"/>
                <w:sz w:val="18"/>
                <w:szCs w:val="18"/>
                <w:lang w:eastAsia="el-GR"/>
              </w:rPr>
            </w:pPr>
            <w:r w:rsidRPr="00B41B18">
              <w:rPr>
                <w:b/>
                <w:bCs/>
                <w:color w:val="000000"/>
                <w:sz w:val="18"/>
                <w:szCs w:val="18"/>
                <w:lang w:eastAsia="el-GR"/>
              </w:rPr>
              <w:t>1</w:t>
            </w:r>
          </w:p>
          <w:p w14:paraId="74F9A3A2" w14:textId="77777777" w:rsidR="00B41B18" w:rsidRPr="00B41B18" w:rsidRDefault="00B41B18" w:rsidP="00B41B18">
            <w:pPr>
              <w:jc w:val="center"/>
              <w:rPr>
                <w:b/>
                <w:bCs/>
                <w:color w:val="000000"/>
                <w:sz w:val="18"/>
                <w:szCs w:val="18"/>
                <w:lang w:eastAsia="el-GR"/>
              </w:rPr>
            </w:pPr>
          </w:p>
        </w:tc>
        <w:tc>
          <w:tcPr>
            <w:tcW w:w="1707" w:type="dxa"/>
            <w:tcBorders>
              <w:top w:val="nil"/>
              <w:left w:val="nil"/>
              <w:bottom w:val="single" w:sz="4" w:space="0" w:color="auto"/>
              <w:right w:val="single" w:sz="4" w:space="0" w:color="auto"/>
            </w:tcBorders>
            <w:noWrap/>
            <w:vAlign w:val="center"/>
          </w:tcPr>
          <w:p w14:paraId="280774FD" w14:textId="4230ED14" w:rsidR="00B41B18" w:rsidRPr="00B41B18" w:rsidRDefault="00B41B18" w:rsidP="00B41B18">
            <w:pPr>
              <w:autoSpaceDE w:val="0"/>
              <w:autoSpaceDN w:val="0"/>
              <w:adjustRightInd w:val="0"/>
              <w:rPr>
                <w:bCs/>
                <w:color w:val="000000"/>
                <w:sz w:val="18"/>
                <w:szCs w:val="18"/>
              </w:rPr>
            </w:pPr>
            <w:r w:rsidRPr="00B41B18">
              <w:rPr>
                <w:bCs/>
                <w:color w:val="000000"/>
                <w:sz w:val="18"/>
                <w:szCs w:val="18"/>
              </w:rPr>
              <w:t>Μεταλλικό τροχήλατο ρυθμιζόμενο κατά ύψος με φρένο.</w:t>
            </w:r>
          </w:p>
        </w:tc>
        <w:tc>
          <w:tcPr>
            <w:tcW w:w="915" w:type="dxa"/>
            <w:tcBorders>
              <w:top w:val="nil"/>
              <w:left w:val="nil"/>
              <w:bottom w:val="single" w:sz="4" w:space="0" w:color="auto"/>
              <w:right w:val="single" w:sz="4" w:space="0" w:color="auto"/>
            </w:tcBorders>
            <w:noWrap/>
            <w:vAlign w:val="center"/>
          </w:tcPr>
          <w:p w14:paraId="411FE08E" w14:textId="77777777" w:rsidR="00B41B18" w:rsidRPr="00B41B18" w:rsidRDefault="00B41B18" w:rsidP="00B41B18">
            <w:pPr>
              <w:jc w:val="center"/>
              <w:rPr>
                <w:bCs/>
                <w:color w:val="000000"/>
                <w:sz w:val="18"/>
                <w:szCs w:val="18"/>
              </w:rPr>
            </w:pPr>
            <w:r w:rsidRPr="00B41B18">
              <w:rPr>
                <w:bCs/>
                <w:color w:val="000000"/>
                <w:sz w:val="18"/>
                <w:szCs w:val="18"/>
              </w:rPr>
              <w:t>4</w:t>
            </w:r>
          </w:p>
        </w:tc>
        <w:tc>
          <w:tcPr>
            <w:tcW w:w="1270" w:type="dxa"/>
            <w:tcBorders>
              <w:top w:val="nil"/>
              <w:left w:val="nil"/>
              <w:bottom w:val="single" w:sz="4" w:space="0" w:color="auto"/>
              <w:right w:val="single" w:sz="4" w:space="0" w:color="auto"/>
            </w:tcBorders>
            <w:noWrap/>
            <w:vAlign w:val="center"/>
          </w:tcPr>
          <w:p w14:paraId="7EF68ED5" w14:textId="3A4D9B84" w:rsidR="00B41B18" w:rsidRPr="00B41B18" w:rsidRDefault="00B41B18" w:rsidP="00B41B18">
            <w:pPr>
              <w:jc w:val="center"/>
              <w:rPr>
                <w:color w:val="000000"/>
                <w:sz w:val="18"/>
                <w:szCs w:val="18"/>
                <w:lang w:eastAsia="el-GR"/>
              </w:rPr>
            </w:pPr>
            <w:r w:rsidRPr="00B41B18">
              <w:rPr>
                <w:color w:val="000000"/>
                <w:sz w:val="18"/>
                <w:szCs w:val="18"/>
                <w:lang w:eastAsia="el-GR"/>
              </w:rPr>
              <w:t>τεμάχια</w:t>
            </w:r>
          </w:p>
        </w:tc>
        <w:tc>
          <w:tcPr>
            <w:tcW w:w="1283" w:type="dxa"/>
            <w:tcBorders>
              <w:top w:val="nil"/>
              <w:left w:val="nil"/>
              <w:bottom w:val="single" w:sz="4" w:space="0" w:color="auto"/>
              <w:right w:val="single" w:sz="4" w:space="0" w:color="auto"/>
            </w:tcBorders>
            <w:noWrap/>
            <w:vAlign w:val="center"/>
          </w:tcPr>
          <w:p w14:paraId="46154F7B" w14:textId="77777777" w:rsidR="00B41B18" w:rsidRPr="00B41B18" w:rsidRDefault="00B41B18" w:rsidP="00B41B18">
            <w:pPr>
              <w:jc w:val="center"/>
              <w:rPr>
                <w:color w:val="000000"/>
                <w:sz w:val="18"/>
                <w:szCs w:val="18"/>
                <w:lang w:eastAsia="el-GR"/>
              </w:rPr>
            </w:pPr>
            <w:r w:rsidRPr="00B41B18">
              <w:rPr>
                <w:color w:val="000000"/>
                <w:sz w:val="18"/>
                <w:szCs w:val="18"/>
                <w:lang w:eastAsia="el-GR"/>
              </w:rPr>
              <w:t>39150000-8</w:t>
            </w:r>
          </w:p>
          <w:p w14:paraId="53D28D1F" w14:textId="42CA15DA" w:rsidR="00B41B18" w:rsidRPr="00B41B18" w:rsidRDefault="00B41B18" w:rsidP="00B41B18">
            <w:pPr>
              <w:jc w:val="center"/>
              <w:rPr>
                <w:color w:val="000000"/>
                <w:sz w:val="18"/>
                <w:szCs w:val="18"/>
                <w:lang w:eastAsia="el-GR"/>
              </w:rPr>
            </w:pPr>
            <w:r w:rsidRPr="00B41B18">
              <w:rPr>
                <w:color w:val="000000"/>
                <w:sz w:val="18"/>
                <w:szCs w:val="18"/>
                <w:lang w:eastAsia="el-GR"/>
              </w:rPr>
              <w:t>Διάφορα έπιπλα και εξοπλισμός</w:t>
            </w:r>
          </w:p>
        </w:tc>
        <w:tc>
          <w:tcPr>
            <w:tcW w:w="1416" w:type="dxa"/>
            <w:tcBorders>
              <w:top w:val="nil"/>
              <w:left w:val="nil"/>
              <w:bottom w:val="single" w:sz="4" w:space="0" w:color="auto"/>
              <w:right w:val="single" w:sz="4" w:space="0" w:color="auto"/>
            </w:tcBorders>
            <w:noWrap/>
            <w:vAlign w:val="center"/>
          </w:tcPr>
          <w:p w14:paraId="4F7CAEF5" w14:textId="77777777" w:rsidR="00B41B18" w:rsidRPr="00B41B18" w:rsidRDefault="00B41B18" w:rsidP="00B41B18">
            <w:pPr>
              <w:jc w:val="center"/>
              <w:rPr>
                <w:color w:val="000000"/>
                <w:sz w:val="18"/>
                <w:szCs w:val="18"/>
                <w:lang w:eastAsia="el-GR"/>
              </w:rPr>
            </w:pPr>
            <w:r w:rsidRPr="00B41B18">
              <w:rPr>
                <w:color w:val="000000"/>
                <w:sz w:val="18"/>
                <w:szCs w:val="18"/>
                <w:lang w:eastAsia="el-GR"/>
              </w:rPr>
              <w:t>322,58 €</w:t>
            </w:r>
          </w:p>
        </w:tc>
        <w:tc>
          <w:tcPr>
            <w:tcW w:w="1054" w:type="dxa"/>
            <w:tcBorders>
              <w:top w:val="nil"/>
              <w:left w:val="nil"/>
              <w:bottom w:val="single" w:sz="4" w:space="0" w:color="auto"/>
              <w:right w:val="single" w:sz="4" w:space="0" w:color="auto"/>
            </w:tcBorders>
            <w:noWrap/>
            <w:vAlign w:val="center"/>
          </w:tcPr>
          <w:p w14:paraId="7D50DEE4" w14:textId="77777777" w:rsidR="00B41B18" w:rsidRPr="00B41B18" w:rsidRDefault="00B41B18" w:rsidP="00B41B18">
            <w:pPr>
              <w:jc w:val="center"/>
              <w:rPr>
                <w:color w:val="000000"/>
                <w:sz w:val="18"/>
                <w:szCs w:val="18"/>
                <w:lang w:eastAsia="el-GR"/>
              </w:rPr>
            </w:pPr>
            <w:r w:rsidRPr="00B41B18">
              <w:rPr>
                <w:color w:val="000000"/>
                <w:sz w:val="18"/>
                <w:szCs w:val="18"/>
                <w:lang w:eastAsia="el-GR"/>
              </w:rPr>
              <w:t>(24%)</w:t>
            </w:r>
          </w:p>
          <w:p w14:paraId="2283D4A1" w14:textId="77777777" w:rsidR="00B41B18" w:rsidRPr="00B41B18" w:rsidRDefault="00B41B18" w:rsidP="00B41B18">
            <w:pPr>
              <w:jc w:val="center"/>
              <w:rPr>
                <w:color w:val="000000"/>
                <w:sz w:val="18"/>
                <w:szCs w:val="18"/>
                <w:lang w:eastAsia="el-GR"/>
              </w:rPr>
            </w:pPr>
            <w:r w:rsidRPr="00B41B18">
              <w:rPr>
                <w:color w:val="000000"/>
                <w:sz w:val="18"/>
                <w:szCs w:val="18"/>
                <w:lang w:eastAsia="el-GR"/>
              </w:rPr>
              <w:t>77,42 €</w:t>
            </w:r>
          </w:p>
        </w:tc>
        <w:tc>
          <w:tcPr>
            <w:tcW w:w="1416" w:type="dxa"/>
            <w:tcBorders>
              <w:top w:val="nil"/>
              <w:left w:val="nil"/>
              <w:bottom w:val="single" w:sz="4" w:space="0" w:color="auto"/>
              <w:right w:val="single" w:sz="4" w:space="0" w:color="auto"/>
            </w:tcBorders>
            <w:noWrap/>
            <w:vAlign w:val="center"/>
          </w:tcPr>
          <w:p w14:paraId="3680EB72" w14:textId="77777777" w:rsidR="00B41B18" w:rsidRPr="00B41B18" w:rsidRDefault="00B41B18" w:rsidP="00B41B18">
            <w:pPr>
              <w:jc w:val="center"/>
              <w:rPr>
                <w:color w:val="000000"/>
                <w:sz w:val="18"/>
                <w:szCs w:val="18"/>
                <w:lang w:eastAsia="el-GR"/>
              </w:rPr>
            </w:pPr>
            <w:r w:rsidRPr="00B41B18">
              <w:rPr>
                <w:color w:val="000000"/>
                <w:sz w:val="18"/>
                <w:szCs w:val="18"/>
                <w:lang w:eastAsia="el-GR"/>
              </w:rPr>
              <w:t>400,00 €</w:t>
            </w:r>
          </w:p>
        </w:tc>
        <w:tc>
          <w:tcPr>
            <w:tcW w:w="567" w:type="dxa"/>
            <w:tcBorders>
              <w:top w:val="nil"/>
              <w:left w:val="nil"/>
              <w:bottom w:val="single" w:sz="4" w:space="0" w:color="auto"/>
              <w:right w:val="single" w:sz="4" w:space="0" w:color="auto"/>
            </w:tcBorders>
            <w:vAlign w:val="center"/>
          </w:tcPr>
          <w:p w14:paraId="0AD54EC8" w14:textId="77777777" w:rsidR="00B41B18" w:rsidRPr="00B41B18" w:rsidRDefault="00B41B18" w:rsidP="00B41B18">
            <w:pPr>
              <w:rPr>
                <w:b/>
                <w:color w:val="000000"/>
                <w:sz w:val="18"/>
                <w:szCs w:val="18"/>
                <w:lang w:eastAsia="el-GR"/>
              </w:rPr>
            </w:pPr>
          </w:p>
          <w:p w14:paraId="343C0462" w14:textId="77777777" w:rsidR="00B41B18" w:rsidRPr="00B41B18" w:rsidRDefault="00B41B18" w:rsidP="00B41B18">
            <w:pPr>
              <w:rPr>
                <w:b/>
                <w:color w:val="000000"/>
                <w:sz w:val="18"/>
                <w:szCs w:val="18"/>
                <w:lang w:eastAsia="el-GR"/>
              </w:rPr>
            </w:pPr>
          </w:p>
          <w:p w14:paraId="7D80E024" w14:textId="77777777" w:rsidR="00B41B18" w:rsidRPr="00B41B18" w:rsidRDefault="00B41B18" w:rsidP="00B41B18">
            <w:pPr>
              <w:rPr>
                <w:b/>
                <w:color w:val="000000"/>
                <w:sz w:val="18"/>
                <w:szCs w:val="18"/>
                <w:lang w:eastAsia="el-GR"/>
              </w:rPr>
            </w:pPr>
          </w:p>
        </w:tc>
      </w:tr>
      <w:tr w:rsidR="00B41B18" w14:paraId="368264D8" w14:textId="77777777" w:rsidTr="00B41B18">
        <w:trPr>
          <w:trHeight w:val="305"/>
          <w:jc w:val="center"/>
        </w:trPr>
        <w:tc>
          <w:tcPr>
            <w:tcW w:w="916" w:type="dxa"/>
            <w:tcBorders>
              <w:top w:val="nil"/>
              <w:left w:val="single" w:sz="4" w:space="0" w:color="auto"/>
              <w:bottom w:val="single" w:sz="4" w:space="0" w:color="auto"/>
              <w:right w:val="single" w:sz="4" w:space="0" w:color="auto"/>
            </w:tcBorders>
            <w:shd w:val="clear" w:color="auto" w:fill="C4BD97"/>
            <w:noWrap/>
            <w:vAlign w:val="center"/>
            <w:hideMark/>
          </w:tcPr>
          <w:p w14:paraId="79FB3C6B" w14:textId="77777777" w:rsidR="00B41B18" w:rsidRDefault="00B41B18" w:rsidP="00B41B18">
            <w:pPr>
              <w:jc w:val="center"/>
              <w:rPr>
                <w:b/>
                <w:bCs/>
                <w:color w:val="000000"/>
                <w:sz w:val="16"/>
                <w:szCs w:val="16"/>
                <w:lang w:eastAsia="el-GR"/>
              </w:rPr>
            </w:pPr>
            <w:r>
              <w:rPr>
                <w:b/>
                <w:bCs/>
                <w:color w:val="000000"/>
                <w:sz w:val="16"/>
                <w:szCs w:val="16"/>
                <w:lang w:eastAsia="el-GR"/>
              </w:rPr>
              <w:t>ΣΥΝΟΛΟ</w:t>
            </w:r>
          </w:p>
        </w:tc>
        <w:tc>
          <w:tcPr>
            <w:tcW w:w="1707" w:type="dxa"/>
            <w:tcBorders>
              <w:top w:val="nil"/>
              <w:left w:val="nil"/>
              <w:bottom w:val="single" w:sz="4" w:space="0" w:color="auto"/>
              <w:right w:val="single" w:sz="4" w:space="0" w:color="auto"/>
            </w:tcBorders>
            <w:shd w:val="clear" w:color="auto" w:fill="C4BD97"/>
            <w:noWrap/>
            <w:vAlign w:val="center"/>
            <w:hideMark/>
          </w:tcPr>
          <w:p w14:paraId="3649D766" w14:textId="77777777" w:rsidR="00B41B18" w:rsidRDefault="00B41B18" w:rsidP="00B41B18">
            <w:pPr>
              <w:rPr>
                <w:color w:val="000000"/>
                <w:sz w:val="16"/>
                <w:szCs w:val="16"/>
                <w:lang w:eastAsia="el-GR"/>
              </w:rPr>
            </w:pPr>
            <w:r>
              <w:rPr>
                <w:color w:val="000000"/>
                <w:sz w:val="16"/>
                <w:szCs w:val="16"/>
                <w:lang w:eastAsia="el-GR"/>
              </w:rPr>
              <w:t> </w:t>
            </w:r>
          </w:p>
        </w:tc>
        <w:tc>
          <w:tcPr>
            <w:tcW w:w="915" w:type="dxa"/>
            <w:tcBorders>
              <w:top w:val="nil"/>
              <w:left w:val="nil"/>
              <w:bottom w:val="single" w:sz="4" w:space="0" w:color="auto"/>
              <w:right w:val="single" w:sz="4" w:space="0" w:color="auto"/>
            </w:tcBorders>
            <w:shd w:val="clear" w:color="auto" w:fill="C4BD97"/>
            <w:noWrap/>
            <w:vAlign w:val="center"/>
            <w:hideMark/>
          </w:tcPr>
          <w:p w14:paraId="49D927B7" w14:textId="77777777" w:rsidR="00B41B18" w:rsidRDefault="00B41B18" w:rsidP="00B41B18">
            <w:pPr>
              <w:rPr>
                <w:color w:val="000000"/>
                <w:sz w:val="16"/>
                <w:szCs w:val="16"/>
                <w:lang w:eastAsia="el-GR"/>
              </w:rPr>
            </w:pPr>
          </w:p>
        </w:tc>
        <w:tc>
          <w:tcPr>
            <w:tcW w:w="1270" w:type="dxa"/>
            <w:tcBorders>
              <w:top w:val="nil"/>
              <w:left w:val="nil"/>
              <w:bottom w:val="single" w:sz="4" w:space="0" w:color="auto"/>
              <w:right w:val="single" w:sz="4" w:space="0" w:color="auto"/>
            </w:tcBorders>
            <w:shd w:val="clear" w:color="auto" w:fill="C4BD97"/>
            <w:noWrap/>
            <w:vAlign w:val="center"/>
            <w:hideMark/>
          </w:tcPr>
          <w:p w14:paraId="2AD57225" w14:textId="77777777" w:rsidR="00B41B18" w:rsidRDefault="00B41B18" w:rsidP="00B41B18">
            <w:pPr>
              <w:rPr>
                <w:color w:val="000000"/>
                <w:sz w:val="16"/>
                <w:szCs w:val="16"/>
                <w:lang w:eastAsia="el-GR"/>
              </w:rPr>
            </w:pPr>
            <w:r>
              <w:rPr>
                <w:color w:val="000000"/>
                <w:sz w:val="16"/>
                <w:szCs w:val="16"/>
                <w:lang w:eastAsia="el-GR"/>
              </w:rPr>
              <w:t> </w:t>
            </w:r>
          </w:p>
        </w:tc>
        <w:tc>
          <w:tcPr>
            <w:tcW w:w="1283" w:type="dxa"/>
            <w:tcBorders>
              <w:top w:val="nil"/>
              <w:left w:val="nil"/>
              <w:bottom w:val="single" w:sz="4" w:space="0" w:color="auto"/>
              <w:right w:val="single" w:sz="4" w:space="0" w:color="auto"/>
            </w:tcBorders>
            <w:shd w:val="clear" w:color="auto" w:fill="C4BD97"/>
            <w:noWrap/>
            <w:vAlign w:val="center"/>
            <w:hideMark/>
          </w:tcPr>
          <w:p w14:paraId="5988C709" w14:textId="77777777" w:rsidR="00B41B18" w:rsidRDefault="00B41B18" w:rsidP="00B41B18">
            <w:pPr>
              <w:rPr>
                <w:color w:val="000000"/>
                <w:sz w:val="16"/>
                <w:szCs w:val="16"/>
                <w:lang w:eastAsia="el-GR"/>
              </w:rPr>
            </w:pPr>
            <w:r>
              <w:rPr>
                <w:color w:val="000000"/>
                <w:sz w:val="16"/>
                <w:szCs w:val="16"/>
                <w:lang w:eastAsia="el-GR"/>
              </w:rPr>
              <w:t> </w:t>
            </w:r>
          </w:p>
        </w:tc>
        <w:tc>
          <w:tcPr>
            <w:tcW w:w="1416" w:type="dxa"/>
            <w:tcBorders>
              <w:top w:val="nil"/>
              <w:left w:val="nil"/>
              <w:bottom w:val="single" w:sz="4" w:space="0" w:color="auto"/>
              <w:right w:val="single" w:sz="4" w:space="0" w:color="auto"/>
            </w:tcBorders>
            <w:shd w:val="clear" w:color="auto" w:fill="C4BD97"/>
            <w:noWrap/>
            <w:vAlign w:val="center"/>
          </w:tcPr>
          <w:p w14:paraId="6F489D0D" w14:textId="77777777" w:rsidR="00B41B18" w:rsidRPr="00B41B18" w:rsidRDefault="00B41B18" w:rsidP="00B41B18">
            <w:pPr>
              <w:jc w:val="center"/>
              <w:rPr>
                <w:b/>
                <w:color w:val="000000"/>
                <w:sz w:val="18"/>
                <w:szCs w:val="18"/>
                <w:lang w:eastAsia="el-GR"/>
              </w:rPr>
            </w:pPr>
            <w:r w:rsidRPr="00B41B18">
              <w:rPr>
                <w:b/>
                <w:color w:val="000000"/>
                <w:sz w:val="18"/>
                <w:szCs w:val="18"/>
                <w:lang w:eastAsia="el-GR"/>
              </w:rPr>
              <w:t>322,58 €</w:t>
            </w:r>
          </w:p>
        </w:tc>
        <w:tc>
          <w:tcPr>
            <w:tcW w:w="1054" w:type="dxa"/>
            <w:tcBorders>
              <w:top w:val="nil"/>
              <w:left w:val="nil"/>
              <w:bottom w:val="single" w:sz="4" w:space="0" w:color="auto"/>
              <w:right w:val="single" w:sz="4" w:space="0" w:color="auto"/>
            </w:tcBorders>
            <w:shd w:val="clear" w:color="auto" w:fill="C4BD97"/>
            <w:noWrap/>
            <w:vAlign w:val="center"/>
          </w:tcPr>
          <w:p w14:paraId="4FBDF46E" w14:textId="77777777" w:rsidR="00B41B18" w:rsidRPr="00B41B18" w:rsidRDefault="00B41B18" w:rsidP="00B41B18">
            <w:pPr>
              <w:jc w:val="center"/>
              <w:rPr>
                <w:b/>
                <w:color w:val="000000"/>
                <w:sz w:val="18"/>
                <w:szCs w:val="18"/>
                <w:lang w:eastAsia="el-GR"/>
              </w:rPr>
            </w:pPr>
            <w:r w:rsidRPr="00B41B18">
              <w:rPr>
                <w:b/>
                <w:color w:val="000000"/>
                <w:sz w:val="18"/>
                <w:szCs w:val="18"/>
                <w:lang w:eastAsia="el-GR"/>
              </w:rPr>
              <w:t>77,42 €</w:t>
            </w:r>
          </w:p>
        </w:tc>
        <w:tc>
          <w:tcPr>
            <w:tcW w:w="1416" w:type="dxa"/>
            <w:tcBorders>
              <w:top w:val="nil"/>
              <w:left w:val="nil"/>
              <w:bottom w:val="single" w:sz="4" w:space="0" w:color="auto"/>
              <w:right w:val="single" w:sz="4" w:space="0" w:color="auto"/>
            </w:tcBorders>
            <w:shd w:val="clear" w:color="auto" w:fill="C4BD97"/>
            <w:noWrap/>
            <w:vAlign w:val="center"/>
          </w:tcPr>
          <w:p w14:paraId="455711C7" w14:textId="77777777" w:rsidR="00B41B18" w:rsidRPr="00B41B18" w:rsidRDefault="00B41B18" w:rsidP="00B41B18">
            <w:pPr>
              <w:jc w:val="center"/>
              <w:rPr>
                <w:b/>
                <w:color w:val="000000"/>
                <w:sz w:val="18"/>
                <w:szCs w:val="18"/>
                <w:lang w:eastAsia="el-GR"/>
              </w:rPr>
            </w:pPr>
            <w:r w:rsidRPr="00B41B18">
              <w:rPr>
                <w:b/>
                <w:color w:val="000000"/>
                <w:sz w:val="18"/>
                <w:szCs w:val="18"/>
                <w:lang w:eastAsia="el-GR"/>
              </w:rPr>
              <w:t>400,00 €</w:t>
            </w:r>
          </w:p>
        </w:tc>
        <w:tc>
          <w:tcPr>
            <w:tcW w:w="567" w:type="dxa"/>
            <w:tcBorders>
              <w:top w:val="nil"/>
              <w:left w:val="nil"/>
              <w:bottom w:val="single" w:sz="4" w:space="0" w:color="auto"/>
              <w:right w:val="single" w:sz="4" w:space="0" w:color="auto"/>
            </w:tcBorders>
            <w:shd w:val="clear" w:color="auto" w:fill="C4BD97"/>
            <w:vAlign w:val="center"/>
            <w:hideMark/>
          </w:tcPr>
          <w:p w14:paraId="3851D5C3" w14:textId="77777777" w:rsidR="00B41B18" w:rsidRPr="00A6255B" w:rsidRDefault="00B41B18" w:rsidP="00B41B18">
            <w:pPr>
              <w:rPr>
                <w:b/>
                <w:color w:val="000000"/>
                <w:sz w:val="20"/>
                <w:szCs w:val="20"/>
                <w:lang w:eastAsia="el-GR"/>
              </w:rPr>
            </w:pPr>
          </w:p>
        </w:tc>
      </w:tr>
    </w:tbl>
    <w:p w14:paraId="0543849C" w14:textId="77777777" w:rsidR="00594810" w:rsidRDefault="00594810" w:rsidP="00E527D0">
      <w:pPr>
        <w:tabs>
          <w:tab w:val="left" w:pos="0"/>
          <w:tab w:val="left" w:pos="284"/>
          <w:tab w:val="left" w:pos="851"/>
        </w:tabs>
        <w:ind w:right="-1"/>
        <w:jc w:val="both"/>
        <w:rPr>
          <w:b/>
        </w:rPr>
      </w:pPr>
    </w:p>
    <w:p w14:paraId="546F2D20" w14:textId="77777777" w:rsidR="00D10A5F" w:rsidRPr="006963D0" w:rsidRDefault="00D10A5F" w:rsidP="009124A3">
      <w:pPr>
        <w:pStyle w:val="-HTML"/>
        <w:spacing w:after="0" w:line="240" w:lineRule="auto"/>
        <w:jc w:val="both"/>
        <w:rPr>
          <w:rFonts w:ascii="Times New Roman" w:eastAsia="Times New Roman" w:hAnsi="Times New Roman" w:cs="Times New Roman"/>
          <w:sz w:val="22"/>
          <w:szCs w:val="22"/>
          <w:lang w:eastAsia="ar-SA"/>
        </w:rPr>
      </w:pPr>
      <w:r w:rsidRPr="006963D0">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6963D0">
        <w:rPr>
          <w:rFonts w:ascii="Times New Roman" w:eastAsia="Times New Roman" w:hAnsi="Times New Roman" w:cs="Times New Roman"/>
          <w:sz w:val="22"/>
          <w:szCs w:val="22"/>
          <w:lang w:eastAsia="ar-SA"/>
        </w:rPr>
        <w:t>Nomenclature</w:t>
      </w:r>
      <w:proofErr w:type="spellEnd"/>
      <w:r w:rsidRPr="006963D0">
        <w:rPr>
          <w:rFonts w:ascii="Times New Roman" w:eastAsia="Times New Roman" w:hAnsi="Times New Roman" w:cs="Times New Roman"/>
          <w:sz w:val="22"/>
          <w:szCs w:val="22"/>
          <w:lang w:eastAsia="ar-SA"/>
        </w:rPr>
        <w:t xml:space="preserve"> of </w:t>
      </w:r>
      <w:proofErr w:type="spellStart"/>
      <w:r w:rsidRPr="006963D0">
        <w:rPr>
          <w:rFonts w:ascii="Times New Roman" w:eastAsia="Times New Roman" w:hAnsi="Times New Roman" w:cs="Times New Roman"/>
          <w:sz w:val="22"/>
          <w:szCs w:val="22"/>
          <w:lang w:eastAsia="ar-SA"/>
        </w:rPr>
        <w:t>territorial</w:t>
      </w:r>
      <w:proofErr w:type="spellEnd"/>
      <w:r w:rsidRPr="006963D0">
        <w:rPr>
          <w:rFonts w:ascii="Times New Roman" w:eastAsia="Times New Roman" w:hAnsi="Times New Roman" w:cs="Times New Roman"/>
          <w:sz w:val="22"/>
          <w:szCs w:val="22"/>
          <w:lang w:eastAsia="ar-SA"/>
        </w:rPr>
        <w:t xml:space="preserve"> </w:t>
      </w:r>
      <w:proofErr w:type="spellStart"/>
      <w:r w:rsidRPr="006963D0">
        <w:rPr>
          <w:rFonts w:ascii="Times New Roman" w:eastAsia="Times New Roman" w:hAnsi="Times New Roman" w:cs="Times New Roman"/>
          <w:sz w:val="22"/>
          <w:szCs w:val="22"/>
          <w:lang w:eastAsia="ar-SA"/>
        </w:rPr>
        <w:t>units</w:t>
      </w:r>
      <w:proofErr w:type="spellEnd"/>
      <w:r w:rsidRPr="006963D0">
        <w:rPr>
          <w:rFonts w:ascii="Times New Roman" w:eastAsia="Times New Roman" w:hAnsi="Times New Roman" w:cs="Times New Roman"/>
          <w:sz w:val="22"/>
          <w:szCs w:val="22"/>
          <w:lang w:eastAsia="ar-SA"/>
        </w:rPr>
        <w:t xml:space="preserve"> for </w:t>
      </w:r>
      <w:proofErr w:type="spellStart"/>
      <w:r w:rsidRPr="006963D0">
        <w:rPr>
          <w:rFonts w:ascii="Times New Roman" w:eastAsia="Times New Roman" w:hAnsi="Times New Roman" w:cs="Times New Roman"/>
          <w:sz w:val="22"/>
          <w:szCs w:val="22"/>
          <w:lang w:eastAsia="ar-SA"/>
        </w:rPr>
        <w:t>statistics</w:t>
      </w:r>
      <w:proofErr w:type="spellEnd"/>
      <w:r w:rsidRPr="006963D0">
        <w:rPr>
          <w:rFonts w:ascii="Times New Roman" w:eastAsia="Times New Roman" w:hAnsi="Times New Roman" w:cs="Times New Roman"/>
          <w:sz w:val="22"/>
          <w:szCs w:val="22"/>
          <w:lang w:eastAsia="ar-SA"/>
        </w:rPr>
        <w:t>-NUTS) του τόπου παράδοσης είναι:</w:t>
      </w:r>
      <w:r w:rsidR="00020215" w:rsidRPr="006963D0">
        <w:rPr>
          <w:rFonts w:ascii="Times New Roman" w:eastAsia="Times New Roman" w:hAnsi="Times New Roman" w:cs="Times New Roman"/>
          <w:sz w:val="22"/>
          <w:szCs w:val="22"/>
          <w:lang w:eastAsia="ar-SA"/>
        </w:rPr>
        <w:t xml:space="preserve"> </w:t>
      </w:r>
      <w:r w:rsidR="005D4870" w:rsidRPr="006963D0">
        <w:rPr>
          <w:rFonts w:ascii="Times New Roman" w:eastAsia="Times New Roman" w:hAnsi="Times New Roman" w:cs="Times New Roman"/>
          <w:sz w:val="22"/>
          <w:szCs w:val="22"/>
          <w:lang w:eastAsia="ar-SA"/>
        </w:rPr>
        <w:t>Θεσσαλία</w:t>
      </w:r>
      <w:r w:rsidRPr="006963D0">
        <w:rPr>
          <w:rFonts w:ascii="Times New Roman" w:eastAsia="Times New Roman" w:hAnsi="Times New Roman" w:cs="Times New Roman"/>
          <w:sz w:val="22"/>
          <w:szCs w:val="22"/>
          <w:lang w:eastAsia="ar-SA"/>
        </w:rPr>
        <w:t xml:space="preserve"> EL6</w:t>
      </w:r>
      <w:r w:rsidR="00B835F3" w:rsidRPr="006963D0">
        <w:rPr>
          <w:rFonts w:ascii="Times New Roman" w:eastAsia="Times New Roman" w:hAnsi="Times New Roman" w:cs="Times New Roman"/>
          <w:sz w:val="22"/>
          <w:szCs w:val="22"/>
          <w:lang w:eastAsia="ar-SA"/>
        </w:rPr>
        <w:t>1</w:t>
      </w:r>
      <w:r w:rsidRPr="006963D0">
        <w:rPr>
          <w:rFonts w:ascii="Times New Roman" w:eastAsia="Times New Roman" w:hAnsi="Times New Roman" w:cs="Times New Roman"/>
          <w:sz w:val="22"/>
          <w:szCs w:val="22"/>
          <w:lang w:eastAsia="ar-SA"/>
        </w:rPr>
        <w:t>-</w:t>
      </w:r>
      <w:r w:rsidR="00B835F3" w:rsidRPr="006963D0">
        <w:rPr>
          <w:rFonts w:ascii="Times New Roman" w:eastAsia="Times New Roman" w:hAnsi="Times New Roman" w:cs="Times New Roman"/>
          <w:sz w:val="22"/>
          <w:szCs w:val="22"/>
          <w:lang w:eastAsia="ar-SA"/>
        </w:rPr>
        <w:t>Θεσσαλία</w:t>
      </w:r>
      <w:r w:rsidRPr="006963D0">
        <w:rPr>
          <w:rFonts w:ascii="Times New Roman" w:eastAsia="Times New Roman" w:hAnsi="Times New Roman" w:cs="Times New Roman"/>
          <w:sz w:val="22"/>
          <w:szCs w:val="22"/>
          <w:lang w:eastAsia="ar-SA"/>
        </w:rPr>
        <w:t>.</w:t>
      </w:r>
    </w:p>
    <w:p w14:paraId="4822FBD7" w14:textId="77777777" w:rsidR="009124A3" w:rsidRPr="006963D0" w:rsidRDefault="009124A3" w:rsidP="009124A3">
      <w:pPr>
        <w:pStyle w:val="-HTML"/>
        <w:spacing w:after="0" w:line="240" w:lineRule="auto"/>
        <w:jc w:val="both"/>
        <w:rPr>
          <w:rFonts w:ascii="Times New Roman" w:eastAsia="Times New Roman" w:hAnsi="Times New Roman" w:cs="Times New Roman"/>
          <w:sz w:val="22"/>
          <w:szCs w:val="22"/>
          <w:lang w:eastAsia="ar-SA"/>
        </w:rPr>
      </w:pPr>
    </w:p>
    <w:p w14:paraId="0124516F" w14:textId="1DE72546" w:rsidR="00CF709E" w:rsidRDefault="00D77147" w:rsidP="00B41B18">
      <w:pPr>
        <w:pStyle w:val="Default"/>
        <w:jc w:val="both"/>
        <w:rPr>
          <w:rFonts w:ascii="Times New Roman" w:hAnsi="Times New Roman" w:cs="Times New Roman"/>
          <w:color w:val="auto"/>
          <w:sz w:val="22"/>
          <w:szCs w:val="22"/>
          <w:lang w:eastAsia="ar-SA"/>
        </w:rPr>
      </w:pPr>
      <w:r w:rsidRPr="006963D0">
        <w:rPr>
          <w:rFonts w:ascii="Times New Roman" w:hAnsi="Times New Roman" w:cs="Times New Roman"/>
          <w:color w:val="auto"/>
          <w:sz w:val="22"/>
          <w:szCs w:val="22"/>
          <w:lang w:eastAsia="ar-SA"/>
        </w:rPr>
        <w:t>Η ζητούμενη</w:t>
      </w:r>
      <w:r w:rsidR="00D10A5F" w:rsidRPr="006963D0">
        <w:rPr>
          <w:rFonts w:ascii="Times New Roman" w:hAnsi="Times New Roman" w:cs="Times New Roman"/>
          <w:color w:val="auto"/>
          <w:sz w:val="22"/>
          <w:szCs w:val="22"/>
          <w:lang w:eastAsia="ar-SA"/>
        </w:rPr>
        <w:t xml:space="preserve"> </w:t>
      </w:r>
      <w:r w:rsidR="00B41B18">
        <w:rPr>
          <w:rFonts w:ascii="Times New Roman" w:hAnsi="Times New Roman" w:cs="Times New Roman"/>
          <w:color w:val="auto"/>
          <w:sz w:val="22"/>
          <w:szCs w:val="22"/>
          <w:lang w:eastAsia="ar-SA"/>
        </w:rPr>
        <w:t>προμήθεια</w:t>
      </w:r>
      <w:r w:rsidRPr="006963D0">
        <w:rPr>
          <w:rFonts w:ascii="Times New Roman" w:hAnsi="Times New Roman" w:cs="Times New Roman"/>
          <w:color w:val="auto"/>
          <w:sz w:val="22"/>
          <w:szCs w:val="22"/>
          <w:lang w:eastAsia="ar-SA"/>
        </w:rPr>
        <w:t xml:space="preserve"> κατατάσσε</w:t>
      </w:r>
      <w:r w:rsidR="00D10A5F" w:rsidRPr="006963D0">
        <w:rPr>
          <w:rFonts w:ascii="Times New Roman" w:hAnsi="Times New Roman" w:cs="Times New Roman"/>
          <w:color w:val="auto"/>
          <w:sz w:val="22"/>
          <w:szCs w:val="22"/>
          <w:lang w:eastAsia="ar-SA"/>
        </w:rPr>
        <w:t xml:space="preserve">ται </w:t>
      </w:r>
      <w:r w:rsidR="006852D5" w:rsidRPr="006963D0">
        <w:rPr>
          <w:rFonts w:ascii="Times New Roman" w:hAnsi="Times New Roman" w:cs="Times New Roman"/>
          <w:color w:val="auto"/>
          <w:sz w:val="22"/>
          <w:szCs w:val="22"/>
          <w:lang w:eastAsia="ar-SA"/>
        </w:rPr>
        <w:t>σ</w:t>
      </w:r>
      <w:r w:rsidR="00EE60D7" w:rsidRPr="006963D0">
        <w:rPr>
          <w:rFonts w:ascii="Times New Roman" w:hAnsi="Times New Roman" w:cs="Times New Roman"/>
          <w:color w:val="auto"/>
          <w:sz w:val="22"/>
          <w:szCs w:val="22"/>
          <w:lang w:eastAsia="ar-SA"/>
        </w:rPr>
        <w:t>τ</w:t>
      </w:r>
      <w:r w:rsidR="006277DF" w:rsidRPr="006963D0">
        <w:rPr>
          <w:rFonts w:ascii="Times New Roman" w:hAnsi="Times New Roman" w:cs="Times New Roman"/>
          <w:color w:val="auto"/>
          <w:sz w:val="22"/>
          <w:szCs w:val="22"/>
          <w:lang w:eastAsia="ar-SA"/>
        </w:rPr>
        <w:t>ο</w:t>
      </w:r>
      <w:r w:rsidRPr="006963D0">
        <w:rPr>
          <w:rFonts w:ascii="Times New Roman" w:hAnsi="Times New Roman" w:cs="Times New Roman"/>
          <w:color w:val="auto"/>
          <w:sz w:val="22"/>
          <w:szCs w:val="22"/>
          <w:lang w:eastAsia="ar-SA"/>
        </w:rPr>
        <w:t xml:space="preserve">ν </w:t>
      </w:r>
      <w:r w:rsidR="006852D5" w:rsidRPr="006963D0">
        <w:rPr>
          <w:rFonts w:ascii="Times New Roman" w:hAnsi="Times New Roman" w:cs="Times New Roman"/>
          <w:color w:val="auto"/>
          <w:sz w:val="22"/>
          <w:szCs w:val="22"/>
          <w:lang w:eastAsia="ar-SA"/>
        </w:rPr>
        <w:t>κάτωθι</w:t>
      </w:r>
      <w:r w:rsidR="00D10A5F" w:rsidRPr="006963D0">
        <w:rPr>
          <w:rFonts w:ascii="Times New Roman" w:hAnsi="Times New Roman" w:cs="Times New Roman"/>
          <w:color w:val="auto"/>
          <w:sz w:val="22"/>
          <w:szCs w:val="22"/>
          <w:lang w:eastAsia="ar-SA"/>
        </w:rPr>
        <w:t xml:space="preserve"> Κωδικ</w:t>
      </w:r>
      <w:r w:rsidRPr="006963D0">
        <w:rPr>
          <w:rFonts w:ascii="Times New Roman" w:hAnsi="Times New Roman" w:cs="Times New Roman"/>
          <w:color w:val="auto"/>
          <w:sz w:val="22"/>
          <w:szCs w:val="22"/>
          <w:lang w:eastAsia="ar-SA"/>
        </w:rPr>
        <w:t>ό</w:t>
      </w:r>
      <w:r w:rsidR="00D10A5F" w:rsidRPr="006963D0">
        <w:rPr>
          <w:rFonts w:ascii="Times New Roman" w:hAnsi="Times New Roman" w:cs="Times New Roman"/>
          <w:b/>
          <w:color w:val="auto"/>
          <w:sz w:val="22"/>
          <w:szCs w:val="22"/>
          <w:lang w:eastAsia="ar-SA"/>
        </w:rPr>
        <w:t>:</w:t>
      </w:r>
      <w:r w:rsidR="00B707F8" w:rsidRPr="006963D0">
        <w:rPr>
          <w:rFonts w:ascii="Times New Roman" w:hAnsi="Times New Roman" w:cs="Times New Roman"/>
          <w:b/>
          <w:color w:val="auto"/>
          <w:sz w:val="22"/>
          <w:szCs w:val="22"/>
          <w:lang w:eastAsia="ar-SA"/>
        </w:rPr>
        <w:t xml:space="preserve"> </w:t>
      </w:r>
      <w:r w:rsidR="00B41B18" w:rsidRPr="00B41B18">
        <w:rPr>
          <w:rFonts w:ascii="Times New Roman" w:hAnsi="Times New Roman" w:cs="Times New Roman"/>
          <w:b/>
          <w:sz w:val="22"/>
          <w:szCs w:val="22"/>
        </w:rPr>
        <w:t>39150000-8</w:t>
      </w:r>
      <w:r w:rsidR="00B41B18">
        <w:rPr>
          <w:rFonts w:ascii="Times New Roman" w:hAnsi="Times New Roman" w:cs="Times New Roman"/>
          <w:b/>
          <w:sz w:val="22"/>
          <w:szCs w:val="22"/>
        </w:rPr>
        <w:t xml:space="preserve"> </w:t>
      </w:r>
      <w:r w:rsidR="00B41B18" w:rsidRPr="00B41B18">
        <w:rPr>
          <w:rFonts w:ascii="Times New Roman" w:hAnsi="Times New Roman" w:cs="Times New Roman"/>
          <w:b/>
          <w:sz w:val="22"/>
          <w:szCs w:val="22"/>
        </w:rPr>
        <w:t>Διάφορα έπιπλα και εξοπλισμός</w:t>
      </w:r>
      <w:r w:rsidR="00B41B18" w:rsidRPr="00B41B18">
        <w:rPr>
          <w:rFonts w:ascii="Times New Roman" w:hAnsi="Times New Roman" w:cs="Times New Roman"/>
          <w:b/>
          <w:color w:val="auto"/>
          <w:sz w:val="22"/>
          <w:szCs w:val="22"/>
          <w:lang w:eastAsia="ar-SA"/>
        </w:rPr>
        <w:t xml:space="preserve"> </w:t>
      </w:r>
      <w:r w:rsidR="00B707F8" w:rsidRPr="006963D0">
        <w:rPr>
          <w:rFonts w:ascii="Times New Roman" w:hAnsi="Times New Roman" w:cs="Times New Roman"/>
          <w:color w:val="auto"/>
          <w:sz w:val="22"/>
          <w:szCs w:val="22"/>
          <w:lang w:eastAsia="ar-SA"/>
        </w:rPr>
        <w:t>βάσει</w:t>
      </w:r>
      <w:r w:rsidR="004D4F3A" w:rsidRPr="006963D0">
        <w:rPr>
          <w:rFonts w:ascii="Times New Roman" w:hAnsi="Times New Roman" w:cs="Times New Roman"/>
          <w:color w:val="auto"/>
          <w:sz w:val="22"/>
          <w:szCs w:val="22"/>
          <w:lang w:eastAsia="ar-SA"/>
        </w:rPr>
        <w:t xml:space="preserve"> του Καταλόγου</w:t>
      </w:r>
      <w:r w:rsidR="00D10A5F" w:rsidRPr="006963D0">
        <w:rPr>
          <w:rFonts w:ascii="Times New Roman" w:hAnsi="Times New Roman" w:cs="Times New Roman"/>
          <w:color w:val="auto"/>
          <w:sz w:val="22"/>
          <w:szCs w:val="22"/>
          <w:lang w:eastAsia="ar-SA"/>
        </w:rPr>
        <w:t xml:space="preserve"> Κοινής Ονοματολογίας Προϊόντων και Υπηρεσιών της Ε.Ε. (Common </w:t>
      </w:r>
      <w:proofErr w:type="spellStart"/>
      <w:r w:rsidR="00D10A5F" w:rsidRPr="006963D0">
        <w:rPr>
          <w:rFonts w:ascii="Times New Roman" w:hAnsi="Times New Roman" w:cs="Times New Roman"/>
          <w:color w:val="auto"/>
          <w:sz w:val="22"/>
          <w:szCs w:val="22"/>
          <w:lang w:eastAsia="ar-SA"/>
        </w:rPr>
        <w:t>Pr</w:t>
      </w:r>
      <w:r w:rsidR="00AF0E3B" w:rsidRPr="006963D0">
        <w:rPr>
          <w:rFonts w:ascii="Times New Roman" w:hAnsi="Times New Roman" w:cs="Times New Roman"/>
          <w:color w:val="auto"/>
          <w:sz w:val="22"/>
          <w:szCs w:val="22"/>
          <w:lang w:eastAsia="ar-SA"/>
        </w:rPr>
        <w:t>ocurement</w:t>
      </w:r>
      <w:proofErr w:type="spellEnd"/>
      <w:r w:rsidR="00AF0E3B" w:rsidRPr="006963D0">
        <w:rPr>
          <w:rFonts w:ascii="Times New Roman" w:hAnsi="Times New Roman" w:cs="Times New Roman"/>
          <w:color w:val="auto"/>
          <w:sz w:val="22"/>
          <w:szCs w:val="22"/>
          <w:lang w:eastAsia="ar-SA"/>
        </w:rPr>
        <w:t xml:space="preserve"> </w:t>
      </w:r>
      <w:proofErr w:type="spellStart"/>
      <w:r w:rsidR="00AF0E3B" w:rsidRPr="006963D0">
        <w:rPr>
          <w:rFonts w:ascii="Times New Roman" w:hAnsi="Times New Roman" w:cs="Times New Roman"/>
          <w:color w:val="auto"/>
          <w:sz w:val="22"/>
          <w:szCs w:val="22"/>
          <w:lang w:eastAsia="ar-SA"/>
        </w:rPr>
        <w:t>Vocabulary</w:t>
      </w:r>
      <w:proofErr w:type="spellEnd"/>
      <w:r w:rsidR="00AF0E3B" w:rsidRPr="006963D0">
        <w:rPr>
          <w:rFonts w:ascii="Times New Roman" w:hAnsi="Times New Roman" w:cs="Times New Roman"/>
          <w:color w:val="auto"/>
          <w:sz w:val="22"/>
          <w:szCs w:val="22"/>
          <w:lang w:eastAsia="ar-SA"/>
        </w:rPr>
        <w:t xml:space="preserve"> </w:t>
      </w:r>
      <w:proofErr w:type="spellStart"/>
      <w:r w:rsidR="00AF0E3B" w:rsidRPr="006963D0">
        <w:rPr>
          <w:rFonts w:ascii="Times New Roman" w:hAnsi="Times New Roman" w:cs="Times New Roman"/>
          <w:color w:val="auto"/>
          <w:sz w:val="22"/>
          <w:szCs w:val="22"/>
          <w:lang w:eastAsia="ar-SA"/>
        </w:rPr>
        <w:t>codes</w:t>
      </w:r>
      <w:proofErr w:type="spellEnd"/>
      <w:r w:rsidR="00AF0E3B" w:rsidRPr="006963D0">
        <w:rPr>
          <w:rFonts w:ascii="Times New Roman" w:hAnsi="Times New Roman" w:cs="Times New Roman"/>
          <w:color w:val="auto"/>
          <w:sz w:val="22"/>
          <w:szCs w:val="22"/>
          <w:lang w:eastAsia="ar-SA"/>
        </w:rPr>
        <w:t>-CPV)</w:t>
      </w:r>
    </w:p>
    <w:p w14:paraId="478DC054" w14:textId="39746637" w:rsidR="00E46F25" w:rsidRPr="006963D0" w:rsidRDefault="00E46F25" w:rsidP="00B41B18">
      <w:pPr>
        <w:pStyle w:val="Default"/>
        <w:jc w:val="both"/>
        <w:rPr>
          <w:rFonts w:ascii="Times New Roman" w:hAnsi="Times New Roman" w:cs="Times New Roman"/>
          <w:b/>
          <w:color w:val="auto"/>
          <w:sz w:val="22"/>
          <w:szCs w:val="22"/>
          <w:lang w:eastAsia="ar-SA"/>
        </w:rPr>
      </w:pPr>
      <w:r>
        <w:rPr>
          <w:rFonts w:ascii="Times New Roman" w:hAnsi="Times New Roman" w:cs="Times New Roman"/>
          <w:color w:val="auto"/>
          <w:sz w:val="22"/>
          <w:szCs w:val="22"/>
          <w:lang w:eastAsia="ar-SA"/>
        </w:rPr>
        <w:t>Τα έξοδα αποστολής βαρύνουν τον ανάδοχο.</w:t>
      </w:r>
    </w:p>
    <w:p w14:paraId="6954B922" w14:textId="77777777" w:rsidR="00464C10" w:rsidRPr="006963D0" w:rsidRDefault="00464C10" w:rsidP="00605F17">
      <w:pPr>
        <w:pStyle w:val="Default"/>
        <w:jc w:val="both"/>
        <w:rPr>
          <w:rFonts w:ascii="Times New Roman" w:hAnsi="Times New Roman" w:cs="Times New Roman"/>
          <w:b/>
          <w:color w:val="auto"/>
          <w:sz w:val="22"/>
          <w:szCs w:val="22"/>
          <w:lang w:eastAsia="ar-SA"/>
        </w:rPr>
      </w:pPr>
    </w:p>
    <w:p w14:paraId="724F34D3" w14:textId="33B81707" w:rsidR="002B08F5" w:rsidRPr="006963D0" w:rsidRDefault="002B08F5" w:rsidP="002B08F5">
      <w:pPr>
        <w:pStyle w:val="Default"/>
        <w:spacing w:after="120"/>
        <w:jc w:val="both"/>
        <w:rPr>
          <w:rFonts w:ascii="Times New Roman" w:hAnsi="Times New Roman" w:cs="Times New Roman"/>
          <w:b/>
          <w:color w:val="auto"/>
          <w:sz w:val="22"/>
          <w:szCs w:val="22"/>
          <w:u w:val="single"/>
          <w:lang w:eastAsia="ar-SA"/>
        </w:rPr>
      </w:pPr>
      <w:r w:rsidRPr="006963D0">
        <w:rPr>
          <w:rFonts w:ascii="Times New Roman" w:hAnsi="Times New Roman" w:cs="Times New Roman"/>
          <w:b/>
          <w:color w:val="auto"/>
          <w:sz w:val="22"/>
          <w:szCs w:val="22"/>
          <w:u w:val="single"/>
          <w:lang w:eastAsia="ar-SA"/>
        </w:rPr>
        <w:t>Ο οικονομικός φορέας</w:t>
      </w:r>
      <w:r w:rsidR="002474BA" w:rsidRPr="006963D0">
        <w:rPr>
          <w:rFonts w:ascii="Times New Roman" w:hAnsi="Times New Roman" w:cs="Times New Roman"/>
          <w:b/>
          <w:color w:val="auto"/>
          <w:sz w:val="22"/>
          <w:szCs w:val="22"/>
          <w:u w:val="single"/>
          <w:lang w:eastAsia="ar-SA"/>
        </w:rPr>
        <w:t xml:space="preserve">  θα</w:t>
      </w:r>
      <w:r w:rsidRPr="006963D0">
        <w:rPr>
          <w:rFonts w:ascii="Times New Roman" w:hAnsi="Times New Roman" w:cs="Times New Roman"/>
          <w:b/>
          <w:color w:val="auto"/>
          <w:sz w:val="22"/>
          <w:szCs w:val="22"/>
          <w:u w:val="single"/>
          <w:lang w:eastAsia="ar-SA"/>
        </w:rPr>
        <w:t xml:space="preserve"> υποβάλλει</w:t>
      </w:r>
      <w:r w:rsidR="00AF442D" w:rsidRPr="006963D0">
        <w:rPr>
          <w:rFonts w:ascii="Times New Roman" w:hAnsi="Times New Roman" w:cs="Times New Roman"/>
          <w:b/>
          <w:color w:val="auto"/>
          <w:sz w:val="22"/>
          <w:szCs w:val="22"/>
          <w:u w:val="single"/>
          <w:lang w:eastAsia="ar-SA"/>
        </w:rPr>
        <w:t xml:space="preserve"> οικονομική προσφορά</w:t>
      </w:r>
      <w:r w:rsidRPr="006963D0">
        <w:rPr>
          <w:rFonts w:ascii="Times New Roman" w:hAnsi="Times New Roman" w:cs="Times New Roman"/>
          <w:b/>
          <w:color w:val="auto"/>
          <w:sz w:val="22"/>
          <w:szCs w:val="22"/>
          <w:u w:val="single"/>
          <w:lang w:eastAsia="ar-SA"/>
        </w:rPr>
        <w:t xml:space="preserve"> </w:t>
      </w:r>
      <w:r w:rsidR="002474BA" w:rsidRPr="006963D0">
        <w:rPr>
          <w:rFonts w:ascii="Times New Roman" w:hAnsi="Times New Roman" w:cs="Times New Roman"/>
          <w:b/>
          <w:color w:val="auto"/>
          <w:sz w:val="22"/>
          <w:szCs w:val="22"/>
          <w:u w:val="single"/>
          <w:lang w:eastAsia="ar-SA"/>
        </w:rPr>
        <w:t xml:space="preserve">σύμφωνα με το υπόδειγμα και </w:t>
      </w:r>
      <w:r w:rsidR="009124A3" w:rsidRPr="006963D0">
        <w:rPr>
          <w:rFonts w:ascii="Times New Roman" w:hAnsi="Times New Roman" w:cs="Times New Roman"/>
          <w:b/>
          <w:color w:val="auto"/>
          <w:sz w:val="22"/>
          <w:szCs w:val="22"/>
          <w:u w:val="single"/>
          <w:lang w:eastAsia="ar-SA"/>
        </w:rPr>
        <w:t>Τεχνική Έκθεση</w:t>
      </w:r>
      <w:r w:rsidR="002474BA" w:rsidRPr="006963D0">
        <w:rPr>
          <w:rFonts w:ascii="Times New Roman" w:hAnsi="Times New Roman" w:cs="Times New Roman"/>
          <w:b/>
          <w:color w:val="auto"/>
          <w:sz w:val="22"/>
          <w:szCs w:val="22"/>
          <w:u w:val="single"/>
          <w:lang w:eastAsia="ar-SA"/>
        </w:rPr>
        <w:t>.</w:t>
      </w:r>
    </w:p>
    <w:p w14:paraId="203F93BD" w14:textId="417E793C" w:rsidR="00497956" w:rsidRDefault="002B08F5" w:rsidP="00181714">
      <w:pPr>
        <w:ind w:firstLine="425"/>
        <w:jc w:val="both"/>
        <w:rPr>
          <w:b/>
          <w:sz w:val="22"/>
          <w:szCs w:val="22"/>
        </w:rPr>
      </w:pPr>
      <w:r w:rsidRPr="006963D0">
        <w:rPr>
          <w:b/>
          <w:sz w:val="22"/>
          <w:szCs w:val="22"/>
        </w:rPr>
        <w:t xml:space="preserve">Υπάρχουν συγκεκριμένες τεχνικές προδιαγραφές για </w:t>
      </w:r>
      <w:r w:rsidR="00B41B18">
        <w:rPr>
          <w:b/>
          <w:sz w:val="22"/>
          <w:szCs w:val="22"/>
        </w:rPr>
        <w:t>τα υπό προμήθεια είδη</w:t>
      </w:r>
      <w:r w:rsidRPr="006963D0">
        <w:rPr>
          <w:b/>
          <w:sz w:val="22"/>
          <w:szCs w:val="22"/>
        </w:rPr>
        <w:t xml:space="preserve">, τις οποίες υποχρεούται να αποδεχτεί ο οικονομικός φορέας. </w:t>
      </w:r>
    </w:p>
    <w:p w14:paraId="5C1F6327" w14:textId="77777777" w:rsidR="005F2E17" w:rsidRDefault="005F2E17" w:rsidP="00181714">
      <w:pPr>
        <w:ind w:firstLine="425"/>
        <w:jc w:val="both"/>
        <w:rPr>
          <w:b/>
          <w:sz w:val="22"/>
          <w:szCs w:val="22"/>
        </w:rPr>
      </w:pPr>
    </w:p>
    <w:tbl>
      <w:tblPr>
        <w:tblW w:w="8821" w:type="dxa"/>
        <w:jc w:val="center"/>
        <w:tblLook w:val="04A0" w:firstRow="1" w:lastRow="0" w:firstColumn="1" w:lastColumn="0" w:noHBand="0" w:noVBand="1"/>
      </w:tblPr>
      <w:tblGrid>
        <w:gridCol w:w="8821"/>
      </w:tblGrid>
      <w:tr w:rsidR="00B41B18" w:rsidRPr="00032C13" w14:paraId="2AB2C25B" w14:textId="77777777" w:rsidTr="00B41B18">
        <w:trPr>
          <w:trHeight w:val="315"/>
          <w:jc w:val="center"/>
        </w:trPr>
        <w:tc>
          <w:tcPr>
            <w:tcW w:w="8821"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B857A54" w14:textId="77777777" w:rsidR="00B41B18" w:rsidRPr="00032C13" w:rsidRDefault="00B41B18" w:rsidP="00B41B18">
            <w:pPr>
              <w:jc w:val="center"/>
              <w:rPr>
                <w:b/>
                <w:bCs/>
                <w:color w:val="000000"/>
                <w:sz w:val="22"/>
                <w:szCs w:val="22"/>
                <w:lang w:eastAsia="el-GR"/>
              </w:rPr>
            </w:pPr>
            <w:r w:rsidRPr="00032C13">
              <w:rPr>
                <w:rFonts w:eastAsia="Calibri"/>
                <w:b/>
                <w:bCs/>
                <w:color w:val="000000"/>
                <w:sz w:val="22"/>
                <w:szCs w:val="22"/>
                <w:lang w:eastAsia="el-GR"/>
              </w:rPr>
              <w:t>ΑΝΑΛΥΤΙΚΗ ΠΕΡΙΓΡΑΦΗ ΤΕΧΝΙΚΩΝ ΠΡΟΔΙΑΓΡΑΦΩΝ</w:t>
            </w:r>
          </w:p>
        </w:tc>
      </w:tr>
      <w:tr w:rsidR="00B41B18" w:rsidRPr="00032C13" w14:paraId="0BF6431D" w14:textId="77777777" w:rsidTr="00B41B18">
        <w:trPr>
          <w:trHeight w:val="417"/>
          <w:jc w:val="center"/>
        </w:trPr>
        <w:tc>
          <w:tcPr>
            <w:tcW w:w="8821" w:type="dxa"/>
            <w:tcBorders>
              <w:top w:val="single" w:sz="4" w:space="0" w:color="auto"/>
              <w:left w:val="single" w:sz="4" w:space="0" w:color="auto"/>
              <w:bottom w:val="single" w:sz="4" w:space="0" w:color="auto"/>
              <w:right w:val="single" w:sz="4" w:space="0" w:color="auto"/>
            </w:tcBorders>
          </w:tcPr>
          <w:p w14:paraId="48831F61" w14:textId="20D739C2" w:rsidR="00B41B18" w:rsidRPr="00032C13" w:rsidRDefault="00B41B18" w:rsidP="00B41B18">
            <w:pPr>
              <w:autoSpaceDE w:val="0"/>
              <w:autoSpaceDN w:val="0"/>
              <w:adjustRightInd w:val="0"/>
              <w:rPr>
                <w:bCs/>
                <w:color w:val="000000"/>
                <w:sz w:val="22"/>
                <w:szCs w:val="22"/>
              </w:rPr>
            </w:pPr>
            <w:r w:rsidRPr="00032C13">
              <w:rPr>
                <w:bCs/>
                <w:color w:val="000000"/>
                <w:sz w:val="22"/>
                <w:szCs w:val="22"/>
              </w:rPr>
              <w:t xml:space="preserve">Μεταλλικό τροχήλατο, ρυθμιζόμενο κατά ύψος με φρένο: </w:t>
            </w:r>
          </w:p>
          <w:p w14:paraId="606EB740" w14:textId="682CCAD4" w:rsidR="00B41B18" w:rsidRPr="00032C13" w:rsidRDefault="00B41B18" w:rsidP="00B41B18">
            <w:pPr>
              <w:autoSpaceDE w:val="0"/>
              <w:autoSpaceDN w:val="0"/>
              <w:adjustRightInd w:val="0"/>
              <w:rPr>
                <w:bCs/>
                <w:color w:val="000000"/>
                <w:sz w:val="22"/>
                <w:szCs w:val="22"/>
              </w:rPr>
            </w:pPr>
            <w:r w:rsidRPr="00032C13">
              <w:rPr>
                <w:bCs/>
                <w:color w:val="000000"/>
                <w:sz w:val="22"/>
                <w:szCs w:val="22"/>
              </w:rPr>
              <w:t xml:space="preserve">Ύψος: 115-190 </w:t>
            </w:r>
            <w:r w:rsidRPr="00032C13">
              <w:rPr>
                <w:bCs/>
                <w:color w:val="000000"/>
                <w:sz w:val="22"/>
                <w:szCs w:val="22"/>
                <w:lang w:val="en-US"/>
              </w:rPr>
              <w:t>cm</w:t>
            </w:r>
          </w:p>
          <w:p w14:paraId="451433DF" w14:textId="3FFFC477" w:rsidR="00B41B18" w:rsidRPr="00032C13" w:rsidRDefault="00B41B18" w:rsidP="00B41B18">
            <w:pPr>
              <w:autoSpaceDE w:val="0"/>
              <w:autoSpaceDN w:val="0"/>
              <w:adjustRightInd w:val="0"/>
              <w:rPr>
                <w:bCs/>
                <w:color w:val="000000"/>
                <w:sz w:val="22"/>
                <w:szCs w:val="22"/>
              </w:rPr>
            </w:pPr>
            <w:r w:rsidRPr="00032C13">
              <w:rPr>
                <w:bCs/>
                <w:color w:val="000000"/>
                <w:sz w:val="22"/>
                <w:szCs w:val="22"/>
              </w:rPr>
              <w:t>Μήκος: 150</w:t>
            </w:r>
            <w:r w:rsidRPr="00032C13">
              <w:rPr>
                <w:bCs/>
                <w:color w:val="000000"/>
                <w:sz w:val="22"/>
                <w:szCs w:val="22"/>
                <w:lang w:val="en-US"/>
              </w:rPr>
              <w:t>cm</w:t>
            </w:r>
            <w:r w:rsidRPr="00032C13">
              <w:rPr>
                <w:bCs/>
                <w:color w:val="000000"/>
                <w:sz w:val="22"/>
                <w:szCs w:val="22"/>
              </w:rPr>
              <w:t xml:space="preserve"> – 2</w:t>
            </w:r>
            <w:r w:rsidRPr="00032C13">
              <w:rPr>
                <w:bCs/>
                <w:color w:val="000000"/>
                <w:sz w:val="22"/>
                <w:szCs w:val="22"/>
                <w:lang w:val="en-US"/>
              </w:rPr>
              <w:t>mm</w:t>
            </w:r>
            <w:r w:rsidRPr="00032C13">
              <w:rPr>
                <w:bCs/>
                <w:color w:val="000000"/>
                <w:sz w:val="22"/>
                <w:szCs w:val="22"/>
              </w:rPr>
              <w:t xml:space="preserve"> </w:t>
            </w:r>
          </w:p>
          <w:p w14:paraId="3316C7A8" w14:textId="77777777" w:rsidR="00B41B18" w:rsidRPr="00032C13" w:rsidRDefault="00B41B18" w:rsidP="00B41B18">
            <w:pPr>
              <w:autoSpaceDE w:val="0"/>
              <w:autoSpaceDN w:val="0"/>
              <w:adjustRightInd w:val="0"/>
              <w:rPr>
                <w:bCs/>
                <w:color w:val="000000"/>
                <w:sz w:val="22"/>
                <w:szCs w:val="22"/>
              </w:rPr>
            </w:pPr>
            <w:r w:rsidRPr="00032C13">
              <w:rPr>
                <w:bCs/>
                <w:color w:val="000000"/>
                <w:sz w:val="22"/>
                <w:szCs w:val="22"/>
              </w:rPr>
              <w:t>Μέγιστο φορτίο: 80 κιλά</w:t>
            </w:r>
          </w:p>
        </w:tc>
      </w:tr>
    </w:tbl>
    <w:p w14:paraId="1CF58BDA" w14:textId="2254D5E8" w:rsidR="001F69E2" w:rsidRDefault="001F69E2" w:rsidP="00181714">
      <w:pPr>
        <w:ind w:firstLine="425"/>
        <w:jc w:val="both"/>
        <w:rPr>
          <w:b/>
          <w:sz w:val="22"/>
          <w:szCs w:val="22"/>
        </w:rPr>
      </w:pPr>
    </w:p>
    <w:p w14:paraId="6C45B853" w14:textId="77777777" w:rsidR="00D53960" w:rsidRPr="006963D0" w:rsidRDefault="00D53960" w:rsidP="00D53960">
      <w:pPr>
        <w:spacing w:after="120"/>
        <w:jc w:val="center"/>
        <w:rPr>
          <w:b/>
          <w:kern w:val="1"/>
          <w:sz w:val="22"/>
          <w:szCs w:val="22"/>
        </w:rPr>
      </w:pPr>
      <w:r w:rsidRPr="006963D0">
        <w:rPr>
          <w:b/>
          <w:kern w:val="1"/>
          <w:sz w:val="22"/>
          <w:szCs w:val="22"/>
        </w:rPr>
        <w:t>Πληρωμή Αναδόχου</w:t>
      </w:r>
    </w:p>
    <w:p w14:paraId="7BEFAF6D" w14:textId="6AF20926" w:rsidR="00D53960" w:rsidRPr="006963D0" w:rsidRDefault="00D53960" w:rsidP="00DE37E3">
      <w:pPr>
        <w:pStyle w:val="Default"/>
        <w:jc w:val="both"/>
        <w:rPr>
          <w:rFonts w:ascii="Times New Roman" w:hAnsi="Times New Roman" w:cs="Times New Roman"/>
          <w:kern w:val="1"/>
          <w:sz w:val="22"/>
          <w:szCs w:val="22"/>
        </w:rPr>
      </w:pPr>
      <w:r w:rsidRPr="006963D0">
        <w:rPr>
          <w:rFonts w:ascii="Times New Roman" w:hAnsi="Times New Roman" w:cs="Times New Roman"/>
          <w:color w:val="auto"/>
          <w:kern w:val="1"/>
          <w:sz w:val="22"/>
          <w:szCs w:val="22"/>
          <w:lang w:eastAsia="ar-SA"/>
        </w:rPr>
        <w:t xml:space="preserve">Η πληρωμή του </w:t>
      </w:r>
      <w:r w:rsidR="007C2BAD" w:rsidRPr="006963D0">
        <w:rPr>
          <w:rFonts w:ascii="Times New Roman" w:hAnsi="Times New Roman" w:cs="Times New Roman"/>
          <w:color w:val="auto"/>
          <w:kern w:val="1"/>
          <w:sz w:val="22"/>
          <w:szCs w:val="22"/>
          <w:lang w:eastAsia="ar-SA"/>
        </w:rPr>
        <w:t xml:space="preserve">αναδόχου θα </w:t>
      </w:r>
      <w:r w:rsidR="00B6405F" w:rsidRPr="006963D0">
        <w:rPr>
          <w:rFonts w:ascii="Times New Roman" w:hAnsi="Times New Roman" w:cs="Times New Roman"/>
          <w:color w:val="auto"/>
          <w:kern w:val="1"/>
          <w:sz w:val="22"/>
          <w:szCs w:val="22"/>
          <w:lang w:eastAsia="ar-SA"/>
        </w:rPr>
        <w:t xml:space="preserve">γίνει </w:t>
      </w:r>
      <w:r w:rsidRPr="006963D0">
        <w:rPr>
          <w:rFonts w:ascii="Times New Roman" w:hAnsi="Times New Roman" w:cs="Times New Roman"/>
          <w:color w:val="auto"/>
          <w:kern w:val="1"/>
          <w:sz w:val="22"/>
          <w:szCs w:val="22"/>
          <w:lang w:eastAsia="ar-SA"/>
        </w:rPr>
        <w:t>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w:t>
      </w:r>
      <w:r w:rsidR="00AA6D81">
        <w:rPr>
          <w:rFonts w:ascii="Times New Roman" w:hAnsi="Times New Roman" w:cs="Times New Roman"/>
          <w:color w:val="auto"/>
          <w:kern w:val="1"/>
          <w:sz w:val="22"/>
          <w:szCs w:val="22"/>
          <w:lang w:eastAsia="ar-SA"/>
        </w:rPr>
        <w:t xml:space="preserve">ό </w:t>
      </w:r>
      <w:r w:rsidR="00AA6D81" w:rsidRPr="00AA6D81">
        <w:rPr>
          <w:rFonts w:ascii="Times New Roman" w:hAnsi="Times New Roman" w:cs="Times New Roman"/>
          <w:color w:val="auto"/>
          <w:kern w:val="1"/>
          <w:sz w:val="22"/>
          <w:szCs w:val="22"/>
          <w:lang w:eastAsia="ar-SA"/>
        </w:rPr>
        <w:t>μητρώο ή αντ’ αυτού Υ/Δ όπως αυτή προσαρτάται</w:t>
      </w:r>
      <w:r w:rsidRPr="006963D0">
        <w:rPr>
          <w:rFonts w:ascii="Times New Roman" w:hAnsi="Times New Roman" w:cs="Times New Roman"/>
          <w:color w:val="auto"/>
          <w:kern w:val="1"/>
          <w:sz w:val="22"/>
          <w:szCs w:val="22"/>
          <w:lang w:eastAsia="ar-SA"/>
        </w:rPr>
        <w:t xml:space="preserve"> κ.α.). Ο </w:t>
      </w:r>
      <w:r w:rsidRPr="006963D0">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14:paraId="3529DAF0" w14:textId="77777777" w:rsidR="00D53960" w:rsidRPr="006963D0" w:rsidRDefault="00D53960" w:rsidP="00D53960">
      <w:pPr>
        <w:pStyle w:val="Default"/>
        <w:spacing w:line="360" w:lineRule="auto"/>
        <w:jc w:val="both"/>
        <w:rPr>
          <w:rFonts w:ascii="Times New Roman" w:hAnsi="Times New Roman" w:cs="Times New Roman"/>
          <w:kern w:val="1"/>
          <w:sz w:val="22"/>
          <w:szCs w:val="22"/>
        </w:rPr>
      </w:pPr>
    </w:p>
    <w:p w14:paraId="21C10A39" w14:textId="5B6395D5" w:rsidR="00C33222" w:rsidRPr="006963D0" w:rsidRDefault="005E297B" w:rsidP="0072532D">
      <w:pPr>
        <w:pStyle w:val="Default"/>
        <w:spacing w:after="120" w:line="360" w:lineRule="auto"/>
        <w:jc w:val="both"/>
        <w:rPr>
          <w:rFonts w:ascii="Times New Roman" w:hAnsi="Times New Roman" w:cs="Times New Roman"/>
          <w:sz w:val="22"/>
          <w:szCs w:val="22"/>
        </w:rPr>
      </w:pPr>
      <w:r w:rsidRPr="006963D0">
        <w:rPr>
          <w:rFonts w:ascii="Times New Roman" w:hAnsi="Times New Roman" w:cs="Times New Roman"/>
          <w:sz w:val="22"/>
          <w:szCs w:val="22"/>
        </w:rPr>
        <w:t>Η</w:t>
      </w:r>
      <w:r w:rsidR="00D10A5F" w:rsidRPr="006963D0">
        <w:rPr>
          <w:rFonts w:ascii="Times New Roman" w:hAnsi="Times New Roman" w:cs="Times New Roman"/>
          <w:sz w:val="22"/>
          <w:szCs w:val="22"/>
        </w:rPr>
        <w:t xml:space="preserve"> προσφορά </w:t>
      </w:r>
      <w:r w:rsidRPr="006963D0">
        <w:rPr>
          <w:rFonts w:ascii="Times New Roman" w:hAnsi="Times New Roman" w:cs="Times New Roman"/>
          <w:sz w:val="22"/>
          <w:szCs w:val="22"/>
        </w:rPr>
        <w:t>σας πρέπει να κατατεθεί</w:t>
      </w:r>
      <w:r w:rsidR="00C076DB" w:rsidRPr="006963D0">
        <w:rPr>
          <w:rFonts w:ascii="Times New Roman" w:hAnsi="Times New Roman" w:cs="Times New Roman"/>
          <w:sz w:val="22"/>
          <w:szCs w:val="22"/>
        </w:rPr>
        <w:t xml:space="preserve"> </w:t>
      </w:r>
      <w:r w:rsidR="00286262">
        <w:rPr>
          <w:rFonts w:ascii="Times New Roman" w:hAnsi="Times New Roman" w:cs="Times New Roman"/>
          <w:sz w:val="22"/>
          <w:szCs w:val="22"/>
        </w:rPr>
        <w:t xml:space="preserve">εντύπως σε κλειστό φάκελο </w:t>
      </w:r>
      <w:r w:rsidR="00D10A5F" w:rsidRPr="006963D0">
        <w:rPr>
          <w:rFonts w:ascii="Times New Roman" w:hAnsi="Times New Roman" w:cs="Times New Roman"/>
          <w:sz w:val="22"/>
          <w:szCs w:val="22"/>
        </w:rPr>
        <w:t xml:space="preserve">μέχρι </w:t>
      </w:r>
      <w:r w:rsidR="00D4798A" w:rsidRPr="006963D0">
        <w:rPr>
          <w:rFonts w:ascii="Times New Roman" w:hAnsi="Times New Roman" w:cs="Times New Roman"/>
          <w:b/>
          <w:sz w:val="22"/>
          <w:szCs w:val="22"/>
        </w:rPr>
        <w:t xml:space="preserve">τις </w:t>
      </w:r>
      <w:r w:rsidR="00904E54" w:rsidRPr="00904E54">
        <w:rPr>
          <w:rFonts w:ascii="Times New Roman" w:hAnsi="Times New Roman" w:cs="Times New Roman"/>
          <w:b/>
          <w:sz w:val="22"/>
          <w:szCs w:val="22"/>
        </w:rPr>
        <w:t>04</w:t>
      </w:r>
      <w:r w:rsidR="00032C13">
        <w:rPr>
          <w:rFonts w:ascii="Times New Roman" w:hAnsi="Times New Roman" w:cs="Times New Roman"/>
          <w:b/>
          <w:sz w:val="22"/>
          <w:szCs w:val="22"/>
        </w:rPr>
        <w:t>-10</w:t>
      </w:r>
      <w:r w:rsidR="00026375" w:rsidRPr="006963D0">
        <w:rPr>
          <w:rFonts w:ascii="Times New Roman" w:hAnsi="Times New Roman" w:cs="Times New Roman"/>
          <w:b/>
          <w:sz w:val="22"/>
          <w:szCs w:val="22"/>
        </w:rPr>
        <w:t>-2024</w:t>
      </w:r>
      <w:r w:rsidR="00D10A5F" w:rsidRPr="006963D0">
        <w:rPr>
          <w:rFonts w:ascii="Times New Roman" w:hAnsi="Times New Roman" w:cs="Times New Roman"/>
          <w:b/>
          <w:sz w:val="22"/>
          <w:szCs w:val="22"/>
        </w:rPr>
        <w:t xml:space="preserve"> </w:t>
      </w:r>
      <w:r w:rsidR="00880EC4" w:rsidRPr="006963D0">
        <w:rPr>
          <w:rFonts w:ascii="Times New Roman" w:hAnsi="Times New Roman" w:cs="Times New Roman"/>
          <w:b/>
          <w:sz w:val="22"/>
          <w:szCs w:val="22"/>
        </w:rPr>
        <w:t>ημέρα</w:t>
      </w:r>
      <w:r w:rsidR="00EE60D7" w:rsidRPr="006963D0">
        <w:rPr>
          <w:rFonts w:ascii="Times New Roman" w:hAnsi="Times New Roman" w:cs="Times New Roman"/>
          <w:b/>
          <w:sz w:val="22"/>
          <w:szCs w:val="22"/>
        </w:rPr>
        <w:t xml:space="preserve"> </w:t>
      </w:r>
      <w:r w:rsidR="00904E54">
        <w:rPr>
          <w:rFonts w:ascii="Times New Roman" w:hAnsi="Times New Roman" w:cs="Times New Roman"/>
          <w:b/>
          <w:sz w:val="22"/>
          <w:szCs w:val="22"/>
        </w:rPr>
        <w:t>Παρασκευή</w:t>
      </w:r>
      <w:r w:rsidR="00286262">
        <w:rPr>
          <w:rFonts w:ascii="Times New Roman" w:hAnsi="Times New Roman" w:cs="Times New Roman"/>
          <w:b/>
          <w:sz w:val="22"/>
          <w:szCs w:val="22"/>
        </w:rPr>
        <w:t xml:space="preserve"> </w:t>
      </w:r>
      <w:r w:rsidR="00206548" w:rsidRPr="006963D0">
        <w:rPr>
          <w:rFonts w:ascii="Times New Roman" w:hAnsi="Times New Roman" w:cs="Times New Roman"/>
          <w:b/>
          <w:sz w:val="22"/>
          <w:szCs w:val="22"/>
        </w:rPr>
        <w:t xml:space="preserve"> </w:t>
      </w:r>
      <w:r w:rsidR="00723F1D" w:rsidRPr="006963D0">
        <w:rPr>
          <w:rFonts w:ascii="Times New Roman" w:hAnsi="Times New Roman" w:cs="Times New Roman"/>
          <w:b/>
          <w:sz w:val="22"/>
          <w:szCs w:val="22"/>
        </w:rPr>
        <w:t>και</w:t>
      </w:r>
      <w:r w:rsidR="007D5E76" w:rsidRPr="006963D0">
        <w:rPr>
          <w:rFonts w:ascii="Times New Roman" w:hAnsi="Times New Roman" w:cs="Times New Roman"/>
          <w:b/>
          <w:sz w:val="22"/>
          <w:szCs w:val="22"/>
        </w:rPr>
        <w:t xml:space="preserve"> ώρα </w:t>
      </w:r>
      <w:r w:rsidR="00D621CD" w:rsidRPr="006963D0">
        <w:rPr>
          <w:rFonts w:ascii="Times New Roman" w:hAnsi="Times New Roman" w:cs="Times New Roman"/>
          <w:b/>
          <w:sz w:val="22"/>
          <w:szCs w:val="22"/>
        </w:rPr>
        <w:t>1</w:t>
      </w:r>
      <w:r w:rsidR="00DE37E3" w:rsidRPr="006963D0">
        <w:rPr>
          <w:rFonts w:ascii="Times New Roman" w:hAnsi="Times New Roman" w:cs="Times New Roman"/>
          <w:b/>
          <w:sz w:val="22"/>
          <w:szCs w:val="22"/>
        </w:rPr>
        <w:t>4</w:t>
      </w:r>
      <w:r w:rsidR="008956A6" w:rsidRPr="006963D0">
        <w:rPr>
          <w:rFonts w:ascii="Times New Roman" w:hAnsi="Times New Roman" w:cs="Times New Roman"/>
          <w:b/>
          <w:sz w:val="22"/>
          <w:szCs w:val="22"/>
        </w:rPr>
        <w:t>:</w:t>
      </w:r>
      <w:r w:rsidR="00EE60D7" w:rsidRPr="006963D0">
        <w:rPr>
          <w:rFonts w:ascii="Times New Roman" w:hAnsi="Times New Roman" w:cs="Times New Roman"/>
          <w:b/>
          <w:sz w:val="22"/>
          <w:szCs w:val="22"/>
        </w:rPr>
        <w:t>00</w:t>
      </w:r>
      <w:r w:rsidR="003F78C6" w:rsidRPr="006963D0">
        <w:rPr>
          <w:rFonts w:ascii="Times New Roman" w:hAnsi="Times New Roman" w:cs="Times New Roman"/>
          <w:sz w:val="22"/>
          <w:szCs w:val="22"/>
        </w:rPr>
        <w:t xml:space="preserve"> </w:t>
      </w:r>
      <w:r w:rsidR="00D10A5F" w:rsidRPr="006963D0">
        <w:rPr>
          <w:rFonts w:ascii="Times New Roman" w:hAnsi="Times New Roman" w:cs="Times New Roman"/>
          <w:sz w:val="22"/>
          <w:szCs w:val="22"/>
        </w:rPr>
        <w:t xml:space="preserve">στο </w:t>
      </w:r>
      <w:hyperlink r:id="rId10" w:history="1">
        <w:r w:rsidR="007E3C31" w:rsidRPr="006963D0">
          <w:rPr>
            <w:rFonts w:ascii="Times New Roman" w:hAnsi="Times New Roman" w:cs="Times New Roman"/>
            <w:b/>
            <w:sz w:val="22"/>
            <w:szCs w:val="22"/>
          </w:rPr>
          <w:t>Τμήμα Διοικητικής Μέριμνας</w:t>
        </w:r>
      </w:hyperlink>
      <w:r w:rsidR="007E3C31" w:rsidRPr="006963D0">
        <w:rPr>
          <w:rFonts w:ascii="Times New Roman" w:hAnsi="Times New Roman" w:cs="Times New Roman"/>
          <w:b/>
          <w:sz w:val="22"/>
          <w:szCs w:val="22"/>
        </w:rPr>
        <w:t xml:space="preserve"> (Π</w:t>
      </w:r>
      <w:r w:rsidR="007E3C31" w:rsidRPr="006963D0">
        <w:rPr>
          <w:rFonts w:ascii="Times New Roman" w:hAnsi="Times New Roman" w:cs="Times New Roman"/>
          <w:b/>
          <w:color w:val="auto"/>
          <w:sz w:val="22"/>
          <w:szCs w:val="22"/>
          <w:lang w:eastAsia="ar-SA"/>
        </w:rPr>
        <w:t>ρωτόκολλο)</w:t>
      </w:r>
      <w:r w:rsidR="007E3C31" w:rsidRPr="006963D0">
        <w:rPr>
          <w:rFonts w:ascii="Times New Roman" w:hAnsi="Times New Roman" w:cs="Times New Roman"/>
          <w:color w:val="auto"/>
          <w:sz w:val="22"/>
          <w:szCs w:val="22"/>
          <w:lang w:eastAsia="ar-SA"/>
        </w:rPr>
        <w:t xml:space="preserve"> </w:t>
      </w:r>
      <w:r w:rsidR="00D10A5F" w:rsidRPr="006963D0">
        <w:rPr>
          <w:rFonts w:ascii="Times New Roman" w:hAnsi="Times New Roman" w:cs="Times New Roman"/>
          <w:sz w:val="22"/>
          <w:szCs w:val="22"/>
        </w:rPr>
        <w:t>σ</w:t>
      </w:r>
      <w:r w:rsidR="00B835F3" w:rsidRPr="006963D0">
        <w:rPr>
          <w:rFonts w:ascii="Times New Roman" w:hAnsi="Times New Roman" w:cs="Times New Roman"/>
          <w:sz w:val="22"/>
          <w:szCs w:val="22"/>
        </w:rPr>
        <w:t>το Βόλο</w:t>
      </w:r>
      <w:r w:rsidR="00D10A5F" w:rsidRPr="006963D0">
        <w:rPr>
          <w:rFonts w:ascii="Times New Roman" w:hAnsi="Times New Roman" w:cs="Times New Roman"/>
          <w:sz w:val="22"/>
          <w:szCs w:val="22"/>
        </w:rPr>
        <w:t>,</w:t>
      </w:r>
      <w:r w:rsidR="001D6471"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rPr>
        <w:t>3</w:t>
      </w:r>
      <w:r w:rsidR="00504E14" w:rsidRPr="006963D0">
        <w:rPr>
          <w:rFonts w:ascii="Times New Roman" w:hAnsi="Times New Roman" w:cs="Times New Roman"/>
          <w:sz w:val="22"/>
          <w:szCs w:val="22"/>
          <w:vertAlign w:val="superscript"/>
        </w:rPr>
        <w:t>ος</w:t>
      </w:r>
      <w:r w:rsidR="001D6471" w:rsidRPr="006963D0">
        <w:rPr>
          <w:rFonts w:ascii="Times New Roman" w:hAnsi="Times New Roman" w:cs="Times New Roman"/>
          <w:sz w:val="22"/>
          <w:szCs w:val="22"/>
        </w:rPr>
        <w:t xml:space="preserve"> όροφος Αργοναυτών -</w:t>
      </w:r>
      <w:r w:rsidR="00A97250" w:rsidRPr="006963D0">
        <w:rPr>
          <w:rFonts w:ascii="Times New Roman" w:hAnsi="Times New Roman" w:cs="Times New Roman"/>
          <w:sz w:val="22"/>
          <w:szCs w:val="22"/>
        </w:rPr>
        <w:t xml:space="preserve"> </w:t>
      </w:r>
      <w:r w:rsidR="001D6471" w:rsidRPr="006963D0">
        <w:rPr>
          <w:rFonts w:ascii="Times New Roman" w:hAnsi="Times New Roman" w:cs="Times New Roman"/>
          <w:sz w:val="22"/>
          <w:szCs w:val="22"/>
        </w:rPr>
        <w:t>Φιλ</w:t>
      </w:r>
      <w:r w:rsidR="00504E14" w:rsidRPr="006963D0">
        <w:rPr>
          <w:rFonts w:ascii="Times New Roman" w:hAnsi="Times New Roman" w:cs="Times New Roman"/>
          <w:sz w:val="22"/>
          <w:szCs w:val="22"/>
        </w:rPr>
        <w:t>ε</w:t>
      </w:r>
      <w:r w:rsidR="001D6471" w:rsidRPr="006963D0">
        <w:rPr>
          <w:rFonts w:ascii="Times New Roman" w:hAnsi="Times New Roman" w:cs="Times New Roman"/>
          <w:sz w:val="22"/>
          <w:szCs w:val="22"/>
        </w:rPr>
        <w:t>λ</w:t>
      </w:r>
      <w:r w:rsidR="00504E14" w:rsidRPr="006963D0">
        <w:rPr>
          <w:rFonts w:ascii="Times New Roman" w:hAnsi="Times New Roman" w:cs="Times New Roman"/>
          <w:sz w:val="22"/>
          <w:szCs w:val="22"/>
        </w:rPr>
        <w:t>λήνων</w:t>
      </w:r>
      <w:r w:rsidR="00D10A5F" w:rsidRPr="006963D0">
        <w:rPr>
          <w:rFonts w:ascii="Times New Roman" w:hAnsi="Times New Roman" w:cs="Times New Roman"/>
          <w:sz w:val="22"/>
          <w:szCs w:val="22"/>
        </w:rPr>
        <w:t xml:space="preserve">, ΤΚ </w:t>
      </w:r>
      <w:r w:rsidR="00504E14" w:rsidRPr="006963D0">
        <w:rPr>
          <w:rFonts w:ascii="Times New Roman" w:hAnsi="Times New Roman" w:cs="Times New Roman"/>
          <w:sz w:val="22"/>
          <w:szCs w:val="22"/>
        </w:rPr>
        <w:t>38221</w:t>
      </w:r>
      <w:r w:rsidR="00D10A5F" w:rsidRPr="006963D0">
        <w:rPr>
          <w:rFonts w:ascii="Times New Roman" w:hAnsi="Times New Roman" w:cs="Times New Roman"/>
          <w:sz w:val="22"/>
          <w:szCs w:val="22"/>
        </w:rPr>
        <w:t xml:space="preserve">, Κτίριο </w:t>
      </w:r>
      <w:r w:rsidR="00504E14" w:rsidRPr="006963D0">
        <w:rPr>
          <w:rFonts w:ascii="Times New Roman" w:hAnsi="Times New Roman" w:cs="Times New Roman"/>
          <w:sz w:val="22"/>
          <w:szCs w:val="22"/>
        </w:rPr>
        <w:t>Παπαστράτου</w:t>
      </w:r>
      <w:r w:rsidR="00032C13">
        <w:rPr>
          <w:rFonts w:ascii="Times New Roman" w:hAnsi="Times New Roman" w:cs="Times New Roman"/>
          <w:sz w:val="22"/>
          <w:szCs w:val="22"/>
        </w:rPr>
        <w:t xml:space="preserve">, </w:t>
      </w:r>
      <w:proofErr w:type="spellStart"/>
      <w:r w:rsidR="00032C13">
        <w:rPr>
          <w:rFonts w:ascii="Times New Roman" w:hAnsi="Times New Roman" w:cs="Times New Roman"/>
          <w:sz w:val="22"/>
          <w:szCs w:val="22"/>
        </w:rPr>
        <w:t>τ</w:t>
      </w:r>
      <w:r w:rsidR="00917794" w:rsidRPr="006963D0">
        <w:rPr>
          <w:rFonts w:ascii="Times New Roman" w:hAnsi="Times New Roman" w:cs="Times New Roman"/>
          <w:color w:val="auto"/>
          <w:sz w:val="22"/>
          <w:szCs w:val="22"/>
          <w:lang w:eastAsia="ar-SA"/>
        </w:rPr>
        <w:t>ηλ</w:t>
      </w:r>
      <w:proofErr w:type="spellEnd"/>
      <w:r w:rsidR="007E3C31" w:rsidRPr="006963D0">
        <w:rPr>
          <w:rFonts w:ascii="Times New Roman" w:hAnsi="Times New Roman" w:cs="Times New Roman"/>
          <w:color w:val="auto"/>
          <w:sz w:val="22"/>
          <w:szCs w:val="22"/>
          <w:lang w:eastAsia="ar-SA"/>
        </w:rPr>
        <w:t>. Επικοινωνίας:</w:t>
      </w:r>
      <w:r w:rsidR="00917794" w:rsidRPr="006963D0">
        <w:rPr>
          <w:rFonts w:ascii="Times New Roman" w:hAnsi="Times New Roman" w:cs="Times New Roman"/>
          <w:color w:val="auto"/>
          <w:sz w:val="22"/>
          <w:szCs w:val="22"/>
          <w:lang w:eastAsia="ar-SA"/>
        </w:rPr>
        <w:t xml:space="preserve"> </w:t>
      </w:r>
      <w:r w:rsidR="00917794" w:rsidRPr="006963D0">
        <w:rPr>
          <w:rFonts w:ascii="Times New Roman" w:hAnsi="Times New Roman" w:cs="Times New Roman"/>
          <w:sz w:val="22"/>
          <w:szCs w:val="22"/>
        </w:rPr>
        <w:t>24210</w:t>
      </w:r>
      <w:r w:rsidR="00DF071F" w:rsidRPr="006963D0">
        <w:rPr>
          <w:rFonts w:ascii="Times New Roman" w:hAnsi="Times New Roman" w:cs="Times New Roman"/>
          <w:sz w:val="22"/>
          <w:szCs w:val="22"/>
        </w:rPr>
        <w:t>-</w:t>
      </w:r>
      <w:r w:rsidR="001B2638" w:rsidRPr="006963D0">
        <w:rPr>
          <w:rFonts w:ascii="Times New Roman" w:hAnsi="Times New Roman" w:cs="Times New Roman"/>
          <w:sz w:val="22"/>
          <w:szCs w:val="22"/>
        </w:rPr>
        <w:t>7</w:t>
      </w:r>
      <w:r w:rsidR="00032C13">
        <w:rPr>
          <w:rFonts w:ascii="Times New Roman" w:hAnsi="Times New Roman" w:cs="Times New Roman"/>
          <w:sz w:val="22"/>
          <w:szCs w:val="22"/>
        </w:rPr>
        <w:t>4648,</w:t>
      </w:r>
      <w:r w:rsidR="001B2638"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lang w:val="en-US"/>
        </w:rPr>
        <w:t>e</w:t>
      </w:r>
      <w:r w:rsidR="007E3C31" w:rsidRPr="006963D0">
        <w:rPr>
          <w:rFonts w:ascii="Times New Roman" w:hAnsi="Times New Roman" w:cs="Times New Roman"/>
          <w:sz w:val="22"/>
          <w:szCs w:val="22"/>
        </w:rPr>
        <w:t>-</w:t>
      </w:r>
      <w:r w:rsidR="007E3C31" w:rsidRPr="006963D0">
        <w:rPr>
          <w:rFonts w:ascii="Times New Roman" w:hAnsi="Times New Roman" w:cs="Times New Roman"/>
          <w:sz w:val="22"/>
          <w:szCs w:val="22"/>
          <w:lang w:val="en-US"/>
        </w:rPr>
        <w:t>mail</w:t>
      </w:r>
      <w:r w:rsidR="007E3C31" w:rsidRPr="006963D0">
        <w:rPr>
          <w:rFonts w:ascii="Times New Roman" w:hAnsi="Times New Roman" w:cs="Times New Roman"/>
          <w:sz w:val="22"/>
          <w:szCs w:val="22"/>
        </w:rPr>
        <w:t xml:space="preserve">: </w:t>
      </w:r>
      <w:hyperlink r:id="rId11" w:history="1">
        <w:r w:rsidR="007E3C31" w:rsidRPr="006963D0">
          <w:rPr>
            <w:rStyle w:val="-"/>
            <w:rFonts w:ascii="Times New Roman" w:hAnsi="Times New Roman" w:cs="Times New Roman"/>
            <w:sz w:val="22"/>
            <w:szCs w:val="22"/>
            <w:lang w:val="en-US"/>
          </w:rPr>
          <w:t>promith</w:t>
        </w:r>
        <w:r w:rsidR="007E3C31" w:rsidRPr="006963D0">
          <w:rPr>
            <w:rStyle w:val="-"/>
            <w:rFonts w:ascii="Times New Roman" w:hAnsi="Times New Roman" w:cs="Times New Roman"/>
            <w:sz w:val="22"/>
            <w:szCs w:val="22"/>
          </w:rPr>
          <w:t>@</w:t>
        </w:r>
        <w:r w:rsidR="007E3C31" w:rsidRPr="006963D0">
          <w:rPr>
            <w:rStyle w:val="-"/>
            <w:rFonts w:ascii="Times New Roman" w:hAnsi="Times New Roman" w:cs="Times New Roman"/>
            <w:sz w:val="22"/>
            <w:szCs w:val="22"/>
            <w:lang w:val="en-US"/>
          </w:rPr>
          <w:t>uth</w:t>
        </w:r>
        <w:r w:rsidR="007E3C31" w:rsidRPr="006963D0">
          <w:rPr>
            <w:rStyle w:val="-"/>
            <w:rFonts w:ascii="Times New Roman" w:hAnsi="Times New Roman" w:cs="Times New Roman"/>
            <w:sz w:val="22"/>
            <w:szCs w:val="22"/>
          </w:rPr>
          <w:t>.</w:t>
        </w:r>
        <w:r w:rsidR="007E3C31" w:rsidRPr="006963D0">
          <w:rPr>
            <w:rStyle w:val="-"/>
            <w:rFonts w:ascii="Times New Roman" w:hAnsi="Times New Roman" w:cs="Times New Roman"/>
            <w:sz w:val="22"/>
            <w:szCs w:val="22"/>
            <w:lang w:val="en-US"/>
          </w:rPr>
          <w:t>gr</w:t>
        </w:r>
      </w:hyperlink>
      <w:r w:rsidR="006B3DA0" w:rsidRPr="006963D0">
        <w:rPr>
          <w:rStyle w:val="-"/>
          <w:rFonts w:ascii="Times New Roman" w:hAnsi="Times New Roman" w:cs="Times New Roman"/>
          <w:sz w:val="22"/>
          <w:szCs w:val="22"/>
        </w:rPr>
        <w:t>.</w:t>
      </w:r>
    </w:p>
    <w:p w14:paraId="05B1E8CE" w14:textId="2D124456" w:rsidR="00D10A5F" w:rsidRPr="006963D0" w:rsidRDefault="00D10A5F" w:rsidP="0072532D">
      <w:pPr>
        <w:pStyle w:val="Default"/>
        <w:spacing w:after="120" w:line="360" w:lineRule="auto"/>
        <w:jc w:val="both"/>
        <w:rPr>
          <w:rFonts w:ascii="Times New Roman" w:hAnsi="Times New Roman" w:cs="Times New Roman"/>
          <w:sz w:val="22"/>
          <w:szCs w:val="22"/>
        </w:rPr>
      </w:pPr>
      <w:r w:rsidRPr="006963D0">
        <w:rPr>
          <w:rFonts w:ascii="Times New Roman" w:hAnsi="Times New Roman" w:cs="Times New Roman"/>
          <w:sz w:val="22"/>
          <w:szCs w:val="22"/>
        </w:rPr>
        <w:lastRenderedPageBreak/>
        <w:t>Ο Φάκελος της προσφοράς θα πρωτοκολληθεί</w:t>
      </w:r>
      <w:r w:rsidR="00504E14" w:rsidRPr="006963D0">
        <w:rPr>
          <w:rFonts w:ascii="Times New Roman" w:hAnsi="Times New Roman" w:cs="Times New Roman"/>
          <w:sz w:val="22"/>
          <w:szCs w:val="22"/>
        </w:rPr>
        <w:t xml:space="preserve"> </w:t>
      </w:r>
      <w:r w:rsidRPr="006963D0">
        <w:rPr>
          <w:rFonts w:ascii="Times New Roman" w:hAnsi="Times New Roman" w:cs="Times New Roman"/>
          <w:sz w:val="22"/>
          <w:szCs w:val="22"/>
        </w:rPr>
        <w:t xml:space="preserve"> την ημερομηνία παραλαβής του. Στο φάκελο θα πρέπει να αναγράφονται </w:t>
      </w:r>
      <w:r w:rsidR="007E3C31" w:rsidRPr="006963D0">
        <w:rPr>
          <w:rFonts w:ascii="Times New Roman" w:hAnsi="Times New Roman" w:cs="Times New Roman"/>
          <w:sz w:val="22"/>
          <w:szCs w:val="22"/>
        </w:rPr>
        <w:t xml:space="preserve">ευκρινώς </w:t>
      </w:r>
      <w:r w:rsidRPr="006963D0">
        <w:rPr>
          <w:rFonts w:ascii="Times New Roman" w:hAnsi="Times New Roman" w:cs="Times New Roman"/>
          <w:sz w:val="22"/>
          <w:szCs w:val="22"/>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6963D0" w14:paraId="575FFD81" w14:textId="77777777" w:rsidTr="00081BED">
        <w:trPr>
          <w:trHeight w:val="669"/>
        </w:trPr>
        <w:tc>
          <w:tcPr>
            <w:tcW w:w="4881" w:type="dxa"/>
          </w:tcPr>
          <w:p w14:paraId="58B2D634"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ΣΤΟΙΧΕΙΑ ΟΙΚΟΝΟΜΙΚΟΥ ΦΟΡΕΑ:</w:t>
            </w:r>
          </w:p>
        </w:tc>
        <w:tc>
          <w:tcPr>
            <w:tcW w:w="4882" w:type="dxa"/>
          </w:tcPr>
          <w:p w14:paraId="5FD05BD6"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ΕΠΩΝΥΜΙΑ &amp; ΛΟΙΠΑ ΣΤΟΙΧΕΙΑ</w:t>
            </w:r>
          </w:p>
        </w:tc>
      </w:tr>
      <w:tr w:rsidR="00913709" w:rsidRPr="006963D0" w14:paraId="6B196E2A" w14:textId="77777777" w:rsidTr="00081BED">
        <w:trPr>
          <w:trHeight w:val="706"/>
        </w:trPr>
        <w:tc>
          <w:tcPr>
            <w:tcW w:w="4881" w:type="dxa"/>
          </w:tcPr>
          <w:p w14:paraId="188D12C3"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ΠΡΟΣ:</w:t>
            </w:r>
          </w:p>
        </w:tc>
        <w:tc>
          <w:tcPr>
            <w:tcW w:w="4882" w:type="dxa"/>
          </w:tcPr>
          <w:p w14:paraId="77156E98"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ΤΜΗΜΑ ΠΡΟΜΗΘΕΙΩΝ</w:t>
            </w:r>
          </w:p>
          <w:p w14:paraId="0C40C06C" w14:textId="77777777" w:rsidR="009124A3" w:rsidRPr="006963D0" w:rsidRDefault="009124A3" w:rsidP="00913709">
            <w:pPr>
              <w:pStyle w:val="Default"/>
              <w:rPr>
                <w:rFonts w:ascii="Times New Roman" w:hAnsi="Times New Roman" w:cs="Times New Roman"/>
                <w:b/>
                <w:sz w:val="22"/>
                <w:szCs w:val="22"/>
              </w:rPr>
            </w:pPr>
          </w:p>
          <w:p w14:paraId="2B22A4CF" w14:textId="77777777" w:rsidR="009124A3" w:rsidRPr="006963D0" w:rsidRDefault="009124A3" w:rsidP="00913709">
            <w:pPr>
              <w:pStyle w:val="Default"/>
              <w:rPr>
                <w:rFonts w:ascii="Times New Roman" w:hAnsi="Times New Roman" w:cs="Times New Roman"/>
                <w:b/>
                <w:sz w:val="22"/>
                <w:szCs w:val="22"/>
              </w:rPr>
            </w:pPr>
          </w:p>
        </w:tc>
      </w:tr>
      <w:tr w:rsidR="00ED59E1" w:rsidRPr="006963D0" w14:paraId="6313FAC4" w14:textId="77777777" w:rsidTr="000D748F">
        <w:trPr>
          <w:trHeight w:val="1014"/>
        </w:trPr>
        <w:tc>
          <w:tcPr>
            <w:tcW w:w="9763" w:type="dxa"/>
            <w:gridSpan w:val="2"/>
          </w:tcPr>
          <w:p w14:paraId="49A440B6" w14:textId="77777777" w:rsidR="00747BFB" w:rsidRPr="006963D0" w:rsidRDefault="00ED59E1" w:rsidP="00ED59E1">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ab/>
            </w:r>
          </w:p>
          <w:p w14:paraId="3D535EE8" w14:textId="6BBE5D04" w:rsidR="00ED59E1" w:rsidRPr="006963D0" w:rsidRDefault="00ED59E1" w:rsidP="00ED59E1">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ΠΡΟΣΦΟΡΑ ΓΙΑ ΤΗΝ ΑΡΙΘΜ. ΠΡΩΤ:</w:t>
            </w:r>
            <w:r w:rsidR="00892E95" w:rsidRPr="006963D0">
              <w:rPr>
                <w:rFonts w:ascii="Times New Roman" w:hAnsi="Times New Roman" w:cs="Times New Roman"/>
                <w:b/>
                <w:sz w:val="22"/>
                <w:szCs w:val="22"/>
              </w:rPr>
              <w:t xml:space="preserve"> </w:t>
            </w:r>
            <w:r w:rsidR="007F7000" w:rsidRPr="007F7000">
              <w:rPr>
                <w:rFonts w:ascii="Times New Roman" w:hAnsi="Times New Roman" w:cs="Times New Roman"/>
                <w:b/>
                <w:sz w:val="22"/>
                <w:szCs w:val="22"/>
              </w:rPr>
              <w:t>21492</w:t>
            </w:r>
            <w:r w:rsidR="00181714" w:rsidRPr="006963D0">
              <w:rPr>
                <w:rFonts w:ascii="Times New Roman" w:hAnsi="Times New Roman" w:cs="Times New Roman"/>
                <w:b/>
                <w:sz w:val="22"/>
                <w:szCs w:val="22"/>
              </w:rPr>
              <w:t>/</w:t>
            </w:r>
            <w:r w:rsidR="002458FC" w:rsidRPr="006963D0">
              <w:rPr>
                <w:rFonts w:ascii="Times New Roman" w:hAnsi="Times New Roman" w:cs="Times New Roman"/>
                <w:b/>
                <w:sz w:val="22"/>
                <w:szCs w:val="22"/>
              </w:rPr>
              <w:t>2</w:t>
            </w:r>
            <w:r w:rsidR="00026375" w:rsidRPr="006963D0">
              <w:rPr>
                <w:rFonts w:ascii="Times New Roman" w:hAnsi="Times New Roman" w:cs="Times New Roman"/>
                <w:b/>
                <w:sz w:val="22"/>
                <w:szCs w:val="22"/>
              </w:rPr>
              <w:t>4</w:t>
            </w:r>
            <w:r w:rsidR="000B3B24" w:rsidRPr="006963D0">
              <w:rPr>
                <w:rFonts w:ascii="Times New Roman" w:hAnsi="Times New Roman" w:cs="Times New Roman"/>
                <w:b/>
                <w:sz w:val="22"/>
                <w:szCs w:val="22"/>
              </w:rPr>
              <w:t>/ΓΠ/</w:t>
            </w:r>
            <w:r w:rsidR="007F7000">
              <w:rPr>
                <w:rFonts w:ascii="Times New Roman" w:hAnsi="Times New Roman" w:cs="Times New Roman"/>
                <w:b/>
                <w:sz w:val="22"/>
                <w:szCs w:val="22"/>
              </w:rPr>
              <w:t>26</w:t>
            </w:r>
            <w:r w:rsidR="00032C13">
              <w:rPr>
                <w:rFonts w:ascii="Times New Roman" w:hAnsi="Times New Roman" w:cs="Times New Roman"/>
                <w:b/>
                <w:sz w:val="22"/>
                <w:szCs w:val="22"/>
              </w:rPr>
              <w:t>-09</w:t>
            </w:r>
            <w:r w:rsidR="00026375" w:rsidRPr="006963D0">
              <w:rPr>
                <w:rFonts w:ascii="Times New Roman" w:hAnsi="Times New Roman" w:cs="Times New Roman"/>
                <w:b/>
                <w:sz w:val="22"/>
                <w:szCs w:val="22"/>
              </w:rPr>
              <w:t>-2024</w:t>
            </w:r>
          </w:p>
          <w:p w14:paraId="426CCD7D" w14:textId="77777777" w:rsidR="00ED59E1" w:rsidRPr="006963D0" w:rsidRDefault="00ED59E1" w:rsidP="00FC3419">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 xml:space="preserve"> ΠΡΟΣΚΛΗΣΗ </w:t>
            </w:r>
            <w:r w:rsidR="00FC3419" w:rsidRPr="006963D0">
              <w:rPr>
                <w:rFonts w:ascii="Times New Roman" w:hAnsi="Times New Roman" w:cs="Times New Roman"/>
                <w:b/>
                <w:sz w:val="22"/>
                <w:szCs w:val="22"/>
              </w:rPr>
              <w:t xml:space="preserve">ΕΚΔΗΛΩΣΗΣ </w:t>
            </w:r>
            <w:r w:rsidRPr="006963D0">
              <w:rPr>
                <w:rFonts w:ascii="Times New Roman" w:hAnsi="Times New Roman" w:cs="Times New Roman"/>
                <w:b/>
                <w:sz w:val="22"/>
                <w:szCs w:val="22"/>
              </w:rPr>
              <w:t xml:space="preserve">ΕΝΔΙΑΦΕΡΟΝΤΟΣ ΤΟΥ </w:t>
            </w:r>
            <w:r w:rsidR="00FC3419" w:rsidRPr="006963D0">
              <w:rPr>
                <w:rFonts w:ascii="Times New Roman" w:hAnsi="Times New Roman" w:cs="Times New Roman"/>
                <w:b/>
                <w:sz w:val="22"/>
                <w:szCs w:val="22"/>
              </w:rPr>
              <w:t>Π.Θ.</w:t>
            </w:r>
          </w:p>
        </w:tc>
      </w:tr>
    </w:tbl>
    <w:p w14:paraId="5313F76B" w14:textId="283DAB70" w:rsidR="00541763" w:rsidRPr="006963D0" w:rsidRDefault="00541763" w:rsidP="00541763">
      <w:pPr>
        <w:pStyle w:val="Default"/>
        <w:numPr>
          <w:ilvl w:val="0"/>
          <w:numId w:val="3"/>
        </w:numPr>
        <w:spacing w:after="120"/>
        <w:contextualSpacing/>
        <w:jc w:val="both"/>
        <w:rPr>
          <w:rFonts w:ascii="Times New Roman" w:hAnsi="Times New Roman" w:cs="Times New Roman"/>
          <w:sz w:val="22"/>
          <w:szCs w:val="22"/>
          <w:u w:val="single"/>
        </w:rPr>
      </w:pPr>
      <w:r w:rsidRPr="006963D0">
        <w:rPr>
          <w:rFonts w:ascii="Times New Roman" w:hAnsi="Times New Roman" w:cs="Times New Roman"/>
          <w:sz w:val="22"/>
          <w:szCs w:val="22"/>
          <w:u w:val="single"/>
        </w:rPr>
        <w:t xml:space="preserve">Τα εν λόγω δικαιολογητικά θα υποβληθούν εντός κλειστού </w:t>
      </w:r>
      <w:proofErr w:type="spellStart"/>
      <w:r w:rsidR="00286262">
        <w:rPr>
          <w:rFonts w:ascii="Times New Roman" w:hAnsi="Times New Roman" w:cs="Times New Roman"/>
          <w:sz w:val="22"/>
          <w:szCs w:val="22"/>
          <w:u w:val="single"/>
        </w:rPr>
        <w:t>υπο</w:t>
      </w:r>
      <w:r w:rsidRPr="006963D0">
        <w:rPr>
          <w:rFonts w:ascii="Times New Roman" w:hAnsi="Times New Roman" w:cs="Times New Roman"/>
          <w:sz w:val="22"/>
          <w:szCs w:val="22"/>
          <w:u w:val="single"/>
        </w:rPr>
        <w:t>φακέλου</w:t>
      </w:r>
      <w:proofErr w:type="spellEnd"/>
      <w:r w:rsidRPr="006963D0">
        <w:rPr>
          <w:rFonts w:ascii="Times New Roman" w:hAnsi="Times New Roman" w:cs="Times New Roman"/>
          <w:sz w:val="22"/>
          <w:szCs w:val="22"/>
          <w:u w:val="single"/>
        </w:rPr>
        <w:t xml:space="preserve"> με την ένδειξη: «Δικαιολογητικά συμμετοχής – Τεχνική προσφορά».</w:t>
      </w:r>
    </w:p>
    <w:p w14:paraId="4007A773" w14:textId="51CE4370" w:rsidR="00541763" w:rsidRPr="006963D0" w:rsidRDefault="00541763" w:rsidP="00541763">
      <w:pPr>
        <w:pStyle w:val="Default"/>
        <w:numPr>
          <w:ilvl w:val="0"/>
          <w:numId w:val="3"/>
        </w:numPr>
        <w:ind w:left="714" w:hanging="357"/>
        <w:contextualSpacing/>
        <w:jc w:val="both"/>
        <w:rPr>
          <w:rFonts w:ascii="Times New Roman" w:hAnsi="Times New Roman" w:cs="Times New Roman"/>
          <w:sz w:val="22"/>
          <w:szCs w:val="22"/>
          <w:u w:val="single"/>
        </w:rPr>
      </w:pPr>
      <w:r w:rsidRPr="006963D0">
        <w:rPr>
          <w:rFonts w:ascii="Times New Roman" w:hAnsi="Times New Roman" w:cs="Times New Roman"/>
          <w:sz w:val="22"/>
          <w:szCs w:val="22"/>
          <w:u w:val="single"/>
        </w:rPr>
        <w:t xml:space="preserve">Σε χωριστό </w:t>
      </w:r>
      <w:proofErr w:type="spellStart"/>
      <w:r w:rsidR="00286262">
        <w:rPr>
          <w:rFonts w:ascii="Times New Roman" w:hAnsi="Times New Roman" w:cs="Times New Roman"/>
          <w:sz w:val="22"/>
          <w:szCs w:val="22"/>
          <w:u w:val="single"/>
        </w:rPr>
        <w:t>υπο</w:t>
      </w:r>
      <w:r w:rsidRPr="006963D0">
        <w:rPr>
          <w:rFonts w:ascii="Times New Roman" w:hAnsi="Times New Roman" w:cs="Times New Roman"/>
          <w:sz w:val="22"/>
          <w:szCs w:val="22"/>
          <w:u w:val="single"/>
        </w:rPr>
        <w:t>φάκελο</w:t>
      </w:r>
      <w:proofErr w:type="spellEnd"/>
      <w:r w:rsidRPr="006963D0">
        <w:rPr>
          <w:rFonts w:ascii="Times New Roman" w:hAnsi="Times New Roman" w:cs="Times New Roman"/>
          <w:sz w:val="22"/>
          <w:szCs w:val="22"/>
          <w:u w:val="single"/>
        </w:rPr>
        <w:t xml:space="preserve"> με την ένδειξη «Οικονομική προσφορά» ο οικονομικός φορέας θα υποβάλλει την οικονομική του προσφορά εις διπλούν (πρωτότυπο και αντίγραφο).</w:t>
      </w:r>
    </w:p>
    <w:p w14:paraId="1088208D" w14:textId="42CAB4A3" w:rsidR="00913709" w:rsidRDefault="00913709" w:rsidP="000D748F">
      <w:pPr>
        <w:pStyle w:val="Default"/>
        <w:rPr>
          <w:rFonts w:ascii="Times New Roman" w:hAnsi="Times New Roman" w:cs="Times New Roman"/>
          <w:b/>
          <w:sz w:val="22"/>
          <w:szCs w:val="22"/>
        </w:rPr>
      </w:pPr>
    </w:p>
    <w:p w14:paraId="7580B5EA" w14:textId="77777777" w:rsidR="00AB53BD" w:rsidRPr="006963D0" w:rsidRDefault="00AB53BD" w:rsidP="000D748F">
      <w:pPr>
        <w:pStyle w:val="Default"/>
        <w:rPr>
          <w:rFonts w:ascii="Times New Roman" w:hAnsi="Times New Roman" w:cs="Times New Roman"/>
          <w:b/>
          <w:sz w:val="22"/>
          <w:szCs w:val="22"/>
        </w:rPr>
      </w:pPr>
    </w:p>
    <w:p w14:paraId="5155718D" w14:textId="77777777" w:rsidR="00D10A5F" w:rsidRPr="006963D0" w:rsidRDefault="00D10A5F" w:rsidP="00D10A5F">
      <w:pPr>
        <w:autoSpaceDE w:val="0"/>
        <w:autoSpaceDN w:val="0"/>
        <w:adjustRightInd w:val="0"/>
        <w:spacing w:after="120"/>
        <w:jc w:val="center"/>
        <w:rPr>
          <w:rFonts w:eastAsia="Calibri"/>
          <w:sz w:val="22"/>
          <w:szCs w:val="22"/>
        </w:rPr>
      </w:pPr>
      <w:r w:rsidRPr="006963D0">
        <w:rPr>
          <w:rFonts w:eastAsia="Calibri"/>
          <w:b/>
          <w:bCs/>
          <w:sz w:val="22"/>
          <w:szCs w:val="22"/>
        </w:rPr>
        <w:t xml:space="preserve">ΔΙΚΑΙΟΛΟΓΗΤΙΚΑ ΤΕΧΝΙΚΗΣ  ΠΡΟΣΦΟΡΑΣ </w:t>
      </w:r>
      <w:r w:rsidRPr="006963D0">
        <w:rPr>
          <w:rFonts w:eastAsia="Calibri"/>
          <w:sz w:val="22"/>
          <w:szCs w:val="22"/>
        </w:rPr>
        <w:t xml:space="preserve"> </w:t>
      </w:r>
    </w:p>
    <w:p w14:paraId="337D9189" w14:textId="77777777" w:rsidR="00DE37E3" w:rsidRPr="006963D0" w:rsidRDefault="00DE37E3" w:rsidP="00541763">
      <w:pPr>
        <w:pStyle w:val="Default"/>
        <w:numPr>
          <w:ilvl w:val="0"/>
          <w:numId w:val="3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794C5C18" w14:textId="13BB0336" w:rsidR="00CE524B" w:rsidRDefault="00032C13" w:rsidP="00CE524B">
      <w:pPr>
        <w:pStyle w:val="Default"/>
        <w:numPr>
          <w:ilvl w:val="0"/>
          <w:numId w:val="1"/>
        </w:numPr>
        <w:spacing w:after="120"/>
        <w:ind w:left="284" w:hanging="284"/>
        <w:jc w:val="both"/>
        <w:rPr>
          <w:rFonts w:ascii="Times New Roman" w:hAnsi="Times New Roman" w:cs="Times New Roman"/>
          <w:bCs/>
          <w:sz w:val="22"/>
          <w:szCs w:val="22"/>
        </w:rPr>
      </w:pPr>
      <w:r>
        <w:rPr>
          <w:rFonts w:ascii="Times New Roman" w:hAnsi="Times New Roman" w:cs="Times New Roman"/>
          <w:bCs/>
          <w:sz w:val="22"/>
          <w:szCs w:val="22"/>
        </w:rPr>
        <w:t>Φυλλάδιο/</w:t>
      </w:r>
      <w:r>
        <w:rPr>
          <w:rFonts w:ascii="Times New Roman" w:hAnsi="Times New Roman" w:cs="Times New Roman"/>
          <w:bCs/>
          <w:sz w:val="22"/>
          <w:szCs w:val="22"/>
          <w:lang w:val="en-US"/>
        </w:rPr>
        <w:t>prospectus</w:t>
      </w:r>
      <w:r w:rsidR="00CE524B" w:rsidRPr="006963D0">
        <w:rPr>
          <w:rFonts w:ascii="Times New Roman" w:hAnsi="Times New Roman" w:cs="Times New Roman"/>
          <w:bCs/>
          <w:sz w:val="22"/>
          <w:szCs w:val="22"/>
        </w:rPr>
        <w:t xml:space="preserve"> (</w:t>
      </w:r>
      <w:r w:rsidR="00CE524B" w:rsidRPr="00CE524B">
        <w:rPr>
          <w:rFonts w:ascii="Times New Roman" w:hAnsi="Times New Roman" w:cs="Times New Roman"/>
          <w:bCs/>
          <w:sz w:val="22"/>
          <w:szCs w:val="22"/>
        </w:rPr>
        <w:t xml:space="preserve">με τεχνικές προδιαγραφές, </w:t>
      </w:r>
      <w:proofErr w:type="spellStart"/>
      <w:r w:rsidR="00CE524B" w:rsidRPr="00CE524B">
        <w:rPr>
          <w:rFonts w:ascii="Times New Roman" w:hAnsi="Times New Roman" w:cs="Times New Roman"/>
          <w:bCs/>
          <w:sz w:val="22"/>
          <w:szCs w:val="22"/>
        </w:rPr>
        <w:t>βλ.παραπάνω</w:t>
      </w:r>
      <w:proofErr w:type="spellEnd"/>
      <w:r w:rsidR="00CE524B" w:rsidRPr="00CE524B">
        <w:rPr>
          <w:rFonts w:ascii="Times New Roman" w:hAnsi="Times New Roman" w:cs="Times New Roman"/>
          <w:bCs/>
          <w:sz w:val="22"/>
          <w:szCs w:val="22"/>
        </w:rPr>
        <w:t>)</w:t>
      </w:r>
      <w:r w:rsidR="00CE524B" w:rsidRPr="006963D0">
        <w:rPr>
          <w:rFonts w:ascii="Times New Roman" w:hAnsi="Times New Roman" w:cs="Times New Roman"/>
          <w:bCs/>
          <w:sz w:val="22"/>
          <w:szCs w:val="22"/>
        </w:rPr>
        <w:t>)</w:t>
      </w:r>
    </w:p>
    <w:p w14:paraId="0175F1F8" w14:textId="77777777" w:rsidR="00CE524B" w:rsidRDefault="00CE524B" w:rsidP="00CE524B">
      <w:pPr>
        <w:pStyle w:val="Default"/>
        <w:numPr>
          <w:ilvl w:val="0"/>
          <w:numId w:val="1"/>
        </w:numPr>
        <w:spacing w:after="120"/>
        <w:ind w:left="284" w:hanging="284"/>
        <w:jc w:val="both"/>
        <w:rPr>
          <w:rFonts w:ascii="Times New Roman" w:hAnsi="Times New Roman" w:cs="Times New Roman"/>
          <w:bCs/>
          <w:sz w:val="22"/>
          <w:szCs w:val="22"/>
        </w:rPr>
      </w:pPr>
      <w:r>
        <w:rPr>
          <w:rFonts w:ascii="Times New Roman" w:hAnsi="Times New Roman" w:cs="Times New Roman"/>
          <w:bCs/>
          <w:sz w:val="22"/>
          <w:szCs w:val="22"/>
        </w:rPr>
        <w:t>Δικαιολογητικά συμμετοχής (</w:t>
      </w:r>
      <w:proofErr w:type="spellStart"/>
      <w:r>
        <w:rPr>
          <w:rFonts w:ascii="Times New Roman" w:hAnsi="Times New Roman" w:cs="Times New Roman"/>
          <w:bCs/>
          <w:sz w:val="22"/>
          <w:szCs w:val="22"/>
        </w:rPr>
        <w:t>βλ.παρακάτω</w:t>
      </w:r>
      <w:proofErr w:type="spellEnd"/>
      <w:r>
        <w:rPr>
          <w:rFonts w:ascii="Times New Roman" w:hAnsi="Times New Roman" w:cs="Times New Roman"/>
          <w:bCs/>
          <w:sz w:val="22"/>
          <w:szCs w:val="22"/>
        </w:rPr>
        <w:t>)</w:t>
      </w:r>
    </w:p>
    <w:p w14:paraId="24D06447" w14:textId="77777777" w:rsidR="00CE524B" w:rsidRPr="006963D0" w:rsidRDefault="00CE524B" w:rsidP="00CE524B">
      <w:pPr>
        <w:pStyle w:val="Default"/>
        <w:numPr>
          <w:ilvl w:val="0"/>
          <w:numId w:val="1"/>
        </w:numPr>
        <w:spacing w:after="120"/>
        <w:ind w:left="284" w:hanging="284"/>
        <w:jc w:val="both"/>
        <w:rPr>
          <w:rFonts w:ascii="Times New Roman" w:hAnsi="Times New Roman" w:cs="Times New Roman"/>
          <w:bCs/>
          <w:sz w:val="22"/>
          <w:szCs w:val="22"/>
        </w:rPr>
      </w:pPr>
      <w:r w:rsidRPr="006963D0">
        <w:rPr>
          <w:rFonts w:ascii="Times New Roman" w:hAnsi="Times New Roman" w:cs="Times New Roman"/>
          <w:sz w:val="22"/>
          <w:szCs w:val="22"/>
        </w:rPr>
        <w:t>Υπεύθυνη Δήλωση Ν.1599/1986 (Α'75) (ΕΠΙΣΥΝΑΠΤΕΤΑΙ),</w:t>
      </w:r>
      <w:r>
        <w:rPr>
          <w:rFonts w:ascii="Times New Roman" w:hAnsi="Times New Roman" w:cs="Times New Roman"/>
          <w:sz w:val="22"/>
          <w:szCs w:val="22"/>
        </w:rPr>
        <w:t xml:space="preserve"> περί αποδοχής της πρόσκλησης και προσωπικών δεδομένων</w:t>
      </w:r>
    </w:p>
    <w:p w14:paraId="39083295" w14:textId="0191D5AD" w:rsidR="00D10A5F" w:rsidRPr="00CE524B" w:rsidRDefault="00CE524B" w:rsidP="006C4A63">
      <w:pPr>
        <w:pStyle w:val="Default"/>
        <w:numPr>
          <w:ilvl w:val="0"/>
          <w:numId w:val="1"/>
        </w:numPr>
        <w:spacing w:after="120"/>
        <w:ind w:left="284" w:hanging="284"/>
        <w:jc w:val="both"/>
        <w:rPr>
          <w:rFonts w:ascii="Times New Roman" w:hAnsi="Times New Roman" w:cs="Times New Roman"/>
          <w:sz w:val="22"/>
          <w:szCs w:val="22"/>
        </w:rPr>
      </w:pPr>
      <w:r w:rsidRPr="00CE524B">
        <w:rPr>
          <w:rFonts w:ascii="Times New Roman" w:hAnsi="Times New Roman" w:cs="Times New Roman"/>
          <w:bCs/>
          <w:sz w:val="22"/>
          <w:szCs w:val="22"/>
        </w:rPr>
        <w:t xml:space="preserve"> </w:t>
      </w:r>
      <w:r w:rsidR="00D10A5F" w:rsidRPr="00CE524B">
        <w:rPr>
          <w:rFonts w:ascii="Times New Roman" w:hAnsi="Times New Roman"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CE524B">
        <w:rPr>
          <w:rFonts w:ascii="Times New Roman" w:hAnsi="Times New Roman" w:cs="Times New Roman"/>
          <w:sz w:val="22"/>
          <w:szCs w:val="22"/>
        </w:rPr>
        <w:t>αι</w:t>
      </w:r>
      <w:r w:rsidR="00D10A5F" w:rsidRPr="00CE524B">
        <w:rPr>
          <w:rFonts w:ascii="Times New Roman" w:hAnsi="Times New Roman" w:cs="Times New Roman"/>
          <w:sz w:val="22"/>
          <w:szCs w:val="22"/>
        </w:rPr>
        <w:t xml:space="preserve"> υπεύθυνα ότι:</w:t>
      </w:r>
    </w:p>
    <w:p w14:paraId="01A0A44F" w14:textId="77777777" w:rsidR="00541763" w:rsidRPr="006963D0" w:rsidRDefault="00541763" w:rsidP="00541763">
      <w:pPr>
        <w:pStyle w:val="Default"/>
        <w:numPr>
          <w:ilvl w:val="0"/>
          <w:numId w:val="2"/>
        </w:numPr>
        <w:tabs>
          <w:tab w:val="left" w:pos="0"/>
        </w:tabs>
        <w:spacing w:after="120"/>
        <w:jc w:val="both"/>
        <w:rPr>
          <w:rFonts w:ascii="Times New Roman" w:hAnsi="Times New Roman" w:cs="Times New Roman"/>
          <w:sz w:val="22"/>
          <w:szCs w:val="22"/>
        </w:rPr>
      </w:pPr>
      <w:r w:rsidRPr="006963D0">
        <w:rPr>
          <w:rFonts w:ascii="Times New Roman" w:hAnsi="Times New Roman"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0ACC224D"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sz w:val="22"/>
          <w:szCs w:val="22"/>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544C8EE8" w14:textId="5BBF241F"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b/>
          <w:bCs/>
          <w:sz w:val="22"/>
          <w:szCs w:val="22"/>
        </w:rPr>
        <w:t>ως δικαιολογητικά συμμετοχής προσκομίζουμε:</w:t>
      </w:r>
      <w:r w:rsidRPr="006963D0">
        <w:rPr>
          <w:rFonts w:ascii="Times New Roman" w:hAnsi="Times New Roman" w:cs="Times New Roman"/>
          <w:sz w:val="22"/>
          <w:szCs w:val="22"/>
        </w:rPr>
        <w:t xml:space="preserve"> </w:t>
      </w:r>
      <w:r w:rsidRPr="006963D0">
        <w:rPr>
          <w:rFonts w:ascii="Times New Roman" w:hAnsi="Times New Roman" w:cs="Times New Roman"/>
          <w:b/>
          <w:bCs/>
          <w:sz w:val="22"/>
          <w:szCs w:val="22"/>
        </w:rPr>
        <w:t>α) τα αποδεικτικά έγγραφα νομιμοποίησης</w:t>
      </w:r>
      <w:r w:rsidRPr="006963D0">
        <w:rPr>
          <w:rFonts w:ascii="Times New Roman" w:hAnsi="Times New Roman" w:cs="Times New Roman"/>
          <w:sz w:val="22"/>
          <w:szCs w:val="22"/>
        </w:rPr>
        <w:t xml:space="preserve"> και τα πρωτότυπα ή αντίγραφα που εκδίδονται, σύμφωνα με τις διατάξεις του άρθρου 1 του Ν.4250/2014 (Α΄ 74), </w:t>
      </w:r>
      <w:r w:rsidRPr="006963D0">
        <w:rPr>
          <w:rFonts w:ascii="Times New Roman" w:hAnsi="Times New Roman" w:cs="Times New Roman"/>
          <w:b/>
          <w:sz w:val="22"/>
          <w:szCs w:val="22"/>
        </w:rPr>
        <w:t>β) ποινικό μητρώο</w:t>
      </w:r>
      <w:r w:rsidR="00025396">
        <w:rPr>
          <w:rFonts w:ascii="Times New Roman" w:hAnsi="Times New Roman" w:cs="Times New Roman"/>
          <w:b/>
          <w:sz w:val="22"/>
          <w:szCs w:val="22"/>
        </w:rPr>
        <w:t xml:space="preserve"> ή αντ’ αυτού Υ/Δ όπως αυτή προσαρτάται</w:t>
      </w:r>
      <w:r w:rsidR="006C4A63">
        <w:rPr>
          <w:rFonts w:ascii="Times New Roman" w:hAnsi="Times New Roman" w:cs="Times New Roman"/>
          <w:b/>
          <w:sz w:val="22"/>
          <w:szCs w:val="22"/>
        </w:rPr>
        <w:t>,</w:t>
      </w:r>
      <w:r w:rsidR="00406C1C">
        <w:rPr>
          <w:rFonts w:ascii="Times New Roman" w:hAnsi="Times New Roman" w:cs="Times New Roman"/>
          <w:b/>
          <w:sz w:val="22"/>
          <w:szCs w:val="22"/>
        </w:rPr>
        <w:t xml:space="preserve"> </w:t>
      </w:r>
      <w:r w:rsidRPr="006963D0">
        <w:rPr>
          <w:rFonts w:ascii="Times New Roman" w:hAnsi="Times New Roman" w:cs="Times New Roman"/>
          <w:b/>
          <w:sz w:val="22"/>
          <w:szCs w:val="22"/>
        </w:rPr>
        <w:t>γ) αποδεικτικό ασφαλιστικής ενημερότητας και δ) αποδεικτικό φορολογικής ενημερότητας</w:t>
      </w:r>
      <w:r w:rsidRPr="006963D0">
        <w:rPr>
          <w:rFonts w:ascii="Times New Roman" w:hAnsi="Times New Roman" w:cs="Times New Roman"/>
          <w:sz w:val="22"/>
          <w:szCs w:val="22"/>
        </w:rPr>
        <w:t>».</w:t>
      </w:r>
    </w:p>
    <w:p w14:paraId="181342B2" w14:textId="77777777" w:rsidR="00541763" w:rsidRPr="006963D0" w:rsidRDefault="00541763" w:rsidP="00541763">
      <w:pPr>
        <w:pStyle w:val="Default"/>
        <w:numPr>
          <w:ilvl w:val="0"/>
          <w:numId w:val="3"/>
        </w:numPr>
        <w:spacing w:after="120"/>
        <w:ind w:left="714" w:hanging="357"/>
        <w:jc w:val="both"/>
        <w:rPr>
          <w:rFonts w:ascii="Times New Roman" w:hAnsi="Times New Roman" w:cs="Times New Roman"/>
          <w:sz w:val="22"/>
          <w:szCs w:val="22"/>
        </w:rPr>
      </w:pPr>
      <w:r w:rsidRPr="006963D0">
        <w:rPr>
          <w:rFonts w:ascii="Times New Roman" w:hAnsi="Times New Roman" w:cs="Times New Roman"/>
          <w:sz w:val="22"/>
          <w:szCs w:val="22"/>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5F271BE"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sz w:val="22"/>
          <w:szCs w:val="22"/>
        </w:rPr>
        <w:lastRenderedPageBreak/>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44E7CE2D" w14:textId="77777777" w:rsidR="00541763" w:rsidRPr="006963D0" w:rsidRDefault="00541763" w:rsidP="00541763">
      <w:pPr>
        <w:numPr>
          <w:ilvl w:val="0"/>
          <w:numId w:val="3"/>
        </w:numPr>
        <w:suppressAutoHyphens w:val="0"/>
        <w:autoSpaceDE w:val="0"/>
        <w:autoSpaceDN w:val="0"/>
        <w:spacing w:after="120"/>
        <w:ind w:left="714" w:hanging="357"/>
        <w:contextualSpacing/>
        <w:jc w:val="both"/>
        <w:rPr>
          <w:sz w:val="22"/>
          <w:szCs w:val="22"/>
          <w:lang w:eastAsia="en-US"/>
        </w:rPr>
      </w:pPr>
      <w:r w:rsidRPr="006963D0">
        <w:rPr>
          <w:sz w:val="22"/>
          <w:szCs w:val="22"/>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BDD6353" w14:textId="77777777" w:rsidR="00541763" w:rsidRPr="006963D0" w:rsidRDefault="00541763" w:rsidP="00541763">
      <w:pPr>
        <w:suppressAutoHyphens w:val="0"/>
        <w:autoSpaceDE w:val="0"/>
        <w:autoSpaceDN w:val="0"/>
        <w:contextualSpacing/>
        <w:jc w:val="both"/>
        <w:rPr>
          <w:sz w:val="22"/>
          <w:szCs w:val="22"/>
          <w:lang w:eastAsia="en-US"/>
        </w:rPr>
      </w:pPr>
    </w:p>
    <w:p w14:paraId="3DAFF862" w14:textId="48F016CD" w:rsidR="00541763" w:rsidRDefault="00541763" w:rsidP="00541763">
      <w:pPr>
        <w:suppressAutoHyphens w:val="0"/>
        <w:autoSpaceDE w:val="0"/>
        <w:autoSpaceDN w:val="0"/>
        <w:contextualSpacing/>
        <w:jc w:val="both"/>
        <w:rPr>
          <w:sz w:val="22"/>
          <w:szCs w:val="22"/>
          <w:lang w:eastAsia="en-US"/>
        </w:rPr>
      </w:pPr>
    </w:p>
    <w:p w14:paraId="3DA7872C" w14:textId="77777777" w:rsidR="00032C13" w:rsidRPr="006963D0" w:rsidRDefault="00032C13" w:rsidP="00541763">
      <w:pPr>
        <w:suppressAutoHyphens w:val="0"/>
        <w:autoSpaceDE w:val="0"/>
        <w:autoSpaceDN w:val="0"/>
        <w:contextualSpacing/>
        <w:jc w:val="both"/>
        <w:rPr>
          <w:sz w:val="22"/>
          <w:szCs w:val="22"/>
          <w:lang w:eastAsia="en-US"/>
        </w:rPr>
      </w:pPr>
    </w:p>
    <w:p w14:paraId="261E444A" w14:textId="54F58F1F" w:rsidR="00D10A5F" w:rsidRPr="006963D0" w:rsidRDefault="00026375" w:rsidP="00D10A5F">
      <w:pPr>
        <w:tabs>
          <w:tab w:val="left" w:pos="0"/>
          <w:tab w:val="left" w:pos="426"/>
        </w:tabs>
        <w:suppressAutoHyphens w:val="0"/>
        <w:ind w:right="-1"/>
        <w:jc w:val="center"/>
        <w:rPr>
          <w:rFonts w:eastAsia="Calibri"/>
          <w:b/>
          <w:sz w:val="22"/>
          <w:szCs w:val="22"/>
          <w:lang w:eastAsia="en-US"/>
        </w:rPr>
      </w:pPr>
      <w:r w:rsidRPr="006963D0">
        <w:rPr>
          <w:rFonts w:eastAsia="Calibri"/>
          <w:b/>
          <w:sz w:val="22"/>
          <w:szCs w:val="22"/>
          <w:lang w:eastAsia="en-US"/>
        </w:rPr>
        <w:t>Ο  Αντιπρύτανης Οικονομικών</w:t>
      </w:r>
    </w:p>
    <w:p w14:paraId="722E8FD0" w14:textId="5A747A84" w:rsidR="00D10A5F" w:rsidRPr="00032C13" w:rsidRDefault="00026375" w:rsidP="00D10A5F">
      <w:pPr>
        <w:tabs>
          <w:tab w:val="left" w:pos="0"/>
          <w:tab w:val="left" w:pos="426"/>
        </w:tabs>
        <w:suppressAutoHyphens w:val="0"/>
        <w:ind w:right="-1"/>
        <w:jc w:val="center"/>
        <w:rPr>
          <w:rFonts w:eastAsia="Calibri"/>
          <w:b/>
          <w:sz w:val="22"/>
          <w:szCs w:val="22"/>
          <w:lang w:eastAsia="en-US"/>
        </w:rPr>
      </w:pPr>
      <w:r w:rsidRPr="006963D0">
        <w:rPr>
          <w:rFonts w:eastAsia="Calibri"/>
          <w:b/>
          <w:sz w:val="22"/>
          <w:szCs w:val="22"/>
          <w:lang w:eastAsia="en-US"/>
        </w:rPr>
        <w:t xml:space="preserve">&amp; </w:t>
      </w:r>
      <w:r w:rsidR="00032C13">
        <w:rPr>
          <w:rFonts w:eastAsia="Calibri"/>
          <w:b/>
          <w:sz w:val="22"/>
          <w:szCs w:val="22"/>
          <w:lang w:eastAsia="en-US"/>
        </w:rPr>
        <w:t>Διοικητικών Υποθέσεων</w:t>
      </w:r>
    </w:p>
    <w:p w14:paraId="7F5022F5" w14:textId="77777777" w:rsidR="009124A3" w:rsidRPr="006963D0" w:rsidRDefault="009124A3" w:rsidP="00D10A5F">
      <w:pPr>
        <w:tabs>
          <w:tab w:val="left" w:pos="0"/>
          <w:tab w:val="left" w:pos="426"/>
        </w:tabs>
        <w:suppressAutoHyphens w:val="0"/>
        <w:ind w:right="-1"/>
        <w:jc w:val="center"/>
        <w:rPr>
          <w:rFonts w:eastAsia="Calibri"/>
          <w:b/>
          <w:sz w:val="22"/>
          <w:szCs w:val="22"/>
          <w:lang w:eastAsia="en-US"/>
        </w:rPr>
      </w:pPr>
    </w:p>
    <w:p w14:paraId="405A0FB5" w14:textId="77777777" w:rsidR="00D10A5F" w:rsidRPr="006963D0" w:rsidRDefault="00D10A5F" w:rsidP="00D10A5F">
      <w:pPr>
        <w:tabs>
          <w:tab w:val="left" w:pos="0"/>
          <w:tab w:val="left" w:pos="426"/>
        </w:tabs>
        <w:suppressAutoHyphens w:val="0"/>
        <w:ind w:right="-1"/>
        <w:jc w:val="center"/>
        <w:rPr>
          <w:rFonts w:eastAsia="Calibri"/>
          <w:b/>
          <w:sz w:val="22"/>
          <w:szCs w:val="22"/>
          <w:lang w:eastAsia="en-US"/>
        </w:rPr>
      </w:pPr>
    </w:p>
    <w:p w14:paraId="6F6A10D0" w14:textId="77777777" w:rsidR="00541763" w:rsidRPr="006963D0" w:rsidRDefault="00541763" w:rsidP="00D10A5F">
      <w:pPr>
        <w:tabs>
          <w:tab w:val="left" w:pos="0"/>
          <w:tab w:val="left" w:pos="426"/>
        </w:tabs>
        <w:suppressAutoHyphens w:val="0"/>
        <w:ind w:right="-1"/>
        <w:jc w:val="center"/>
        <w:rPr>
          <w:rFonts w:eastAsia="Calibri"/>
          <w:b/>
          <w:sz w:val="22"/>
          <w:szCs w:val="22"/>
          <w:lang w:eastAsia="en-US"/>
        </w:rPr>
      </w:pPr>
    </w:p>
    <w:p w14:paraId="5A197296" w14:textId="06539C83" w:rsidR="00270F6E" w:rsidRPr="006963D0" w:rsidRDefault="00AC3DFE" w:rsidP="000D748F">
      <w:pPr>
        <w:tabs>
          <w:tab w:val="left" w:pos="0"/>
          <w:tab w:val="left" w:pos="426"/>
        </w:tabs>
        <w:suppressAutoHyphens w:val="0"/>
        <w:ind w:right="-1"/>
        <w:rPr>
          <w:rFonts w:eastAsia="Calibri"/>
          <w:b/>
          <w:sz w:val="22"/>
          <w:szCs w:val="22"/>
          <w:lang w:eastAsia="en-US"/>
        </w:rPr>
      </w:pPr>
      <w:r w:rsidRPr="006963D0">
        <w:rPr>
          <w:rFonts w:eastAsia="Calibri"/>
          <w:b/>
          <w:sz w:val="22"/>
          <w:szCs w:val="22"/>
          <w:lang w:eastAsia="en-US"/>
        </w:rPr>
        <w:tab/>
      </w:r>
      <w:r w:rsidRPr="006963D0">
        <w:rPr>
          <w:rFonts w:eastAsia="Calibri"/>
          <w:b/>
          <w:sz w:val="22"/>
          <w:szCs w:val="22"/>
          <w:lang w:eastAsia="en-US"/>
        </w:rPr>
        <w:tab/>
      </w:r>
      <w:r w:rsidRPr="006963D0">
        <w:rPr>
          <w:rFonts w:eastAsia="Calibri"/>
          <w:b/>
          <w:sz w:val="22"/>
          <w:szCs w:val="22"/>
          <w:lang w:eastAsia="en-US"/>
        </w:rPr>
        <w:tab/>
      </w:r>
      <w:r w:rsidRPr="006963D0">
        <w:rPr>
          <w:rFonts w:eastAsia="Calibri"/>
          <w:b/>
          <w:sz w:val="22"/>
          <w:szCs w:val="22"/>
          <w:lang w:eastAsia="en-US"/>
        </w:rPr>
        <w:tab/>
      </w:r>
      <w:r w:rsidRPr="006963D0">
        <w:rPr>
          <w:rFonts w:eastAsia="Calibri"/>
          <w:b/>
          <w:sz w:val="22"/>
          <w:szCs w:val="22"/>
          <w:lang w:eastAsia="en-US"/>
        </w:rPr>
        <w:tab/>
      </w:r>
      <w:r w:rsidR="000D748F" w:rsidRPr="006963D0">
        <w:rPr>
          <w:rFonts w:eastAsia="Calibri"/>
          <w:b/>
          <w:sz w:val="22"/>
          <w:szCs w:val="22"/>
          <w:lang w:eastAsia="en-US"/>
        </w:rPr>
        <w:t xml:space="preserve">   </w:t>
      </w:r>
      <w:r w:rsidR="00325B6A">
        <w:rPr>
          <w:rFonts w:eastAsia="Calibri"/>
          <w:b/>
          <w:sz w:val="22"/>
          <w:szCs w:val="22"/>
          <w:lang w:eastAsia="en-US"/>
        </w:rPr>
        <w:t xml:space="preserve">      </w:t>
      </w:r>
      <w:r w:rsidR="000D748F" w:rsidRPr="006963D0">
        <w:rPr>
          <w:rFonts w:eastAsia="Calibri"/>
          <w:b/>
          <w:sz w:val="22"/>
          <w:szCs w:val="22"/>
          <w:lang w:eastAsia="en-US"/>
        </w:rPr>
        <w:t xml:space="preserve">Καθηγητής </w:t>
      </w:r>
      <w:r w:rsidR="00032C13">
        <w:rPr>
          <w:rFonts w:eastAsia="Calibri"/>
          <w:b/>
          <w:sz w:val="22"/>
          <w:szCs w:val="22"/>
          <w:lang w:eastAsia="en-US"/>
        </w:rPr>
        <w:t>Παναγιώτης Πλαγεράς</w:t>
      </w:r>
      <w:r w:rsidRPr="006963D0">
        <w:rPr>
          <w:rFonts w:eastAsia="Calibri"/>
          <w:b/>
          <w:sz w:val="22"/>
          <w:szCs w:val="22"/>
          <w:lang w:eastAsia="en-US"/>
        </w:rPr>
        <w:tab/>
      </w:r>
    </w:p>
    <w:p w14:paraId="6AAD1C0D" w14:textId="77777777" w:rsidR="00AF442D" w:rsidRPr="006963D0" w:rsidRDefault="00AF442D" w:rsidP="000D748F">
      <w:pPr>
        <w:tabs>
          <w:tab w:val="left" w:pos="0"/>
          <w:tab w:val="left" w:pos="426"/>
        </w:tabs>
        <w:suppressAutoHyphens w:val="0"/>
        <w:ind w:right="-1"/>
        <w:rPr>
          <w:rFonts w:eastAsia="Calibri"/>
          <w:b/>
          <w:sz w:val="22"/>
          <w:szCs w:val="22"/>
          <w:lang w:eastAsia="en-US"/>
        </w:rPr>
      </w:pPr>
    </w:p>
    <w:p w14:paraId="1B8E76DC" w14:textId="65DD381D" w:rsidR="00AF442D" w:rsidRDefault="00AF442D" w:rsidP="000D748F">
      <w:pPr>
        <w:tabs>
          <w:tab w:val="left" w:pos="0"/>
          <w:tab w:val="left" w:pos="426"/>
        </w:tabs>
        <w:suppressAutoHyphens w:val="0"/>
        <w:ind w:right="-1"/>
        <w:rPr>
          <w:rFonts w:eastAsia="Calibri"/>
          <w:b/>
          <w:lang w:eastAsia="en-US"/>
        </w:rPr>
      </w:pPr>
    </w:p>
    <w:p w14:paraId="72BE98FC" w14:textId="14FFDD55" w:rsidR="00505618" w:rsidRDefault="00505618" w:rsidP="000D748F">
      <w:pPr>
        <w:tabs>
          <w:tab w:val="left" w:pos="0"/>
          <w:tab w:val="left" w:pos="426"/>
        </w:tabs>
        <w:suppressAutoHyphens w:val="0"/>
        <w:ind w:right="-1"/>
        <w:rPr>
          <w:rFonts w:eastAsia="Calibri"/>
          <w:b/>
          <w:lang w:eastAsia="en-US"/>
        </w:rPr>
      </w:pPr>
    </w:p>
    <w:p w14:paraId="36DABB01" w14:textId="0044E6E4" w:rsidR="00505618" w:rsidRDefault="00505618" w:rsidP="000D748F">
      <w:pPr>
        <w:tabs>
          <w:tab w:val="left" w:pos="0"/>
          <w:tab w:val="left" w:pos="426"/>
        </w:tabs>
        <w:suppressAutoHyphens w:val="0"/>
        <w:ind w:right="-1"/>
        <w:rPr>
          <w:rFonts w:eastAsia="Calibri"/>
          <w:b/>
          <w:lang w:eastAsia="en-US"/>
        </w:rPr>
      </w:pPr>
    </w:p>
    <w:p w14:paraId="6E5A5DEA" w14:textId="1BD1D6D8" w:rsidR="00505618" w:rsidRDefault="00505618" w:rsidP="000D748F">
      <w:pPr>
        <w:tabs>
          <w:tab w:val="left" w:pos="0"/>
          <w:tab w:val="left" w:pos="426"/>
        </w:tabs>
        <w:suppressAutoHyphens w:val="0"/>
        <w:ind w:right="-1"/>
        <w:rPr>
          <w:rFonts w:eastAsia="Calibri"/>
          <w:b/>
          <w:lang w:eastAsia="en-US"/>
        </w:rPr>
      </w:pPr>
    </w:p>
    <w:p w14:paraId="5C2BCF7E" w14:textId="07C9E1F8" w:rsidR="00505618" w:rsidRDefault="00505618" w:rsidP="000D748F">
      <w:pPr>
        <w:tabs>
          <w:tab w:val="left" w:pos="0"/>
          <w:tab w:val="left" w:pos="426"/>
        </w:tabs>
        <w:suppressAutoHyphens w:val="0"/>
        <w:ind w:right="-1"/>
        <w:rPr>
          <w:rFonts w:eastAsia="Calibri"/>
          <w:b/>
          <w:lang w:eastAsia="en-US"/>
        </w:rPr>
      </w:pPr>
    </w:p>
    <w:p w14:paraId="66EEA4E8" w14:textId="36C3BE77" w:rsidR="00032C13" w:rsidRDefault="00032C13">
      <w:pPr>
        <w:suppressAutoHyphens w:val="0"/>
        <w:spacing w:after="160" w:line="259" w:lineRule="auto"/>
        <w:rPr>
          <w:rFonts w:eastAsia="Calibri"/>
          <w:b/>
          <w:lang w:eastAsia="en-US"/>
        </w:rPr>
      </w:pPr>
      <w:r>
        <w:rPr>
          <w:rFonts w:eastAsia="Calibri"/>
          <w:b/>
          <w:lang w:eastAsia="en-US"/>
        </w:rPr>
        <w:br w:type="page"/>
      </w:r>
    </w:p>
    <w:p w14:paraId="518AFFB7" w14:textId="09E76FBD" w:rsidR="00AC3DFE" w:rsidRPr="00325B6A" w:rsidRDefault="00AC3DFE" w:rsidP="00AC3DFE">
      <w:pPr>
        <w:suppressAutoHyphens w:val="0"/>
        <w:spacing w:line="360" w:lineRule="auto"/>
        <w:jc w:val="center"/>
        <w:rPr>
          <w:sz w:val="22"/>
          <w:szCs w:val="22"/>
        </w:rPr>
      </w:pPr>
      <w:r w:rsidRPr="00325B6A">
        <w:rPr>
          <w:b/>
          <w:sz w:val="22"/>
          <w:szCs w:val="22"/>
        </w:rPr>
        <w:lastRenderedPageBreak/>
        <w:t xml:space="preserve">(αποτελεί αναπόσπαστο τμήμα της </w:t>
      </w:r>
      <w:proofErr w:type="spellStart"/>
      <w:r w:rsidRPr="00325B6A">
        <w:rPr>
          <w:b/>
          <w:sz w:val="22"/>
          <w:szCs w:val="22"/>
        </w:rPr>
        <w:t>αριθμ</w:t>
      </w:r>
      <w:proofErr w:type="spellEnd"/>
      <w:r w:rsidRPr="00325B6A">
        <w:rPr>
          <w:b/>
          <w:sz w:val="22"/>
          <w:szCs w:val="22"/>
        </w:rPr>
        <w:t xml:space="preserve">. </w:t>
      </w:r>
      <w:proofErr w:type="spellStart"/>
      <w:r w:rsidRPr="00325B6A">
        <w:rPr>
          <w:b/>
          <w:sz w:val="22"/>
          <w:szCs w:val="22"/>
        </w:rPr>
        <w:t>πρωτ</w:t>
      </w:r>
      <w:proofErr w:type="spellEnd"/>
      <w:r w:rsidRPr="00325B6A">
        <w:rPr>
          <w:b/>
          <w:sz w:val="22"/>
          <w:szCs w:val="22"/>
        </w:rPr>
        <w:t>.:</w:t>
      </w:r>
      <w:r w:rsidR="00D33581" w:rsidRPr="00325B6A">
        <w:rPr>
          <w:b/>
          <w:sz w:val="22"/>
          <w:szCs w:val="22"/>
        </w:rPr>
        <w:t xml:space="preserve"> </w:t>
      </w:r>
      <w:r w:rsidR="007F7000" w:rsidRPr="007F7000">
        <w:rPr>
          <w:b/>
          <w:sz w:val="22"/>
          <w:szCs w:val="22"/>
        </w:rPr>
        <w:t xml:space="preserve">21492/24/ΓΠ/26-09-2024 </w:t>
      </w:r>
      <w:r w:rsidRPr="00325B6A">
        <w:rPr>
          <w:sz w:val="22"/>
          <w:szCs w:val="22"/>
        </w:rPr>
        <w:t xml:space="preserve">Πρόσκλησης </w:t>
      </w:r>
      <w:r w:rsidR="00FC3419" w:rsidRPr="00325B6A">
        <w:rPr>
          <w:sz w:val="22"/>
          <w:szCs w:val="22"/>
        </w:rPr>
        <w:t xml:space="preserve">εκδήλωσης </w:t>
      </w:r>
      <w:r w:rsidRPr="00325B6A">
        <w:rPr>
          <w:sz w:val="22"/>
          <w:szCs w:val="22"/>
        </w:rPr>
        <w:t xml:space="preserve">ενδιαφέροντος του Πανεπιστημίου Θεσσαλίας) </w:t>
      </w:r>
    </w:p>
    <w:p w14:paraId="6955759F" w14:textId="77777777" w:rsidR="00541763" w:rsidRPr="00325B6A" w:rsidRDefault="00541763" w:rsidP="00AC3DFE">
      <w:pPr>
        <w:suppressAutoHyphens w:val="0"/>
        <w:spacing w:line="360" w:lineRule="auto"/>
        <w:jc w:val="center"/>
        <w:rPr>
          <w:sz w:val="22"/>
          <w:szCs w:val="22"/>
        </w:rPr>
      </w:pPr>
    </w:p>
    <w:p w14:paraId="5C80EAD1" w14:textId="77777777" w:rsidR="0091364C" w:rsidRPr="00325B6A" w:rsidRDefault="00D10A5F" w:rsidP="00D10A5F">
      <w:pPr>
        <w:suppressAutoHyphens w:val="0"/>
        <w:spacing w:line="360" w:lineRule="auto"/>
        <w:jc w:val="center"/>
        <w:rPr>
          <w:b/>
          <w:sz w:val="22"/>
          <w:szCs w:val="22"/>
        </w:rPr>
      </w:pPr>
      <w:r w:rsidRPr="00325B6A">
        <w:rPr>
          <w:b/>
          <w:sz w:val="22"/>
          <w:szCs w:val="22"/>
        </w:rPr>
        <w:t>ΥΠΟΔΕΙΓΜΑ ΟΙΚΟΝΟΜΙΚΗΣ ΠΡΟΣΦΟΡΑΣ</w:t>
      </w:r>
    </w:p>
    <w:tbl>
      <w:tblPr>
        <w:tblW w:w="10544" w:type="dxa"/>
        <w:jc w:val="center"/>
        <w:tblLook w:val="04A0" w:firstRow="1" w:lastRow="0" w:firstColumn="1" w:lastColumn="0" w:noHBand="0" w:noVBand="1"/>
      </w:tblPr>
      <w:tblGrid>
        <w:gridCol w:w="916"/>
        <w:gridCol w:w="1707"/>
        <w:gridCol w:w="915"/>
        <w:gridCol w:w="1270"/>
        <w:gridCol w:w="1283"/>
        <w:gridCol w:w="1416"/>
        <w:gridCol w:w="1054"/>
        <w:gridCol w:w="1416"/>
        <w:gridCol w:w="567"/>
      </w:tblGrid>
      <w:tr w:rsidR="00032C13" w14:paraId="5E1AA724" w14:textId="77777777" w:rsidTr="00F22490">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auto" w:fill="DDD9C4"/>
            <w:noWrap/>
            <w:vAlign w:val="bottom"/>
            <w:hideMark/>
          </w:tcPr>
          <w:p w14:paraId="4C2ED0A4" w14:textId="77777777" w:rsidR="00032C13" w:rsidRDefault="00032C13" w:rsidP="00F22490">
            <w:pPr>
              <w:jc w:val="center"/>
              <w:rPr>
                <w:b/>
                <w:bCs/>
                <w:color w:val="000000"/>
                <w:sz w:val="12"/>
                <w:szCs w:val="12"/>
                <w:lang w:eastAsia="el-GR"/>
              </w:rPr>
            </w:pPr>
            <w:r>
              <w:rPr>
                <w:b/>
                <w:bCs/>
                <w:color w:val="000000"/>
                <w:sz w:val="12"/>
                <w:szCs w:val="12"/>
                <w:lang w:eastAsia="el-GR"/>
              </w:rPr>
              <w:t>Α/Α</w:t>
            </w:r>
          </w:p>
        </w:tc>
        <w:tc>
          <w:tcPr>
            <w:tcW w:w="1707" w:type="dxa"/>
            <w:tcBorders>
              <w:top w:val="single" w:sz="4" w:space="0" w:color="auto"/>
              <w:left w:val="nil"/>
              <w:bottom w:val="single" w:sz="4" w:space="0" w:color="auto"/>
              <w:right w:val="single" w:sz="4" w:space="0" w:color="auto"/>
            </w:tcBorders>
            <w:shd w:val="clear" w:color="auto" w:fill="DDD9C4"/>
            <w:noWrap/>
            <w:vAlign w:val="bottom"/>
            <w:hideMark/>
          </w:tcPr>
          <w:p w14:paraId="3B06FC85" w14:textId="77777777" w:rsidR="00032C13" w:rsidRDefault="00032C13" w:rsidP="00F22490">
            <w:pPr>
              <w:jc w:val="center"/>
              <w:rPr>
                <w:b/>
                <w:bCs/>
                <w:color w:val="000000"/>
                <w:sz w:val="12"/>
                <w:szCs w:val="12"/>
                <w:lang w:eastAsia="el-GR"/>
              </w:rPr>
            </w:pPr>
            <w:r>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auto" w:fill="DDD9C4"/>
            <w:noWrap/>
            <w:vAlign w:val="bottom"/>
            <w:hideMark/>
          </w:tcPr>
          <w:p w14:paraId="16124519" w14:textId="77777777" w:rsidR="00032C13" w:rsidRDefault="00032C13" w:rsidP="00F22490">
            <w:pPr>
              <w:jc w:val="center"/>
              <w:rPr>
                <w:b/>
                <w:bCs/>
                <w:color w:val="000000"/>
                <w:sz w:val="12"/>
                <w:szCs w:val="12"/>
                <w:lang w:eastAsia="el-GR"/>
              </w:rPr>
            </w:pPr>
            <w:r>
              <w:rPr>
                <w:b/>
                <w:bCs/>
                <w:color w:val="000000"/>
                <w:sz w:val="12"/>
                <w:szCs w:val="12"/>
                <w:lang w:eastAsia="el-GR"/>
              </w:rPr>
              <w:t>ΠΟΣΟΤΗΤΑ</w:t>
            </w:r>
          </w:p>
        </w:tc>
        <w:tc>
          <w:tcPr>
            <w:tcW w:w="1270" w:type="dxa"/>
            <w:tcBorders>
              <w:top w:val="single" w:sz="4" w:space="0" w:color="auto"/>
              <w:left w:val="nil"/>
              <w:bottom w:val="single" w:sz="4" w:space="0" w:color="auto"/>
              <w:right w:val="single" w:sz="4" w:space="0" w:color="auto"/>
            </w:tcBorders>
            <w:shd w:val="clear" w:color="auto" w:fill="DDD9C4"/>
            <w:noWrap/>
            <w:vAlign w:val="bottom"/>
            <w:hideMark/>
          </w:tcPr>
          <w:p w14:paraId="55F18E32" w14:textId="77777777" w:rsidR="00032C13" w:rsidRDefault="00032C13" w:rsidP="00F22490">
            <w:pPr>
              <w:jc w:val="center"/>
              <w:rPr>
                <w:b/>
                <w:bCs/>
                <w:color w:val="000000"/>
                <w:sz w:val="12"/>
                <w:szCs w:val="12"/>
                <w:lang w:eastAsia="el-GR"/>
              </w:rPr>
            </w:pPr>
            <w:r>
              <w:rPr>
                <w:b/>
                <w:bCs/>
                <w:color w:val="000000"/>
                <w:sz w:val="12"/>
                <w:szCs w:val="12"/>
                <w:lang w:eastAsia="el-GR"/>
              </w:rPr>
              <w:t>ΤΥΠΟΣ (τεμάχιο, λίτρο, κιλό, υπηρεσία κ.λπ.)</w:t>
            </w:r>
          </w:p>
        </w:tc>
        <w:tc>
          <w:tcPr>
            <w:tcW w:w="1283" w:type="dxa"/>
            <w:tcBorders>
              <w:top w:val="single" w:sz="4" w:space="0" w:color="auto"/>
              <w:left w:val="nil"/>
              <w:bottom w:val="single" w:sz="4" w:space="0" w:color="auto"/>
              <w:right w:val="single" w:sz="4" w:space="0" w:color="auto"/>
            </w:tcBorders>
            <w:shd w:val="clear" w:color="auto" w:fill="DDD9C4"/>
            <w:noWrap/>
            <w:vAlign w:val="bottom"/>
            <w:hideMark/>
          </w:tcPr>
          <w:p w14:paraId="2EE90442" w14:textId="77777777" w:rsidR="00032C13" w:rsidRDefault="00032C13" w:rsidP="00F22490">
            <w:pPr>
              <w:jc w:val="center"/>
              <w:rPr>
                <w:b/>
                <w:bCs/>
                <w:color w:val="000000"/>
                <w:sz w:val="12"/>
                <w:szCs w:val="12"/>
                <w:lang w:eastAsia="el-GR"/>
              </w:rPr>
            </w:pPr>
            <w:r>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auto" w:fill="DDD9C4"/>
            <w:noWrap/>
            <w:vAlign w:val="bottom"/>
            <w:hideMark/>
          </w:tcPr>
          <w:p w14:paraId="3C5527A0" w14:textId="42DAD4FE" w:rsidR="00032C13" w:rsidRDefault="00032C13" w:rsidP="00F22490">
            <w:pPr>
              <w:jc w:val="center"/>
              <w:rPr>
                <w:b/>
                <w:bCs/>
                <w:color w:val="000000"/>
                <w:sz w:val="12"/>
                <w:szCs w:val="12"/>
                <w:lang w:eastAsia="el-GR"/>
              </w:rPr>
            </w:pPr>
            <w:r>
              <w:rPr>
                <w:b/>
                <w:bCs/>
                <w:color w:val="000000"/>
                <w:sz w:val="12"/>
                <w:szCs w:val="12"/>
                <w:lang w:eastAsia="el-GR"/>
              </w:rPr>
              <w:t>ΠΡΟΣΦ/ΝΗ ΤΙΜΗ ΧΩΡΙΣ Φ.Π.Α.</w:t>
            </w:r>
          </w:p>
        </w:tc>
        <w:tc>
          <w:tcPr>
            <w:tcW w:w="1054" w:type="dxa"/>
            <w:tcBorders>
              <w:top w:val="single" w:sz="4" w:space="0" w:color="auto"/>
              <w:left w:val="nil"/>
              <w:bottom w:val="single" w:sz="4" w:space="0" w:color="auto"/>
              <w:right w:val="single" w:sz="4" w:space="0" w:color="auto"/>
            </w:tcBorders>
            <w:shd w:val="clear" w:color="auto" w:fill="DDD9C4"/>
            <w:noWrap/>
            <w:vAlign w:val="bottom"/>
            <w:hideMark/>
          </w:tcPr>
          <w:p w14:paraId="5B63DA5D" w14:textId="77777777" w:rsidR="00032C13" w:rsidRDefault="00032C13" w:rsidP="00F22490">
            <w:pPr>
              <w:jc w:val="center"/>
              <w:rPr>
                <w:b/>
                <w:bCs/>
                <w:color w:val="000000"/>
                <w:sz w:val="12"/>
                <w:szCs w:val="12"/>
                <w:lang w:eastAsia="el-GR"/>
              </w:rPr>
            </w:pPr>
            <w:r>
              <w:rPr>
                <w:b/>
                <w:bCs/>
                <w:color w:val="000000"/>
                <w:sz w:val="12"/>
                <w:szCs w:val="12"/>
                <w:lang w:eastAsia="el-GR"/>
              </w:rPr>
              <w:t>Φ.Π.Α.</w:t>
            </w:r>
          </w:p>
          <w:p w14:paraId="29DE0230" w14:textId="598EEE96" w:rsidR="00032C13" w:rsidRDefault="00032C13" w:rsidP="00F22490">
            <w:pPr>
              <w:jc w:val="center"/>
              <w:rPr>
                <w:b/>
                <w:bCs/>
                <w:color w:val="000000"/>
                <w:sz w:val="12"/>
                <w:szCs w:val="12"/>
                <w:lang w:eastAsia="el-GR"/>
              </w:rPr>
            </w:pPr>
            <w:r>
              <w:rPr>
                <w:b/>
                <w:bCs/>
                <w:color w:val="000000"/>
                <w:sz w:val="12"/>
                <w:szCs w:val="12"/>
                <w:lang w:eastAsia="el-GR"/>
              </w:rPr>
              <w:t>24%</w:t>
            </w:r>
          </w:p>
        </w:tc>
        <w:tc>
          <w:tcPr>
            <w:tcW w:w="1416" w:type="dxa"/>
            <w:tcBorders>
              <w:top w:val="single" w:sz="4" w:space="0" w:color="auto"/>
              <w:left w:val="nil"/>
              <w:bottom w:val="single" w:sz="4" w:space="0" w:color="auto"/>
              <w:right w:val="single" w:sz="4" w:space="0" w:color="auto"/>
            </w:tcBorders>
            <w:shd w:val="clear" w:color="auto" w:fill="DDD9C4"/>
            <w:noWrap/>
            <w:vAlign w:val="bottom"/>
            <w:hideMark/>
          </w:tcPr>
          <w:p w14:paraId="4506B5D7" w14:textId="2BB0F197" w:rsidR="00032C13" w:rsidRDefault="00032C13" w:rsidP="00F22490">
            <w:pPr>
              <w:jc w:val="center"/>
              <w:rPr>
                <w:b/>
                <w:bCs/>
                <w:color w:val="000000"/>
                <w:sz w:val="12"/>
                <w:szCs w:val="12"/>
                <w:lang w:eastAsia="el-GR"/>
              </w:rPr>
            </w:pPr>
            <w:r>
              <w:rPr>
                <w:b/>
                <w:bCs/>
                <w:color w:val="000000"/>
                <w:sz w:val="12"/>
                <w:szCs w:val="12"/>
                <w:lang w:eastAsia="el-GR"/>
              </w:rPr>
              <w:t>ΣΥΝΟΛΙΚΗ ΠΡΟΣΦ/ΝΗ ΤΙΜΗ ΜΕ Φ.Π.Α.</w:t>
            </w:r>
          </w:p>
        </w:tc>
        <w:tc>
          <w:tcPr>
            <w:tcW w:w="567" w:type="dxa"/>
            <w:tcBorders>
              <w:top w:val="single" w:sz="4" w:space="0" w:color="auto"/>
              <w:left w:val="nil"/>
              <w:bottom w:val="single" w:sz="4" w:space="0" w:color="auto"/>
              <w:right w:val="single" w:sz="4" w:space="0" w:color="auto"/>
            </w:tcBorders>
            <w:shd w:val="clear" w:color="auto" w:fill="DDD9C4"/>
            <w:hideMark/>
          </w:tcPr>
          <w:p w14:paraId="2D7AE11B" w14:textId="77777777" w:rsidR="00032C13" w:rsidRDefault="00032C13" w:rsidP="00F22490">
            <w:pPr>
              <w:jc w:val="center"/>
              <w:rPr>
                <w:b/>
                <w:bCs/>
                <w:color w:val="000000"/>
                <w:sz w:val="12"/>
                <w:szCs w:val="12"/>
                <w:lang w:eastAsia="el-GR"/>
              </w:rPr>
            </w:pPr>
            <w:r>
              <w:rPr>
                <w:b/>
                <w:bCs/>
                <w:color w:val="000000"/>
                <w:sz w:val="12"/>
                <w:szCs w:val="12"/>
                <w:lang w:eastAsia="el-GR"/>
              </w:rPr>
              <w:t>Κ.Α.Ε.</w:t>
            </w:r>
          </w:p>
        </w:tc>
      </w:tr>
      <w:tr w:rsidR="00032C13" w:rsidRPr="00B41B18" w14:paraId="4C508574" w14:textId="77777777" w:rsidTr="00F22490">
        <w:trPr>
          <w:trHeight w:val="1158"/>
          <w:jc w:val="center"/>
        </w:trPr>
        <w:tc>
          <w:tcPr>
            <w:tcW w:w="916" w:type="dxa"/>
            <w:tcBorders>
              <w:top w:val="nil"/>
              <w:left w:val="single" w:sz="4" w:space="0" w:color="auto"/>
              <w:bottom w:val="single" w:sz="4" w:space="0" w:color="auto"/>
              <w:right w:val="single" w:sz="4" w:space="0" w:color="auto"/>
            </w:tcBorders>
            <w:noWrap/>
            <w:vAlign w:val="center"/>
          </w:tcPr>
          <w:p w14:paraId="3F8B0438" w14:textId="77777777" w:rsidR="00032C13" w:rsidRPr="00B41B18" w:rsidRDefault="00032C13" w:rsidP="00F22490">
            <w:pPr>
              <w:jc w:val="center"/>
              <w:rPr>
                <w:b/>
                <w:bCs/>
                <w:color w:val="000000"/>
                <w:sz w:val="18"/>
                <w:szCs w:val="18"/>
                <w:lang w:eastAsia="el-GR"/>
              </w:rPr>
            </w:pPr>
            <w:r w:rsidRPr="00B41B18">
              <w:rPr>
                <w:b/>
                <w:bCs/>
                <w:color w:val="000000"/>
                <w:sz w:val="18"/>
                <w:szCs w:val="18"/>
                <w:lang w:eastAsia="el-GR"/>
              </w:rPr>
              <w:t>1</w:t>
            </w:r>
          </w:p>
          <w:p w14:paraId="532DA0A6" w14:textId="77777777" w:rsidR="00032C13" w:rsidRPr="00B41B18" w:rsidRDefault="00032C13" w:rsidP="00F22490">
            <w:pPr>
              <w:jc w:val="center"/>
              <w:rPr>
                <w:b/>
                <w:bCs/>
                <w:color w:val="000000"/>
                <w:sz w:val="18"/>
                <w:szCs w:val="18"/>
                <w:lang w:eastAsia="el-GR"/>
              </w:rPr>
            </w:pPr>
          </w:p>
        </w:tc>
        <w:tc>
          <w:tcPr>
            <w:tcW w:w="1707" w:type="dxa"/>
            <w:tcBorders>
              <w:top w:val="nil"/>
              <w:left w:val="nil"/>
              <w:bottom w:val="single" w:sz="4" w:space="0" w:color="auto"/>
              <w:right w:val="single" w:sz="4" w:space="0" w:color="auto"/>
            </w:tcBorders>
            <w:noWrap/>
            <w:vAlign w:val="center"/>
          </w:tcPr>
          <w:p w14:paraId="1878E503" w14:textId="77777777" w:rsidR="00032C13" w:rsidRPr="00B41B18" w:rsidRDefault="00032C13" w:rsidP="00F22490">
            <w:pPr>
              <w:autoSpaceDE w:val="0"/>
              <w:autoSpaceDN w:val="0"/>
              <w:adjustRightInd w:val="0"/>
              <w:rPr>
                <w:bCs/>
                <w:color w:val="000000"/>
                <w:sz w:val="18"/>
                <w:szCs w:val="18"/>
              </w:rPr>
            </w:pPr>
            <w:r w:rsidRPr="00B41B18">
              <w:rPr>
                <w:bCs/>
                <w:color w:val="000000"/>
                <w:sz w:val="18"/>
                <w:szCs w:val="18"/>
              </w:rPr>
              <w:t>Μεταλλικό τροχήλατο ρυθμιζόμενο κατά ύψος με φρένο.</w:t>
            </w:r>
          </w:p>
        </w:tc>
        <w:tc>
          <w:tcPr>
            <w:tcW w:w="915" w:type="dxa"/>
            <w:tcBorders>
              <w:top w:val="nil"/>
              <w:left w:val="nil"/>
              <w:bottom w:val="single" w:sz="4" w:space="0" w:color="auto"/>
              <w:right w:val="single" w:sz="4" w:space="0" w:color="auto"/>
            </w:tcBorders>
            <w:noWrap/>
            <w:vAlign w:val="center"/>
          </w:tcPr>
          <w:p w14:paraId="70F65C5C" w14:textId="77777777" w:rsidR="00032C13" w:rsidRPr="00B41B18" w:rsidRDefault="00032C13" w:rsidP="00F22490">
            <w:pPr>
              <w:jc w:val="center"/>
              <w:rPr>
                <w:bCs/>
                <w:color w:val="000000"/>
                <w:sz w:val="18"/>
                <w:szCs w:val="18"/>
              </w:rPr>
            </w:pPr>
            <w:r w:rsidRPr="00B41B18">
              <w:rPr>
                <w:bCs/>
                <w:color w:val="000000"/>
                <w:sz w:val="18"/>
                <w:szCs w:val="18"/>
              </w:rPr>
              <w:t>4</w:t>
            </w:r>
          </w:p>
        </w:tc>
        <w:tc>
          <w:tcPr>
            <w:tcW w:w="1270" w:type="dxa"/>
            <w:tcBorders>
              <w:top w:val="nil"/>
              <w:left w:val="nil"/>
              <w:bottom w:val="single" w:sz="4" w:space="0" w:color="auto"/>
              <w:right w:val="single" w:sz="4" w:space="0" w:color="auto"/>
            </w:tcBorders>
            <w:noWrap/>
            <w:vAlign w:val="center"/>
          </w:tcPr>
          <w:p w14:paraId="36421F12" w14:textId="77777777" w:rsidR="00032C13" w:rsidRPr="00B41B18" w:rsidRDefault="00032C13" w:rsidP="00F22490">
            <w:pPr>
              <w:jc w:val="center"/>
              <w:rPr>
                <w:color w:val="000000"/>
                <w:sz w:val="18"/>
                <w:szCs w:val="18"/>
                <w:lang w:eastAsia="el-GR"/>
              </w:rPr>
            </w:pPr>
            <w:r w:rsidRPr="00B41B18">
              <w:rPr>
                <w:color w:val="000000"/>
                <w:sz w:val="18"/>
                <w:szCs w:val="18"/>
                <w:lang w:eastAsia="el-GR"/>
              </w:rPr>
              <w:t>τεμάχια</w:t>
            </w:r>
          </w:p>
        </w:tc>
        <w:tc>
          <w:tcPr>
            <w:tcW w:w="1283" w:type="dxa"/>
            <w:tcBorders>
              <w:top w:val="nil"/>
              <w:left w:val="nil"/>
              <w:bottom w:val="single" w:sz="4" w:space="0" w:color="auto"/>
              <w:right w:val="single" w:sz="4" w:space="0" w:color="auto"/>
            </w:tcBorders>
            <w:noWrap/>
            <w:vAlign w:val="center"/>
          </w:tcPr>
          <w:p w14:paraId="21AED3E0" w14:textId="77777777" w:rsidR="00032C13" w:rsidRPr="00B41B18" w:rsidRDefault="00032C13" w:rsidP="00F22490">
            <w:pPr>
              <w:jc w:val="center"/>
              <w:rPr>
                <w:color w:val="000000"/>
                <w:sz w:val="18"/>
                <w:szCs w:val="18"/>
                <w:lang w:eastAsia="el-GR"/>
              </w:rPr>
            </w:pPr>
            <w:r w:rsidRPr="00B41B18">
              <w:rPr>
                <w:color w:val="000000"/>
                <w:sz w:val="18"/>
                <w:szCs w:val="18"/>
                <w:lang w:eastAsia="el-GR"/>
              </w:rPr>
              <w:t>39150000-8</w:t>
            </w:r>
          </w:p>
          <w:p w14:paraId="4B030626" w14:textId="77777777" w:rsidR="00032C13" w:rsidRPr="00B41B18" w:rsidRDefault="00032C13" w:rsidP="00F22490">
            <w:pPr>
              <w:jc w:val="center"/>
              <w:rPr>
                <w:color w:val="000000"/>
                <w:sz w:val="18"/>
                <w:szCs w:val="18"/>
                <w:lang w:eastAsia="el-GR"/>
              </w:rPr>
            </w:pPr>
            <w:r w:rsidRPr="00B41B18">
              <w:rPr>
                <w:color w:val="000000"/>
                <w:sz w:val="18"/>
                <w:szCs w:val="18"/>
                <w:lang w:eastAsia="el-GR"/>
              </w:rPr>
              <w:t>Διάφορα έπιπλα και εξοπλισμός</w:t>
            </w:r>
          </w:p>
        </w:tc>
        <w:tc>
          <w:tcPr>
            <w:tcW w:w="1416" w:type="dxa"/>
            <w:tcBorders>
              <w:top w:val="nil"/>
              <w:left w:val="nil"/>
              <w:bottom w:val="single" w:sz="4" w:space="0" w:color="auto"/>
              <w:right w:val="single" w:sz="4" w:space="0" w:color="auto"/>
            </w:tcBorders>
            <w:noWrap/>
            <w:vAlign w:val="center"/>
          </w:tcPr>
          <w:p w14:paraId="4E0FCE79" w14:textId="0CE7F4C5" w:rsidR="00032C13" w:rsidRPr="00B41B18" w:rsidRDefault="00032C13" w:rsidP="00F22490">
            <w:pPr>
              <w:jc w:val="center"/>
              <w:rPr>
                <w:color w:val="000000"/>
                <w:sz w:val="18"/>
                <w:szCs w:val="18"/>
                <w:lang w:eastAsia="el-GR"/>
              </w:rPr>
            </w:pPr>
          </w:p>
        </w:tc>
        <w:tc>
          <w:tcPr>
            <w:tcW w:w="1054" w:type="dxa"/>
            <w:tcBorders>
              <w:top w:val="nil"/>
              <w:left w:val="nil"/>
              <w:bottom w:val="single" w:sz="4" w:space="0" w:color="auto"/>
              <w:right w:val="single" w:sz="4" w:space="0" w:color="auto"/>
            </w:tcBorders>
            <w:noWrap/>
            <w:vAlign w:val="center"/>
          </w:tcPr>
          <w:p w14:paraId="37CE1E08" w14:textId="7F236BB5" w:rsidR="00032C13" w:rsidRPr="00B41B18" w:rsidRDefault="00032C13" w:rsidP="00F22490">
            <w:pPr>
              <w:jc w:val="center"/>
              <w:rPr>
                <w:color w:val="000000"/>
                <w:sz w:val="18"/>
                <w:szCs w:val="18"/>
                <w:lang w:eastAsia="el-GR"/>
              </w:rPr>
            </w:pPr>
          </w:p>
        </w:tc>
        <w:tc>
          <w:tcPr>
            <w:tcW w:w="1416" w:type="dxa"/>
            <w:tcBorders>
              <w:top w:val="nil"/>
              <w:left w:val="nil"/>
              <w:bottom w:val="single" w:sz="4" w:space="0" w:color="auto"/>
              <w:right w:val="single" w:sz="4" w:space="0" w:color="auto"/>
            </w:tcBorders>
            <w:noWrap/>
            <w:vAlign w:val="center"/>
          </w:tcPr>
          <w:p w14:paraId="7962DC30" w14:textId="6EEFC347" w:rsidR="00032C13" w:rsidRPr="00B41B18" w:rsidRDefault="00032C13" w:rsidP="00F22490">
            <w:pPr>
              <w:jc w:val="center"/>
              <w:rPr>
                <w:color w:val="000000"/>
                <w:sz w:val="18"/>
                <w:szCs w:val="18"/>
                <w:lang w:eastAsia="el-GR"/>
              </w:rPr>
            </w:pPr>
          </w:p>
        </w:tc>
        <w:tc>
          <w:tcPr>
            <w:tcW w:w="567" w:type="dxa"/>
            <w:tcBorders>
              <w:top w:val="nil"/>
              <w:left w:val="nil"/>
              <w:bottom w:val="single" w:sz="4" w:space="0" w:color="auto"/>
              <w:right w:val="single" w:sz="4" w:space="0" w:color="auto"/>
            </w:tcBorders>
            <w:vAlign w:val="center"/>
          </w:tcPr>
          <w:p w14:paraId="60A621FC" w14:textId="77777777" w:rsidR="00032C13" w:rsidRPr="00B41B18" w:rsidRDefault="00032C13" w:rsidP="00F22490">
            <w:pPr>
              <w:rPr>
                <w:b/>
                <w:color w:val="000000"/>
                <w:sz w:val="18"/>
                <w:szCs w:val="18"/>
                <w:lang w:eastAsia="el-GR"/>
              </w:rPr>
            </w:pPr>
          </w:p>
          <w:p w14:paraId="6072A6D3" w14:textId="77777777" w:rsidR="00032C13" w:rsidRPr="00B41B18" w:rsidRDefault="00032C13" w:rsidP="00F22490">
            <w:pPr>
              <w:rPr>
                <w:b/>
                <w:color w:val="000000"/>
                <w:sz w:val="18"/>
                <w:szCs w:val="18"/>
                <w:lang w:eastAsia="el-GR"/>
              </w:rPr>
            </w:pPr>
          </w:p>
          <w:p w14:paraId="2976C42C" w14:textId="77777777" w:rsidR="00032C13" w:rsidRPr="00B41B18" w:rsidRDefault="00032C13" w:rsidP="00F22490">
            <w:pPr>
              <w:rPr>
                <w:b/>
                <w:color w:val="000000"/>
                <w:sz w:val="18"/>
                <w:szCs w:val="18"/>
                <w:lang w:eastAsia="el-GR"/>
              </w:rPr>
            </w:pPr>
          </w:p>
        </w:tc>
      </w:tr>
      <w:tr w:rsidR="00032C13" w14:paraId="5AC064BA" w14:textId="77777777" w:rsidTr="00F22490">
        <w:trPr>
          <w:trHeight w:val="305"/>
          <w:jc w:val="center"/>
        </w:trPr>
        <w:tc>
          <w:tcPr>
            <w:tcW w:w="916" w:type="dxa"/>
            <w:tcBorders>
              <w:top w:val="nil"/>
              <w:left w:val="single" w:sz="4" w:space="0" w:color="auto"/>
              <w:bottom w:val="single" w:sz="4" w:space="0" w:color="auto"/>
              <w:right w:val="single" w:sz="4" w:space="0" w:color="auto"/>
            </w:tcBorders>
            <w:shd w:val="clear" w:color="auto" w:fill="C4BD97"/>
            <w:noWrap/>
            <w:vAlign w:val="center"/>
            <w:hideMark/>
          </w:tcPr>
          <w:p w14:paraId="481C9931" w14:textId="77777777" w:rsidR="00032C13" w:rsidRDefault="00032C13" w:rsidP="00F22490">
            <w:pPr>
              <w:jc w:val="center"/>
              <w:rPr>
                <w:b/>
                <w:bCs/>
                <w:color w:val="000000"/>
                <w:sz w:val="16"/>
                <w:szCs w:val="16"/>
                <w:lang w:eastAsia="el-GR"/>
              </w:rPr>
            </w:pPr>
            <w:r>
              <w:rPr>
                <w:b/>
                <w:bCs/>
                <w:color w:val="000000"/>
                <w:sz w:val="16"/>
                <w:szCs w:val="16"/>
                <w:lang w:eastAsia="el-GR"/>
              </w:rPr>
              <w:t>ΣΥΝΟΛΟ</w:t>
            </w:r>
          </w:p>
        </w:tc>
        <w:tc>
          <w:tcPr>
            <w:tcW w:w="1707" w:type="dxa"/>
            <w:tcBorders>
              <w:top w:val="nil"/>
              <w:left w:val="nil"/>
              <w:bottom w:val="single" w:sz="4" w:space="0" w:color="auto"/>
              <w:right w:val="single" w:sz="4" w:space="0" w:color="auto"/>
            </w:tcBorders>
            <w:shd w:val="clear" w:color="auto" w:fill="C4BD97"/>
            <w:noWrap/>
            <w:vAlign w:val="center"/>
            <w:hideMark/>
          </w:tcPr>
          <w:p w14:paraId="0C2DD5C7" w14:textId="77777777" w:rsidR="00032C13" w:rsidRDefault="00032C13" w:rsidP="00F22490">
            <w:pPr>
              <w:rPr>
                <w:color w:val="000000"/>
                <w:sz w:val="16"/>
                <w:szCs w:val="16"/>
                <w:lang w:eastAsia="el-GR"/>
              </w:rPr>
            </w:pPr>
            <w:r>
              <w:rPr>
                <w:color w:val="000000"/>
                <w:sz w:val="16"/>
                <w:szCs w:val="16"/>
                <w:lang w:eastAsia="el-GR"/>
              </w:rPr>
              <w:t> </w:t>
            </w:r>
          </w:p>
        </w:tc>
        <w:tc>
          <w:tcPr>
            <w:tcW w:w="915" w:type="dxa"/>
            <w:tcBorders>
              <w:top w:val="nil"/>
              <w:left w:val="nil"/>
              <w:bottom w:val="single" w:sz="4" w:space="0" w:color="auto"/>
              <w:right w:val="single" w:sz="4" w:space="0" w:color="auto"/>
            </w:tcBorders>
            <w:shd w:val="clear" w:color="auto" w:fill="C4BD97"/>
            <w:noWrap/>
            <w:vAlign w:val="center"/>
            <w:hideMark/>
          </w:tcPr>
          <w:p w14:paraId="556EF920" w14:textId="77777777" w:rsidR="00032C13" w:rsidRDefault="00032C13" w:rsidP="00F22490">
            <w:pPr>
              <w:rPr>
                <w:color w:val="000000"/>
                <w:sz w:val="16"/>
                <w:szCs w:val="16"/>
                <w:lang w:eastAsia="el-GR"/>
              </w:rPr>
            </w:pPr>
          </w:p>
        </w:tc>
        <w:tc>
          <w:tcPr>
            <w:tcW w:w="1270" w:type="dxa"/>
            <w:tcBorders>
              <w:top w:val="nil"/>
              <w:left w:val="nil"/>
              <w:bottom w:val="single" w:sz="4" w:space="0" w:color="auto"/>
              <w:right w:val="single" w:sz="4" w:space="0" w:color="auto"/>
            </w:tcBorders>
            <w:shd w:val="clear" w:color="auto" w:fill="C4BD97"/>
            <w:noWrap/>
            <w:vAlign w:val="center"/>
            <w:hideMark/>
          </w:tcPr>
          <w:p w14:paraId="1D58258E" w14:textId="77777777" w:rsidR="00032C13" w:rsidRDefault="00032C13" w:rsidP="00F22490">
            <w:pPr>
              <w:rPr>
                <w:color w:val="000000"/>
                <w:sz w:val="16"/>
                <w:szCs w:val="16"/>
                <w:lang w:eastAsia="el-GR"/>
              </w:rPr>
            </w:pPr>
            <w:r>
              <w:rPr>
                <w:color w:val="000000"/>
                <w:sz w:val="16"/>
                <w:szCs w:val="16"/>
                <w:lang w:eastAsia="el-GR"/>
              </w:rPr>
              <w:t> </w:t>
            </w:r>
          </w:p>
        </w:tc>
        <w:tc>
          <w:tcPr>
            <w:tcW w:w="1283" w:type="dxa"/>
            <w:tcBorders>
              <w:top w:val="nil"/>
              <w:left w:val="nil"/>
              <w:bottom w:val="single" w:sz="4" w:space="0" w:color="auto"/>
              <w:right w:val="single" w:sz="4" w:space="0" w:color="auto"/>
            </w:tcBorders>
            <w:shd w:val="clear" w:color="auto" w:fill="C4BD97"/>
            <w:noWrap/>
            <w:vAlign w:val="center"/>
            <w:hideMark/>
          </w:tcPr>
          <w:p w14:paraId="59A585C3" w14:textId="77777777" w:rsidR="00032C13" w:rsidRDefault="00032C13" w:rsidP="00F22490">
            <w:pPr>
              <w:rPr>
                <w:color w:val="000000"/>
                <w:sz w:val="16"/>
                <w:szCs w:val="16"/>
                <w:lang w:eastAsia="el-GR"/>
              </w:rPr>
            </w:pPr>
            <w:r>
              <w:rPr>
                <w:color w:val="000000"/>
                <w:sz w:val="16"/>
                <w:szCs w:val="16"/>
                <w:lang w:eastAsia="el-GR"/>
              </w:rPr>
              <w:t> </w:t>
            </w:r>
          </w:p>
        </w:tc>
        <w:tc>
          <w:tcPr>
            <w:tcW w:w="1416" w:type="dxa"/>
            <w:tcBorders>
              <w:top w:val="nil"/>
              <w:left w:val="nil"/>
              <w:bottom w:val="single" w:sz="4" w:space="0" w:color="auto"/>
              <w:right w:val="single" w:sz="4" w:space="0" w:color="auto"/>
            </w:tcBorders>
            <w:shd w:val="clear" w:color="auto" w:fill="C4BD97"/>
            <w:noWrap/>
            <w:vAlign w:val="center"/>
          </w:tcPr>
          <w:p w14:paraId="3E096720" w14:textId="238F6CB4" w:rsidR="00032C13" w:rsidRPr="00B41B18" w:rsidRDefault="00032C13" w:rsidP="00F22490">
            <w:pPr>
              <w:jc w:val="center"/>
              <w:rPr>
                <w:b/>
                <w:color w:val="000000"/>
                <w:sz w:val="18"/>
                <w:szCs w:val="18"/>
                <w:lang w:eastAsia="el-GR"/>
              </w:rPr>
            </w:pPr>
          </w:p>
        </w:tc>
        <w:tc>
          <w:tcPr>
            <w:tcW w:w="1054" w:type="dxa"/>
            <w:tcBorders>
              <w:top w:val="nil"/>
              <w:left w:val="nil"/>
              <w:bottom w:val="single" w:sz="4" w:space="0" w:color="auto"/>
              <w:right w:val="single" w:sz="4" w:space="0" w:color="auto"/>
            </w:tcBorders>
            <w:shd w:val="clear" w:color="auto" w:fill="C4BD97"/>
            <w:noWrap/>
            <w:vAlign w:val="center"/>
          </w:tcPr>
          <w:p w14:paraId="09C615F0" w14:textId="2B9C3AFB" w:rsidR="00032C13" w:rsidRPr="00B41B18" w:rsidRDefault="00032C13" w:rsidP="00F22490">
            <w:pPr>
              <w:jc w:val="center"/>
              <w:rPr>
                <w:b/>
                <w:color w:val="000000"/>
                <w:sz w:val="18"/>
                <w:szCs w:val="18"/>
                <w:lang w:eastAsia="el-GR"/>
              </w:rPr>
            </w:pPr>
          </w:p>
        </w:tc>
        <w:tc>
          <w:tcPr>
            <w:tcW w:w="1416" w:type="dxa"/>
            <w:tcBorders>
              <w:top w:val="nil"/>
              <w:left w:val="nil"/>
              <w:bottom w:val="single" w:sz="4" w:space="0" w:color="auto"/>
              <w:right w:val="single" w:sz="4" w:space="0" w:color="auto"/>
            </w:tcBorders>
            <w:shd w:val="clear" w:color="auto" w:fill="C4BD97"/>
            <w:noWrap/>
            <w:vAlign w:val="center"/>
          </w:tcPr>
          <w:p w14:paraId="0F444D77" w14:textId="39A5E057" w:rsidR="00032C13" w:rsidRPr="00B41B18" w:rsidRDefault="00032C13" w:rsidP="00F22490">
            <w:pPr>
              <w:jc w:val="center"/>
              <w:rPr>
                <w:b/>
                <w:color w:val="000000"/>
                <w:sz w:val="18"/>
                <w:szCs w:val="18"/>
                <w:lang w:eastAsia="el-GR"/>
              </w:rPr>
            </w:pPr>
          </w:p>
        </w:tc>
        <w:tc>
          <w:tcPr>
            <w:tcW w:w="567" w:type="dxa"/>
            <w:tcBorders>
              <w:top w:val="nil"/>
              <w:left w:val="nil"/>
              <w:bottom w:val="single" w:sz="4" w:space="0" w:color="auto"/>
              <w:right w:val="single" w:sz="4" w:space="0" w:color="auto"/>
            </w:tcBorders>
            <w:shd w:val="clear" w:color="auto" w:fill="C4BD97"/>
            <w:vAlign w:val="center"/>
            <w:hideMark/>
          </w:tcPr>
          <w:p w14:paraId="4A5C8753" w14:textId="77777777" w:rsidR="00032C13" w:rsidRPr="00A6255B" w:rsidRDefault="00032C13" w:rsidP="00F22490">
            <w:pPr>
              <w:rPr>
                <w:b/>
                <w:color w:val="000000"/>
                <w:sz w:val="20"/>
                <w:szCs w:val="20"/>
                <w:lang w:eastAsia="el-GR"/>
              </w:rPr>
            </w:pPr>
          </w:p>
        </w:tc>
      </w:tr>
    </w:tbl>
    <w:p w14:paraId="52652FB0" w14:textId="3A35BA92" w:rsidR="00D53960" w:rsidRDefault="00D53960" w:rsidP="00980E77">
      <w:pPr>
        <w:suppressAutoHyphens w:val="0"/>
        <w:spacing w:line="360" w:lineRule="auto"/>
        <w:rPr>
          <w:b/>
          <w:sz w:val="22"/>
          <w:szCs w:val="22"/>
        </w:rPr>
      </w:pPr>
    </w:p>
    <w:p w14:paraId="0EE34AC2" w14:textId="77777777" w:rsidR="008A3721" w:rsidRPr="00325B6A" w:rsidRDefault="00217843" w:rsidP="00747BFB">
      <w:pPr>
        <w:suppressAutoHyphens w:val="0"/>
        <w:spacing w:line="360" w:lineRule="auto"/>
        <w:jc w:val="both"/>
        <w:rPr>
          <w:sz w:val="22"/>
          <w:szCs w:val="22"/>
        </w:rPr>
      </w:pPr>
      <w:r w:rsidRPr="00325B6A">
        <w:rPr>
          <w:sz w:val="22"/>
          <w:szCs w:val="22"/>
        </w:rPr>
        <w:t>Πο</w:t>
      </w:r>
      <w:r w:rsidR="008A3721" w:rsidRPr="00325B6A">
        <w:rPr>
          <w:sz w:val="22"/>
          <w:szCs w:val="22"/>
        </w:rPr>
        <w:t xml:space="preserve">σό οικονομικής προσφοράς </w:t>
      </w:r>
      <w:r w:rsidR="00D33581" w:rsidRPr="00325B6A">
        <w:rPr>
          <w:sz w:val="22"/>
          <w:szCs w:val="22"/>
        </w:rPr>
        <w:t xml:space="preserve">με Φ.Π.Α. </w:t>
      </w:r>
      <w:r w:rsidR="00747BFB" w:rsidRPr="00325B6A">
        <w:rPr>
          <w:sz w:val="22"/>
          <w:szCs w:val="22"/>
        </w:rPr>
        <w:t>ολογράφως:………………</w:t>
      </w:r>
      <w:r w:rsidR="008A3721" w:rsidRPr="00325B6A">
        <w:rPr>
          <w:sz w:val="22"/>
          <w:szCs w:val="22"/>
        </w:rPr>
        <w:t>……………………………</w:t>
      </w:r>
      <w:r w:rsidR="005234C0" w:rsidRPr="00325B6A">
        <w:rPr>
          <w:sz w:val="22"/>
          <w:szCs w:val="22"/>
        </w:rPr>
        <w:t>…</w:t>
      </w:r>
    </w:p>
    <w:p w14:paraId="40B7A375" w14:textId="77777777" w:rsidR="005234C0" w:rsidRPr="00325B6A" w:rsidRDefault="005234C0" w:rsidP="00747BFB">
      <w:pPr>
        <w:suppressAutoHyphens w:val="0"/>
        <w:spacing w:line="360" w:lineRule="auto"/>
        <w:jc w:val="both"/>
        <w:rPr>
          <w:sz w:val="22"/>
          <w:szCs w:val="22"/>
        </w:rPr>
      </w:pPr>
      <w:r w:rsidRPr="00325B6A">
        <w:rPr>
          <w:sz w:val="22"/>
          <w:szCs w:val="22"/>
        </w:rPr>
        <w:t>……………………………………………………………………………………………………….</w:t>
      </w:r>
    </w:p>
    <w:p w14:paraId="60069512" w14:textId="77777777" w:rsidR="008A3721" w:rsidRPr="00325B6A" w:rsidRDefault="008A3721" w:rsidP="00747BFB">
      <w:pPr>
        <w:suppressAutoHyphens w:val="0"/>
        <w:spacing w:line="360" w:lineRule="auto"/>
        <w:jc w:val="both"/>
        <w:rPr>
          <w:sz w:val="22"/>
          <w:szCs w:val="22"/>
        </w:rPr>
      </w:pPr>
      <w:r w:rsidRPr="00325B6A">
        <w:rPr>
          <w:sz w:val="22"/>
          <w:szCs w:val="22"/>
        </w:rPr>
        <w:t xml:space="preserve">Ποσό οικονομικής προσφοράς </w:t>
      </w:r>
      <w:r w:rsidR="00D33581" w:rsidRPr="00325B6A">
        <w:rPr>
          <w:sz w:val="22"/>
          <w:szCs w:val="22"/>
        </w:rPr>
        <w:t xml:space="preserve">με Φ.Π.Α. </w:t>
      </w:r>
      <w:r w:rsidRPr="00325B6A">
        <w:rPr>
          <w:sz w:val="22"/>
          <w:szCs w:val="22"/>
        </w:rPr>
        <w:t>αριθμητικώ</w:t>
      </w:r>
      <w:r w:rsidR="00747BFB" w:rsidRPr="00325B6A">
        <w:rPr>
          <w:sz w:val="22"/>
          <w:szCs w:val="22"/>
        </w:rPr>
        <w:t>ς:………………………………………….</w:t>
      </w:r>
    </w:p>
    <w:p w14:paraId="7791BE02" w14:textId="77777777" w:rsidR="008E79D8" w:rsidRPr="00325B6A" w:rsidRDefault="008E79D8" w:rsidP="00747BFB">
      <w:pPr>
        <w:suppressAutoHyphens w:val="0"/>
        <w:spacing w:line="360" w:lineRule="auto"/>
        <w:jc w:val="both"/>
        <w:rPr>
          <w:sz w:val="22"/>
          <w:szCs w:val="22"/>
        </w:rPr>
      </w:pPr>
    </w:p>
    <w:p w14:paraId="2D335734" w14:textId="77777777" w:rsidR="00980E77" w:rsidRDefault="00980E77" w:rsidP="00747BFB">
      <w:pPr>
        <w:suppressAutoHyphens w:val="0"/>
        <w:spacing w:line="360" w:lineRule="auto"/>
        <w:jc w:val="center"/>
        <w:rPr>
          <w:b/>
        </w:rPr>
      </w:pPr>
    </w:p>
    <w:p w14:paraId="25A51EC3" w14:textId="4A0721B9" w:rsidR="008E79D8" w:rsidRDefault="008E79D8" w:rsidP="00747BFB">
      <w:pPr>
        <w:suppressAutoHyphens w:val="0"/>
        <w:spacing w:line="360" w:lineRule="auto"/>
        <w:jc w:val="center"/>
        <w:rPr>
          <w:b/>
        </w:rPr>
      </w:pPr>
      <w:r w:rsidRPr="00747BFB">
        <w:rPr>
          <w:b/>
        </w:rPr>
        <w:t>Ο/Η ΝΟΜΙΜΟΣ/Η  ΕΚΠΡΟΣΩΠΟΣ</w:t>
      </w:r>
    </w:p>
    <w:p w14:paraId="0EA5A362" w14:textId="03798CAB" w:rsidR="00325B6A" w:rsidRDefault="00325B6A" w:rsidP="00747BFB">
      <w:pPr>
        <w:suppressAutoHyphens w:val="0"/>
        <w:spacing w:line="360" w:lineRule="auto"/>
        <w:jc w:val="center"/>
        <w:rPr>
          <w:b/>
        </w:rPr>
      </w:pPr>
    </w:p>
    <w:p w14:paraId="69163A16" w14:textId="14BF4027" w:rsidR="00325B6A" w:rsidRDefault="00325B6A" w:rsidP="00747BFB">
      <w:pPr>
        <w:suppressAutoHyphens w:val="0"/>
        <w:spacing w:line="360" w:lineRule="auto"/>
        <w:jc w:val="center"/>
        <w:rPr>
          <w:b/>
        </w:rPr>
      </w:pPr>
    </w:p>
    <w:p w14:paraId="080CC9B3" w14:textId="77777777" w:rsidR="00325B6A" w:rsidRPr="00747BFB" w:rsidRDefault="00325B6A" w:rsidP="00747BFB">
      <w:pPr>
        <w:suppressAutoHyphens w:val="0"/>
        <w:spacing w:line="360" w:lineRule="auto"/>
        <w:jc w:val="center"/>
        <w:rPr>
          <w:b/>
        </w:rPr>
      </w:pPr>
    </w:p>
    <w:p w14:paraId="4A99F382" w14:textId="77777777" w:rsidR="008E79D8" w:rsidRPr="00747BFB" w:rsidRDefault="008E79D8" w:rsidP="00747BFB">
      <w:pPr>
        <w:suppressAutoHyphens w:val="0"/>
        <w:spacing w:line="360" w:lineRule="auto"/>
        <w:jc w:val="center"/>
        <w:rPr>
          <w:b/>
        </w:rPr>
      </w:pPr>
      <w:r w:rsidRPr="00747BFB">
        <w:rPr>
          <w:b/>
        </w:rPr>
        <w:t>(Ημερομηνία &amp; Υπογραφή)</w:t>
      </w:r>
    </w:p>
    <w:p w14:paraId="0F1FA5CF" w14:textId="77777777" w:rsidR="00FA2695" w:rsidRDefault="00FA2695" w:rsidP="008A3721">
      <w:pPr>
        <w:suppressAutoHyphens w:val="0"/>
        <w:spacing w:line="360" w:lineRule="auto"/>
        <w:jc w:val="both"/>
        <w:rPr>
          <w:rFonts w:asciiTheme="minorHAnsi" w:hAnsiTheme="minorHAnsi" w:cs="Calibri"/>
          <w:sz w:val="22"/>
          <w:szCs w:val="22"/>
        </w:rPr>
      </w:pPr>
    </w:p>
    <w:p w14:paraId="4C28B909" w14:textId="77777777" w:rsidR="001015B3" w:rsidRDefault="001015B3" w:rsidP="008A3721">
      <w:pPr>
        <w:suppressAutoHyphens w:val="0"/>
        <w:spacing w:line="360" w:lineRule="auto"/>
        <w:jc w:val="both"/>
        <w:rPr>
          <w:rFonts w:asciiTheme="minorHAnsi" w:hAnsiTheme="minorHAnsi" w:cs="Calibri"/>
          <w:sz w:val="22"/>
          <w:szCs w:val="22"/>
        </w:rPr>
      </w:pPr>
    </w:p>
    <w:p w14:paraId="514F6902" w14:textId="77777777" w:rsidR="001015B3" w:rsidRDefault="001015B3" w:rsidP="008A3721">
      <w:pPr>
        <w:suppressAutoHyphens w:val="0"/>
        <w:spacing w:line="360" w:lineRule="auto"/>
        <w:jc w:val="both"/>
        <w:rPr>
          <w:rFonts w:asciiTheme="minorHAnsi" w:hAnsiTheme="minorHAnsi" w:cs="Calibri"/>
          <w:sz w:val="22"/>
          <w:szCs w:val="22"/>
        </w:rPr>
      </w:pPr>
    </w:p>
    <w:p w14:paraId="6E7C4A4A" w14:textId="77777777" w:rsidR="001015B3" w:rsidRDefault="001015B3" w:rsidP="008A3721">
      <w:pPr>
        <w:suppressAutoHyphens w:val="0"/>
        <w:spacing w:line="360" w:lineRule="auto"/>
        <w:jc w:val="both"/>
        <w:rPr>
          <w:rFonts w:asciiTheme="minorHAnsi" w:hAnsiTheme="minorHAnsi" w:cs="Calibri"/>
          <w:sz w:val="22"/>
          <w:szCs w:val="22"/>
        </w:rPr>
      </w:pPr>
    </w:p>
    <w:p w14:paraId="313AED8C" w14:textId="77777777" w:rsidR="001015B3" w:rsidRDefault="001015B3" w:rsidP="008A3721">
      <w:pPr>
        <w:suppressAutoHyphens w:val="0"/>
        <w:spacing w:line="360" w:lineRule="auto"/>
        <w:jc w:val="both"/>
        <w:rPr>
          <w:rFonts w:asciiTheme="minorHAnsi" w:hAnsiTheme="minorHAnsi" w:cs="Calibri"/>
          <w:sz w:val="22"/>
          <w:szCs w:val="22"/>
        </w:rPr>
      </w:pPr>
    </w:p>
    <w:p w14:paraId="3CB7E6A8" w14:textId="77777777" w:rsidR="001015B3" w:rsidRDefault="001015B3" w:rsidP="008A3721">
      <w:pPr>
        <w:suppressAutoHyphens w:val="0"/>
        <w:spacing w:line="360" w:lineRule="auto"/>
        <w:jc w:val="both"/>
        <w:rPr>
          <w:rFonts w:asciiTheme="minorHAnsi" w:hAnsiTheme="minorHAnsi" w:cs="Calibri"/>
          <w:sz w:val="22"/>
          <w:szCs w:val="22"/>
        </w:rPr>
      </w:pPr>
    </w:p>
    <w:p w14:paraId="761889DA" w14:textId="77777777" w:rsidR="001015B3" w:rsidRDefault="001015B3" w:rsidP="008A3721">
      <w:pPr>
        <w:suppressAutoHyphens w:val="0"/>
        <w:spacing w:line="360" w:lineRule="auto"/>
        <w:jc w:val="both"/>
        <w:rPr>
          <w:rFonts w:asciiTheme="minorHAnsi" w:hAnsiTheme="minorHAnsi" w:cs="Calibri"/>
          <w:sz w:val="22"/>
          <w:szCs w:val="22"/>
        </w:rPr>
      </w:pPr>
    </w:p>
    <w:p w14:paraId="266D73B2" w14:textId="77777777" w:rsidR="001015B3" w:rsidRDefault="001015B3" w:rsidP="008A3721">
      <w:pPr>
        <w:suppressAutoHyphens w:val="0"/>
        <w:spacing w:line="360" w:lineRule="auto"/>
        <w:jc w:val="both"/>
        <w:rPr>
          <w:rFonts w:asciiTheme="minorHAnsi" w:hAnsiTheme="minorHAnsi" w:cs="Calibri"/>
          <w:sz w:val="22"/>
          <w:szCs w:val="22"/>
        </w:rPr>
      </w:pPr>
    </w:p>
    <w:p w14:paraId="4FFC451C" w14:textId="77777777" w:rsidR="00D32786" w:rsidRDefault="00D32786" w:rsidP="008A3721">
      <w:pPr>
        <w:suppressAutoHyphens w:val="0"/>
        <w:spacing w:line="360" w:lineRule="auto"/>
        <w:jc w:val="both"/>
        <w:rPr>
          <w:rFonts w:asciiTheme="minorHAnsi" w:hAnsiTheme="minorHAnsi" w:cs="Calibri"/>
          <w:sz w:val="22"/>
          <w:szCs w:val="22"/>
        </w:rPr>
      </w:pPr>
    </w:p>
    <w:p w14:paraId="1BF42E06" w14:textId="77777777" w:rsidR="001015B3" w:rsidRDefault="001015B3" w:rsidP="008A3721">
      <w:pPr>
        <w:suppressAutoHyphens w:val="0"/>
        <w:spacing w:line="360" w:lineRule="auto"/>
        <w:jc w:val="both"/>
        <w:rPr>
          <w:rFonts w:asciiTheme="minorHAnsi" w:hAnsiTheme="minorHAnsi" w:cs="Calibri"/>
          <w:sz w:val="22"/>
          <w:szCs w:val="22"/>
        </w:rPr>
      </w:pPr>
    </w:p>
    <w:p w14:paraId="01965069" w14:textId="77777777" w:rsidR="00271B9A" w:rsidRDefault="00271B9A" w:rsidP="008A3721">
      <w:pPr>
        <w:suppressAutoHyphens w:val="0"/>
        <w:spacing w:line="360" w:lineRule="auto"/>
        <w:jc w:val="both"/>
        <w:rPr>
          <w:rFonts w:asciiTheme="minorHAnsi" w:hAnsiTheme="minorHAnsi" w:cs="Calibri"/>
          <w:sz w:val="22"/>
          <w:szCs w:val="22"/>
        </w:rPr>
      </w:pPr>
    </w:p>
    <w:p w14:paraId="696410A3" w14:textId="77777777" w:rsidR="00541763" w:rsidRDefault="00541763" w:rsidP="008A3721">
      <w:pPr>
        <w:suppressAutoHyphens w:val="0"/>
        <w:spacing w:line="360" w:lineRule="auto"/>
        <w:jc w:val="both"/>
        <w:rPr>
          <w:rFonts w:asciiTheme="minorHAnsi" w:hAnsiTheme="minorHAnsi" w:cs="Calibri"/>
          <w:sz w:val="22"/>
          <w:szCs w:val="22"/>
        </w:rPr>
      </w:pPr>
    </w:p>
    <w:p w14:paraId="11C342E6" w14:textId="0EBA2425" w:rsidR="00541763" w:rsidRDefault="00541763" w:rsidP="008A3721">
      <w:pPr>
        <w:suppressAutoHyphens w:val="0"/>
        <w:spacing w:line="360" w:lineRule="auto"/>
        <w:jc w:val="both"/>
        <w:rPr>
          <w:rFonts w:asciiTheme="minorHAnsi" w:hAnsiTheme="minorHAnsi" w:cs="Calibri"/>
          <w:sz w:val="22"/>
          <w:szCs w:val="22"/>
        </w:rPr>
      </w:pPr>
    </w:p>
    <w:p w14:paraId="160962A8" w14:textId="4C780BFC" w:rsidR="003D2C24" w:rsidRDefault="003D2C24" w:rsidP="008A3721">
      <w:pPr>
        <w:suppressAutoHyphens w:val="0"/>
        <w:spacing w:line="360" w:lineRule="auto"/>
        <w:jc w:val="both"/>
        <w:rPr>
          <w:rFonts w:asciiTheme="minorHAnsi" w:hAnsiTheme="minorHAnsi" w:cs="Calibri"/>
          <w:sz w:val="22"/>
          <w:szCs w:val="22"/>
        </w:rPr>
      </w:pPr>
    </w:p>
    <w:p w14:paraId="347099B1" w14:textId="410EC20E" w:rsidR="003D2C24" w:rsidRDefault="003D2C24" w:rsidP="008A3721">
      <w:pPr>
        <w:suppressAutoHyphens w:val="0"/>
        <w:spacing w:line="360" w:lineRule="auto"/>
        <w:jc w:val="both"/>
        <w:rPr>
          <w:rFonts w:asciiTheme="minorHAnsi" w:hAnsiTheme="minorHAnsi" w:cs="Calibri"/>
          <w:sz w:val="22"/>
          <w:szCs w:val="22"/>
        </w:rPr>
      </w:pPr>
    </w:p>
    <w:p w14:paraId="1CD3CDA8" w14:textId="17D35216" w:rsidR="00B10F50" w:rsidRPr="00BF4AB3" w:rsidRDefault="00B10F50" w:rsidP="00B10F50">
      <w:pPr>
        <w:suppressAutoHyphens w:val="0"/>
        <w:spacing w:line="360" w:lineRule="auto"/>
        <w:jc w:val="center"/>
        <w:rPr>
          <w:b/>
          <w:sz w:val="22"/>
          <w:szCs w:val="22"/>
        </w:rPr>
      </w:pPr>
      <w:r w:rsidRPr="00BF4AB3">
        <w:rPr>
          <w:b/>
          <w:sz w:val="22"/>
          <w:szCs w:val="22"/>
        </w:rPr>
        <w:lastRenderedPageBreak/>
        <w:t xml:space="preserve">Επισυνάπτονται Υποδείγματα Υπεύθυνων Δηλώσεων που αποτελούν αναπόσπαστο τμήμα της </w:t>
      </w:r>
      <w:proofErr w:type="spellStart"/>
      <w:r w:rsidRPr="00BF4AB3">
        <w:rPr>
          <w:b/>
          <w:sz w:val="22"/>
          <w:szCs w:val="22"/>
        </w:rPr>
        <w:t>αριθμ</w:t>
      </w:r>
      <w:proofErr w:type="spellEnd"/>
      <w:r w:rsidRPr="00BF4AB3">
        <w:rPr>
          <w:b/>
          <w:sz w:val="22"/>
          <w:szCs w:val="22"/>
        </w:rPr>
        <w:t xml:space="preserve">. </w:t>
      </w:r>
      <w:proofErr w:type="spellStart"/>
      <w:r w:rsidRPr="00BF4AB3">
        <w:rPr>
          <w:b/>
          <w:sz w:val="22"/>
          <w:szCs w:val="22"/>
        </w:rPr>
        <w:t>πρωτ</w:t>
      </w:r>
      <w:proofErr w:type="spellEnd"/>
      <w:r w:rsidRPr="00BF4AB3">
        <w:rPr>
          <w:b/>
          <w:sz w:val="22"/>
          <w:szCs w:val="22"/>
        </w:rPr>
        <w:t xml:space="preserve">.: </w:t>
      </w:r>
      <w:r w:rsidR="007F7000" w:rsidRPr="007F7000">
        <w:rPr>
          <w:b/>
          <w:sz w:val="22"/>
          <w:szCs w:val="22"/>
        </w:rPr>
        <w:t xml:space="preserve">21492/24/ΓΠ/26-09-2024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048560A1"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0BD8B59E"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498BAF58" wp14:editId="0ED29A1D">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13BC198F"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22D4E67"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0F259BE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4D50CEC4" w14:textId="77777777" w:rsidTr="007F3531">
        <w:trPr>
          <w:cantSplit/>
          <w:trHeight w:val="189"/>
        </w:trPr>
        <w:tc>
          <w:tcPr>
            <w:tcW w:w="1824" w:type="dxa"/>
          </w:tcPr>
          <w:p w14:paraId="30DA1E7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CFB49D"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46B13808" w14:textId="77777777" w:rsidTr="00747BFB">
        <w:trPr>
          <w:cantSplit/>
          <w:trHeight w:val="183"/>
        </w:trPr>
        <w:tc>
          <w:tcPr>
            <w:tcW w:w="1824" w:type="dxa"/>
          </w:tcPr>
          <w:p w14:paraId="301905FA"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4B071A51"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6A896EBD"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356A364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55BA129D" w14:textId="77777777" w:rsidTr="007F3531">
        <w:trPr>
          <w:cantSplit/>
          <w:trHeight w:val="176"/>
        </w:trPr>
        <w:tc>
          <w:tcPr>
            <w:tcW w:w="2922" w:type="dxa"/>
            <w:gridSpan w:val="3"/>
          </w:tcPr>
          <w:p w14:paraId="17BF5683"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22669DA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474D59B" w14:textId="77777777" w:rsidTr="00747BFB">
        <w:trPr>
          <w:cantSplit/>
          <w:trHeight w:val="581"/>
        </w:trPr>
        <w:tc>
          <w:tcPr>
            <w:tcW w:w="2922" w:type="dxa"/>
            <w:gridSpan w:val="3"/>
          </w:tcPr>
          <w:p w14:paraId="5E68E4C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91E8F85"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6CDEBAF5" w14:textId="77777777" w:rsidTr="00AE3F51">
        <w:trPr>
          <w:cantSplit/>
          <w:trHeight w:val="260"/>
        </w:trPr>
        <w:tc>
          <w:tcPr>
            <w:tcW w:w="2922" w:type="dxa"/>
            <w:gridSpan w:val="3"/>
          </w:tcPr>
          <w:p w14:paraId="3133718D"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1D980AB0"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6AEC5AC"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37B72B9C"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0910DB03"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1E0B921" w14:textId="77777777" w:rsidTr="00747BFB">
        <w:trPr>
          <w:cantSplit/>
          <w:trHeight w:val="178"/>
        </w:trPr>
        <w:tc>
          <w:tcPr>
            <w:tcW w:w="2922" w:type="dxa"/>
            <w:gridSpan w:val="3"/>
          </w:tcPr>
          <w:p w14:paraId="59E2518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5A5F173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D0A6B08"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63B8C16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56D8C8" w14:textId="77777777" w:rsidTr="00747BFB">
        <w:trPr>
          <w:cantSplit/>
          <w:trHeight w:val="149"/>
        </w:trPr>
        <w:tc>
          <w:tcPr>
            <w:tcW w:w="2159" w:type="dxa"/>
            <w:gridSpan w:val="2"/>
          </w:tcPr>
          <w:p w14:paraId="652AF49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BF70BC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0F8B4B27"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6DCECEB0"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DC26A1"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65C2CF8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7DA003C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7EBD905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B57622" w14:textId="77777777" w:rsidTr="00747BFB">
        <w:trPr>
          <w:cantSplit/>
          <w:trHeight w:val="300"/>
        </w:trPr>
        <w:tc>
          <w:tcPr>
            <w:tcW w:w="3545" w:type="dxa"/>
            <w:gridSpan w:val="4"/>
            <w:vAlign w:val="bottom"/>
          </w:tcPr>
          <w:p w14:paraId="23C74AA6"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2F877B8D"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7B9BA15E"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1C8A887D"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09A2E846"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5181D2BD"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1C37C83F" w14:textId="77777777" w:rsidTr="00AA2428">
        <w:trPr>
          <w:trHeight w:val="169"/>
        </w:trPr>
        <w:tc>
          <w:tcPr>
            <w:tcW w:w="5000" w:type="pct"/>
          </w:tcPr>
          <w:p w14:paraId="7C7E7512"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A5E40A2"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C94B7F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4062F16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ED4A2E3" w14:textId="50FB4E05" w:rsidR="00541763" w:rsidRPr="00541763" w:rsidRDefault="00541763" w:rsidP="00EE7B55">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b/>
                <w:bCs/>
                <w:color w:val="000000"/>
                <w:sz w:val="22"/>
                <w:szCs w:val="22"/>
                <w:lang w:eastAsia="el-GR"/>
              </w:rPr>
              <w:lastRenderedPageBreak/>
              <w:t>ως δικαιολογητικά συμμετοχής προσκομίζουμε:</w:t>
            </w:r>
            <w:r w:rsidRPr="00541763">
              <w:rPr>
                <w:rFonts w:asciiTheme="minorHAnsi" w:hAnsiTheme="minorHAnsi" w:cs="Calibri"/>
                <w:color w:val="000000"/>
                <w:sz w:val="22"/>
                <w:szCs w:val="22"/>
                <w:lang w:eastAsia="el-GR"/>
              </w:rPr>
              <w:t xml:space="preserve"> </w:t>
            </w:r>
            <w:r w:rsidRPr="00541763">
              <w:rPr>
                <w:rFonts w:asciiTheme="minorHAnsi" w:hAnsiTheme="minorHAnsi" w:cs="Calibri"/>
                <w:b/>
                <w:bCs/>
                <w:color w:val="000000"/>
                <w:sz w:val="22"/>
                <w:szCs w:val="22"/>
                <w:lang w:eastAsia="el-GR"/>
              </w:rPr>
              <w:t>α) τα αποδεικτικά έγγραφα νομιμοποίησης</w:t>
            </w:r>
            <w:r w:rsidRPr="00541763">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w:t>
            </w:r>
            <w:r w:rsidRPr="00541763">
              <w:rPr>
                <w:rFonts w:asciiTheme="minorHAnsi" w:hAnsiTheme="minorHAnsi" w:cs="Calibri"/>
                <w:b/>
                <w:color w:val="000000"/>
                <w:sz w:val="22"/>
                <w:szCs w:val="22"/>
                <w:lang w:eastAsia="el-GR"/>
              </w:rPr>
              <w:t>β) ποινικό</w:t>
            </w:r>
            <w:r w:rsidR="00286262" w:rsidRPr="00286262">
              <w:rPr>
                <w:b/>
                <w:sz w:val="22"/>
                <w:szCs w:val="22"/>
              </w:rPr>
              <w:t xml:space="preserve"> </w:t>
            </w:r>
            <w:r w:rsidR="00286262" w:rsidRPr="00286262">
              <w:rPr>
                <w:rFonts w:asciiTheme="minorHAnsi" w:hAnsiTheme="minorHAnsi" w:cs="Calibri"/>
                <w:b/>
                <w:color w:val="000000"/>
                <w:sz w:val="22"/>
                <w:szCs w:val="22"/>
                <w:lang w:eastAsia="el-GR"/>
              </w:rPr>
              <w:t>μητρώο ή αντ’ αυτού Υ/Δ όπως αυτή προσαρτάται,</w:t>
            </w:r>
            <w:r w:rsidR="00286262">
              <w:rPr>
                <w:rFonts w:asciiTheme="minorHAnsi" w:hAnsiTheme="minorHAnsi" w:cs="Calibri"/>
                <w:b/>
                <w:color w:val="000000"/>
                <w:sz w:val="22"/>
                <w:szCs w:val="22"/>
                <w:lang w:eastAsia="el-GR"/>
              </w:rPr>
              <w:t xml:space="preserve">  </w:t>
            </w:r>
            <w:r w:rsidRPr="00541763">
              <w:rPr>
                <w:rFonts w:asciiTheme="minorHAnsi" w:hAnsiTheme="minorHAnsi" w:cs="Calibri"/>
                <w:b/>
                <w:color w:val="000000"/>
                <w:sz w:val="22"/>
                <w:szCs w:val="22"/>
                <w:lang w:eastAsia="el-GR"/>
              </w:rPr>
              <w:t xml:space="preserve"> γ) αποδεικτικό ασφαλιστικής ενημερότητας και δ) αποδεικτικό φορολογικής ενημερότητας</w:t>
            </w:r>
            <w:r w:rsidRPr="00541763">
              <w:rPr>
                <w:rFonts w:asciiTheme="minorHAnsi" w:hAnsiTheme="minorHAnsi" w:cs="Calibri"/>
                <w:color w:val="000000"/>
                <w:sz w:val="22"/>
                <w:szCs w:val="22"/>
                <w:lang w:eastAsia="el-GR"/>
              </w:rPr>
              <w:t>».</w:t>
            </w:r>
          </w:p>
          <w:p w14:paraId="2E79B27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DC02419"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1F3594A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2E1A8896"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4AF6B2AA" w14:textId="115DA079"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A57D05">
              <w:rPr>
                <w:rFonts w:asciiTheme="minorHAnsi" w:hAnsiTheme="minorHAnsi" w:cs="Calibri"/>
                <w:sz w:val="22"/>
                <w:szCs w:val="22"/>
                <w:lang w:eastAsia="el-GR"/>
              </w:rPr>
              <w:t>-</w:t>
            </w:r>
            <w:r>
              <w:rPr>
                <w:rFonts w:asciiTheme="minorHAnsi" w:hAnsiTheme="minorHAnsi" w:cs="Calibri"/>
                <w:sz w:val="22"/>
                <w:szCs w:val="22"/>
                <w:lang w:eastAsia="el-GR"/>
              </w:rPr>
              <w:t>..</w:t>
            </w:r>
            <w:r w:rsidR="00D10A5F" w:rsidRPr="008C023D">
              <w:rPr>
                <w:rFonts w:asciiTheme="minorHAnsi" w:hAnsiTheme="minorHAnsi" w:cs="Calibri"/>
                <w:sz w:val="22"/>
                <w:szCs w:val="22"/>
                <w:lang w:eastAsia="el-GR"/>
              </w:rPr>
              <w:t>……</w:t>
            </w:r>
            <w:r w:rsidR="00A57D05">
              <w:rPr>
                <w:rFonts w:asciiTheme="minorHAnsi" w:hAnsiTheme="minorHAnsi" w:cs="Calibri"/>
                <w:sz w:val="22"/>
                <w:szCs w:val="22"/>
                <w:lang w:eastAsia="el-GR"/>
              </w:rPr>
              <w:t>-</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026375">
              <w:rPr>
                <w:rFonts w:asciiTheme="minorHAnsi" w:hAnsiTheme="minorHAnsi" w:cs="Calibri"/>
                <w:sz w:val="22"/>
                <w:szCs w:val="22"/>
                <w:lang w:eastAsia="el-GR"/>
              </w:rPr>
              <w:t>4</w:t>
            </w:r>
          </w:p>
          <w:p w14:paraId="75310B3B"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7588D0B7" w14:textId="59A7D2BE" w:rsidR="00D10A5F" w:rsidRDefault="00A57D05" w:rsidP="00A57D05">
            <w:pPr>
              <w:tabs>
                <w:tab w:val="left" w:pos="34"/>
              </w:tabs>
              <w:suppressAutoHyphens w:val="0"/>
              <w:ind w:right="484"/>
              <w:jc w:val="center"/>
              <w:rPr>
                <w:rFonts w:asciiTheme="minorHAnsi" w:hAnsiTheme="minorHAnsi" w:cs="Calibri"/>
                <w:sz w:val="22"/>
                <w:szCs w:val="22"/>
                <w:lang w:eastAsia="el-GR"/>
              </w:rPr>
            </w:pPr>
            <w:r>
              <w:rPr>
                <w:rFonts w:asciiTheme="minorHAnsi" w:hAnsiTheme="minorHAnsi" w:cs="Calibri"/>
                <w:sz w:val="22"/>
                <w:szCs w:val="22"/>
                <w:lang w:eastAsia="el-GR"/>
              </w:rPr>
              <w:t xml:space="preserve">                                                                                                                                                         </w:t>
            </w:r>
            <w:r w:rsidR="00D10A5F" w:rsidRPr="008C023D">
              <w:rPr>
                <w:rFonts w:asciiTheme="minorHAnsi" w:hAnsiTheme="minorHAnsi" w:cs="Calibri"/>
                <w:sz w:val="22"/>
                <w:szCs w:val="22"/>
                <w:lang w:eastAsia="el-GR"/>
              </w:rPr>
              <w:t>Ο – Η Δηλ</w:t>
            </w:r>
            <w:r>
              <w:rPr>
                <w:rFonts w:asciiTheme="minorHAnsi" w:hAnsiTheme="minorHAnsi" w:cs="Calibri"/>
                <w:sz w:val="22"/>
                <w:szCs w:val="22"/>
                <w:lang w:eastAsia="el-GR"/>
              </w:rPr>
              <w:t>ών/ούσα</w:t>
            </w:r>
          </w:p>
          <w:p w14:paraId="1CBBE71B"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F9DBC90"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157E4A4"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73EB12A9"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1B1D8F55" w14:textId="16D5BE7A" w:rsidR="00EE7B55" w:rsidRDefault="00EE7B55" w:rsidP="00D10A5F">
      <w:pPr>
        <w:suppressAutoHyphens w:val="0"/>
        <w:spacing w:after="160" w:line="259" w:lineRule="auto"/>
        <w:ind w:left="-284"/>
        <w:rPr>
          <w:rFonts w:asciiTheme="minorHAnsi" w:hAnsiTheme="minorHAnsi"/>
          <w:sz w:val="22"/>
          <w:szCs w:val="22"/>
        </w:rPr>
      </w:pPr>
    </w:p>
    <w:p w14:paraId="20F919C6" w14:textId="77777777" w:rsidR="00EE7B55" w:rsidRDefault="00EE7B55">
      <w:pPr>
        <w:suppressAutoHyphens w:val="0"/>
        <w:spacing w:after="160" w:line="259" w:lineRule="auto"/>
        <w:rPr>
          <w:rFonts w:asciiTheme="minorHAnsi" w:hAnsiTheme="minorHAnsi"/>
          <w:sz w:val="22"/>
          <w:szCs w:val="22"/>
        </w:rPr>
      </w:pPr>
      <w:r>
        <w:rPr>
          <w:rFonts w:asciiTheme="minorHAnsi" w:hAnsiTheme="minorHAnsi"/>
          <w:sz w:val="22"/>
          <w:szCs w:val="22"/>
        </w:rPr>
        <w:br w:type="page"/>
      </w:r>
    </w:p>
    <w:p w14:paraId="58107EDA"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lastRenderedPageBreak/>
        <w:t>2.</w:t>
      </w:r>
    </w:p>
    <w:p w14:paraId="0BDF5C45" w14:textId="26BC55A0"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
          <w:bCs/>
          <w:lang w:eastAsia="el-GR"/>
        </w:rPr>
        <w:t>ΥΠΕΥΘΥΝΗ ΔΗΛΩΣΗ</w:t>
      </w:r>
    </w:p>
    <w:p w14:paraId="12E38C33"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3E863ECB"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B2D24D2" w14:textId="77777777" w:rsidTr="0048335A">
        <w:trPr>
          <w:gridAfter w:val="1"/>
          <w:wAfter w:w="6" w:type="dxa"/>
          <w:cantSplit/>
          <w:trHeight w:val="415"/>
          <w:jc w:val="center"/>
        </w:trPr>
        <w:tc>
          <w:tcPr>
            <w:tcW w:w="1368" w:type="dxa"/>
          </w:tcPr>
          <w:p w14:paraId="3F23C96A"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AF2AEEA" w14:textId="77777777" w:rsidR="00BF4AB3" w:rsidRPr="00BF4AB3" w:rsidRDefault="00BF4AB3" w:rsidP="00BF4AB3">
            <w:pPr>
              <w:spacing w:before="240"/>
              <w:ind w:right="-6878"/>
              <w:rPr>
                <w:rFonts w:ascii="Arial" w:hAnsi="Arial" w:cs="Arial"/>
                <w:sz w:val="22"/>
              </w:rPr>
            </w:pPr>
          </w:p>
        </w:tc>
      </w:tr>
      <w:tr w:rsidR="00BF4AB3" w:rsidRPr="00BF4AB3" w14:paraId="407967B9" w14:textId="77777777" w:rsidTr="0048335A">
        <w:trPr>
          <w:gridAfter w:val="1"/>
          <w:wAfter w:w="6" w:type="dxa"/>
          <w:cantSplit/>
          <w:trHeight w:val="415"/>
          <w:jc w:val="center"/>
        </w:trPr>
        <w:tc>
          <w:tcPr>
            <w:tcW w:w="1368" w:type="dxa"/>
          </w:tcPr>
          <w:p w14:paraId="7DEA4FA5"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20FE7876" w14:textId="77777777" w:rsidR="00BF4AB3" w:rsidRPr="00BF4AB3" w:rsidRDefault="00BF4AB3" w:rsidP="00BF4AB3">
            <w:pPr>
              <w:spacing w:before="240"/>
              <w:ind w:right="-6878"/>
              <w:rPr>
                <w:rFonts w:ascii="Arial" w:hAnsi="Arial" w:cs="Arial"/>
                <w:sz w:val="16"/>
              </w:rPr>
            </w:pPr>
          </w:p>
        </w:tc>
        <w:tc>
          <w:tcPr>
            <w:tcW w:w="1080" w:type="dxa"/>
            <w:gridSpan w:val="3"/>
          </w:tcPr>
          <w:p w14:paraId="5D6002BC"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4755C528" w14:textId="77777777" w:rsidR="00BF4AB3" w:rsidRPr="00BF4AB3" w:rsidRDefault="00BF4AB3" w:rsidP="00BF4AB3">
            <w:pPr>
              <w:spacing w:before="240"/>
              <w:ind w:right="-6878"/>
              <w:rPr>
                <w:rFonts w:ascii="Arial" w:hAnsi="Arial" w:cs="Arial"/>
                <w:sz w:val="16"/>
              </w:rPr>
            </w:pPr>
          </w:p>
        </w:tc>
      </w:tr>
      <w:tr w:rsidR="00BF4AB3" w:rsidRPr="00BF4AB3" w14:paraId="779C9DFE" w14:textId="77777777" w:rsidTr="0048335A">
        <w:trPr>
          <w:gridAfter w:val="1"/>
          <w:wAfter w:w="6" w:type="dxa"/>
          <w:cantSplit/>
          <w:trHeight w:val="99"/>
          <w:jc w:val="center"/>
        </w:trPr>
        <w:tc>
          <w:tcPr>
            <w:tcW w:w="2448" w:type="dxa"/>
            <w:gridSpan w:val="4"/>
          </w:tcPr>
          <w:p w14:paraId="0C8CF608"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16C751DF" w14:textId="77777777" w:rsidR="00BF4AB3" w:rsidRPr="00BF4AB3" w:rsidRDefault="00BF4AB3" w:rsidP="00BF4AB3">
            <w:pPr>
              <w:spacing w:before="240"/>
              <w:rPr>
                <w:rFonts w:ascii="Arial" w:hAnsi="Arial" w:cs="Arial"/>
                <w:sz w:val="16"/>
              </w:rPr>
            </w:pPr>
          </w:p>
        </w:tc>
      </w:tr>
      <w:tr w:rsidR="00BF4AB3" w:rsidRPr="00BF4AB3" w14:paraId="7BE0DEFE" w14:textId="77777777" w:rsidTr="0048335A">
        <w:trPr>
          <w:gridAfter w:val="1"/>
          <w:wAfter w:w="6" w:type="dxa"/>
          <w:cantSplit/>
          <w:trHeight w:val="99"/>
          <w:jc w:val="center"/>
        </w:trPr>
        <w:tc>
          <w:tcPr>
            <w:tcW w:w="2448" w:type="dxa"/>
            <w:gridSpan w:val="4"/>
          </w:tcPr>
          <w:p w14:paraId="4E660C23"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3BEC8616" w14:textId="77777777" w:rsidR="00BF4AB3" w:rsidRPr="00BF4AB3" w:rsidRDefault="00BF4AB3" w:rsidP="00BF4AB3">
            <w:pPr>
              <w:spacing w:before="240"/>
              <w:rPr>
                <w:rFonts w:ascii="Arial" w:hAnsi="Arial" w:cs="Arial"/>
                <w:sz w:val="16"/>
              </w:rPr>
            </w:pPr>
          </w:p>
        </w:tc>
      </w:tr>
      <w:tr w:rsidR="00BF4AB3" w:rsidRPr="00BF4AB3" w14:paraId="670C54EB" w14:textId="77777777" w:rsidTr="0048335A">
        <w:trPr>
          <w:gridAfter w:val="1"/>
          <w:wAfter w:w="6" w:type="dxa"/>
          <w:cantSplit/>
          <w:jc w:val="center"/>
        </w:trPr>
        <w:tc>
          <w:tcPr>
            <w:tcW w:w="2448" w:type="dxa"/>
            <w:gridSpan w:val="4"/>
          </w:tcPr>
          <w:p w14:paraId="7CD7B0C7"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79A5C1E5" w14:textId="77777777" w:rsidR="00BF4AB3" w:rsidRPr="00BF4AB3" w:rsidRDefault="00BF4AB3" w:rsidP="00BF4AB3">
            <w:pPr>
              <w:spacing w:before="240"/>
              <w:ind w:right="-2332"/>
              <w:rPr>
                <w:rFonts w:ascii="Arial" w:hAnsi="Arial" w:cs="Arial"/>
                <w:sz w:val="16"/>
              </w:rPr>
            </w:pPr>
          </w:p>
        </w:tc>
      </w:tr>
      <w:tr w:rsidR="00BF4AB3" w:rsidRPr="00BF4AB3" w14:paraId="55D53086"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F229668"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CF10838" w14:textId="77777777" w:rsidR="00BF4AB3" w:rsidRPr="00BF4AB3" w:rsidRDefault="00BF4AB3" w:rsidP="00BF4AB3">
            <w:pPr>
              <w:spacing w:before="240"/>
              <w:rPr>
                <w:rFonts w:ascii="Arial" w:hAnsi="Arial" w:cs="Arial"/>
                <w:sz w:val="16"/>
              </w:rPr>
            </w:pPr>
          </w:p>
        </w:tc>
      </w:tr>
      <w:tr w:rsidR="00BF4AB3" w:rsidRPr="00BF4AB3" w14:paraId="34162D71" w14:textId="77777777" w:rsidTr="0048335A">
        <w:trPr>
          <w:gridAfter w:val="1"/>
          <w:wAfter w:w="6" w:type="dxa"/>
          <w:cantSplit/>
          <w:jc w:val="center"/>
        </w:trPr>
        <w:tc>
          <w:tcPr>
            <w:tcW w:w="2448" w:type="dxa"/>
            <w:gridSpan w:val="4"/>
          </w:tcPr>
          <w:p w14:paraId="6EB358E6"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71664FAF" w14:textId="77777777" w:rsidR="00BF4AB3" w:rsidRPr="00BF4AB3" w:rsidRDefault="00BF4AB3" w:rsidP="00BF4AB3">
            <w:pPr>
              <w:spacing w:before="240"/>
              <w:rPr>
                <w:rFonts w:ascii="Arial" w:hAnsi="Arial" w:cs="Arial"/>
                <w:sz w:val="16"/>
              </w:rPr>
            </w:pPr>
          </w:p>
        </w:tc>
        <w:tc>
          <w:tcPr>
            <w:tcW w:w="720" w:type="dxa"/>
            <w:gridSpan w:val="2"/>
          </w:tcPr>
          <w:p w14:paraId="7D0BEE9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4DCC5CEF" w14:textId="77777777" w:rsidR="00BF4AB3" w:rsidRPr="00BF4AB3" w:rsidRDefault="00BF4AB3" w:rsidP="00BF4AB3">
            <w:pPr>
              <w:spacing w:before="240"/>
              <w:rPr>
                <w:rFonts w:ascii="Arial" w:hAnsi="Arial" w:cs="Arial"/>
                <w:sz w:val="16"/>
              </w:rPr>
            </w:pPr>
          </w:p>
        </w:tc>
      </w:tr>
      <w:tr w:rsidR="00BF4AB3" w:rsidRPr="00BF4AB3" w14:paraId="609E22A4" w14:textId="77777777" w:rsidTr="0048335A">
        <w:trPr>
          <w:gridAfter w:val="1"/>
          <w:wAfter w:w="6" w:type="dxa"/>
          <w:cantSplit/>
          <w:jc w:val="center"/>
        </w:trPr>
        <w:tc>
          <w:tcPr>
            <w:tcW w:w="1697" w:type="dxa"/>
            <w:gridSpan w:val="2"/>
          </w:tcPr>
          <w:p w14:paraId="51DA221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385B991D" w14:textId="77777777" w:rsidR="00BF4AB3" w:rsidRPr="00BF4AB3" w:rsidRDefault="00BF4AB3" w:rsidP="00BF4AB3">
            <w:pPr>
              <w:spacing w:before="240"/>
              <w:rPr>
                <w:rFonts w:ascii="Arial" w:hAnsi="Arial" w:cs="Arial"/>
                <w:sz w:val="16"/>
              </w:rPr>
            </w:pPr>
          </w:p>
        </w:tc>
        <w:tc>
          <w:tcPr>
            <w:tcW w:w="720" w:type="dxa"/>
          </w:tcPr>
          <w:p w14:paraId="2D0DBA90"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02BAF5AA" w14:textId="77777777" w:rsidR="00BF4AB3" w:rsidRPr="00BF4AB3" w:rsidRDefault="00BF4AB3" w:rsidP="00BF4AB3">
            <w:pPr>
              <w:spacing w:before="240"/>
              <w:rPr>
                <w:rFonts w:ascii="Arial" w:hAnsi="Arial" w:cs="Arial"/>
                <w:sz w:val="16"/>
              </w:rPr>
            </w:pPr>
          </w:p>
        </w:tc>
        <w:tc>
          <w:tcPr>
            <w:tcW w:w="720" w:type="dxa"/>
          </w:tcPr>
          <w:p w14:paraId="596F3BF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1B5B8DCF" w14:textId="77777777" w:rsidR="00BF4AB3" w:rsidRPr="00BF4AB3" w:rsidRDefault="00BF4AB3" w:rsidP="00BF4AB3">
            <w:pPr>
              <w:spacing w:before="240"/>
              <w:rPr>
                <w:rFonts w:ascii="Arial" w:hAnsi="Arial" w:cs="Arial"/>
                <w:sz w:val="16"/>
              </w:rPr>
            </w:pPr>
          </w:p>
        </w:tc>
        <w:tc>
          <w:tcPr>
            <w:tcW w:w="540" w:type="dxa"/>
          </w:tcPr>
          <w:p w14:paraId="225BEEFB"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BEBD02D" w14:textId="77777777" w:rsidR="00BF4AB3" w:rsidRPr="00BF4AB3" w:rsidRDefault="00BF4AB3" w:rsidP="00BF4AB3">
            <w:pPr>
              <w:spacing w:before="240"/>
              <w:rPr>
                <w:rFonts w:ascii="Arial" w:hAnsi="Arial" w:cs="Arial"/>
                <w:sz w:val="16"/>
              </w:rPr>
            </w:pPr>
          </w:p>
        </w:tc>
      </w:tr>
      <w:tr w:rsidR="00BF4AB3" w:rsidRPr="00BF4AB3" w14:paraId="2A95A59E" w14:textId="77777777" w:rsidTr="0048335A">
        <w:trPr>
          <w:cantSplit/>
          <w:trHeight w:val="520"/>
          <w:jc w:val="center"/>
        </w:trPr>
        <w:tc>
          <w:tcPr>
            <w:tcW w:w="2355" w:type="dxa"/>
            <w:gridSpan w:val="3"/>
            <w:vAlign w:val="bottom"/>
          </w:tcPr>
          <w:p w14:paraId="2DA3D4AE"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122EEA8" w14:textId="77777777" w:rsidR="00BF4AB3" w:rsidRPr="00BF4AB3" w:rsidRDefault="00BF4AB3" w:rsidP="00BF4AB3">
            <w:pPr>
              <w:spacing w:before="240"/>
              <w:rPr>
                <w:rFonts w:ascii="Arial" w:hAnsi="Arial" w:cs="Arial"/>
                <w:sz w:val="16"/>
              </w:rPr>
            </w:pPr>
          </w:p>
        </w:tc>
        <w:tc>
          <w:tcPr>
            <w:tcW w:w="1440" w:type="dxa"/>
            <w:gridSpan w:val="2"/>
            <w:vAlign w:val="bottom"/>
          </w:tcPr>
          <w:p w14:paraId="342A5589" w14:textId="77777777" w:rsidR="00BF4AB3" w:rsidRPr="00BF4AB3" w:rsidRDefault="00BF4AB3" w:rsidP="00BF4AB3">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7202C94"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085B1DDF" w14:textId="77777777" w:rsidR="00BF4AB3" w:rsidRPr="00BF4AB3" w:rsidRDefault="00BF4AB3" w:rsidP="00BF4AB3">
            <w:pPr>
              <w:spacing w:before="240"/>
              <w:rPr>
                <w:rFonts w:ascii="Arial" w:hAnsi="Arial" w:cs="Arial"/>
                <w:sz w:val="16"/>
              </w:rPr>
            </w:pPr>
          </w:p>
        </w:tc>
      </w:tr>
    </w:tbl>
    <w:p w14:paraId="49FF5B51" w14:textId="77777777" w:rsidR="00BF4AB3" w:rsidRPr="00BF4AB3" w:rsidRDefault="00BF4AB3" w:rsidP="00BF4AB3">
      <w:pPr>
        <w:rPr>
          <w:sz w:val="16"/>
        </w:rPr>
      </w:pPr>
    </w:p>
    <w:p w14:paraId="7218BE92" w14:textId="77777777" w:rsidR="003D2C24" w:rsidRPr="00BF4AB3" w:rsidRDefault="003D2C24" w:rsidP="003D2C24">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p w14:paraId="3A53DBDA" w14:textId="77777777" w:rsidR="003D2C24" w:rsidRPr="00BF4AB3" w:rsidRDefault="003D2C24" w:rsidP="003D2C24">
      <w:pPr>
        <w:widowControl w:val="0"/>
        <w:numPr>
          <w:ilvl w:val="0"/>
          <w:numId w:val="27"/>
        </w:numPr>
        <w:overflowPunct w:val="0"/>
        <w:autoSpaceDE w:val="0"/>
        <w:autoSpaceDN w:val="0"/>
        <w:adjustRightInd w:val="0"/>
        <w:spacing w:after="120"/>
        <w:ind w:left="567" w:hanging="141"/>
        <w:contextualSpacing/>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p w14:paraId="3E261AEE" w14:textId="77777777" w:rsidR="003D2C24" w:rsidRPr="00BF4AB3" w:rsidRDefault="003D2C24" w:rsidP="003D2C24">
      <w:pPr>
        <w:widowControl w:val="0"/>
        <w:numPr>
          <w:ilvl w:val="0"/>
          <w:numId w:val="27"/>
        </w:numPr>
        <w:overflowPunct w:val="0"/>
        <w:autoSpaceDE w:val="0"/>
        <w:autoSpaceDN w:val="0"/>
        <w:adjustRightInd w:val="0"/>
        <w:spacing w:after="120"/>
        <w:ind w:left="567" w:hanging="141"/>
        <w:contextualSpacing/>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p w14:paraId="56E3E30B" w14:textId="77777777" w:rsidR="003D2C24" w:rsidRPr="00BF4AB3" w:rsidRDefault="003D2C24" w:rsidP="003D2C24">
      <w:pPr>
        <w:widowControl w:val="0"/>
        <w:numPr>
          <w:ilvl w:val="0"/>
          <w:numId w:val="27"/>
        </w:numPr>
        <w:overflowPunct w:val="0"/>
        <w:autoSpaceDE w:val="0"/>
        <w:autoSpaceDN w:val="0"/>
        <w:adjustRightInd w:val="0"/>
        <w:spacing w:after="120"/>
        <w:ind w:left="567" w:hanging="141"/>
        <w:contextualSpacing/>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p w14:paraId="7F89FAE1" w14:textId="77777777" w:rsidR="003D2C24" w:rsidRPr="00BF4AB3" w:rsidRDefault="003D2C24" w:rsidP="003D2C24">
      <w:pPr>
        <w:widowControl w:val="0"/>
        <w:numPr>
          <w:ilvl w:val="0"/>
          <w:numId w:val="27"/>
        </w:numPr>
        <w:overflowPunct w:val="0"/>
        <w:autoSpaceDE w:val="0"/>
        <w:autoSpaceDN w:val="0"/>
        <w:adjustRightInd w:val="0"/>
        <w:spacing w:after="120"/>
        <w:ind w:left="567" w:hanging="141"/>
        <w:contextualSpacing/>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14:paraId="6B6A7A6E" w14:textId="77777777" w:rsidR="003D2C24" w:rsidRPr="00BF4AB3" w:rsidRDefault="003D2C24" w:rsidP="003D2C24">
      <w:pPr>
        <w:widowControl w:val="0"/>
        <w:numPr>
          <w:ilvl w:val="0"/>
          <w:numId w:val="27"/>
        </w:numPr>
        <w:overflowPunct w:val="0"/>
        <w:autoSpaceDE w:val="0"/>
        <w:autoSpaceDN w:val="0"/>
        <w:adjustRightInd w:val="0"/>
        <w:spacing w:after="120"/>
        <w:ind w:left="709" w:hanging="425"/>
        <w:contextualSpacing/>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p w14:paraId="6EE7AEFE" w14:textId="77777777" w:rsidR="003D2C24" w:rsidRPr="00BF4AB3" w:rsidRDefault="003D2C24" w:rsidP="003D2C24">
      <w:pPr>
        <w:widowControl w:val="0"/>
        <w:numPr>
          <w:ilvl w:val="0"/>
          <w:numId w:val="27"/>
        </w:numPr>
        <w:overflowPunct w:val="0"/>
        <w:autoSpaceDE w:val="0"/>
        <w:autoSpaceDN w:val="0"/>
        <w:adjustRightInd w:val="0"/>
        <w:spacing w:after="120"/>
        <w:ind w:left="709" w:hanging="425"/>
        <w:contextualSpacing/>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493128CE" w14:textId="77777777" w:rsidR="003D2C24" w:rsidRPr="00EE7B55" w:rsidRDefault="003D2C24" w:rsidP="003D2C24">
      <w:pPr>
        <w:widowControl w:val="0"/>
        <w:numPr>
          <w:ilvl w:val="0"/>
          <w:numId w:val="27"/>
        </w:numPr>
        <w:overflowPunct w:val="0"/>
        <w:autoSpaceDE w:val="0"/>
        <w:autoSpaceDN w:val="0"/>
        <w:adjustRightInd w:val="0"/>
        <w:spacing w:after="120"/>
        <w:ind w:left="709" w:hanging="425"/>
        <w:contextualSpacing/>
        <w:rPr>
          <w:rFonts w:ascii="Arial" w:hAnsi="Arial" w:cs="Arial"/>
          <w:sz w:val="18"/>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7DF73B47" w14:textId="77777777" w:rsidR="003D2C24" w:rsidRDefault="003D2C24" w:rsidP="003D2C24">
      <w:pPr>
        <w:widowControl w:val="0"/>
        <w:numPr>
          <w:ilvl w:val="0"/>
          <w:numId w:val="27"/>
        </w:numPr>
        <w:overflowPunct w:val="0"/>
        <w:autoSpaceDE w:val="0"/>
        <w:autoSpaceDN w:val="0"/>
        <w:adjustRightInd w:val="0"/>
        <w:spacing w:after="120"/>
        <w:ind w:left="709" w:hanging="425"/>
        <w:contextualSpacing/>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10AA07D6" w14:textId="77777777" w:rsidR="003D2C24" w:rsidRDefault="003D2C24" w:rsidP="003D2C24">
      <w:pPr>
        <w:widowControl w:val="0"/>
        <w:overflowPunct w:val="0"/>
        <w:autoSpaceDE w:val="0"/>
        <w:autoSpaceDN w:val="0"/>
        <w:adjustRightInd w:val="0"/>
        <w:spacing w:after="120"/>
        <w:contextualSpacing/>
        <w:rPr>
          <w:rFonts w:ascii="Tahoma" w:eastAsia="Calibri" w:hAnsi="Tahoma" w:cs="Tahoma"/>
          <w:sz w:val="20"/>
          <w:szCs w:val="20"/>
          <w:lang w:eastAsia="en-US"/>
        </w:rPr>
      </w:pPr>
    </w:p>
    <w:p w14:paraId="65FB45BA" w14:textId="77777777" w:rsidR="003D2C24" w:rsidRDefault="003D2C24" w:rsidP="003D2C24">
      <w:pPr>
        <w:widowControl w:val="0"/>
        <w:overflowPunct w:val="0"/>
        <w:autoSpaceDE w:val="0"/>
        <w:autoSpaceDN w:val="0"/>
        <w:adjustRightInd w:val="0"/>
        <w:spacing w:after="120"/>
        <w:contextualSpacing/>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w:t>
      </w:r>
      <w:r>
        <w:rPr>
          <w:rFonts w:ascii="Tahoma" w:eastAsia="Calibri" w:hAnsi="Tahoma" w:cs="Tahoma"/>
          <w:sz w:val="20"/>
          <w:szCs w:val="20"/>
          <w:lang w:eastAsia="en-US"/>
        </w:rPr>
        <w:t>4</w:t>
      </w:r>
    </w:p>
    <w:p w14:paraId="73AED81E" w14:textId="77777777" w:rsidR="003D2C24" w:rsidRDefault="003D2C24" w:rsidP="003D2C24">
      <w:pPr>
        <w:widowControl w:val="0"/>
        <w:overflowPunct w:val="0"/>
        <w:autoSpaceDE w:val="0"/>
        <w:autoSpaceDN w:val="0"/>
        <w:adjustRightInd w:val="0"/>
        <w:spacing w:after="120"/>
        <w:contextualSpacing/>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p>
    <w:p w14:paraId="1B2DB062" w14:textId="77777777" w:rsidR="003D2C24" w:rsidRDefault="003D2C24" w:rsidP="003D2C24">
      <w:pPr>
        <w:widowControl w:val="0"/>
        <w:overflowPunct w:val="0"/>
        <w:autoSpaceDE w:val="0"/>
        <w:autoSpaceDN w:val="0"/>
        <w:adjustRightInd w:val="0"/>
        <w:spacing w:after="120"/>
        <w:contextualSpacing/>
        <w:rPr>
          <w:rFonts w:ascii="Tahoma" w:eastAsia="Calibri" w:hAnsi="Tahoma" w:cs="Tahoma"/>
          <w:sz w:val="20"/>
          <w:szCs w:val="20"/>
          <w:lang w:eastAsia="en-US"/>
        </w:rPr>
      </w:pPr>
    </w:p>
    <w:p w14:paraId="42D46CA1" w14:textId="77777777" w:rsidR="003D2C24" w:rsidRDefault="003D2C24" w:rsidP="003D2C24">
      <w:pPr>
        <w:widowControl w:val="0"/>
        <w:overflowPunct w:val="0"/>
        <w:autoSpaceDE w:val="0"/>
        <w:autoSpaceDN w:val="0"/>
        <w:adjustRightInd w:val="0"/>
        <w:spacing w:after="120"/>
        <w:contextualSpacing/>
        <w:rPr>
          <w:rFonts w:ascii="Tahoma" w:eastAsia="Calibri" w:hAnsi="Tahoma" w:cs="Tahoma"/>
          <w:sz w:val="20"/>
          <w:szCs w:val="20"/>
          <w:lang w:eastAsia="en-US"/>
        </w:rPr>
      </w:pPr>
    </w:p>
    <w:p w14:paraId="712D2054" w14:textId="1929B098" w:rsidR="00406C1C" w:rsidRDefault="00406C1C" w:rsidP="003D2C24">
      <w:pPr>
        <w:suppressAutoHyphens w:val="0"/>
        <w:spacing w:after="160" w:line="259" w:lineRule="auto"/>
        <w:rPr>
          <w:rFonts w:asciiTheme="minorHAnsi" w:hAnsiTheme="minorHAnsi"/>
          <w:sz w:val="22"/>
          <w:szCs w:val="22"/>
        </w:rPr>
      </w:pPr>
    </w:p>
    <w:p w14:paraId="2C21799E" w14:textId="77777777" w:rsidR="00025396" w:rsidRDefault="00025396" w:rsidP="00025396">
      <w:pPr>
        <w:widowControl w:val="0"/>
        <w:overflowPunct w:val="0"/>
        <w:autoSpaceDE w:val="0"/>
        <w:autoSpaceDN w:val="0"/>
        <w:adjustRightInd w:val="0"/>
        <w:contextualSpacing/>
        <w:jc w:val="both"/>
        <w:rPr>
          <w:rFonts w:ascii="Tahoma" w:eastAsia="Calibri" w:hAnsi="Tahoma" w:cs="Tahoma"/>
          <w:b/>
          <w:sz w:val="20"/>
          <w:szCs w:val="20"/>
          <w:lang w:eastAsia="en-US"/>
        </w:rPr>
      </w:pPr>
      <w:r>
        <w:rPr>
          <w:rFonts w:ascii="Tahoma" w:eastAsia="Calibri" w:hAnsi="Tahoma" w:cs="Tahoma"/>
          <w:b/>
          <w:sz w:val="20"/>
          <w:szCs w:val="20"/>
          <w:lang w:eastAsia="en-US"/>
        </w:rPr>
        <w:lastRenderedPageBreak/>
        <w:t>3.</w:t>
      </w:r>
    </w:p>
    <w:p w14:paraId="1B43635D" w14:textId="685565D2" w:rsidR="00025396" w:rsidRDefault="00025396" w:rsidP="00025396">
      <w:pPr>
        <w:keepNext/>
        <w:suppressAutoHyphens w:val="0"/>
        <w:outlineLvl w:val="2"/>
        <w:rPr>
          <w:rFonts w:ascii="Arial" w:hAnsi="Arial" w:cs="Arial"/>
          <w:bCs/>
          <w:sz w:val="16"/>
          <w:szCs w:val="16"/>
          <w:lang w:eastAsia="el-GR"/>
        </w:rPr>
      </w:pPr>
    </w:p>
    <w:p w14:paraId="0347ACC6" w14:textId="77777777" w:rsidR="00025396" w:rsidRDefault="00025396" w:rsidP="00025396">
      <w:pPr>
        <w:keepNext/>
        <w:suppressAutoHyphens w:val="0"/>
        <w:jc w:val="center"/>
        <w:outlineLvl w:val="2"/>
        <w:rPr>
          <w:rFonts w:ascii="Arial" w:hAnsi="Arial" w:cs="Arial"/>
          <w:b/>
          <w:bCs/>
          <w:lang w:eastAsia="el-GR"/>
        </w:rPr>
      </w:pPr>
      <w:r>
        <w:rPr>
          <w:rFonts w:ascii="Arial" w:hAnsi="Arial" w:cs="Arial"/>
          <w:b/>
          <w:bCs/>
          <w:lang w:eastAsia="el-GR"/>
        </w:rPr>
        <w:t>ΥΠΕΥΘΥΝΗ ΔΗΛΩΣΗ</w:t>
      </w:r>
    </w:p>
    <w:p w14:paraId="6FBBCE11" w14:textId="77777777" w:rsidR="00025396" w:rsidRDefault="00025396" w:rsidP="00025396">
      <w:pPr>
        <w:keepNext/>
        <w:suppressAutoHyphens w:val="0"/>
        <w:jc w:val="center"/>
        <w:outlineLvl w:val="2"/>
        <w:rPr>
          <w:rFonts w:ascii="Arial" w:hAnsi="Arial" w:cs="Arial"/>
          <w:b/>
          <w:bCs/>
          <w:vertAlign w:val="superscript"/>
          <w:lang w:eastAsia="el-GR"/>
        </w:rPr>
      </w:pPr>
      <w:r>
        <w:rPr>
          <w:rFonts w:ascii="Arial" w:hAnsi="Arial" w:cs="Arial"/>
          <w:b/>
          <w:bCs/>
          <w:lang w:eastAsia="el-GR"/>
        </w:rPr>
        <w:t xml:space="preserve"> </w:t>
      </w:r>
      <w:r>
        <w:rPr>
          <w:rFonts w:ascii="Arial" w:hAnsi="Arial" w:cs="Arial"/>
          <w:b/>
          <w:bCs/>
          <w:vertAlign w:val="superscript"/>
          <w:lang w:eastAsia="el-GR"/>
        </w:rPr>
        <w:t>(άρθρο 8 Ν.1599/1986)</w:t>
      </w:r>
    </w:p>
    <w:p w14:paraId="12DD4D7B" w14:textId="77777777" w:rsidR="00025396" w:rsidRDefault="00025396" w:rsidP="00025396"/>
    <w:p w14:paraId="4EF21012" w14:textId="77777777" w:rsidR="00025396" w:rsidRDefault="00025396" w:rsidP="00025396">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75F58B5" w14:textId="77777777" w:rsidR="00025396" w:rsidRDefault="00025396" w:rsidP="00025396">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025396" w14:paraId="798D778E" w14:textId="77777777" w:rsidTr="004655AD">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5FDAED3F" w14:textId="77777777" w:rsidR="00025396" w:rsidRDefault="00025396" w:rsidP="004655AD">
            <w:pPr>
              <w:spacing w:before="24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tcPr>
          <w:p w14:paraId="6CCC6D64" w14:textId="77777777" w:rsidR="00025396" w:rsidRDefault="00025396" w:rsidP="004655AD">
            <w:pPr>
              <w:spacing w:before="240" w:line="256" w:lineRule="auto"/>
              <w:ind w:right="-6878"/>
              <w:rPr>
                <w:rFonts w:ascii="Arial" w:hAnsi="Arial" w:cs="Arial"/>
                <w:sz w:val="22"/>
              </w:rPr>
            </w:pPr>
          </w:p>
        </w:tc>
      </w:tr>
      <w:tr w:rsidR="00025396" w14:paraId="73D3E0E7" w14:textId="77777777" w:rsidTr="004655AD">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433087E2" w14:textId="77777777" w:rsidR="00025396" w:rsidRDefault="00025396" w:rsidP="004655AD">
            <w:pPr>
              <w:spacing w:before="24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14:paraId="37D9C856" w14:textId="77777777" w:rsidR="00025396" w:rsidRDefault="00025396" w:rsidP="004655AD">
            <w:pPr>
              <w:spacing w:before="24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38E75FE9" w14:textId="77777777" w:rsidR="00025396" w:rsidRDefault="00025396" w:rsidP="004655AD">
            <w:pPr>
              <w:spacing w:before="240" w:line="256" w:lineRule="auto"/>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14:paraId="1F57513A" w14:textId="77777777" w:rsidR="00025396" w:rsidRDefault="00025396" w:rsidP="004655AD">
            <w:pPr>
              <w:spacing w:before="240" w:line="256" w:lineRule="auto"/>
              <w:ind w:right="-6878"/>
              <w:rPr>
                <w:rFonts w:ascii="Arial" w:hAnsi="Arial" w:cs="Arial"/>
                <w:sz w:val="16"/>
              </w:rPr>
            </w:pPr>
          </w:p>
        </w:tc>
      </w:tr>
      <w:tr w:rsidR="00025396" w14:paraId="7F88CCC5" w14:textId="77777777" w:rsidTr="004655AD">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2267FF06" w14:textId="77777777" w:rsidR="00025396" w:rsidRDefault="00025396" w:rsidP="004655AD">
            <w:pPr>
              <w:spacing w:before="240" w:line="256" w:lineRule="auto"/>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14:paraId="0AAF3B76" w14:textId="77777777" w:rsidR="00025396" w:rsidRDefault="00025396" w:rsidP="004655AD">
            <w:pPr>
              <w:spacing w:before="240" w:line="256" w:lineRule="auto"/>
              <w:rPr>
                <w:rFonts w:ascii="Arial" w:hAnsi="Arial" w:cs="Arial"/>
                <w:sz w:val="16"/>
              </w:rPr>
            </w:pPr>
          </w:p>
        </w:tc>
      </w:tr>
      <w:tr w:rsidR="00025396" w14:paraId="19C1D5D3" w14:textId="77777777" w:rsidTr="004655AD">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3E249688" w14:textId="77777777" w:rsidR="00025396" w:rsidRDefault="00025396" w:rsidP="004655AD">
            <w:pPr>
              <w:spacing w:before="240" w:line="256" w:lineRule="auto"/>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14:paraId="1CAFA7B7" w14:textId="77777777" w:rsidR="00025396" w:rsidRDefault="00025396" w:rsidP="004655AD">
            <w:pPr>
              <w:spacing w:before="240" w:line="256" w:lineRule="auto"/>
              <w:rPr>
                <w:rFonts w:ascii="Arial" w:hAnsi="Arial" w:cs="Arial"/>
                <w:sz w:val="16"/>
              </w:rPr>
            </w:pPr>
          </w:p>
        </w:tc>
      </w:tr>
      <w:tr w:rsidR="00025396" w14:paraId="5FAE07C9" w14:textId="77777777" w:rsidTr="004655AD">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3C34B7ED" w14:textId="77777777" w:rsidR="00025396" w:rsidRDefault="00025396" w:rsidP="004655AD">
            <w:pPr>
              <w:spacing w:before="24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14:paraId="4D80C262" w14:textId="77777777" w:rsidR="00025396" w:rsidRDefault="00025396" w:rsidP="004655AD">
            <w:pPr>
              <w:spacing w:before="240" w:line="256" w:lineRule="auto"/>
              <w:ind w:right="-2332"/>
              <w:rPr>
                <w:rFonts w:ascii="Arial" w:hAnsi="Arial" w:cs="Arial"/>
                <w:sz w:val="16"/>
              </w:rPr>
            </w:pPr>
          </w:p>
        </w:tc>
      </w:tr>
      <w:tr w:rsidR="00025396" w14:paraId="08B0C092" w14:textId="77777777" w:rsidTr="004655AD">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326D9039" w14:textId="77777777" w:rsidR="00025396" w:rsidRDefault="00025396" w:rsidP="004655AD">
            <w:pPr>
              <w:spacing w:before="240" w:line="256" w:lineRule="auto"/>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042AB42" w14:textId="77777777" w:rsidR="00025396" w:rsidRDefault="00025396" w:rsidP="004655AD">
            <w:pPr>
              <w:spacing w:before="240" w:line="256" w:lineRule="auto"/>
              <w:rPr>
                <w:rFonts w:ascii="Arial" w:hAnsi="Arial" w:cs="Arial"/>
                <w:sz w:val="16"/>
              </w:rPr>
            </w:pPr>
          </w:p>
        </w:tc>
      </w:tr>
      <w:tr w:rsidR="00025396" w14:paraId="53B756C4" w14:textId="77777777" w:rsidTr="004655AD">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7FD8605A" w14:textId="77777777" w:rsidR="00025396" w:rsidRDefault="00025396" w:rsidP="004655AD">
            <w:pPr>
              <w:spacing w:before="24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2AF54931" w14:textId="77777777" w:rsidR="00025396" w:rsidRDefault="00025396" w:rsidP="004655AD">
            <w:pPr>
              <w:spacing w:before="24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1F05B73E" w14:textId="77777777" w:rsidR="00025396" w:rsidRDefault="00025396" w:rsidP="004655AD">
            <w:pPr>
              <w:spacing w:before="240" w:line="25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auto"/>
              <w:left w:val="single" w:sz="4" w:space="0" w:color="auto"/>
              <w:bottom w:val="single" w:sz="4" w:space="0" w:color="auto"/>
              <w:right w:val="single" w:sz="4" w:space="0" w:color="auto"/>
            </w:tcBorders>
          </w:tcPr>
          <w:p w14:paraId="39538237" w14:textId="77777777" w:rsidR="00025396" w:rsidRDefault="00025396" w:rsidP="004655AD">
            <w:pPr>
              <w:spacing w:before="240" w:line="256" w:lineRule="auto"/>
              <w:rPr>
                <w:rFonts w:ascii="Arial" w:hAnsi="Arial" w:cs="Arial"/>
                <w:sz w:val="16"/>
              </w:rPr>
            </w:pPr>
          </w:p>
        </w:tc>
      </w:tr>
      <w:tr w:rsidR="00025396" w14:paraId="5A333567" w14:textId="77777777" w:rsidTr="004655AD">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3B886E6D" w14:textId="77777777" w:rsidR="00025396" w:rsidRDefault="00025396" w:rsidP="004655AD">
            <w:pPr>
              <w:spacing w:before="24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14:paraId="7C012189" w14:textId="77777777" w:rsidR="00025396" w:rsidRDefault="00025396" w:rsidP="004655AD">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52709215" w14:textId="77777777" w:rsidR="00025396" w:rsidRDefault="00025396" w:rsidP="004655AD">
            <w:pPr>
              <w:spacing w:before="24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43A11FA6" w14:textId="77777777" w:rsidR="00025396" w:rsidRDefault="00025396" w:rsidP="004655AD">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1747EBFD" w14:textId="77777777" w:rsidR="00025396" w:rsidRDefault="00025396" w:rsidP="004655AD">
            <w:pPr>
              <w:spacing w:before="240" w:line="25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14:paraId="3D3503BB" w14:textId="77777777" w:rsidR="00025396" w:rsidRDefault="00025396" w:rsidP="004655AD">
            <w:pPr>
              <w:spacing w:before="24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14:paraId="35DCE6F7" w14:textId="77777777" w:rsidR="00025396" w:rsidRDefault="00025396" w:rsidP="004655AD">
            <w:pPr>
              <w:spacing w:before="240" w:line="256" w:lineRule="auto"/>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14:paraId="769556E3" w14:textId="77777777" w:rsidR="00025396" w:rsidRDefault="00025396" w:rsidP="004655AD">
            <w:pPr>
              <w:spacing w:before="240" w:line="256" w:lineRule="auto"/>
              <w:rPr>
                <w:rFonts w:ascii="Arial" w:hAnsi="Arial" w:cs="Arial"/>
                <w:sz w:val="16"/>
              </w:rPr>
            </w:pPr>
          </w:p>
        </w:tc>
      </w:tr>
      <w:tr w:rsidR="00025396" w14:paraId="05E2C5D4" w14:textId="77777777" w:rsidTr="004655AD">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7994A2D5" w14:textId="77777777" w:rsidR="00025396" w:rsidRDefault="00025396" w:rsidP="004655AD">
            <w:pPr>
              <w:spacing w:before="240" w:line="256"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14:paraId="5637AD3A" w14:textId="77777777" w:rsidR="00025396" w:rsidRDefault="00025396" w:rsidP="004655AD">
            <w:pPr>
              <w:spacing w:before="24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30FD80FC" w14:textId="77777777" w:rsidR="00025396" w:rsidRDefault="00025396" w:rsidP="004655AD">
            <w:pPr>
              <w:spacing w:line="256"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084A0124" w14:textId="77777777" w:rsidR="00025396" w:rsidRDefault="00025396" w:rsidP="004655AD">
            <w:pPr>
              <w:spacing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14:paraId="1A1A8165" w14:textId="77777777" w:rsidR="00025396" w:rsidRDefault="00025396" w:rsidP="004655AD">
            <w:pPr>
              <w:spacing w:before="240" w:line="256" w:lineRule="auto"/>
              <w:rPr>
                <w:rFonts w:ascii="Arial" w:hAnsi="Arial" w:cs="Arial"/>
                <w:sz w:val="16"/>
              </w:rPr>
            </w:pPr>
          </w:p>
        </w:tc>
      </w:tr>
    </w:tbl>
    <w:p w14:paraId="67CC0A17" w14:textId="77777777" w:rsidR="00025396" w:rsidRDefault="00025396" w:rsidP="0002539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25396" w14:paraId="753F55ED" w14:textId="77777777" w:rsidTr="004655AD">
        <w:tc>
          <w:tcPr>
            <w:tcW w:w="9638" w:type="dxa"/>
            <w:tcBorders>
              <w:top w:val="nil"/>
              <w:left w:val="nil"/>
              <w:bottom w:val="nil"/>
              <w:right w:val="nil"/>
            </w:tcBorders>
            <w:hideMark/>
          </w:tcPr>
          <w:p w14:paraId="19ABF76A" w14:textId="77777777" w:rsidR="00025396" w:rsidRDefault="00025396" w:rsidP="004655AD">
            <w:pPr>
              <w:spacing w:line="256" w:lineRule="auto"/>
              <w:ind w:right="124"/>
              <w:jc w:val="both"/>
              <w:rPr>
                <w:rFonts w:ascii="Tahoma" w:hAnsi="Tahoma" w:cs="Tahoma"/>
                <w:sz w:val="20"/>
                <w:szCs w:val="20"/>
              </w:rPr>
            </w:pPr>
            <w:r>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025396" w14:paraId="010F5DE9" w14:textId="77777777" w:rsidTr="004655AD">
        <w:tc>
          <w:tcPr>
            <w:tcW w:w="9638" w:type="dxa"/>
            <w:tcBorders>
              <w:top w:val="nil"/>
              <w:left w:val="nil"/>
              <w:bottom w:val="nil"/>
              <w:right w:val="nil"/>
            </w:tcBorders>
            <w:hideMark/>
          </w:tcPr>
          <w:p w14:paraId="19D05CB0" w14:textId="77777777" w:rsidR="00025396" w:rsidRDefault="00025396" w:rsidP="004655AD">
            <w:pPr>
              <w:spacing w:line="256" w:lineRule="auto"/>
              <w:ind w:right="124"/>
              <w:jc w:val="both"/>
              <w:rPr>
                <w:rFonts w:ascii="Tahoma" w:hAnsi="Tahoma" w:cs="Tahoma"/>
                <w:sz w:val="20"/>
                <w:szCs w:val="20"/>
              </w:rPr>
            </w:pPr>
            <w:r>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69807B84" w14:textId="77777777" w:rsidR="00025396" w:rsidRDefault="00025396" w:rsidP="004655AD">
            <w:pPr>
              <w:spacing w:line="256" w:lineRule="auto"/>
              <w:ind w:right="124"/>
              <w:jc w:val="both"/>
              <w:rPr>
                <w:rFonts w:ascii="Tahoma" w:hAnsi="Tahoma" w:cs="Tahoma"/>
                <w:sz w:val="20"/>
                <w:szCs w:val="20"/>
              </w:rPr>
            </w:pPr>
            <w:r>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025396" w14:paraId="11392620" w14:textId="77777777" w:rsidTr="004655AD">
        <w:tc>
          <w:tcPr>
            <w:tcW w:w="9638" w:type="dxa"/>
            <w:tcBorders>
              <w:top w:val="nil"/>
              <w:left w:val="nil"/>
              <w:bottom w:val="nil"/>
              <w:right w:val="nil"/>
            </w:tcBorders>
            <w:hideMark/>
          </w:tcPr>
          <w:p w14:paraId="459256C9" w14:textId="77777777" w:rsidR="00025396" w:rsidRDefault="00025396" w:rsidP="004655AD">
            <w:pPr>
              <w:spacing w:line="256" w:lineRule="auto"/>
              <w:ind w:right="124"/>
              <w:jc w:val="both"/>
              <w:rPr>
                <w:rFonts w:ascii="Tahoma" w:hAnsi="Tahoma" w:cs="Tahoma"/>
                <w:sz w:val="20"/>
                <w:szCs w:val="20"/>
              </w:rPr>
            </w:pPr>
            <w:r>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1A183E21" w14:textId="77777777" w:rsidR="00025396" w:rsidRDefault="00025396" w:rsidP="004655AD">
            <w:pPr>
              <w:spacing w:line="256" w:lineRule="auto"/>
              <w:ind w:right="124"/>
              <w:jc w:val="both"/>
              <w:rPr>
                <w:rFonts w:ascii="Tahoma" w:hAnsi="Tahoma" w:cs="Tahoma"/>
                <w:sz w:val="20"/>
                <w:szCs w:val="20"/>
              </w:rPr>
            </w:pPr>
            <w:r>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Pr>
                <w:rFonts w:ascii="Tahoma" w:hAnsi="Tahoma" w:cs="Tahoma"/>
                <w:sz w:val="20"/>
                <w:szCs w:val="20"/>
              </w:rPr>
              <w:t>επ</w:t>
            </w:r>
            <w:proofErr w:type="spellEnd"/>
            <w:r>
              <w:rPr>
                <w:rFonts w:ascii="Tahoma"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F144684" w14:textId="77777777" w:rsidR="00025396" w:rsidRDefault="00025396" w:rsidP="004655AD">
            <w:pPr>
              <w:spacing w:line="256" w:lineRule="auto"/>
              <w:ind w:right="124"/>
              <w:jc w:val="both"/>
              <w:rPr>
                <w:rFonts w:ascii="Tahoma" w:hAnsi="Tahoma" w:cs="Tahoma"/>
                <w:sz w:val="20"/>
                <w:szCs w:val="20"/>
              </w:rPr>
            </w:pPr>
            <w:r>
              <w:rPr>
                <w:rFonts w:ascii="Tahoma" w:hAnsi="Tahoma" w:cs="Tahoma"/>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w:t>
            </w:r>
            <w:r>
              <w:rPr>
                <w:rFonts w:ascii="Tahoma" w:hAnsi="Tahoma" w:cs="Tahoma"/>
                <w:sz w:val="20"/>
                <w:szCs w:val="20"/>
              </w:rPr>
              <w:lastRenderedPageBreak/>
              <w:t>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37E1F737" w14:textId="77777777" w:rsidR="00025396" w:rsidRDefault="00025396" w:rsidP="004655AD">
            <w:pPr>
              <w:spacing w:line="256" w:lineRule="auto"/>
              <w:ind w:right="124"/>
              <w:jc w:val="both"/>
              <w:rPr>
                <w:rFonts w:ascii="Tahoma" w:hAnsi="Tahoma" w:cs="Tahoma"/>
                <w:sz w:val="20"/>
                <w:szCs w:val="20"/>
              </w:rPr>
            </w:pPr>
            <w:r>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rFonts w:ascii="Tahoma" w:hAnsi="Tahoma" w:cs="Tahoma"/>
                <w:sz w:val="20"/>
                <w:szCs w:val="20"/>
              </w:rPr>
              <w:t>αριθμ</w:t>
            </w:r>
            <w:proofErr w:type="spellEnd"/>
            <w:r>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72D5DAD6" w14:textId="77777777" w:rsidR="00025396" w:rsidRDefault="00025396" w:rsidP="004655AD">
            <w:pPr>
              <w:spacing w:line="256" w:lineRule="auto"/>
              <w:ind w:right="124"/>
              <w:jc w:val="both"/>
              <w:rPr>
                <w:rFonts w:ascii="Tahoma" w:hAnsi="Tahoma" w:cs="Tahoma"/>
                <w:sz w:val="20"/>
                <w:szCs w:val="20"/>
              </w:rPr>
            </w:pPr>
            <w:proofErr w:type="spellStart"/>
            <w:r>
              <w:rPr>
                <w:rFonts w:ascii="Tahoma" w:hAnsi="Tahoma" w:cs="Tahoma"/>
                <w:sz w:val="20"/>
                <w:szCs w:val="20"/>
              </w:rPr>
              <w:t>στ</w:t>
            </w:r>
            <w:proofErr w:type="spellEnd"/>
            <w:r>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bl>
    <w:p w14:paraId="5B042E26" w14:textId="2D463F3B" w:rsidR="00025396" w:rsidRDefault="00025396" w:rsidP="003D2C24">
      <w:pPr>
        <w:suppressAutoHyphens w:val="0"/>
        <w:spacing w:after="160" w:line="259" w:lineRule="auto"/>
        <w:rPr>
          <w:rFonts w:asciiTheme="minorHAnsi" w:hAnsiTheme="minorHAnsi"/>
          <w:sz w:val="22"/>
          <w:szCs w:val="22"/>
        </w:rPr>
      </w:pPr>
    </w:p>
    <w:p w14:paraId="4775B12F" w14:textId="77777777" w:rsidR="00025396" w:rsidRPr="00025396" w:rsidRDefault="00025396" w:rsidP="00025396">
      <w:pPr>
        <w:suppressAutoHyphens w:val="0"/>
        <w:spacing w:after="160" w:line="259" w:lineRule="auto"/>
        <w:ind w:left="5760"/>
        <w:rPr>
          <w:rFonts w:asciiTheme="minorHAnsi" w:hAnsiTheme="minorHAnsi"/>
          <w:sz w:val="22"/>
          <w:szCs w:val="22"/>
        </w:rPr>
      </w:pPr>
      <w:r w:rsidRPr="00025396">
        <w:rPr>
          <w:rFonts w:asciiTheme="minorHAnsi" w:hAnsiTheme="minorHAnsi"/>
          <w:sz w:val="22"/>
          <w:szCs w:val="22"/>
        </w:rPr>
        <w:t>Ημερομηνία:……./……….2024</w:t>
      </w:r>
    </w:p>
    <w:p w14:paraId="7AF490E6" w14:textId="745EDBC0" w:rsidR="00025396" w:rsidRDefault="00025396" w:rsidP="00025396">
      <w:pPr>
        <w:suppressAutoHyphens w:val="0"/>
        <w:spacing w:after="160" w:line="259" w:lineRule="auto"/>
        <w:rPr>
          <w:rFonts w:asciiTheme="minorHAnsi" w:hAnsiTheme="minorHAnsi"/>
          <w:sz w:val="22"/>
          <w:szCs w:val="22"/>
        </w:rPr>
      </w:pPr>
      <w:r w:rsidRPr="00025396">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025396">
        <w:rPr>
          <w:rFonts w:asciiTheme="minorHAnsi" w:hAnsiTheme="minorHAnsi"/>
          <w:sz w:val="22"/>
          <w:szCs w:val="22"/>
        </w:rPr>
        <w:t xml:space="preserve">                                                                               Ο – Η Δηλών/ούσα</w:t>
      </w:r>
    </w:p>
    <w:sectPr w:rsidR="00025396" w:rsidSect="007A65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AD0A" w14:textId="77777777" w:rsidR="00B41B18" w:rsidRDefault="00B41B18" w:rsidP="002777D8">
      <w:r>
        <w:separator/>
      </w:r>
    </w:p>
  </w:endnote>
  <w:endnote w:type="continuationSeparator" w:id="0">
    <w:p w14:paraId="1F5400AA" w14:textId="77777777" w:rsidR="00B41B18" w:rsidRDefault="00B41B18"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824067"/>
      <w:docPartObj>
        <w:docPartGallery w:val="Page Numbers (Bottom of Page)"/>
        <w:docPartUnique/>
      </w:docPartObj>
    </w:sdtPr>
    <w:sdtEndPr/>
    <w:sdtContent>
      <w:p w14:paraId="24CD64BD" w14:textId="07243FAA" w:rsidR="00B41B18" w:rsidRDefault="00B41B18">
        <w:pPr>
          <w:pStyle w:val="a7"/>
          <w:jc w:val="center"/>
        </w:pPr>
        <w:r>
          <w:fldChar w:fldCharType="begin"/>
        </w:r>
        <w:r>
          <w:instrText>PAGE   \* MERGEFORMAT</w:instrText>
        </w:r>
        <w:r>
          <w:fldChar w:fldCharType="separate"/>
        </w:r>
        <w:r w:rsidR="002E0745">
          <w:rPr>
            <w:noProof/>
          </w:rPr>
          <w:t>10</w:t>
        </w:r>
        <w:r>
          <w:fldChar w:fldCharType="end"/>
        </w:r>
      </w:p>
    </w:sdtContent>
  </w:sdt>
  <w:p w14:paraId="4E0A65E8" w14:textId="77777777" w:rsidR="00B41B18" w:rsidRDefault="00B41B1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BC03" w14:textId="77777777" w:rsidR="00B41B18" w:rsidRDefault="00B41B18" w:rsidP="002777D8">
      <w:r>
        <w:separator/>
      </w:r>
    </w:p>
  </w:footnote>
  <w:footnote w:type="continuationSeparator" w:id="0">
    <w:p w14:paraId="0FEC59E6" w14:textId="77777777" w:rsidR="00B41B18" w:rsidRDefault="00B41B18"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89FE5C04"/>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B2453"/>
    <w:multiLevelType w:val="hybridMultilevel"/>
    <w:tmpl w:val="5CD82506"/>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5"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323C12"/>
    <w:multiLevelType w:val="hybridMultilevel"/>
    <w:tmpl w:val="FFFFFFFF"/>
    <w:lvl w:ilvl="0" w:tplc="04080001">
      <w:start w:val="1"/>
      <w:numFmt w:val="bullet"/>
      <w:lvlText w:val=""/>
      <w:lvlJc w:val="left"/>
      <w:pPr>
        <w:ind w:left="1298" w:hanging="360"/>
      </w:pPr>
      <w:rPr>
        <w:rFonts w:ascii="Symbol" w:hAnsi="Symbol" w:hint="default"/>
      </w:rPr>
    </w:lvl>
    <w:lvl w:ilvl="1" w:tplc="04080003">
      <w:start w:val="1"/>
      <w:numFmt w:val="bullet"/>
      <w:lvlText w:val="o"/>
      <w:lvlJc w:val="left"/>
      <w:pPr>
        <w:ind w:left="2018" w:hanging="360"/>
      </w:pPr>
      <w:rPr>
        <w:rFonts w:ascii="Courier New" w:hAnsi="Courier New" w:cs="Times New Roman" w:hint="default"/>
      </w:rPr>
    </w:lvl>
    <w:lvl w:ilvl="2" w:tplc="04080005">
      <w:start w:val="1"/>
      <w:numFmt w:val="bullet"/>
      <w:lvlText w:val=""/>
      <w:lvlJc w:val="left"/>
      <w:pPr>
        <w:ind w:left="2738" w:hanging="360"/>
      </w:pPr>
      <w:rPr>
        <w:rFonts w:ascii="Wingdings" w:hAnsi="Wingdings" w:hint="default"/>
      </w:rPr>
    </w:lvl>
    <w:lvl w:ilvl="3" w:tplc="04080001">
      <w:start w:val="1"/>
      <w:numFmt w:val="bullet"/>
      <w:lvlText w:val=""/>
      <w:lvlJc w:val="left"/>
      <w:pPr>
        <w:ind w:left="3458" w:hanging="360"/>
      </w:pPr>
      <w:rPr>
        <w:rFonts w:ascii="Symbol" w:hAnsi="Symbol" w:hint="default"/>
      </w:rPr>
    </w:lvl>
    <w:lvl w:ilvl="4" w:tplc="04080003">
      <w:start w:val="1"/>
      <w:numFmt w:val="bullet"/>
      <w:lvlText w:val="o"/>
      <w:lvlJc w:val="left"/>
      <w:pPr>
        <w:ind w:left="4178" w:hanging="360"/>
      </w:pPr>
      <w:rPr>
        <w:rFonts w:ascii="Courier New" w:hAnsi="Courier New" w:cs="Times New Roman" w:hint="default"/>
      </w:rPr>
    </w:lvl>
    <w:lvl w:ilvl="5" w:tplc="04080005">
      <w:start w:val="1"/>
      <w:numFmt w:val="bullet"/>
      <w:lvlText w:val=""/>
      <w:lvlJc w:val="left"/>
      <w:pPr>
        <w:ind w:left="4898" w:hanging="360"/>
      </w:pPr>
      <w:rPr>
        <w:rFonts w:ascii="Wingdings" w:hAnsi="Wingdings" w:hint="default"/>
      </w:rPr>
    </w:lvl>
    <w:lvl w:ilvl="6" w:tplc="04080001">
      <w:start w:val="1"/>
      <w:numFmt w:val="bullet"/>
      <w:lvlText w:val=""/>
      <w:lvlJc w:val="left"/>
      <w:pPr>
        <w:ind w:left="5618" w:hanging="360"/>
      </w:pPr>
      <w:rPr>
        <w:rFonts w:ascii="Symbol" w:hAnsi="Symbol" w:hint="default"/>
      </w:rPr>
    </w:lvl>
    <w:lvl w:ilvl="7" w:tplc="04080003">
      <w:start w:val="1"/>
      <w:numFmt w:val="bullet"/>
      <w:lvlText w:val="o"/>
      <w:lvlJc w:val="left"/>
      <w:pPr>
        <w:ind w:left="6338" w:hanging="360"/>
      </w:pPr>
      <w:rPr>
        <w:rFonts w:ascii="Courier New" w:hAnsi="Courier New" w:cs="Times New Roman" w:hint="default"/>
      </w:rPr>
    </w:lvl>
    <w:lvl w:ilvl="8" w:tplc="04080005">
      <w:start w:val="1"/>
      <w:numFmt w:val="bullet"/>
      <w:lvlText w:val=""/>
      <w:lvlJc w:val="left"/>
      <w:pPr>
        <w:ind w:left="7058" w:hanging="360"/>
      </w:pPr>
      <w:rPr>
        <w:rFonts w:ascii="Wingdings" w:hAnsi="Wingdings" w:hint="default"/>
      </w:rPr>
    </w:lvl>
  </w:abstractNum>
  <w:abstractNum w:abstractNumId="11" w15:restartNumberingAfterBreak="0">
    <w:nsid w:val="294D1C43"/>
    <w:multiLevelType w:val="hybridMultilevel"/>
    <w:tmpl w:val="FFFFFFFF"/>
    <w:lvl w:ilvl="0" w:tplc="0408000F">
      <w:start w:val="1"/>
      <w:numFmt w:val="decimal"/>
      <w:lvlText w:val="%1."/>
      <w:lvlJc w:val="left"/>
      <w:pPr>
        <w:ind w:left="1298" w:hanging="360"/>
      </w:pPr>
      <w:rPr>
        <w:rFonts w:cs="Times New Roman"/>
      </w:rPr>
    </w:lvl>
    <w:lvl w:ilvl="1" w:tplc="04080019">
      <w:start w:val="1"/>
      <w:numFmt w:val="lowerLetter"/>
      <w:lvlText w:val="%2."/>
      <w:lvlJc w:val="left"/>
      <w:pPr>
        <w:ind w:left="2018" w:hanging="360"/>
      </w:pPr>
      <w:rPr>
        <w:rFonts w:cs="Times New Roman"/>
      </w:rPr>
    </w:lvl>
    <w:lvl w:ilvl="2" w:tplc="0408001B">
      <w:start w:val="1"/>
      <w:numFmt w:val="lowerRoman"/>
      <w:lvlText w:val="%3."/>
      <w:lvlJc w:val="right"/>
      <w:pPr>
        <w:ind w:left="2738" w:hanging="180"/>
      </w:pPr>
      <w:rPr>
        <w:rFonts w:cs="Times New Roman"/>
      </w:rPr>
    </w:lvl>
    <w:lvl w:ilvl="3" w:tplc="0408000F">
      <w:start w:val="1"/>
      <w:numFmt w:val="decimal"/>
      <w:lvlText w:val="%4."/>
      <w:lvlJc w:val="left"/>
      <w:pPr>
        <w:ind w:left="3458" w:hanging="360"/>
      </w:pPr>
      <w:rPr>
        <w:rFonts w:cs="Times New Roman"/>
      </w:rPr>
    </w:lvl>
    <w:lvl w:ilvl="4" w:tplc="04080019">
      <w:start w:val="1"/>
      <w:numFmt w:val="lowerLetter"/>
      <w:lvlText w:val="%5."/>
      <w:lvlJc w:val="left"/>
      <w:pPr>
        <w:ind w:left="4178" w:hanging="360"/>
      </w:pPr>
      <w:rPr>
        <w:rFonts w:cs="Times New Roman"/>
      </w:rPr>
    </w:lvl>
    <w:lvl w:ilvl="5" w:tplc="0408001B">
      <w:start w:val="1"/>
      <w:numFmt w:val="lowerRoman"/>
      <w:lvlText w:val="%6."/>
      <w:lvlJc w:val="right"/>
      <w:pPr>
        <w:ind w:left="4898" w:hanging="180"/>
      </w:pPr>
      <w:rPr>
        <w:rFonts w:cs="Times New Roman"/>
      </w:rPr>
    </w:lvl>
    <w:lvl w:ilvl="6" w:tplc="0408000F">
      <w:start w:val="1"/>
      <w:numFmt w:val="decimal"/>
      <w:lvlText w:val="%7."/>
      <w:lvlJc w:val="left"/>
      <w:pPr>
        <w:ind w:left="5618" w:hanging="360"/>
      </w:pPr>
      <w:rPr>
        <w:rFonts w:cs="Times New Roman"/>
      </w:rPr>
    </w:lvl>
    <w:lvl w:ilvl="7" w:tplc="04080019">
      <w:start w:val="1"/>
      <w:numFmt w:val="lowerLetter"/>
      <w:lvlText w:val="%8."/>
      <w:lvlJc w:val="left"/>
      <w:pPr>
        <w:ind w:left="6338" w:hanging="360"/>
      </w:pPr>
      <w:rPr>
        <w:rFonts w:cs="Times New Roman"/>
      </w:rPr>
    </w:lvl>
    <w:lvl w:ilvl="8" w:tplc="0408001B">
      <w:start w:val="1"/>
      <w:numFmt w:val="lowerRoman"/>
      <w:lvlText w:val="%9."/>
      <w:lvlJc w:val="right"/>
      <w:pPr>
        <w:ind w:left="7058" w:hanging="180"/>
      </w:pPr>
      <w:rPr>
        <w:rFonts w:cs="Times New Roman"/>
      </w:rPr>
    </w:lvl>
  </w:abstractNum>
  <w:abstractNum w:abstractNumId="12"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3" w15:restartNumberingAfterBreak="0">
    <w:nsid w:val="2B1F7DD5"/>
    <w:multiLevelType w:val="hybridMultilevel"/>
    <w:tmpl w:val="89FE5C04"/>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4"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997E18"/>
    <w:multiLevelType w:val="hybridMultilevel"/>
    <w:tmpl w:val="E9AC2CAE"/>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8"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636B3C82"/>
    <w:multiLevelType w:val="hybridMultilevel"/>
    <w:tmpl w:val="FFFFFFFF"/>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35"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5"/>
  </w:num>
  <w:num w:numId="3">
    <w:abstractNumId w:val="24"/>
  </w:num>
  <w:num w:numId="4">
    <w:abstractNumId w:val="9"/>
  </w:num>
  <w:num w:numId="5">
    <w:abstractNumId w:val="34"/>
  </w:num>
  <w:num w:numId="6">
    <w:abstractNumId w:val="19"/>
  </w:num>
  <w:num w:numId="7">
    <w:abstractNumId w:val="35"/>
  </w:num>
  <w:num w:numId="8">
    <w:abstractNumId w:val="33"/>
  </w:num>
  <w:num w:numId="9">
    <w:abstractNumId w:val="6"/>
  </w:num>
  <w:num w:numId="10">
    <w:abstractNumId w:val="18"/>
  </w:num>
  <w:num w:numId="11">
    <w:abstractNumId w:val="2"/>
  </w:num>
  <w:num w:numId="12">
    <w:abstractNumId w:val="29"/>
  </w:num>
  <w:num w:numId="13">
    <w:abstractNumId w:val="16"/>
  </w:num>
  <w:num w:numId="14">
    <w:abstractNumId w:val="5"/>
  </w:num>
  <w:num w:numId="15">
    <w:abstractNumId w:val="30"/>
  </w:num>
  <w:num w:numId="16">
    <w:abstractNumId w:val="14"/>
  </w:num>
  <w:num w:numId="17">
    <w:abstractNumId w:val="31"/>
  </w:num>
  <w:num w:numId="18">
    <w:abstractNumId w:val="7"/>
  </w:num>
  <w:num w:numId="19">
    <w:abstractNumId w:val="22"/>
  </w:num>
  <w:num w:numId="20">
    <w:abstractNumId w:val="3"/>
  </w:num>
  <w:num w:numId="21">
    <w:abstractNumId w:val="32"/>
  </w:num>
  <w:num w:numId="22">
    <w:abstractNumId w:val="23"/>
  </w:num>
  <w:num w:numId="23">
    <w:abstractNumId w:val="0"/>
  </w:num>
  <w:num w:numId="24">
    <w:abstractNumId w:val="24"/>
  </w:num>
  <w:num w:numId="25">
    <w:abstractNumId w:val="20"/>
  </w:num>
  <w:num w:numId="26">
    <w:abstractNumId w:val="8"/>
  </w:num>
  <w:num w:numId="27">
    <w:abstractNumId w:val="21"/>
  </w:num>
  <w:num w:numId="28">
    <w:abstractNumId w:val="26"/>
  </w:num>
  <w:num w:numId="29">
    <w:abstractNumId w:val="27"/>
  </w:num>
  <w:num w:numId="30">
    <w:abstractNumId w:val="12"/>
  </w:num>
  <w:num w:numId="31">
    <w:abstractNumId w:val="1"/>
  </w:num>
  <w:num w:numId="32">
    <w:abstractNumId w:val="1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20052"/>
    <w:rsid w:val="00020215"/>
    <w:rsid w:val="00020C83"/>
    <w:rsid w:val="00022EAB"/>
    <w:rsid w:val="00023DA3"/>
    <w:rsid w:val="00023DDE"/>
    <w:rsid w:val="00025396"/>
    <w:rsid w:val="000254CB"/>
    <w:rsid w:val="00026375"/>
    <w:rsid w:val="00032C13"/>
    <w:rsid w:val="00032E0B"/>
    <w:rsid w:val="00034CF6"/>
    <w:rsid w:val="00035B7B"/>
    <w:rsid w:val="000514E9"/>
    <w:rsid w:val="00052D6E"/>
    <w:rsid w:val="00061AD1"/>
    <w:rsid w:val="00072F89"/>
    <w:rsid w:val="00073F94"/>
    <w:rsid w:val="000740FE"/>
    <w:rsid w:val="00077E31"/>
    <w:rsid w:val="00081BED"/>
    <w:rsid w:val="00084872"/>
    <w:rsid w:val="0008506D"/>
    <w:rsid w:val="00097147"/>
    <w:rsid w:val="000A774F"/>
    <w:rsid w:val="000B3B24"/>
    <w:rsid w:val="000B72BE"/>
    <w:rsid w:val="000C1455"/>
    <w:rsid w:val="000D0624"/>
    <w:rsid w:val="000D748F"/>
    <w:rsid w:val="000E1EBB"/>
    <w:rsid w:val="000E22A6"/>
    <w:rsid w:val="000E27A6"/>
    <w:rsid w:val="000E6E28"/>
    <w:rsid w:val="000F0B0D"/>
    <w:rsid w:val="001015B3"/>
    <w:rsid w:val="001077AF"/>
    <w:rsid w:val="001140DC"/>
    <w:rsid w:val="001169C3"/>
    <w:rsid w:val="00126546"/>
    <w:rsid w:val="00127CA3"/>
    <w:rsid w:val="00130A84"/>
    <w:rsid w:val="00132DB2"/>
    <w:rsid w:val="001419B6"/>
    <w:rsid w:val="0015395E"/>
    <w:rsid w:val="001774DB"/>
    <w:rsid w:val="00177F67"/>
    <w:rsid w:val="00181714"/>
    <w:rsid w:val="00181DF8"/>
    <w:rsid w:val="001926ED"/>
    <w:rsid w:val="00192F88"/>
    <w:rsid w:val="0019673D"/>
    <w:rsid w:val="001B2638"/>
    <w:rsid w:val="001B4CFA"/>
    <w:rsid w:val="001B7591"/>
    <w:rsid w:val="001C00E8"/>
    <w:rsid w:val="001C356D"/>
    <w:rsid w:val="001C6CD8"/>
    <w:rsid w:val="001C78FA"/>
    <w:rsid w:val="001D27B6"/>
    <w:rsid w:val="001D6471"/>
    <w:rsid w:val="001E19A0"/>
    <w:rsid w:val="001E1B8A"/>
    <w:rsid w:val="001E6687"/>
    <w:rsid w:val="001F0761"/>
    <w:rsid w:val="001F69E2"/>
    <w:rsid w:val="001F7A88"/>
    <w:rsid w:val="00206548"/>
    <w:rsid w:val="00217843"/>
    <w:rsid w:val="0022398F"/>
    <w:rsid w:val="00231A1B"/>
    <w:rsid w:val="00234632"/>
    <w:rsid w:val="002458FC"/>
    <w:rsid w:val="002474BA"/>
    <w:rsid w:val="00255616"/>
    <w:rsid w:val="0026757A"/>
    <w:rsid w:val="00270F6E"/>
    <w:rsid w:val="00271B9A"/>
    <w:rsid w:val="002752C7"/>
    <w:rsid w:val="002777D8"/>
    <w:rsid w:val="002817EF"/>
    <w:rsid w:val="00286262"/>
    <w:rsid w:val="00290E56"/>
    <w:rsid w:val="002A5305"/>
    <w:rsid w:val="002B08F5"/>
    <w:rsid w:val="002C02C8"/>
    <w:rsid w:val="002C1FE2"/>
    <w:rsid w:val="002C24C4"/>
    <w:rsid w:val="002C5209"/>
    <w:rsid w:val="002C611F"/>
    <w:rsid w:val="002D057D"/>
    <w:rsid w:val="002E0745"/>
    <w:rsid w:val="002F0668"/>
    <w:rsid w:val="002F2D20"/>
    <w:rsid w:val="002F6CD0"/>
    <w:rsid w:val="003101CB"/>
    <w:rsid w:val="00324FE3"/>
    <w:rsid w:val="00325B6A"/>
    <w:rsid w:val="00332808"/>
    <w:rsid w:val="00332E3B"/>
    <w:rsid w:val="0033436B"/>
    <w:rsid w:val="00334F49"/>
    <w:rsid w:val="00336681"/>
    <w:rsid w:val="00340081"/>
    <w:rsid w:val="00351F65"/>
    <w:rsid w:val="00354292"/>
    <w:rsid w:val="0036774D"/>
    <w:rsid w:val="00397E74"/>
    <w:rsid w:val="003B4FB3"/>
    <w:rsid w:val="003C0551"/>
    <w:rsid w:val="003C1EC9"/>
    <w:rsid w:val="003C6386"/>
    <w:rsid w:val="003D094C"/>
    <w:rsid w:val="003D2C24"/>
    <w:rsid w:val="003D7CC8"/>
    <w:rsid w:val="003F1484"/>
    <w:rsid w:val="003F78C6"/>
    <w:rsid w:val="00402E8E"/>
    <w:rsid w:val="00405D00"/>
    <w:rsid w:val="00406C1C"/>
    <w:rsid w:val="00416678"/>
    <w:rsid w:val="00421220"/>
    <w:rsid w:val="004215C2"/>
    <w:rsid w:val="0042411B"/>
    <w:rsid w:val="00425F8F"/>
    <w:rsid w:val="00451AD5"/>
    <w:rsid w:val="00454F43"/>
    <w:rsid w:val="00464C10"/>
    <w:rsid w:val="004655AD"/>
    <w:rsid w:val="00471492"/>
    <w:rsid w:val="004806BE"/>
    <w:rsid w:val="0048335A"/>
    <w:rsid w:val="00490FE1"/>
    <w:rsid w:val="00496585"/>
    <w:rsid w:val="00497956"/>
    <w:rsid w:val="004A57A8"/>
    <w:rsid w:val="004A6E5E"/>
    <w:rsid w:val="004B74D2"/>
    <w:rsid w:val="004B7757"/>
    <w:rsid w:val="004C0B9E"/>
    <w:rsid w:val="004C471C"/>
    <w:rsid w:val="004D43AB"/>
    <w:rsid w:val="004D4F3A"/>
    <w:rsid w:val="004E7471"/>
    <w:rsid w:val="004F02EE"/>
    <w:rsid w:val="004F0CF3"/>
    <w:rsid w:val="004F0E16"/>
    <w:rsid w:val="00501049"/>
    <w:rsid w:val="00504E14"/>
    <w:rsid w:val="00505069"/>
    <w:rsid w:val="00505618"/>
    <w:rsid w:val="005072C2"/>
    <w:rsid w:val="00507AC2"/>
    <w:rsid w:val="005144D8"/>
    <w:rsid w:val="005147D6"/>
    <w:rsid w:val="00516B1B"/>
    <w:rsid w:val="005200D1"/>
    <w:rsid w:val="005234C0"/>
    <w:rsid w:val="00533D51"/>
    <w:rsid w:val="005401BE"/>
    <w:rsid w:val="00541763"/>
    <w:rsid w:val="0055411D"/>
    <w:rsid w:val="00556D30"/>
    <w:rsid w:val="00560846"/>
    <w:rsid w:val="00567C8C"/>
    <w:rsid w:val="0057201F"/>
    <w:rsid w:val="00583AF5"/>
    <w:rsid w:val="0058723C"/>
    <w:rsid w:val="00594810"/>
    <w:rsid w:val="005A207F"/>
    <w:rsid w:val="005A46B6"/>
    <w:rsid w:val="005A6436"/>
    <w:rsid w:val="005A68EF"/>
    <w:rsid w:val="005B71AA"/>
    <w:rsid w:val="005D4870"/>
    <w:rsid w:val="005D669A"/>
    <w:rsid w:val="005E297B"/>
    <w:rsid w:val="005F2E17"/>
    <w:rsid w:val="005F34E6"/>
    <w:rsid w:val="005F4216"/>
    <w:rsid w:val="005F7E56"/>
    <w:rsid w:val="006058E0"/>
    <w:rsid w:val="00605F17"/>
    <w:rsid w:val="00617FFE"/>
    <w:rsid w:val="006277DF"/>
    <w:rsid w:val="00632001"/>
    <w:rsid w:val="006441F9"/>
    <w:rsid w:val="0065359B"/>
    <w:rsid w:val="00653E9D"/>
    <w:rsid w:val="00657688"/>
    <w:rsid w:val="0066045F"/>
    <w:rsid w:val="006753D4"/>
    <w:rsid w:val="006756A1"/>
    <w:rsid w:val="00676461"/>
    <w:rsid w:val="006852D5"/>
    <w:rsid w:val="006958F7"/>
    <w:rsid w:val="006963D0"/>
    <w:rsid w:val="006A277B"/>
    <w:rsid w:val="006A402F"/>
    <w:rsid w:val="006A52CA"/>
    <w:rsid w:val="006A6FD8"/>
    <w:rsid w:val="006B3DA0"/>
    <w:rsid w:val="006B4685"/>
    <w:rsid w:val="006B6295"/>
    <w:rsid w:val="006C4A63"/>
    <w:rsid w:val="006C74AA"/>
    <w:rsid w:val="006D4A74"/>
    <w:rsid w:val="006E19ED"/>
    <w:rsid w:val="006E25ED"/>
    <w:rsid w:val="006E46F6"/>
    <w:rsid w:val="006E5E21"/>
    <w:rsid w:val="006F3815"/>
    <w:rsid w:val="00723F1D"/>
    <w:rsid w:val="00724583"/>
    <w:rsid w:val="0072532D"/>
    <w:rsid w:val="007258C8"/>
    <w:rsid w:val="00733648"/>
    <w:rsid w:val="0073439E"/>
    <w:rsid w:val="00743983"/>
    <w:rsid w:val="0074579A"/>
    <w:rsid w:val="00747BFB"/>
    <w:rsid w:val="00753001"/>
    <w:rsid w:val="0075665A"/>
    <w:rsid w:val="00772B10"/>
    <w:rsid w:val="00774DE9"/>
    <w:rsid w:val="00776BAE"/>
    <w:rsid w:val="00785C8A"/>
    <w:rsid w:val="00790A3E"/>
    <w:rsid w:val="00792989"/>
    <w:rsid w:val="007A06C5"/>
    <w:rsid w:val="007A65E6"/>
    <w:rsid w:val="007B2402"/>
    <w:rsid w:val="007B7E26"/>
    <w:rsid w:val="007C0507"/>
    <w:rsid w:val="007C052B"/>
    <w:rsid w:val="007C2BAD"/>
    <w:rsid w:val="007C3E20"/>
    <w:rsid w:val="007D5E76"/>
    <w:rsid w:val="007D69EB"/>
    <w:rsid w:val="007D6C8D"/>
    <w:rsid w:val="007E1510"/>
    <w:rsid w:val="007E3C31"/>
    <w:rsid w:val="007E7C23"/>
    <w:rsid w:val="007F3531"/>
    <w:rsid w:val="007F61E8"/>
    <w:rsid w:val="007F7000"/>
    <w:rsid w:val="00822273"/>
    <w:rsid w:val="00832858"/>
    <w:rsid w:val="008335B0"/>
    <w:rsid w:val="008336F7"/>
    <w:rsid w:val="00840128"/>
    <w:rsid w:val="00842BDC"/>
    <w:rsid w:val="0086442A"/>
    <w:rsid w:val="00864D92"/>
    <w:rsid w:val="00880EC4"/>
    <w:rsid w:val="008812CE"/>
    <w:rsid w:val="00885479"/>
    <w:rsid w:val="008926BE"/>
    <w:rsid w:val="00892E95"/>
    <w:rsid w:val="00893BDB"/>
    <w:rsid w:val="00894B7C"/>
    <w:rsid w:val="008956A6"/>
    <w:rsid w:val="008970F0"/>
    <w:rsid w:val="008A3721"/>
    <w:rsid w:val="008A7000"/>
    <w:rsid w:val="008A79B8"/>
    <w:rsid w:val="008C023D"/>
    <w:rsid w:val="008C406F"/>
    <w:rsid w:val="008D0285"/>
    <w:rsid w:val="008D034E"/>
    <w:rsid w:val="008D775F"/>
    <w:rsid w:val="008E79D8"/>
    <w:rsid w:val="008F45F9"/>
    <w:rsid w:val="0090190E"/>
    <w:rsid w:val="00904E54"/>
    <w:rsid w:val="009124A3"/>
    <w:rsid w:val="0091364C"/>
    <w:rsid w:val="00913709"/>
    <w:rsid w:val="009138D5"/>
    <w:rsid w:val="00914286"/>
    <w:rsid w:val="00917794"/>
    <w:rsid w:val="00923710"/>
    <w:rsid w:val="00926396"/>
    <w:rsid w:val="00933A2B"/>
    <w:rsid w:val="009348C3"/>
    <w:rsid w:val="00941717"/>
    <w:rsid w:val="0094250E"/>
    <w:rsid w:val="009646A4"/>
    <w:rsid w:val="0096768A"/>
    <w:rsid w:val="00970B4C"/>
    <w:rsid w:val="0097421C"/>
    <w:rsid w:val="00975CB2"/>
    <w:rsid w:val="00980E77"/>
    <w:rsid w:val="0098741A"/>
    <w:rsid w:val="00991082"/>
    <w:rsid w:val="00992167"/>
    <w:rsid w:val="00996C37"/>
    <w:rsid w:val="009A301F"/>
    <w:rsid w:val="009B2938"/>
    <w:rsid w:val="009B41B5"/>
    <w:rsid w:val="009B462C"/>
    <w:rsid w:val="009D0561"/>
    <w:rsid w:val="009D0935"/>
    <w:rsid w:val="009D112C"/>
    <w:rsid w:val="009E04F9"/>
    <w:rsid w:val="009E5695"/>
    <w:rsid w:val="009F0DF3"/>
    <w:rsid w:val="009F1F79"/>
    <w:rsid w:val="00A07B03"/>
    <w:rsid w:val="00A12A2E"/>
    <w:rsid w:val="00A17D85"/>
    <w:rsid w:val="00A20201"/>
    <w:rsid w:val="00A20C48"/>
    <w:rsid w:val="00A3703F"/>
    <w:rsid w:val="00A44DB8"/>
    <w:rsid w:val="00A53622"/>
    <w:rsid w:val="00A57D05"/>
    <w:rsid w:val="00A60779"/>
    <w:rsid w:val="00A66CD8"/>
    <w:rsid w:val="00A72422"/>
    <w:rsid w:val="00A917F9"/>
    <w:rsid w:val="00A9482D"/>
    <w:rsid w:val="00A96E44"/>
    <w:rsid w:val="00A97250"/>
    <w:rsid w:val="00A97340"/>
    <w:rsid w:val="00AA2236"/>
    <w:rsid w:val="00AA2428"/>
    <w:rsid w:val="00AA68DC"/>
    <w:rsid w:val="00AA6D81"/>
    <w:rsid w:val="00AB53BD"/>
    <w:rsid w:val="00AC3DFE"/>
    <w:rsid w:val="00AC6B6E"/>
    <w:rsid w:val="00AD4E57"/>
    <w:rsid w:val="00AE3F51"/>
    <w:rsid w:val="00AF0E3B"/>
    <w:rsid w:val="00AF344F"/>
    <w:rsid w:val="00AF3849"/>
    <w:rsid w:val="00AF442D"/>
    <w:rsid w:val="00B00804"/>
    <w:rsid w:val="00B02BF8"/>
    <w:rsid w:val="00B04443"/>
    <w:rsid w:val="00B10F50"/>
    <w:rsid w:val="00B1408E"/>
    <w:rsid w:val="00B2154C"/>
    <w:rsid w:val="00B26C07"/>
    <w:rsid w:val="00B2778B"/>
    <w:rsid w:val="00B32D5C"/>
    <w:rsid w:val="00B3344B"/>
    <w:rsid w:val="00B41B18"/>
    <w:rsid w:val="00B533F3"/>
    <w:rsid w:val="00B53449"/>
    <w:rsid w:val="00B53B93"/>
    <w:rsid w:val="00B55E52"/>
    <w:rsid w:val="00B61D1F"/>
    <w:rsid w:val="00B61E96"/>
    <w:rsid w:val="00B63F8C"/>
    <w:rsid w:val="00B6405F"/>
    <w:rsid w:val="00B64C66"/>
    <w:rsid w:val="00B64F02"/>
    <w:rsid w:val="00B707F8"/>
    <w:rsid w:val="00B74B87"/>
    <w:rsid w:val="00B769B3"/>
    <w:rsid w:val="00B835F3"/>
    <w:rsid w:val="00B869EF"/>
    <w:rsid w:val="00B95EF0"/>
    <w:rsid w:val="00B96501"/>
    <w:rsid w:val="00B97AF3"/>
    <w:rsid w:val="00BA4EC2"/>
    <w:rsid w:val="00BB18F1"/>
    <w:rsid w:val="00BB2E56"/>
    <w:rsid w:val="00BB633F"/>
    <w:rsid w:val="00BB7F60"/>
    <w:rsid w:val="00BC20C5"/>
    <w:rsid w:val="00BC5377"/>
    <w:rsid w:val="00BD2EE2"/>
    <w:rsid w:val="00BE7ECB"/>
    <w:rsid w:val="00BF33CF"/>
    <w:rsid w:val="00BF4AB3"/>
    <w:rsid w:val="00C076DB"/>
    <w:rsid w:val="00C10887"/>
    <w:rsid w:val="00C11C7A"/>
    <w:rsid w:val="00C120D9"/>
    <w:rsid w:val="00C130EA"/>
    <w:rsid w:val="00C15BFE"/>
    <w:rsid w:val="00C2476D"/>
    <w:rsid w:val="00C33222"/>
    <w:rsid w:val="00C33D97"/>
    <w:rsid w:val="00C35907"/>
    <w:rsid w:val="00C40B32"/>
    <w:rsid w:val="00C64C87"/>
    <w:rsid w:val="00C72C1D"/>
    <w:rsid w:val="00C73DF1"/>
    <w:rsid w:val="00C87C2F"/>
    <w:rsid w:val="00CA4C56"/>
    <w:rsid w:val="00CB0EE9"/>
    <w:rsid w:val="00CB6619"/>
    <w:rsid w:val="00CC038D"/>
    <w:rsid w:val="00CC6753"/>
    <w:rsid w:val="00CC7C4F"/>
    <w:rsid w:val="00CD0492"/>
    <w:rsid w:val="00CD1FFC"/>
    <w:rsid w:val="00CD2B76"/>
    <w:rsid w:val="00CD2EF7"/>
    <w:rsid w:val="00CD6969"/>
    <w:rsid w:val="00CE1A88"/>
    <w:rsid w:val="00CE3FB6"/>
    <w:rsid w:val="00CE524B"/>
    <w:rsid w:val="00CF2692"/>
    <w:rsid w:val="00CF3155"/>
    <w:rsid w:val="00CF709E"/>
    <w:rsid w:val="00D046E3"/>
    <w:rsid w:val="00D05789"/>
    <w:rsid w:val="00D10A5F"/>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650"/>
    <w:rsid w:val="00D77147"/>
    <w:rsid w:val="00D77D94"/>
    <w:rsid w:val="00D851E0"/>
    <w:rsid w:val="00D86EE4"/>
    <w:rsid w:val="00D97494"/>
    <w:rsid w:val="00DA100E"/>
    <w:rsid w:val="00DA2743"/>
    <w:rsid w:val="00DB0226"/>
    <w:rsid w:val="00DB0D9C"/>
    <w:rsid w:val="00DB6E0F"/>
    <w:rsid w:val="00DB7A95"/>
    <w:rsid w:val="00DC4538"/>
    <w:rsid w:val="00DD0168"/>
    <w:rsid w:val="00DD3433"/>
    <w:rsid w:val="00DD4D9E"/>
    <w:rsid w:val="00DE0257"/>
    <w:rsid w:val="00DE1636"/>
    <w:rsid w:val="00DE37E3"/>
    <w:rsid w:val="00DE4A8A"/>
    <w:rsid w:val="00DF071F"/>
    <w:rsid w:val="00DF0C02"/>
    <w:rsid w:val="00DF2EB7"/>
    <w:rsid w:val="00DF5C3D"/>
    <w:rsid w:val="00DF6A3A"/>
    <w:rsid w:val="00E05B17"/>
    <w:rsid w:val="00E12B2A"/>
    <w:rsid w:val="00E135A8"/>
    <w:rsid w:val="00E147EC"/>
    <w:rsid w:val="00E2379C"/>
    <w:rsid w:val="00E26445"/>
    <w:rsid w:val="00E2682E"/>
    <w:rsid w:val="00E31A84"/>
    <w:rsid w:val="00E336CA"/>
    <w:rsid w:val="00E33C87"/>
    <w:rsid w:val="00E453F8"/>
    <w:rsid w:val="00E4567E"/>
    <w:rsid w:val="00E4616C"/>
    <w:rsid w:val="00E46F25"/>
    <w:rsid w:val="00E47CC5"/>
    <w:rsid w:val="00E527D0"/>
    <w:rsid w:val="00E53FB9"/>
    <w:rsid w:val="00E550E5"/>
    <w:rsid w:val="00E56159"/>
    <w:rsid w:val="00E72B66"/>
    <w:rsid w:val="00E9635E"/>
    <w:rsid w:val="00EA020B"/>
    <w:rsid w:val="00EA4AB4"/>
    <w:rsid w:val="00EB4829"/>
    <w:rsid w:val="00EB4875"/>
    <w:rsid w:val="00EB78D7"/>
    <w:rsid w:val="00EC3851"/>
    <w:rsid w:val="00EC405D"/>
    <w:rsid w:val="00EC4A42"/>
    <w:rsid w:val="00EC6B0B"/>
    <w:rsid w:val="00ED59E1"/>
    <w:rsid w:val="00EE2498"/>
    <w:rsid w:val="00EE4BF9"/>
    <w:rsid w:val="00EE60D7"/>
    <w:rsid w:val="00EE7B55"/>
    <w:rsid w:val="00EF6330"/>
    <w:rsid w:val="00F0253A"/>
    <w:rsid w:val="00F23A6C"/>
    <w:rsid w:val="00F32428"/>
    <w:rsid w:val="00F43A30"/>
    <w:rsid w:val="00F43B6D"/>
    <w:rsid w:val="00F62766"/>
    <w:rsid w:val="00F64635"/>
    <w:rsid w:val="00F71C98"/>
    <w:rsid w:val="00F72E98"/>
    <w:rsid w:val="00F81B32"/>
    <w:rsid w:val="00F82861"/>
    <w:rsid w:val="00F909A3"/>
    <w:rsid w:val="00F9242E"/>
    <w:rsid w:val="00FA2695"/>
    <w:rsid w:val="00FA4022"/>
    <w:rsid w:val="00FA4655"/>
    <w:rsid w:val="00FA594F"/>
    <w:rsid w:val="00FA6992"/>
    <w:rsid w:val="00FB09EC"/>
    <w:rsid w:val="00FC0020"/>
    <w:rsid w:val="00FC3419"/>
    <w:rsid w:val="00FC4871"/>
    <w:rsid w:val="00FD00E6"/>
    <w:rsid w:val="00FE159C"/>
    <w:rsid w:val="00FE6E7D"/>
    <w:rsid w:val="00FE795C"/>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7637"/>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99"/>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840">
      <w:bodyDiv w:val="1"/>
      <w:marLeft w:val="0"/>
      <w:marRight w:val="0"/>
      <w:marTop w:val="0"/>
      <w:marBottom w:val="0"/>
      <w:divBdr>
        <w:top w:val="none" w:sz="0" w:space="0" w:color="auto"/>
        <w:left w:val="none" w:sz="0" w:space="0" w:color="auto"/>
        <w:bottom w:val="none" w:sz="0" w:space="0" w:color="auto"/>
        <w:right w:val="none" w:sz="0" w:space="0" w:color="auto"/>
      </w:divBdr>
    </w:div>
    <w:div w:id="117771285">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142549119">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807164115">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1346117">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E29F-5892-4680-AFCD-B26B798F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5CB5AAF2</Template>
  <TotalTime>42</TotalTime>
  <Pages>10</Pages>
  <Words>3417</Words>
  <Characters>18452</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10</cp:revision>
  <cp:lastPrinted>2024-05-20T08:23:00Z</cp:lastPrinted>
  <dcterms:created xsi:type="dcterms:W3CDTF">2024-09-26T10:33:00Z</dcterms:created>
  <dcterms:modified xsi:type="dcterms:W3CDTF">2024-09-27T08:37:00Z</dcterms:modified>
</cp:coreProperties>
</file>