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8C023D" w:rsidRDefault="00072F89" w:rsidP="00D10A5F">
      <w:pPr>
        <w:suppressAutoHyphens w:val="0"/>
        <w:spacing w:line="360" w:lineRule="auto"/>
        <w:rPr>
          <w:rFonts w:asciiTheme="minorHAnsi" w:eastAsia="Calibri" w:hAnsiTheme="minorHAnsi" w:cstheme="minorHAnsi"/>
          <w:b/>
          <w:sz w:val="22"/>
          <w:szCs w:val="22"/>
        </w:rPr>
      </w:pPr>
      <w:r w:rsidRPr="008C023D">
        <w:rPr>
          <w:rFonts w:asciiTheme="minorHAnsi" w:eastAsia="Calibri" w:hAnsiTheme="minorHAnsi" w:cstheme="minorHAnsi"/>
          <w:sz w:val="22"/>
          <w:szCs w:val="22"/>
          <w:lang w:eastAsia="en-US"/>
        </w:rPr>
        <w:t xml:space="preserve"> </w:t>
      </w:r>
      <w:r w:rsidR="00D10A5F" w:rsidRPr="008C023D">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t xml:space="preserve">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ΔΙΕΥΘΥΝΣΗ ΟΙΚΟΝΟΜΙΚΗΣ ΔΙΑΧΕΙΡΙΣΗΣ</w:t>
      </w:r>
    </w:p>
    <w:p w:rsidR="00B04443" w:rsidRPr="008C023D" w:rsidRDefault="00504E14" w:rsidP="00D10A5F">
      <w:pPr>
        <w:suppressAutoHyphens w:val="0"/>
        <w:rPr>
          <w:rFonts w:asciiTheme="minorHAnsi" w:eastAsia="Calibri" w:hAnsiTheme="minorHAnsi"/>
          <w:sz w:val="22"/>
          <w:szCs w:val="22"/>
          <w:lang w:eastAsia="en-US"/>
        </w:rPr>
      </w:pPr>
      <w:r w:rsidRPr="008C023D">
        <w:rPr>
          <w:rFonts w:asciiTheme="minorHAnsi" w:eastAsia="Calibri" w:hAnsiTheme="minorHAnsi" w:cstheme="minorHAnsi"/>
          <w:sz w:val="22"/>
          <w:szCs w:val="22"/>
          <w:lang w:eastAsia="en-US"/>
        </w:rPr>
        <w:t>ΤΜΗΜΑ ΠΡΟΜΗΘΕΙΩΝ</w:t>
      </w:r>
      <w:r w:rsidR="00B04443" w:rsidRPr="008C023D">
        <w:rPr>
          <w:rFonts w:asciiTheme="minorHAnsi" w:eastAsia="Calibri" w:hAnsiTheme="minorHAnsi"/>
          <w:sz w:val="22"/>
          <w:szCs w:val="22"/>
          <w:lang w:eastAsia="en-US"/>
        </w:rPr>
        <w:t xml:space="preserve"> </w:t>
      </w:r>
    </w:p>
    <w:p w:rsidR="00504E14" w:rsidRPr="008C023D" w:rsidRDefault="005E297B" w:rsidP="00B04443">
      <w:pPr>
        <w:suppressAutoHyphens w:val="0"/>
        <w:rPr>
          <w:rFonts w:asciiTheme="minorHAnsi" w:eastAsia="Calibri" w:hAnsiTheme="minorHAnsi" w:cstheme="minorHAnsi"/>
          <w:sz w:val="22"/>
          <w:szCs w:val="22"/>
          <w:lang w:eastAsia="en-US"/>
        </w:rPr>
      </w:pPr>
      <w:r w:rsidRPr="008C023D">
        <w:rPr>
          <w:rFonts w:asciiTheme="minorHAnsi" w:eastAsia="Calibri" w:hAnsiTheme="minorHAnsi"/>
          <w:sz w:val="22"/>
          <w:szCs w:val="22"/>
        </w:rPr>
        <w:t>δ/</w:t>
      </w:r>
      <w:proofErr w:type="spellStart"/>
      <w:r w:rsidRPr="008C023D">
        <w:rPr>
          <w:rFonts w:asciiTheme="minorHAnsi" w:eastAsia="Calibri" w:hAnsiTheme="minorHAnsi"/>
          <w:sz w:val="22"/>
          <w:szCs w:val="22"/>
        </w:rPr>
        <w:t>νση</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ηλ</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ταχ</w:t>
      </w:r>
      <w:proofErr w:type="spellEnd"/>
      <w:r w:rsidRPr="008C023D">
        <w:rPr>
          <w:rFonts w:asciiTheme="minorHAnsi" w:eastAsia="Calibri" w:hAnsiTheme="minorHAnsi"/>
          <w:sz w:val="22"/>
          <w:szCs w:val="22"/>
        </w:rPr>
        <w:t>/</w:t>
      </w:r>
      <w:proofErr w:type="spellStart"/>
      <w:r w:rsidRPr="008C023D">
        <w:rPr>
          <w:rFonts w:asciiTheme="minorHAnsi" w:eastAsia="Calibri" w:hAnsiTheme="minorHAnsi"/>
          <w:sz w:val="22"/>
          <w:szCs w:val="22"/>
        </w:rPr>
        <w:t>μείου</w:t>
      </w:r>
      <w:proofErr w:type="spellEnd"/>
      <w:r w:rsidR="00B04443" w:rsidRPr="008C023D">
        <w:rPr>
          <w:rFonts w:asciiTheme="minorHAnsi" w:eastAsia="Calibri" w:hAnsiTheme="minorHAnsi"/>
          <w:sz w:val="22"/>
          <w:szCs w:val="22"/>
          <w:lang w:eastAsia="en-US"/>
        </w:rPr>
        <w:t xml:space="preserve">: </w:t>
      </w:r>
      <w:proofErr w:type="spellStart"/>
      <w:r w:rsidR="00B04443" w:rsidRPr="008C023D">
        <w:rPr>
          <w:rFonts w:asciiTheme="minorHAnsi" w:eastAsia="Calibri" w:hAnsiTheme="minorHAnsi"/>
          <w:sz w:val="22"/>
          <w:szCs w:val="22"/>
          <w:lang w:val="en-US" w:eastAsia="en-US"/>
        </w:rPr>
        <w:t>promith</w:t>
      </w:r>
      <w:proofErr w:type="spellEnd"/>
      <w:r w:rsidR="00B04443" w:rsidRPr="008C023D">
        <w:rPr>
          <w:rFonts w:asciiTheme="minorHAnsi" w:eastAsia="Calibri" w:hAnsiTheme="minorHAnsi"/>
          <w:sz w:val="22"/>
          <w:szCs w:val="22"/>
          <w:lang w:eastAsia="en-US"/>
        </w:rPr>
        <w:t>@</w:t>
      </w:r>
      <w:proofErr w:type="spellStart"/>
      <w:r w:rsidR="00B04443" w:rsidRPr="008C023D">
        <w:rPr>
          <w:rFonts w:asciiTheme="minorHAnsi" w:eastAsia="Calibri" w:hAnsiTheme="minorHAnsi"/>
          <w:sz w:val="22"/>
          <w:szCs w:val="22"/>
          <w:lang w:val="en-US" w:eastAsia="en-US"/>
        </w:rPr>
        <w:t>uth</w:t>
      </w:r>
      <w:proofErr w:type="spellEnd"/>
      <w:r w:rsidR="00B04443"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val="en-US" w:eastAsia="en-US"/>
        </w:rPr>
        <w:t>gr</w:t>
      </w:r>
    </w:p>
    <w:p w:rsidR="00504E14" w:rsidRPr="008C023D" w:rsidRDefault="00970B4C" w:rsidP="00B04443">
      <w:pPr>
        <w:suppressAutoHyphens w:val="0"/>
        <w:ind w:left="5760" w:firstLine="720"/>
        <w:rPr>
          <w:rFonts w:asciiTheme="minorHAnsi" w:eastAsia="Calibri" w:hAnsiTheme="minorHAnsi"/>
          <w:sz w:val="22"/>
          <w:szCs w:val="22"/>
          <w:lang w:eastAsia="en-US"/>
        </w:rPr>
      </w:pPr>
      <w:proofErr w:type="spellStart"/>
      <w:r w:rsidRPr="008C023D">
        <w:rPr>
          <w:rFonts w:asciiTheme="minorHAnsi" w:eastAsia="Calibri" w:hAnsiTheme="minorHAnsi"/>
          <w:sz w:val="22"/>
          <w:szCs w:val="22"/>
          <w:lang w:eastAsia="en-US"/>
        </w:rPr>
        <w:t>Αρ</w:t>
      </w:r>
      <w:proofErr w:type="spellEnd"/>
      <w:r w:rsidRPr="008C023D">
        <w:rPr>
          <w:rFonts w:asciiTheme="minorHAnsi" w:eastAsia="Calibri" w:hAnsiTheme="minorHAnsi"/>
          <w:sz w:val="22"/>
          <w:szCs w:val="22"/>
          <w:lang w:eastAsia="en-US"/>
        </w:rPr>
        <w:t xml:space="preserve"> .πρωτ.</w:t>
      </w:r>
      <w:r w:rsidR="00DB6E0F" w:rsidRPr="008C023D">
        <w:rPr>
          <w:rFonts w:asciiTheme="minorHAnsi" w:eastAsia="Calibri" w:hAnsiTheme="minorHAnsi"/>
          <w:sz w:val="22"/>
          <w:szCs w:val="22"/>
          <w:lang w:eastAsia="en-US"/>
        </w:rPr>
        <w:t>:</w:t>
      </w:r>
      <w:r w:rsidR="00FD2EAB">
        <w:rPr>
          <w:rFonts w:asciiTheme="minorHAnsi" w:eastAsia="Calibri" w:hAnsiTheme="minorHAnsi"/>
          <w:sz w:val="22"/>
          <w:szCs w:val="22"/>
          <w:lang w:eastAsia="en-US"/>
        </w:rPr>
        <w:t>6730/</w:t>
      </w:r>
      <w:r w:rsidR="00DF6A3A" w:rsidRPr="008C023D">
        <w:rPr>
          <w:rFonts w:asciiTheme="minorHAnsi" w:eastAsia="Calibri" w:hAnsiTheme="minorHAnsi"/>
          <w:sz w:val="22"/>
          <w:szCs w:val="22"/>
          <w:lang w:eastAsia="en-US"/>
        </w:rPr>
        <w:t>2</w:t>
      </w:r>
      <w:r w:rsidR="00A96E44" w:rsidRPr="008C023D">
        <w:rPr>
          <w:rFonts w:asciiTheme="minorHAnsi" w:eastAsia="Calibri" w:hAnsiTheme="minorHAnsi"/>
          <w:sz w:val="22"/>
          <w:szCs w:val="22"/>
          <w:lang w:eastAsia="en-US"/>
        </w:rPr>
        <w:t>1</w:t>
      </w:r>
      <w:r w:rsidR="003C0551" w:rsidRPr="008C023D">
        <w:rPr>
          <w:rFonts w:asciiTheme="minorHAnsi" w:eastAsia="Calibri" w:hAnsiTheme="minorHAnsi"/>
          <w:sz w:val="22"/>
          <w:szCs w:val="22"/>
          <w:lang w:eastAsia="en-US"/>
        </w:rPr>
        <w:t>/ΓΠ</w:t>
      </w:r>
    </w:p>
    <w:p w:rsidR="00D10A5F" w:rsidRPr="008C023D" w:rsidRDefault="001F7A88" w:rsidP="00DB6E0F">
      <w:pPr>
        <w:suppressAutoHyphens w:val="0"/>
        <w:rPr>
          <w:rFonts w:asciiTheme="minorHAnsi" w:eastAsia="Calibri" w:hAnsiTheme="minorHAnsi"/>
          <w:sz w:val="22"/>
          <w:szCs w:val="22"/>
          <w:lang w:eastAsia="en-US"/>
        </w:rPr>
      </w:pPr>
      <w:r w:rsidRPr="008C023D">
        <w:rPr>
          <w:rFonts w:asciiTheme="minorHAnsi" w:eastAsia="Calibri" w:hAnsiTheme="minorHAnsi"/>
          <w:sz w:val="22"/>
          <w:szCs w:val="22"/>
          <w:lang w:eastAsia="en-US"/>
        </w:rPr>
        <w:t xml:space="preserve">                                        </w:t>
      </w:r>
      <w:r w:rsidR="00020215" w:rsidRPr="008C023D">
        <w:rPr>
          <w:rFonts w:asciiTheme="minorHAnsi" w:eastAsia="Calibri" w:hAnsiTheme="minorHAnsi"/>
          <w:sz w:val="22"/>
          <w:szCs w:val="22"/>
          <w:lang w:eastAsia="en-US"/>
        </w:rPr>
        <w:t xml:space="preserve">                               </w:t>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0C105E" w:rsidRPr="00ED1BB5">
        <w:rPr>
          <w:rFonts w:asciiTheme="minorHAnsi" w:eastAsia="Calibri" w:hAnsiTheme="minorHAnsi"/>
          <w:sz w:val="22"/>
          <w:szCs w:val="22"/>
          <w:lang w:eastAsia="en-US"/>
        </w:rPr>
        <w:t xml:space="preserve">               </w:t>
      </w:r>
      <w:r w:rsidRPr="008C023D">
        <w:rPr>
          <w:rFonts w:asciiTheme="minorHAnsi" w:eastAsia="Calibri" w:hAnsiTheme="minorHAnsi"/>
          <w:sz w:val="22"/>
          <w:szCs w:val="22"/>
          <w:lang w:eastAsia="en-US"/>
        </w:rPr>
        <w:t>Β</w:t>
      </w:r>
      <w:r w:rsidR="00DB6E0F" w:rsidRPr="008C023D">
        <w:rPr>
          <w:rFonts w:asciiTheme="minorHAnsi" w:eastAsia="Calibri" w:hAnsiTheme="minorHAnsi"/>
          <w:sz w:val="22"/>
          <w:szCs w:val="22"/>
          <w:lang w:eastAsia="en-US"/>
        </w:rPr>
        <w:t>όλος</w:t>
      </w:r>
      <w:r w:rsidR="00EC405D" w:rsidRPr="008C023D">
        <w:rPr>
          <w:rFonts w:asciiTheme="minorHAnsi" w:eastAsia="Calibri" w:hAnsiTheme="minorHAnsi"/>
          <w:sz w:val="22"/>
          <w:szCs w:val="22"/>
          <w:lang w:eastAsia="en-US"/>
        </w:rPr>
        <w:t xml:space="preserve">, </w:t>
      </w:r>
      <w:r w:rsidR="000C105E" w:rsidRPr="00ED1BB5">
        <w:rPr>
          <w:rFonts w:asciiTheme="minorHAnsi" w:eastAsia="Calibri" w:hAnsiTheme="minorHAnsi"/>
          <w:sz w:val="22"/>
          <w:szCs w:val="22"/>
          <w:lang w:eastAsia="en-US"/>
        </w:rPr>
        <w:t>1</w:t>
      </w:r>
      <w:r w:rsidR="00E4501A" w:rsidRPr="004B6994">
        <w:rPr>
          <w:rFonts w:asciiTheme="minorHAnsi" w:eastAsia="Calibri" w:hAnsiTheme="minorHAnsi"/>
          <w:sz w:val="22"/>
          <w:szCs w:val="22"/>
          <w:lang w:eastAsia="en-US"/>
        </w:rPr>
        <w:t>6</w:t>
      </w:r>
      <w:r w:rsidR="000C105E" w:rsidRPr="00ED1BB5">
        <w:rPr>
          <w:rFonts w:asciiTheme="minorHAnsi" w:eastAsia="Calibri" w:hAnsiTheme="minorHAnsi"/>
          <w:sz w:val="22"/>
          <w:szCs w:val="22"/>
          <w:lang w:eastAsia="en-US"/>
        </w:rPr>
        <w:t>-4-2021</w:t>
      </w:r>
      <w:r w:rsidRPr="008C023D">
        <w:rPr>
          <w:rFonts w:asciiTheme="minorHAnsi" w:eastAsia="Calibri" w:hAnsiTheme="minorHAnsi"/>
          <w:sz w:val="22"/>
          <w:szCs w:val="22"/>
          <w:lang w:eastAsia="en-US"/>
        </w:rPr>
        <w:t xml:space="preserve">    </w:t>
      </w:r>
    </w:p>
    <w:p w:rsidR="00CC038D" w:rsidRPr="008C023D" w:rsidRDefault="00CC038D" w:rsidP="00DB6E0F">
      <w:pPr>
        <w:suppressAutoHyphens w:val="0"/>
        <w:rPr>
          <w:rFonts w:asciiTheme="minorHAnsi" w:eastAsia="Calibri" w:hAnsiTheme="minorHAnsi"/>
          <w:sz w:val="22"/>
          <w:szCs w:val="22"/>
          <w:lang w:eastAsia="en-US"/>
        </w:rPr>
      </w:pPr>
    </w:p>
    <w:p w:rsidR="00D10A5F" w:rsidRPr="008C023D" w:rsidRDefault="00D10A5F" w:rsidP="00D10A5F">
      <w:pPr>
        <w:suppressAutoHyphens w:val="0"/>
        <w:spacing w:line="360" w:lineRule="auto"/>
        <w:jc w:val="center"/>
        <w:rPr>
          <w:rFonts w:asciiTheme="minorHAnsi" w:eastAsia="Calibri" w:hAnsiTheme="minorHAnsi"/>
          <w:b/>
          <w:sz w:val="22"/>
          <w:szCs w:val="22"/>
        </w:rPr>
      </w:pPr>
      <w:r w:rsidRPr="008C023D">
        <w:rPr>
          <w:rFonts w:asciiTheme="minorHAnsi" w:eastAsia="Calibri" w:hAnsiTheme="minorHAnsi"/>
          <w:b/>
          <w:sz w:val="22"/>
          <w:szCs w:val="22"/>
        </w:rPr>
        <w:t>ΠΡΟΣΚΛΗΣΗ ΕΚΔΗΛΩΣΗΣ ΕΝΔΙΑΦΕΡΟΝΤΟΣ</w:t>
      </w:r>
    </w:p>
    <w:p w:rsidR="00991082" w:rsidRPr="008C023D" w:rsidRDefault="00991082" w:rsidP="00D10A5F">
      <w:pPr>
        <w:suppressAutoHyphens w:val="0"/>
        <w:spacing w:after="120"/>
        <w:jc w:val="both"/>
        <w:rPr>
          <w:rFonts w:asciiTheme="minorHAnsi" w:eastAsia="Calibri" w:hAnsiTheme="minorHAnsi"/>
          <w:b/>
          <w:sz w:val="22"/>
          <w:szCs w:val="22"/>
          <w:lang w:eastAsia="en-US"/>
        </w:rPr>
      </w:pPr>
    </w:p>
    <w:p w:rsidR="00D10A5F" w:rsidRPr="008C023D" w:rsidRDefault="00D10A5F" w:rsidP="00D10A5F">
      <w:pPr>
        <w:suppressAutoHyphens w:val="0"/>
        <w:spacing w:after="120"/>
        <w:jc w:val="both"/>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Ο Αντιπρύτανης Οικονομικών, Προγραμματισμού και Ανάπτυξης του Πανεπιστημίου Θεσσαλίας  έχοντας υπόψη:</w:t>
      </w:r>
    </w:p>
    <w:p w:rsidR="000C105E"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Το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Πρωτ.:</w:t>
      </w:r>
      <w:r w:rsidR="004B6994">
        <w:rPr>
          <w:rFonts w:asciiTheme="minorHAnsi" w:hAnsiTheme="minorHAnsi" w:cs="Times New Roman"/>
          <w:lang w:eastAsia="en-US"/>
        </w:rPr>
        <w:t>5658</w:t>
      </w:r>
      <w:r w:rsidR="00991082" w:rsidRPr="008C023D">
        <w:rPr>
          <w:rFonts w:asciiTheme="minorHAnsi" w:hAnsiTheme="minorHAnsi" w:cs="Times New Roman"/>
          <w:lang w:eastAsia="en-US"/>
        </w:rPr>
        <w:t>/21/ΓΠ</w:t>
      </w:r>
      <w:r w:rsidR="004B6994">
        <w:rPr>
          <w:rFonts w:asciiTheme="minorHAnsi" w:hAnsiTheme="minorHAnsi" w:cs="Times New Roman"/>
          <w:lang w:eastAsia="en-US"/>
        </w:rPr>
        <w:t xml:space="preserve"> 5-4-2021</w:t>
      </w:r>
      <w:r w:rsidR="000C105E">
        <w:rPr>
          <w:rFonts w:asciiTheme="minorHAnsi" w:hAnsiTheme="minorHAnsi" w:cs="Times New Roman"/>
          <w:lang w:eastAsia="en-US"/>
        </w:rPr>
        <w:t xml:space="preserve"> </w:t>
      </w:r>
      <w:r w:rsidRPr="008C023D">
        <w:rPr>
          <w:rFonts w:asciiTheme="minorHAnsi" w:hAnsiTheme="minorHAnsi" w:cs="Times New Roman"/>
          <w:lang w:eastAsia="en-US"/>
        </w:rPr>
        <w:t xml:space="preserve"> Πρωτογενές αίτημα </w:t>
      </w:r>
      <w:r w:rsidR="00FD2EAB">
        <w:rPr>
          <w:rFonts w:asciiTheme="minorHAnsi" w:hAnsiTheme="minorHAnsi" w:cs="Times New Roman"/>
          <w:lang w:eastAsia="en-US"/>
        </w:rPr>
        <w:t xml:space="preserve">της Σχολής </w:t>
      </w:r>
      <w:r w:rsidR="00D37463">
        <w:rPr>
          <w:rFonts w:asciiTheme="minorHAnsi" w:hAnsiTheme="minorHAnsi" w:cs="Times New Roman"/>
          <w:lang w:eastAsia="en-US"/>
        </w:rPr>
        <w:t>Επιστήμης</w:t>
      </w:r>
      <w:r w:rsidR="00FD2EAB">
        <w:rPr>
          <w:rFonts w:asciiTheme="minorHAnsi" w:hAnsiTheme="minorHAnsi" w:cs="Times New Roman"/>
          <w:lang w:eastAsia="en-US"/>
        </w:rPr>
        <w:t xml:space="preserve"> Φυσικής Αγωγής και </w:t>
      </w:r>
      <w:r w:rsidR="00D37463">
        <w:rPr>
          <w:rFonts w:asciiTheme="minorHAnsi" w:hAnsiTheme="minorHAnsi" w:cs="Times New Roman"/>
          <w:lang w:eastAsia="en-US"/>
        </w:rPr>
        <w:t>Αθλητισμού</w:t>
      </w:r>
      <w:r w:rsidR="00FD2EAB">
        <w:rPr>
          <w:rFonts w:asciiTheme="minorHAnsi" w:hAnsiTheme="minorHAnsi" w:cs="Times New Roman"/>
          <w:lang w:eastAsia="en-US"/>
        </w:rPr>
        <w:t xml:space="preserve"> του Π.Θ.</w:t>
      </w:r>
      <w:r w:rsidR="00FD2EAB" w:rsidRPr="00FD2EAB">
        <w:rPr>
          <w:rFonts w:asciiTheme="minorHAnsi" w:hAnsiTheme="minorHAnsi" w:cs="Times New Roman"/>
          <w:lang w:eastAsia="en-US"/>
        </w:rPr>
        <w:t xml:space="preserve"> </w:t>
      </w:r>
      <w:r w:rsidR="00FD2EAB">
        <w:rPr>
          <w:rFonts w:asciiTheme="minorHAnsi" w:hAnsiTheme="minorHAnsi" w:cs="Times New Roman"/>
          <w:lang w:eastAsia="en-US"/>
        </w:rPr>
        <w:t>, με τη ενσω</w:t>
      </w:r>
      <w:r w:rsidR="00D37463">
        <w:rPr>
          <w:rFonts w:asciiTheme="minorHAnsi" w:hAnsiTheme="minorHAnsi" w:cs="Times New Roman"/>
          <w:lang w:eastAsia="en-US"/>
        </w:rPr>
        <w:t>ματωμένη σε αυτό Τεχνική Εκθεση.</w:t>
      </w:r>
    </w:p>
    <w:p w:rsidR="0075665A"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4B6994">
        <w:rPr>
          <w:rFonts w:asciiTheme="minorHAnsi" w:hAnsiTheme="minorHAnsi" w:cs="Times New Roman"/>
          <w:lang w:eastAsia="en-US"/>
        </w:rPr>
        <w:t>6526</w:t>
      </w:r>
      <w:r w:rsidR="000C105E" w:rsidRPr="000C105E">
        <w:rPr>
          <w:rFonts w:asciiTheme="minorHAnsi" w:hAnsiTheme="minorHAnsi" w:cs="Times New Roman"/>
          <w:lang w:eastAsia="en-US"/>
        </w:rPr>
        <w:t>/</w:t>
      </w:r>
      <w:r w:rsidR="00632001"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00632001" w:rsidRPr="008C023D">
        <w:rPr>
          <w:rFonts w:asciiTheme="minorHAnsi" w:hAnsiTheme="minorHAnsi" w:cs="Times New Roman"/>
          <w:lang w:eastAsia="en-US"/>
        </w:rPr>
        <w:t>/ΓΠ</w:t>
      </w:r>
      <w:r w:rsidR="004B6994">
        <w:rPr>
          <w:rFonts w:asciiTheme="minorHAnsi" w:hAnsiTheme="minorHAnsi" w:cs="Times New Roman"/>
          <w:lang w:eastAsia="en-US"/>
        </w:rPr>
        <w:t xml:space="preserve"> 15-4-</w:t>
      </w:r>
      <w:r w:rsidR="00991082" w:rsidRPr="008C023D">
        <w:rPr>
          <w:rFonts w:asciiTheme="minorHAnsi" w:hAnsiTheme="minorHAnsi" w:cs="Times New Roman"/>
          <w:lang w:eastAsia="en-US"/>
        </w:rPr>
        <w:t xml:space="preserve"> </w:t>
      </w:r>
      <w:r w:rsidR="000C105E" w:rsidRPr="000C105E">
        <w:rPr>
          <w:rFonts w:asciiTheme="minorHAnsi" w:hAnsiTheme="minorHAnsi" w:cs="Times New Roman"/>
          <w:lang w:eastAsia="en-US"/>
        </w:rPr>
        <w:t>2021</w:t>
      </w:r>
      <w:r w:rsidR="00632001" w:rsidRPr="008C023D">
        <w:rPr>
          <w:rFonts w:asciiTheme="minorHAnsi" w:hAnsiTheme="minorHAnsi" w:cs="Times New Roman"/>
          <w:lang w:eastAsia="en-US"/>
        </w:rPr>
        <w:t xml:space="preserve"> </w:t>
      </w:r>
      <w:r w:rsidRPr="008C023D">
        <w:rPr>
          <w:rFonts w:asciiTheme="minorHAnsi" w:hAnsiTheme="minorHAnsi" w:cs="Times New Roman"/>
          <w:lang w:eastAsia="en-US"/>
        </w:rPr>
        <w:t>έγκριση δαπάνης  (ΑΔΑ</w:t>
      </w:r>
      <w:r w:rsidR="004C471C" w:rsidRPr="008C023D">
        <w:rPr>
          <w:rFonts w:asciiTheme="minorHAnsi" w:hAnsiTheme="minorHAnsi" w:cs="Times New Roman"/>
          <w:lang w:eastAsia="en-US"/>
        </w:rPr>
        <w:t>:</w:t>
      </w:r>
      <w:r w:rsidR="004B6994">
        <w:rPr>
          <w:rFonts w:asciiTheme="minorHAnsi" w:hAnsiTheme="minorHAnsi" w:cs="Times New Roman"/>
          <w:lang w:eastAsia="en-US"/>
        </w:rPr>
        <w:t>Ψ60Θ469Β7Ξ-ΒΥ4</w:t>
      </w:r>
      <w:r w:rsidR="005B71AA" w:rsidRPr="008C023D">
        <w:rPr>
          <w:rFonts w:asciiTheme="minorHAnsi" w:hAnsiTheme="minorHAnsi" w:cs="Times New Roman"/>
          <w:lang w:eastAsia="en-US"/>
        </w:rPr>
        <w:t>)</w:t>
      </w:r>
      <w:r w:rsidRPr="008C023D">
        <w:rPr>
          <w:rFonts w:asciiTheme="minorHAnsi" w:hAnsiTheme="minorHAnsi" w:cs="Times New Roman"/>
          <w:lang w:eastAsia="en-US"/>
        </w:rPr>
        <w:t>.</w:t>
      </w:r>
    </w:p>
    <w:p w:rsidR="0042411B" w:rsidRPr="008C023D" w:rsidRDefault="00DD4D9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E72B66" w:rsidRPr="008C023D">
        <w:rPr>
          <w:rFonts w:asciiTheme="minorHAnsi" w:hAnsiTheme="minorHAnsi" w:cs="Times New Roman"/>
          <w:lang w:eastAsia="en-US"/>
        </w:rPr>
        <w:t>.:</w:t>
      </w:r>
      <w:r w:rsidR="004B6994">
        <w:rPr>
          <w:rFonts w:asciiTheme="minorHAnsi" w:hAnsiTheme="minorHAnsi" w:cs="Times New Roman"/>
          <w:lang w:eastAsia="en-US"/>
        </w:rPr>
        <w:t>6625</w:t>
      </w:r>
      <w:r w:rsidR="00BC5377" w:rsidRPr="008C023D">
        <w:rPr>
          <w:rFonts w:asciiTheme="minorHAnsi" w:hAnsiTheme="minorHAnsi" w:cs="Times New Roman"/>
          <w:lang w:eastAsia="en-US"/>
        </w:rPr>
        <w:t>/</w:t>
      </w:r>
      <w:r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Pr="008C023D">
        <w:rPr>
          <w:rFonts w:asciiTheme="minorHAnsi" w:hAnsiTheme="minorHAnsi" w:cs="Times New Roman"/>
          <w:lang w:eastAsia="en-US"/>
        </w:rPr>
        <w:t>/ΓΠ</w:t>
      </w:r>
      <w:r w:rsidR="00B27ECA">
        <w:rPr>
          <w:rFonts w:asciiTheme="minorHAnsi" w:hAnsiTheme="minorHAnsi" w:cs="Times New Roman"/>
          <w:lang w:eastAsia="en-US"/>
        </w:rPr>
        <w:t xml:space="preserve"> </w:t>
      </w:r>
      <w:r w:rsidR="004B6994">
        <w:rPr>
          <w:rFonts w:asciiTheme="minorHAnsi" w:hAnsiTheme="minorHAnsi" w:cs="Times New Roman"/>
          <w:lang w:eastAsia="en-US"/>
        </w:rPr>
        <w:t>16-4-</w:t>
      </w:r>
      <w:r w:rsidR="000036BF" w:rsidRPr="000036BF">
        <w:rPr>
          <w:rFonts w:asciiTheme="minorHAnsi" w:hAnsiTheme="minorHAnsi" w:cs="Times New Roman"/>
          <w:lang w:eastAsia="en-US"/>
        </w:rPr>
        <w:t>2021</w:t>
      </w:r>
      <w:r w:rsidR="00991082" w:rsidRPr="008C023D">
        <w:rPr>
          <w:rFonts w:asciiTheme="minorHAnsi" w:hAnsiTheme="minorHAnsi" w:cs="Times New Roman"/>
          <w:lang w:eastAsia="en-US"/>
        </w:rPr>
        <w:t xml:space="preserve"> </w:t>
      </w:r>
      <w:r w:rsidR="008E79D8" w:rsidRPr="008C023D">
        <w:rPr>
          <w:rFonts w:asciiTheme="minorHAnsi" w:hAnsiTheme="minorHAnsi" w:cs="Times New Roman"/>
          <w:lang w:eastAsia="en-US"/>
        </w:rPr>
        <w:t xml:space="preserve">  με α/α</w:t>
      </w:r>
      <w:r w:rsidR="000036BF">
        <w:rPr>
          <w:rFonts w:asciiTheme="minorHAnsi" w:hAnsiTheme="minorHAnsi" w:cs="Times New Roman"/>
          <w:lang w:eastAsia="en-US"/>
        </w:rPr>
        <w:t xml:space="preserve"> </w:t>
      </w:r>
      <w:r w:rsidR="004B6994">
        <w:rPr>
          <w:rFonts w:asciiTheme="minorHAnsi" w:hAnsiTheme="minorHAnsi" w:cs="Times New Roman"/>
          <w:lang w:eastAsia="en-US"/>
        </w:rPr>
        <w:t>210</w:t>
      </w:r>
      <w:r w:rsidR="000036BF">
        <w:rPr>
          <w:rFonts w:asciiTheme="minorHAnsi" w:hAnsiTheme="minorHAnsi" w:cs="Times New Roman"/>
          <w:lang w:eastAsia="en-US"/>
        </w:rPr>
        <w:t xml:space="preserve"> </w:t>
      </w:r>
      <w:r w:rsidR="000036BF" w:rsidRPr="000036BF">
        <w:rPr>
          <w:rFonts w:asciiTheme="minorHAnsi" w:hAnsiTheme="minorHAnsi" w:cs="Times New Roman"/>
          <w:lang w:eastAsia="en-US"/>
        </w:rPr>
        <w:t xml:space="preserve"> </w:t>
      </w:r>
      <w:r w:rsidR="008E79D8" w:rsidRPr="008C023D">
        <w:rPr>
          <w:rFonts w:asciiTheme="minorHAnsi" w:hAnsiTheme="minorHAnsi" w:cs="Times New Roman"/>
          <w:lang w:eastAsia="en-US"/>
        </w:rPr>
        <w:t xml:space="preserve"> </w:t>
      </w:r>
      <w:r w:rsidR="0065359B" w:rsidRPr="008C023D">
        <w:rPr>
          <w:rFonts w:asciiTheme="minorHAnsi" w:hAnsiTheme="minorHAnsi" w:cs="Times New Roman"/>
          <w:lang w:eastAsia="en-US"/>
        </w:rPr>
        <w:t xml:space="preserve"> </w:t>
      </w:r>
      <w:r w:rsidRPr="008C023D">
        <w:rPr>
          <w:rFonts w:asciiTheme="minorHAnsi" w:hAnsiTheme="minorHAnsi" w:cs="Times New Roman"/>
          <w:lang w:eastAsia="en-US"/>
        </w:rPr>
        <w:t>(ΑΔΑ:</w:t>
      </w:r>
      <w:r w:rsidR="004B6994">
        <w:rPr>
          <w:rFonts w:asciiTheme="minorHAnsi" w:hAnsiTheme="minorHAnsi" w:cs="Times New Roman"/>
          <w:lang w:eastAsia="en-US"/>
        </w:rPr>
        <w:t>ΨΞΡ2469Β7Ξ-5ΕΜ</w:t>
      </w:r>
      <w:r w:rsidR="0075665A" w:rsidRPr="008C023D">
        <w:rPr>
          <w:rFonts w:asciiTheme="minorHAnsi" w:hAnsiTheme="minorHAnsi" w:cs="Times New Roman"/>
          <w:lang w:eastAsia="en-US"/>
        </w:rPr>
        <w:t>)</w:t>
      </w:r>
      <w:r w:rsidR="004C471C" w:rsidRPr="008C023D">
        <w:rPr>
          <w:rFonts w:asciiTheme="minorHAnsi" w:hAnsiTheme="minorHAnsi" w:cs="Times New Roman"/>
          <w:lang w:eastAsia="en-US"/>
        </w:rPr>
        <w:t>,</w:t>
      </w:r>
      <w:r w:rsidR="0075665A" w:rsidRPr="008C023D">
        <w:rPr>
          <w:rFonts w:asciiTheme="minorHAnsi" w:hAnsiTheme="minorHAnsi" w:cs="Times New Roman"/>
          <w:lang w:eastAsia="en-US"/>
        </w:rPr>
        <w:t xml:space="preserve"> απόφαση ανάληψης υποχρέωση</w:t>
      </w:r>
      <w:r w:rsidR="004C471C" w:rsidRPr="008C023D">
        <w:rPr>
          <w:rFonts w:asciiTheme="minorHAnsi" w:hAnsiTheme="minorHAnsi" w:cs="Times New Roman"/>
          <w:lang w:eastAsia="en-US"/>
        </w:rPr>
        <w:t>ς.</w:t>
      </w:r>
    </w:p>
    <w:p w:rsidR="0075665A" w:rsidRPr="008C023D"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w:t>
      </w:r>
      <w:r w:rsidR="00D10A5F" w:rsidRPr="008C023D">
        <w:rPr>
          <w:rFonts w:asciiTheme="minorHAnsi" w:hAnsiTheme="minorHAnsi" w:cs="Times New Roman"/>
          <w:lang w:eastAsia="en-US"/>
        </w:rPr>
        <w:t xml:space="preserve">ον ν. 4412/2016 (Α' 147) </w:t>
      </w:r>
      <w:r w:rsidR="00020215" w:rsidRPr="008C023D">
        <w:rPr>
          <w:rFonts w:asciiTheme="minorHAnsi" w:hAnsiTheme="minorHAnsi" w:cs="Times New Roman"/>
          <w:lang w:eastAsia="en-US"/>
        </w:rPr>
        <w:t>«</w:t>
      </w:r>
      <w:r w:rsidR="00D10A5F" w:rsidRPr="008C023D">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C023D">
        <w:rPr>
          <w:rFonts w:asciiTheme="minorHAnsi" w:hAnsiTheme="minorHAnsi" w:cs="Times New Roman"/>
          <w:lang w:eastAsia="en-US"/>
        </w:rPr>
        <w:t>ρα τις διατάξεις του άρθρου 118.</w:t>
      </w:r>
    </w:p>
    <w:p w:rsidR="0075665A" w:rsidRPr="008C023D"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Το N. 4589/2019 (ΦΕΚ 13/</w:t>
      </w:r>
      <w:proofErr w:type="spellStart"/>
      <w:r w:rsidRPr="008C023D">
        <w:rPr>
          <w:rFonts w:asciiTheme="minorHAnsi" w:hAnsiTheme="minorHAnsi" w:cs="Times New Roman"/>
          <w:lang w:eastAsia="en-US"/>
        </w:rPr>
        <w:t>τχ</w:t>
      </w:r>
      <w:proofErr w:type="spellEnd"/>
      <w:r w:rsidRPr="008C023D">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8C023D">
        <w:rPr>
          <w:rFonts w:asciiTheme="minorHAnsi" w:hAnsiTheme="minorHAnsi" w:cs="Times New Roman"/>
          <w:lang w:eastAsia="en-US"/>
        </w:rPr>
        <w:t>Παλλημνιακό</w:t>
      </w:r>
      <w:proofErr w:type="spellEnd"/>
      <w:r w:rsidRPr="008C023D">
        <w:rPr>
          <w:rFonts w:asciiTheme="minorHAnsi" w:hAnsiTheme="minorHAnsi" w:cs="Times New Roman"/>
          <w:lang w:eastAsia="en-US"/>
        </w:rPr>
        <w:t xml:space="preserve"> Ταμείο και άλλες διατάξεις».</w:t>
      </w:r>
    </w:p>
    <w:p w:rsidR="00DA100E" w:rsidRPr="008C023D" w:rsidRDefault="00DA100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ahoma"/>
        </w:rPr>
        <w:t xml:space="preserve">Το άρθρο 6 του Ν .4782/21 </w:t>
      </w:r>
      <w:proofErr w:type="spellStart"/>
      <w:r w:rsidRPr="008C023D">
        <w:rPr>
          <w:rFonts w:asciiTheme="minorHAnsi" w:hAnsiTheme="minorHAnsi" w:cs="Tahoma"/>
        </w:rPr>
        <w:t>Φεκ</w:t>
      </w:r>
      <w:proofErr w:type="spellEnd"/>
      <w:r w:rsidRPr="008C023D">
        <w:rPr>
          <w:rFonts w:asciiTheme="minorHAnsi" w:hAnsiTheme="minorHAnsi" w:cs="Tahoma"/>
        </w:rPr>
        <w:t xml:space="preserve"> Β 36 Εκσυγχρονισμός ,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00B27ECA">
        <w:rPr>
          <w:rFonts w:asciiTheme="minorHAnsi" w:hAnsiTheme="minorHAnsi" w:cs="Tahoma"/>
        </w:rPr>
        <w:t>.</w:t>
      </w:r>
    </w:p>
    <w:p w:rsidR="00D10A5F" w:rsidRPr="008C023D"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Τις ανάγκες του Ιδρύματος.</w:t>
      </w:r>
    </w:p>
    <w:p w:rsidR="00D10A5F" w:rsidRPr="008C023D" w:rsidRDefault="00D64A3E" w:rsidP="00991082">
      <w:pPr>
        <w:pStyle w:val="a3"/>
        <w:tabs>
          <w:tab w:val="left" w:pos="426"/>
        </w:tabs>
        <w:suppressAutoHyphens w:val="0"/>
        <w:spacing w:after="0" w:line="240" w:lineRule="auto"/>
        <w:ind w:left="0"/>
        <w:jc w:val="both"/>
        <w:rPr>
          <w:rFonts w:asciiTheme="minorHAnsi" w:hAnsiTheme="minorHAnsi" w:cs="Times New Roman"/>
          <w:lang w:eastAsia="en-US"/>
        </w:rPr>
      </w:pPr>
      <w:r>
        <w:rPr>
          <w:rFonts w:asciiTheme="minorHAnsi" w:hAnsiTheme="minorHAnsi" w:cs="Times New Roman"/>
          <w:lang w:eastAsia="en-US"/>
        </w:rPr>
        <w:t>8</w:t>
      </w:r>
      <w:bookmarkStart w:id="0" w:name="_GoBack"/>
      <w:bookmarkEnd w:id="0"/>
      <w:r w:rsidR="00991082" w:rsidRPr="008C023D">
        <w:rPr>
          <w:rFonts w:asciiTheme="minorHAnsi" w:hAnsiTheme="minorHAnsi" w:cs="Times New Roman"/>
          <w:lang w:eastAsia="en-US"/>
        </w:rPr>
        <w:t xml:space="preserve">. </w:t>
      </w:r>
      <w:r w:rsidR="00D10A5F" w:rsidRPr="008C023D">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8C023D" w:rsidRDefault="00D10A5F" w:rsidP="00D10A5F">
      <w:pPr>
        <w:suppressAutoHyphens w:val="0"/>
        <w:spacing w:after="120"/>
        <w:jc w:val="center"/>
        <w:rPr>
          <w:rFonts w:asciiTheme="minorHAnsi" w:eastAsia="Calibri" w:hAnsiTheme="minorHAnsi"/>
          <w:b/>
          <w:sz w:val="22"/>
          <w:szCs w:val="22"/>
        </w:rPr>
      </w:pPr>
    </w:p>
    <w:p w:rsidR="00D10A5F" w:rsidRPr="008C023D" w:rsidRDefault="00D10A5F" w:rsidP="00D10A5F">
      <w:pPr>
        <w:suppressAutoHyphens w:val="0"/>
        <w:spacing w:after="120"/>
        <w:jc w:val="center"/>
        <w:rPr>
          <w:rFonts w:asciiTheme="minorHAnsi" w:eastAsia="Calibri" w:hAnsiTheme="minorHAnsi"/>
          <w:b/>
          <w:sz w:val="22"/>
          <w:szCs w:val="22"/>
        </w:rPr>
      </w:pPr>
      <w:r w:rsidRPr="008C023D">
        <w:rPr>
          <w:rFonts w:asciiTheme="minorHAnsi" w:eastAsia="Calibri" w:hAnsiTheme="minorHAnsi"/>
          <w:b/>
          <w:sz w:val="22"/>
          <w:szCs w:val="22"/>
        </w:rPr>
        <w:t>πρόκειται να προβεί</w:t>
      </w:r>
    </w:p>
    <w:p w:rsidR="00BE28EC" w:rsidRDefault="009B41B5" w:rsidP="00BE28EC">
      <w:pPr>
        <w:pStyle w:val="-HTML"/>
        <w:jc w:val="both"/>
        <w:rPr>
          <w:rFonts w:ascii="Calibri" w:hAnsi="Calibri" w:cs="Tahoma"/>
          <w:sz w:val="22"/>
          <w:szCs w:val="22"/>
        </w:rPr>
      </w:pPr>
      <w:r w:rsidRPr="008C023D">
        <w:rPr>
          <w:rFonts w:asciiTheme="minorHAnsi" w:hAnsiTheme="minorHAnsi"/>
          <w:sz w:val="22"/>
          <w:szCs w:val="22"/>
        </w:rPr>
        <w:t xml:space="preserve">Σε </w:t>
      </w:r>
      <w:r w:rsidR="00EA020B" w:rsidRPr="008C023D">
        <w:rPr>
          <w:rFonts w:asciiTheme="minorHAnsi" w:hAnsiTheme="minorHAnsi"/>
          <w:sz w:val="22"/>
          <w:szCs w:val="22"/>
        </w:rPr>
        <w:t xml:space="preserve"> </w:t>
      </w:r>
      <w:r w:rsidR="002C1FE2" w:rsidRPr="008C023D">
        <w:rPr>
          <w:rFonts w:asciiTheme="minorHAnsi" w:hAnsiTheme="minorHAnsi"/>
          <w:sz w:val="22"/>
          <w:szCs w:val="22"/>
        </w:rPr>
        <w:t>δαπάνη</w:t>
      </w:r>
      <w:r w:rsidR="00EA020B" w:rsidRPr="008C023D">
        <w:rPr>
          <w:rFonts w:asciiTheme="minorHAnsi" w:hAnsiTheme="minorHAnsi"/>
          <w:sz w:val="22"/>
          <w:szCs w:val="22"/>
        </w:rPr>
        <w:t xml:space="preserve"> </w:t>
      </w:r>
      <w:r w:rsidR="001B2638" w:rsidRPr="008C023D">
        <w:rPr>
          <w:rFonts w:asciiTheme="minorHAnsi" w:hAnsiTheme="minorHAnsi" w:cs="Tahoma"/>
          <w:sz w:val="22"/>
          <w:szCs w:val="22"/>
        </w:rPr>
        <w:t>συνολικού ποσού</w:t>
      </w:r>
      <w:r w:rsidR="00BE28EC" w:rsidRPr="0042151E">
        <w:rPr>
          <w:rFonts w:ascii="Calibri" w:hAnsi="Calibri" w:cs="Tahoma"/>
          <w:sz w:val="22"/>
          <w:szCs w:val="22"/>
        </w:rPr>
        <w:t xml:space="preserve"> </w:t>
      </w:r>
      <w:r w:rsidR="00BE28EC" w:rsidRPr="0042151E">
        <w:rPr>
          <w:rFonts w:ascii="Calibri" w:hAnsi="Calibri" w:cs="Tahoma"/>
          <w:b/>
          <w:sz w:val="22"/>
          <w:szCs w:val="22"/>
        </w:rPr>
        <w:t>χιλίων τριακοσίων εξήντα ευρώ με Φ.Π.Α 24%(1.360,00</w:t>
      </w:r>
      <w:r w:rsidR="00BE28EC">
        <w:rPr>
          <w:rFonts w:ascii="Calibri" w:hAnsi="Calibri" w:cs="Tahoma"/>
          <w:sz w:val="22"/>
          <w:szCs w:val="22"/>
        </w:rPr>
        <w:t>)</w:t>
      </w:r>
      <w:r w:rsidR="004A5289">
        <w:rPr>
          <w:rFonts w:ascii="Calibri" w:hAnsi="Calibri" w:cs="Tahoma"/>
          <w:sz w:val="22"/>
          <w:szCs w:val="22"/>
        </w:rPr>
        <w:t>(</w:t>
      </w:r>
      <w:proofErr w:type="spellStart"/>
      <w:r w:rsidR="004A5289">
        <w:rPr>
          <w:rFonts w:ascii="Calibri" w:hAnsi="Calibri" w:cs="Tahoma"/>
          <w:sz w:val="22"/>
          <w:szCs w:val="22"/>
        </w:rPr>
        <w:t>καθ</w:t>
      </w:r>
      <w:proofErr w:type="spellEnd"/>
      <w:r w:rsidR="004A5289">
        <w:rPr>
          <w:rFonts w:ascii="Calibri" w:hAnsi="Calibri" w:cs="Tahoma"/>
          <w:sz w:val="22"/>
          <w:szCs w:val="22"/>
        </w:rPr>
        <w:t xml:space="preserve"> </w:t>
      </w:r>
      <w:proofErr w:type="spellStart"/>
      <w:r w:rsidR="004A5289">
        <w:rPr>
          <w:rFonts w:ascii="Calibri" w:hAnsi="Calibri" w:cs="Tahoma"/>
          <w:sz w:val="22"/>
          <w:szCs w:val="22"/>
        </w:rPr>
        <w:t>αξια</w:t>
      </w:r>
      <w:proofErr w:type="spellEnd"/>
      <w:r w:rsidR="004A5289">
        <w:rPr>
          <w:rFonts w:ascii="Calibri" w:hAnsi="Calibri" w:cs="Tahoma"/>
          <w:sz w:val="22"/>
          <w:szCs w:val="22"/>
        </w:rPr>
        <w:t xml:space="preserve"> 1096,77 και Φ.Π.Α 24% 263,23) </w:t>
      </w:r>
      <w:r w:rsidR="00BE28EC">
        <w:rPr>
          <w:rFonts w:ascii="Calibri" w:hAnsi="Calibri" w:cs="Tahoma"/>
          <w:sz w:val="22"/>
          <w:szCs w:val="22"/>
        </w:rPr>
        <w:t>για την εκκένωση βόθρων  των εγκαταστάσεων της Σχολής Επιστήμης Φυσικής Αγωγής και Αθλητισμού του Π.Θ στα Τρίκαλα και τη μεταφορά των λημμάτων που δημιουργήθηκαν προκειμένου να αποκατασταθεί η λειτουργία τους.</w:t>
      </w:r>
    </w:p>
    <w:p w:rsidR="00CC0BB7" w:rsidRPr="00CC0BB7" w:rsidRDefault="00CC0BB7" w:rsidP="00CC0BB7">
      <w:pPr>
        <w:pStyle w:val="-HTML"/>
        <w:jc w:val="both"/>
        <w:rPr>
          <w:rFonts w:ascii="Calibri" w:hAnsi="Calibri" w:cs="Tahoma"/>
          <w:b/>
          <w:sz w:val="22"/>
          <w:szCs w:val="22"/>
        </w:rPr>
      </w:pPr>
    </w:p>
    <w:p w:rsidR="001B2638" w:rsidRPr="008C023D" w:rsidRDefault="001B2638" w:rsidP="001B2638">
      <w:pPr>
        <w:pStyle w:val="-HTML"/>
        <w:jc w:val="both"/>
        <w:rPr>
          <w:rFonts w:asciiTheme="minorHAnsi" w:hAnsiTheme="minorHAnsi" w:cs="Tahoma"/>
          <w:sz w:val="22"/>
          <w:szCs w:val="22"/>
        </w:rPr>
      </w:pPr>
    </w:p>
    <w:p w:rsidR="00EE60D7" w:rsidRPr="008C023D" w:rsidRDefault="00EE60D7" w:rsidP="00084872">
      <w:pPr>
        <w:pStyle w:val="-HTML"/>
        <w:spacing w:line="360" w:lineRule="auto"/>
        <w:jc w:val="both"/>
        <w:rPr>
          <w:rFonts w:asciiTheme="minorHAnsi" w:hAnsiTheme="minorHAnsi" w:cs="Tahoma"/>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084872" w:rsidRDefault="00084872" w:rsidP="00084872">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ΑΠΕΥΘΥΝΕΙ</w:t>
      </w:r>
    </w:p>
    <w:p w:rsidR="00BE28EC" w:rsidRPr="008C023D" w:rsidRDefault="00BE28EC" w:rsidP="00084872">
      <w:pPr>
        <w:pStyle w:val="-HTML"/>
        <w:spacing w:line="360" w:lineRule="auto"/>
        <w:jc w:val="center"/>
        <w:rPr>
          <w:rFonts w:asciiTheme="minorHAnsi" w:hAnsiTheme="minorHAnsi" w:cs="Tahoma"/>
          <w:b/>
          <w:sz w:val="22"/>
          <w:szCs w:val="22"/>
        </w:rPr>
      </w:pPr>
    </w:p>
    <w:p w:rsidR="00F9242E" w:rsidRDefault="001B2638" w:rsidP="008E79D8">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Π</w:t>
      </w:r>
      <w:r w:rsidR="00084872" w:rsidRPr="008C023D">
        <w:rPr>
          <w:rFonts w:asciiTheme="minorHAnsi" w:hAnsiTheme="minorHAnsi" w:cs="Tahoma"/>
          <w:b/>
          <w:sz w:val="22"/>
          <w:szCs w:val="22"/>
        </w:rPr>
        <w:t>ρόσκληση</w:t>
      </w:r>
    </w:p>
    <w:p w:rsidR="00BE28EC" w:rsidRDefault="00BE28EC" w:rsidP="00BE28EC">
      <w:pPr>
        <w:pStyle w:val="-HTML"/>
        <w:spacing w:line="360" w:lineRule="auto"/>
        <w:jc w:val="center"/>
        <w:rPr>
          <w:rFonts w:asciiTheme="minorHAnsi" w:hAnsiTheme="minorHAnsi" w:cs="Tahoma"/>
          <w:b/>
          <w:sz w:val="22"/>
          <w:szCs w:val="22"/>
        </w:rPr>
      </w:pPr>
      <w:r>
        <w:rPr>
          <w:rFonts w:asciiTheme="minorHAnsi" w:hAnsiTheme="minorHAnsi" w:cs="Tahoma"/>
          <w:b/>
          <w:sz w:val="22"/>
          <w:szCs w:val="22"/>
        </w:rPr>
        <w:t>Σε κάθε ενδιαφερόμενο προκειμένου να εκκενωθούν οι βόθροι των εγκαταστάσεων της Σχολής Επιστήμης Φυσικής Αγωγής και αθλητισμού και να μεταφερθούν τα λήμματα.</w:t>
      </w:r>
    </w:p>
    <w:p w:rsidR="006852D5" w:rsidRPr="008C023D" w:rsidRDefault="006852D5" w:rsidP="00BE28EC">
      <w:pPr>
        <w:pStyle w:val="-HTML"/>
        <w:spacing w:line="360" w:lineRule="auto"/>
        <w:jc w:val="center"/>
        <w:rPr>
          <w:rFonts w:asciiTheme="minorHAnsi" w:hAnsiTheme="minorHAnsi"/>
          <w:sz w:val="22"/>
          <w:szCs w:val="22"/>
          <w:lang w:eastAsia="el-GR"/>
        </w:rPr>
      </w:pPr>
      <w:r w:rsidRPr="008C023D">
        <w:rPr>
          <w:rFonts w:asciiTheme="minorHAnsi" w:hAnsiTheme="minorHAnsi"/>
          <w:sz w:val="22"/>
          <w:szCs w:val="22"/>
          <w:lang w:eastAsia="el-GR"/>
        </w:rPr>
        <w:t>Η δαπάνη βαρύνει τον τακτικό προϋπολογισμό του Π.Θ οικονομικού έτους 202</w:t>
      </w:r>
      <w:r w:rsidR="00723F1D" w:rsidRPr="008C023D">
        <w:rPr>
          <w:rFonts w:asciiTheme="minorHAnsi" w:hAnsiTheme="minorHAnsi"/>
          <w:sz w:val="22"/>
          <w:szCs w:val="22"/>
          <w:lang w:eastAsia="el-GR"/>
        </w:rPr>
        <w:t>1</w:t>
      </w:r>
      <w:r w:rsidRPr="008C023D">
        <w:rPr>
          <w:rFonts w:asciiTheme="minorHAnsi" w:hAnsiTheme="minorHAnsi"/>
          <w:sz w:val="22"/>
          <w:szCs w:val="22"/>
          <w:lang w:eastAsia="el-GR"/>
        </w:rPr>
        <w:t xml:space="preserve">  και ειδικότερα:</w:t>
      </w:r>
    </w:p>
    <w:p w:rsidR="006852D5" w:rsidRPr="008C023D" w:rsidRDefault="00BE28EC" w:rsidP="00F9242E">
      <w:pPr>
        <w:suppressAutoHyphens w:val="0"/>
        <w:jc w:val="both"/>
        <w:rPr>
          <w:rFonts w:asciiTheme="minorHAnsi" w:eastAsia="Calibri" w:hAnsiTheme="minorHAnsi" w:cs="Tahoma"/>
          <w:sz w:val="22"/>
          <w:szCs w:val="22"/>
          <w:lang w:eastAsia="en-US"/>
        </w:rPr>
      </w:pPr>
      <w:r>
        <w:rPr>
          <w:rFonts w:asciiTheme="minorHAnsi" w:eastAsia="Calibri" w:hAnsiTheme="minorHAnsi"/>
          <w:b/>
          <w:sz w:val="22"/>
          <w:szCs w:val="22"/>
          <w:lang w:eastAsia="el-GR"/>
        </w:rPr>
        <w:t xml:space="preserve">                </w:t>
      </w:r>
      <w:r w:rsidR="006852D5" w:rsidRPr="008C023D">
        <w:rPr>
          <w:rFonts w:asciiTheme="minorHAnsi" w:eastAsia="Calibri" w:hAnsiTheme="minorHAnsi"/>
          <w:b/>
          <w:sz w:val="22"/>
          <w:szCs w:val="22"/>
          <w:lang w:eastAsia="el-GR"/>
        </w:rPr>
        <w:t xml:space="preserve">ΚΑΕ </w:t>
      </w:r>
      <w:r w:rsidR="00F9242E" w:rsidRPr="008C023D">
        <w:rPr>
          <w:rFonts w:asciiTheme="minorHAnsi" w:eastAsia="Calibri" w:hAnsiTheme="minorHAnsi"/>
          <w:b/>
          <w:sz w:val="22"/>
          <w:szCs w:val="22"/>
          <w:lang w:eastAsia="el-GR"/>
        </w:rPr>
        <w:t>:</w:t>
      </w:r>
      <w:r w:rsidR="00A33C06">
        <w:rPr>
          <w:rFonts w:asciiTheme="minorHAnsi" w:eastAsia="Calibri" w:hAnsiTheme="minorHAnsi"/>
          <w:b/>
          <w:sz w:val="22"/>
          <w:szCs w:val="22"/>
          <w:lang w:eastAsia="el-GR"/>
        </w:rPr>
        <w:t>0844α</w:t>
      </w:r>
      <w:r w:rsidR="00126546" w:rsidRPr="008C023D">
        <w:rPr>
          <w:rFonts w:asciiTheme="minorHAnsi" w:eastAsia="Calibri" w:hAnsiTheme="minorHAnsi"/>
          <w:b/>
          <w:sz w:val="22"/>
          <w:szCs w:val="22"/>
          <w:lang w:eastAsia="el-GR"/>
        </w:rPr>
        <w:t>.</w:t>
      </w:r>
    </w:p>
    <w:p w:rsidR="005E297B" w:rsidRPr="008C023D" w:rsidRDefault="005E297B" w:rsidP="00632001">
      <w:pPr>
        <w:shd w:val="clear" w:color="auto" w:fill="FFFFFF"/>
        <w:ind w:right="-1"/>
        <w:jc w:val="center"/>
        <w:rPr>
          <w:rFonts w:asciiTheme="minorHAnsi" w:eastAsia="Calibri" w:hAnsiTheme="minorHAnsi"/>
          <w:sz w:val="22"/>
          <w:szCs w:val="22"/>
        </w:rPr>
      </w:pP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8C023D">
        <w:rPr>
          <w:rFonts w:asciiTheme="minorHAnsi" w:hAnsiTheme="minorHAnsi" w:cs="Times New Roman"/>
          <w:color w:val="auto"/>
          <w:sz w:val="22"/>
          <w:szCs w:val="22"/>
          <w:lang w:eastAsia="ar-SA"/>
        </w:rPr>
        <w:t>Nomenclature</w:t>
      </w:r>
      <w:proofErr w:type="spellEnd"/>
      <w:r w:rsidRPr="008C023D">
        <w:rPr>
          <w:rFonts w:asciiTheme="minorHAnsi" w:hAnsiTheme="minorHAnsi" w:cs="Times New Roman"/>
          <w:color w:val="auto"/>
          <w:sz w:val="22"/>
          <w:szCs w:val="22"/>
          <w:lang w:eastAsia="ar-SA"/>
        </w:rPr>
        <w:t xml:space="preserve"> of </w:t>
      </w:r>
      <w:proofErr w:type="spellStart"/>
      <w:r w:rsidRPr="008C023D">
        <w:rPr>
          <w:rFonts w:asciiTheme="minorHAnsi" w:hAnsiTheme="minorHAnsi" w:cs="Times New Roman"/>
          <w:color w:val="auto"/>
          <w:sz w:val="22"/>
          <w:szCs w:val="22"/>
          <w:lang w:eastAsia="ar-SA"/>
        </w:rPr>
        <w:t>territorial</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units</w:t>
      </w:r>
      <w:proofErr w:type="spellEnd"/>
      <w:r w:rsidRPr="008C023D">
        <w:rPr>
          <w:rFonts w:asciiTheme="minorHAnsi" w:hAnsiTheme="minorHAnsi" w:cs="Times New Roman"/>
          <w:color w:val="auto"/>
          <w:sz w:val="22"/>
          <w:szCs w:val="22"/>
          <w:lang w:eastAsia="ar-SA"/>
        </w:rPr>
        <w:t xml:space="preserve"> for </w:t>
      </w:r>
      <w:proofErr w:type="spellStart"/>
      <w:r w:rsidRPr="008C023D">
        <w:rPr>
          <w:rFonts w:asciiTheme="minorHAnsi" w:hAnsiTheme="minorHAnsi" w:cs="Times New Roman"/>
          <w:color w:val="auto"/>
          <w:sz w:val="22"/>
          <w:szCs w:val="22"/>
          <w:lang w:eastAsia="ar-SA"/>
        </w:rPr>
        <w:t>statistics</w:t>
      </w:r>
      <w:proofErr w:type="spellEnd"/>
      <w:r w:rsidRPr="008C023D">
        <w:rPr>
          <w:rFonts w:asciiTheme="minorHAnsi" w:hAnsiTheme="minorHAnsi" w:cs="Times New Roman"/>
          <w:color w:val="auto"/>
          <w:sz w:val="22"/>
          <w:szCs w:val="22"/>
          <w:lang w:eastAsia="ar-SA"/>
        </w:rPr>
        <w:t>-NUTS) του τόπου παράδοσης είναι:</w:t>
      </w:r>
      <w:r w:rsidR="00020215" w:rsidRPr="008C023D">
        <w:rPr>
          <w:rFonts w:asciiTheme="minorHAnsi" w:hAnsiTheme="minorHAnsi" w:cs="Times New Roman"/>
          <w:color w:val="auto"/>
          <w:sz w:val="22"/>
          <w:szCs w:val="22"/>
          <w:lang w:eastAsia="ar-SA"/>
        </w:rPr>
        <w:t xml:space="preserve"> </w:t>
      </w:r>
      <w:r w:rsidR="005D4870" w:rsidRPr="008C023D">
        <w:rPr>
          <w:rFonts w:asciiTheme="minorHAnsi" w:hAnsiTheme="minorHAnsi" w:cs="Times New Roman"/>
          <w:color w:val="auto"/>
          <w:sz w:val="22"/>
          <w:szCs w:val="22"/>
          <w:lang w:eastAsia="ar-SA"/>
        </w:rPr>
        <w:t>η Θεσσαλία</w:t>
      </w:r>
      <w:r w:rsidRPr="008C023D">
        <w:rPr>
          <w:rFonts w:asciiTheme="minorHAnsi" w:hAnsiTheme="minorHAnsi" w:cs="Times New Roman"/>
          <w:color w:val="auto"/>
          <w:sz w:val="22"/>
          <w:szCs w:val="22"/>
          <w:lang w:eastAsia="ar-SA"/>
        </w:rPr>
        <w:t xml:space="preserve"> EL6</w:t>
      </w:r>
      <w:r w:rsidR="00B835F3" w:rsidRPr="008C023D">
        <w:rPr>
          <w:rFonts w:asciiTheme="minorHAnsi" w:hAnsiTheme="minorHAnsi" w:cs="Times New Roman"/>
          <w:color w:val="auto"/>
          <w:sz w:val="22"/>
          <w:szCs w:val="22"/>
          <w:lang w:eastAsia="ar-SA"/>
        </w:rPr>
        <w:t>1</w:t>
      </w:r>
      <w:r w:rsidRPr="008C023D">
        <w:rPr>
          <w:rFonts w:asciiTheme="minorHAnsi" w:hAnsiTheme="minorHAnsi" w:cs="Times New Roman"/>
          <w:color w:val="auto"/>
          <w:sz w:val="22"/>
          <w:szCs w:val="22"/>
          <w:lang w:eastAsia="ar-SA"/>
        </w:rPr>
        <w:t>-</w:t>
      </w:r>
      <w:r w:rsidR="00B835F3" w:rsidRPr="008C023D">
        <w:rPr>
          <w:rFonts w:asciiTheme="minorHAnsi" w:hAnsiTheme="minorHAnsi" w:cs="Times New Roman"/>
          <w:color w:val="auto"/>
          <w:sz w:val="22"/>
          <w:szCs w:val="22"/>
          <w:lang w:eastAsia="ar-SA"/>
        </w:rPr>
        <w:t>Θεσσαλία</w:t>
      </w:r>
      <w:r w:rsidRPr="008C023D">
        <w:rPr>
          <w:rFonts w:asciiTheme="minorHAnsi" w:hAnsiTheme="minorHAnsi" w:cs="Times New Roman"/>
          <w:color w:val="auto"/>
          <w:sz w:val="22"/>
          <w:szCs w:val="22"/>
          <w:lang w:eastAsia="ar-SA"/>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 xml:space="preserve">Οι ζητούμενες υπηρεσίες-προμήθειες κατατάσσονται </w:t>
      </w:r>
      <w:r w:rsidR="006852D5" w:rsidRPr="008C023D">
        <w:rPr>
          <w:rFonts w:asciiTheme="minorHAnsi" w:hAnsiTheme="minorHAnsi" w:cs="Times New Roman"/>
          <w:color w:val="auto"/>
          <w:sz w:val="22"/>
          <w:szCs w:val="22"/>
          <w:lang w:eastAsia="ar-SA"/>
        </w:rPr>
        <w:t>σ</w:t>
      </w:r>
      <w:r w:rsidR="00EE60D7" w:rsidRPr="008C023D">
        <w:rPr>
          <w:rFonts w:asciiTheme="minorHAnsi" w:hAnsiTheme="minorHAnsi" w:cs="Times New Roman"/>
          <w:color w:val="auto"/>
          <w:sz w:val="22"/>
          <w:szCs w:val="22"/>
          <w:lang w:eastAsia="ar-SA"/>
        </w:rPr>
        <w:t>τ</w:t>
      </w:r>
      <w:r w:rsidR="00DD2B33">
        <w:rPr>
          <w:rFonts w:asciiTheme="minorHAnsi" w:hAnsiTheme="minorHAnsi" w:cs="Times New Roman"/>
          <w:color w:val="auto"/>
          <w:sz w:val="22"/>
          <w:szCs w:val="22"/>
          <w:lang w:eastAsia="ar-SA"/>
        </w:rPr>
        <w:t>ον</w:t>
      </w:r>
      <w:r w:rsidR="006852D5" w:rsidRPr="008C023D">
        <w:rPr>
          <w:rFonts w:asciiTheme="minorHAnsi" w:hAnsiTheme="minorHAnsi" w:cs="Times New Roman"/>
          <w:color w:val="auto"/>
          <w:sz w:val="22"/>
          <w:szCs w:val="22"/>
          <w:lang w:eastAsia="ar-SA"/>
        </w:rPr>
        <w:t xml:space="preserve"> κάτωθι</w:t>
      </w:r>
      <w:r w:rsidRPr="008C023D">
        <w:rPr>
          <w:rFonts w:asciiTheme="minorHAnsi" w:hAnsiTheme="minorHAnsi" w:cs="Times New Roman"/>
          <w:color w:val="auto"/>
          <w:sz w:val="22"/>
          <w:szCs w:val="22"/>
          <w:lang w:eastAsia="ar-SA"/>
        </w:rPr>
        <w:t xml:space="preserve"> Κωδικ</w:t>
      </w:r>
      <w:r w:rsidR="00DD2B33">
        <w:rPr>
          <w:rFonts w:asciiTheme="minorHAnsi" w:hAnsiTheme="minorHAnsi" w:cs="Times New Roman"/>
          <w:color w:val="auto"/>
          <w:sz w:val="22"/>
          <w:szCs w:val="22"/>
          <w:lang w:eastAsia="ar-SA"/>
        </w:rPr>
        <w:t>ό</w:t>
      </w:r>
      <w:r w:rsidRPr="008C023D">
        <w:rPr>
          <w:rFonts w:asciiTheme="minorHAnsi" w:hAnsiTheme="minorHAnsi" w:cs="Times New Roman"/>
          <w:color w:val="auto"/>
          <w:sz w:val="22"/>
          <w:szCs w:val="22"/>
          <w:lang w:eastAsia="ar-SA"/>
        </w:rPr>
        <w:t>:</w:t>
      </w:r>
      <w:r w:rsidR="00A33C06" w:rsidRPr="00A33C06">
        <w:rPr>
          <w:rFonts w:asciiTheme="minorHAnsi" w:hAnsiTheme="minorHAnsi" w:cs="Times New Roman"/>
          <w:b/>
          <w:color w:val="auto"/>
          <w:sz w:val="22"/>
          <w:szCs w:val="22"/>
          <w:lang w:eastAsia="ar-SA"/>
        </w:rPr>
        <w:t>90460000-9</w:t>
      </w:r>
      <w:r w:rsidR="00A44DB8" w:rsidRPr="008C023D">
        <w:rPr>
          <w:rFonts w:asciiTheme="minorHAnsi" w:hAnsiTheme="minorHAnsi" w:cs="Times New Roman"/>
          <w:color w:val="auto"/>
          <w:sz w:val="22"/>
          <w:szCs w:val="22"/>
          <w:lang w:eastAsia="ar-SA"/>
        </w:rPr>
        <w:t xml:space="preserve"> </w:t>
      </w:r>
      <w:r w:rsidR="00084872" w:rsidRPr="008C023D">
        <w:rPr>
          <w:rFonts w:asciiTheme="minorHAnsi" w:hAnsiTheme="minorHAnsi" w:cs="Times New Roman"/>
          <w:color w:val="auto"/>
          <w:sz w:val="22"/>
          <w:szCs w:val="22"/>
          <w:lang w:eastAsia="ar-SA"/>
        </w:rPr>
        <w:t xml:space="preserve"> </w:t>
      </w:r>
      <w:r w:rsidRPr="008C023D">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8C023D">
        <w:rPr>
          <w:rFonts w:asciiTheme="minorHAnsi" w:hAnsiTheme="minorHAnsi" w:cs="Times New Roman"/>
          <w:color w:val="auto"/>
          <w:sz w:val="22"/>
          <w:szCs w:val="22"/>
          <w:lang w:eastAsia="ar-SA"/>
        </w:rPr>
        <w:t>Procurement</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Vocabulary</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codes</w:t>
      </w:r>
      <w:proofErr w:type="spellEnd"/>
      <w:r w:rsidRPr="008C023D">
        <w:rPr>
          <w:rFonts w:asciiTheme="minorHAnsi" w:hAnsiTheme="minorHAnsi" w:cs="Times New Roman"/>
          <w:color w:val="auto"/>
          <w:sz w:val="22"/>
          <w:szCs w:val="22"/>
          <w:lang w:eastAsia="ar-SA"/>
        </w:rPr>
        <w:t>-CPV).</w:t>
      </w:r>
    </w:p>
    <w:p w:rsidR="008E79D8" w:rsidRPr="008C023D" w:rsidRDefault="008E79D8" w:rsidP="00D10A5F">
      <w:pPr>
        <w:pStyle w:val="Default"/>
        <w:spacing w:after="120"/>
        <w:jc w:val="both"/>
        <w:rPr>
          <w:rFonts w:asciiTheme="minorHAnsi" w:hAnsiTheme="minorHAnsi" w:cs="Times New Roman"/>
          <w:color w:val="auto"/>
          <w:sz w:val="22"/>
          <w:szCs w:val="22"/>
          <w:lang w:eastAsia="ar-SA"/>
        </w:rPr>
      </w:pPr>
    </w:p>
    <w:p w:rsidR="00D10A5F" w:rsidRPr="008C023D" w:rsidRDefault="00D10A5F" w:rsidP="00D10A5F">
      <w:pPr>
        <w:spacing w:after="120"/>
        <w:jc w:val="center"/>
        <w:rPr>
          <w:rFonts w:asciiTheme="minorHAnsi" w:hAnsiTheme="minorHAnsi"/>
          <w:b/>
          <w:kern w:val="1"/>
          <w:sz w:val="22"/>
          <w:szCs w:val="22"/>
        </w:rPr>
      </w:pPr>
      <w:r w:rsidRPr="008C023D">
        <w:rPr>
          <w:rFonts w:asciiTheme="minorHAnsi" w:hAnsiTheme="minorHAnsi"/>
          <w:b/>
          <w:kern w:val="1"/>
          <w:sz w:val="22"/>
          <w:szCs w:val="22"/>
        </w:rPr>
        <w:t>Πληρωμή Αναδόχου</w:t>
      </w:r>
    </w:p>
    <w:p w:rsidR="00D10A5F" w:rsidRPr="008C023D" w:rsidRDefault="00D10A5F" w:rsidP="00084872">
      <w:pPr>
        <w:pStyle w:val="Default"/>
        <w:spacing w:line="360" w:lineRule="auto"/>
        <w:jc w:val="both"/>
        <w:rPr>
          <w:rFonts w:asciiTheme="minorHAnsi" w:hAnsiTheme="minorHAnsi" w:cs="Times New Roman"/>
          <w:color w:val="auto"/>
          <w:kern w:val="1"/>
          <w:sz w:val="22"/>
          <w:szCs w:val="22"/>
          <w:lang w:eastAsia="ar-SA"/>
        </w:rPr>
      </w:pPr>
      <w:r w:rsidRPr="008C023D">
        <w:rPr>
          <w:rFonts w:asciiTheme="minorHAnsi" w:hAnsiTheme="minorHAnsi" w:cs="Times New Roman"/>
          <w:color w:val="auto"/>
          <w:kern w:val="1"/>
          <w:sz w:val="22"/>
          <w:szCs w:val="22"/>
          <w:lang w:eastAsia="ar-SA"/>
        </w:rPr>
        <w:t>Η πληρωμή του αν</w:t>
      </w:r>
      <w:r w:rsidR="00C87C2F" w:rsidRPr="008C023D">
        <w:rPr>
          <w:rFonts w:asciiTheme="minorHAnsi" w:hAnsiTheme="minorHAnsi" w:cs="Times New Roman"/>
          <w:color w:val="auto"/>
          <w:kern w:val="1"/>
          <w:sz w:val="22"/>
          <w:szCs w:val="22"/>
          <w:lang w:eastAsia="ar-SA"/>
        </w:rPr>
        <w:t>α</w:t>
      </w:r>
      <w:r w:rsidRPr="008C023D">
        <w:rPr>
          <w:rFonts w:asciiTheme="minorHAnsi" w:hAnsiTheme="minorHAnsi" w:cs="Times New Roman"/>
          <w:color w:val="auto"/>
          <w:kern w:val="1"/>
          <w:sz w:val="22"/>
          <w:szCs w:val="22"/>
          <w:lang w:eastAsia="ar-SA"/>
        </w:rPr>
        <w:t>δ</w:t>
      </w:r>
      <w:r w:rsidR="00C87C2F" w:rsidRPr="008C023D">
        <w:rPr>
          <w:rFonts w:asciiTheme="minorHAnsi" w:hAnsiTheme="minorHAnsi" w:cs="Times New Roman"/>
          <w:color w:val="auto"/>
          <w:kern w:val="1"/>
          <w:sz w:val="22"/>
          <w:szCs w:val="22"/>
          <w:lang w:eastAsia="ar-SA"/>
        </w:rPr>
        <w:t>ό</w:t>
      </w:r>
      <w:r w:rsidRPr="008C023D">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8C023D">
        <w:rPr>
          <w:rFonts w:asciiTheme="minorHAnsi" w:hAnsiTheme="minorHAnsi" w:cs="Times New Roman"/>
          <w:color w:val="auto"/>
          <w:kern w:val="1"/>
          <w:sz w:val="22"/>
          <w:szCs w:val="22"/>
          <w:lang w:eastAsia="ar-SA"/>
        </w:rPr>
        <w:t xml:space="preserve"> </w:t>
      </w:r>
      <w:r w:rsidR="00B835F3" w:rsidRPr="008C023D">
        <w:rPr>
          <w:rFonts w:asciiTheme="minorHAnsi" w:hAnsiTheme="minorHAnsi" w:cs="Times New Roman"/>
          <w:color w:val="auto"/>
          <w:kern w:val="1"/>
          <w:sz w:val="22"/>
          <w:szCs w:val="22"/>
          <w:lang w:eastAsia="ar-SA"/>
        </w:rPr>
        <w:t>τιμολογίου</w:t>
      </w:r>
      <w:r w:rsidRPr="008C023D">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w:t>
      </w:r>
    </w:p>
    <w:p w:rsidR="007E3C31" w:rsidRPr="008C023D" w:rsidRDefault="00D10A5F" w:rsidP="00084872">
      <w:pPr>
        <w:pStyle w:val="Default"/>
        <w:spacing w:line="360" w:lineRule="auto"/>
        <w:jc w:val="both"/>
        <w:rPr>
          <w:rFonts w:asciiTheme="minorHAnsi" w:hAnsiTheme="minorHAnsi" w:cs="Times New Roman"/>
          <w:kern w:val="1"/>
          <w:sz w:val="22"/>
          <w:szCs w:val="22"/>
        </w:rPr>
      </w:pPr>
      <w:r w:rsidRPr="008C023D">
        <w:rPr>
          <w:rFonts w:asciiTheme="minorHAnsi" w:hAnsiTheme="minorHAnsi" w:cs="Times New Roman"/>
          <w:color w:val="auto"/>
          <w:kern w:val="1"/>
          <w:sz w:val="22"/>
          <w:szCs w:val="22"/>
          <w:lang w:eastAsia="ar-SA"/>
        </w:rPr>
        <w:t xml:space="preserve">Ο </w:t>
      </w:r>
      <w:r w:rsidRPr="008C023D">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A917F9" w:rsidRPr="008C023D" w:rsidRDefault="00A917F9" w:rsidP="007E3C31">
      <w:pPr>
        <w:pStyle w:val="Default"/>
        <w:jc w:val="center"/>
        <w:rPr>
          <w:rFonts w:asciiTheme="minorHAnsi" w:hAnsiTheme="minorHAnsi" w:cs="Times New Roman"/>
          <w:b/>
          <w:sz w:val="22"/>
          <w:szCs w:val="22"/>
        </w:rPr>
      </w:pPr>
    </w:p>
    <w:p w:rsidR="00D10A5F" w:rsidRPr="008C023D" w:rsidRDefault="00D10A5F" w:rsidP="007E3C31">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ΤΕΧΝΙΚΕΣ ΠΡΟΔΙΑΓΡΑΦΕΣ</w:t>
      </w:r>
    </w:p>
    <w:p w:rsidR="00D10A5F"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ΟΙΚΟΝΟΜΙΚΗΣ ΠΡΟΣΦΟΡΑΣ </w:t>
      </w:r>
      <w:r w:rsidRPr="008C023D">
        <w:rPr>
          <w:rFonts w:asciiTheme="minorHAnsi" w:eastAsia="Calibri" w:hAnsiTheme="minorHAnsi"/>
          <w:sz w:val="22"/>
          <w:szCs w:val="22"/>
        </w:rPr>
        <w:t xml:space="preserve"> </w:t>
      </w:r>
    </w:p>
    <w:p w:rsidR="00A44781" w:rsidRDefault="00A44781" w:rsidP="00D10A5F">
      <w:pPr>
        <w:autoSpaceDE w:val="0"/>
        <w:autoSpaceDN w:val="0"/>
        <w:adjustRightInd w:val="0"/>
        <w:spacing w:after="120"/>
        <w:jc w:val="center"/>
        <w:rPr>
          <w:rFonts w:asciiTheme="minorHAnsi" w:eastAsia="Calibri" w:hAnsiTheme="minorHAnsi"/>
          <w:sz w:val="22"/>
          <w:szCs w:val="22"/>
        </w:rPr>
      </w:pPr>
    </w:p>
    <w:tbl>
      <w:tblPr>
        <w:tblW w:w="9072" w:type="dxa"/>
        <w:tblInd w:w="-10" w:type="dxa"/>
        <w:tblLook w:val="04A0" w:firstRow="1" w:lastRow="0" w:firstColumn="1" w:lastColumn="0" w:noHBand="0" w:noVBand="1"/>
      </w:tblPr>
      <w:tblGrid>
        <w:gridCol w:w="492"/>
        <w:gridCol w:w="8580"/>
      </w:tblGrid>
      <w:tr w:rsidR="00A30B27" w:rsidRPr="00A30B27" w:rsidTr="00810DF7">
        <w:trPr>
          <w:trHeight w:val="402"/>
        </w:trPr>
        <w:tc>
          <w:tcPr>
            <w:tcW w:w="251"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A30B27" w:rsidRPr="00A30B27" w:rsidRDefault="00A30B27" w:rsidP="00A30B27">
            <w:pPr>
              <w:suppressAutoHyphens w:val="0"/>
              <w:jc w:val="center"/>
              <w:rPr>
                <w:b/>
                <w:bCs/>
                <w:color w:val="000000"/>
                <w:sz w:val="16"/>
                <w:szCs w:val="16"/>
                <w:lang w:eastAsia="el-GR"/>
              </w:rPr>
            </w:pPr>
            <w:r w:rsidRPr="00A30B27">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A30B27" w:rsidRPr="00A30B27" w:rsidRDefault="00A30B27" w:rsidP="00A30B27">
            <w:pPr>
              <w:suppressAutoHyphens w:val="0"/>
              <w:jc w:val="center"/>
              <w:rPr>
                <w:b/>
                <w:bCs/>
                <w:color w:val="000000"/>
                <w:sz w:val="16"/>
                <w:szCs w:val="16"/>
                <w:lang w:eastAsia="el-GR"/>
              </w:rPr>
            </w:pPr>
            <w:r w:rsidRPr="00A30B27">
              <w:rPr>
                <w:rFonts w:eastAsia="Calibri"/>
                <w:b/>
                <w:bCs/>
                <w:color w:val="000000"/>
                <w:sz w:val="16"/>
                <w:szCs w:val="16"/>
                <w:lang w:eastAsia="el-GR"/>
              </w:rPr>
              <w:t>ΑΝΑΛΥΤΙΚΗ ΠΕΡΙΓΡΑΦΗ ΤΕΧΝΙΚΩΝ ΠΡΟΔΙΑΓΡΑΦΩΝ</w:t>
            </w:r>
          </w:p>
        </w:tc>
      </w:tr>
      <w:tr w:rsidR="00A30B27" w:rsidRPr="00A30B27" w:rsidTr="00810DF7">
        <w:trPr>
          <w:trHeight w:val="149"/>
        </w:trPr>
        <w:tc>
          <w:tcPr>
            <w:tcW w:w="251" w:type="dxa"/>
            <w:tcBorders>
              <w:top w:val="nil"/>
              <w:left w:val="single" w:sz="8" w:space="0" w:color="auto"/>
              <w:bottom w:val="single" w:sz="8" w:space="0" w:color="auto"/>
              <w:right w:val="single" w:sz="8" w:space="0" w:color="auto"/>
            </w:tcBorders>
            <w:shd w:val="clear" w:color="auto" w:fill="auto"/>
            <w:vAlign w:val="center"/>
            <w:hideMark/>
          </w:tcPr>
          <w:p w:rsidR="00A30B27" w:rsidRPr="00A30B27" w:rsidRDefault="00A30B27" w:rsidP="00A30B27">
            <w:pPr>
              <w:suppressAutoHyphens w:val="0"/>
              <w:jc w:val="center"/>
              <w:rPr>
                <w:b/>
                <w:bCs/>
                <w:color w:val="000000"/>
                <w:sz w:val="16"/>
                <w:szCs w:val="16"/>
                <w:lang w:eastAsia="el-GR"/>
              </w:rPr>
            </w:pPr>
            <w:r w:rsidRPr="00A30B27">
              <w:rPr>
                <w:b/>
                <w:bCs/>
                <w:color w:val="000000"/>
                <w:sz w:val="16"/>
                <w:szCs w:val="16"/>
                <w:lang w:val="en-US" w:eastAsia="el-GR"/>
              </w:rPr>
              <w:t>1</w:t>
            </w:r>
          </w:p>
        </w:tc>
        <w:tc>
          <w:tcPr>
            <w:tcW w:w="8821" w:type="dxa"/>
            <w:tcBorders>
              <w:top w:val="nil"/>
              <w:left w:val="nil"/>
              <w:bottom w:val="single" w:sz="8" w:space="0" w:color="auto"/>
              <w:right w:val="single" w:sz="8" w:space="0" w:color="auto"/>
            </w:tcBorders>
            <w:shd w:val="clear" w:color="auto" w:fill="auto"/>
            <w:vAlign w:val="center"/>
            <w:hideMark/>
          </w:tcPr>
          <w:p w:rsidR="00A30B27" w:rsidRPr="00A30B27" w:rsidRDefault="00A30B27" w:rsidP="00A30B27">
            <w:pPr>
              <w:suppressAutoHyphens w:val="0"/>
              <w:rPr>
                <w:color w:val="000000"/>
                <w:sz w:val="16"/>
                <w:szCs w:val="16"/>
                <w:lang w:eastAsia="el-GR"/>
              </w:rPr>
            </w:pPr>
            <w:r w:rsidRPr="00A30B27">
              <w:rPr>
                <w:color w:val="000000"/>
                <w:sz w:val="18"/>
                <w:szCs w:val="16"/>
                <w:lang w:eastAsia="el-GR"/>
              </w:rPr>
              <w:t> Η υπηρεσία για μεταφορά λημμάτων 1 βυτίου και 16 κυβικών σε χωρητικότητα, κοστολογείται στα 170 ευρώ (με ΦΠΑ) ( 137,10 + 32.90=170)</w:t>
            </w:r>
          </w:p>
        </w:tc>
      </w:tr>
    </w:tbl>
    <w:p w:rsidR="00A44781" w:rsidRDefault="00A44781" w:rsidP="00D10A5F">
      <w:pPr>
        <w:autoSpaceDE w:val="0"/>
        <w:autoSpaceDN w:val="0"/>
        <w:adjustRightInd w:val="0"/>
        <w:spacing w:after="120"/>
        <w:jc w:val="center"/>
        <w:rPr>
          <w:rFonts w:asciiTheme="minorHAnsi" w:eastAsia="Calibri" w:hAnsiTheme="minorHAnsi"/>
          <w:sz w:val="22"/>
          <w:szCs w:val="22"/>
        </w:rPr>
      </w:pPr>
    </w:p>
    <w:p w:rsidR="007321C9" w:rsidRDefault="007321C9" w:rsidP="007321C9">
      <w:pPr>
        <w:spacing w:line="360" w:lineRule="auto"/>
        <w:ind w:firstLine="426"/>
        <w:jc w:val="both"/>
      </w:pPr>
    </w:p>
    <w:p w:rsidR="008D034E" w:rsidRPr="008C023D" w:rsidRDefault="008D034E" w:rsidP="008D034E">
      <w:pPr>
        <w:jc w:val="both"/>
        <w:rPr>
          <w:rFonts w:asciiTheme="minorHAnsi" w:hAnsiTheme="minorHAnsi" w:cstheme="minorHAnsi"/>
          <w:b/>
          <w:sz w:val="22"/>
          <w:szCs w:val="22"/>
        </w:rPr>
      </w:pPr>
    </w:p>
    <w:p w:rsidR="00C40B32" w:rsidRPr="008C023D" w:rsidRDefault="00C40B32" w:rsidP="00C40B32">
      <w:pPr>
        <w:spacing w:line="276" w:lineRule="auto"/>
        <w:ind w:firstLine="180"/>
        <w:jc w:val="both"/>
        <w:rPr>
          <w:rFonts w:asciiTheme="minorHAnsi" w:hAnsiTheme="minorHAnsi" w:cstheme="minorHAnsi"/>
          <w:sz w:val="22"/>
          <w:szCs w:val="22"/>
        </w:rPr>
      </w:pPr>
    </w:p>
    <w:p w:rsidR="00501049" w:rsidRPr="008C023D" w:rsidRDefault="00501049" w:rsidP="00D10A5F">
      <w:pPr>
        <w:autoSpaceDE w:val="0"/>
        <w:autoSpaceDN w:val="0"/>
        <w:adjustRightInd w:val="0"/>
        <w:spacing w:after="120"/>
        <w:jc w:val="center"/>
        <w:rPr>
          <w:rFonts w:asciiTheme="minorHAnsi" w:eastAsia="Calibri" w:hAnsiTheme="minorHAnsi"/>
          <w:sz w:val="22"/>
          <w:szCs w:val="22"/>
        </w:rPr>
      </w:pPr>
    </w:p>
    <w:p w:rsidR="00D10A5F" w:rsidRPr="008C023D" w:rsidRDefault="00D10A5F" w:rsidP="0072532D">
      <w:pPr>
        <w:pStyle w:val="Default"/>
        <w:spacing w:after="120" w:line="360" w:lineRule="auto"/>
        <w:jc w:val="both"/>
        <w:rPr>
          <w:rFonts w:asciiTheme="minorHAnsi" w:hAnsiTheme="minorHAnsi" w:cs="Times New Roman"/>
          <w:sz w:val="22"/>
          <w:szCs w:val="22"/>
          <w:u w:val="single"/>
        </w:rPr>
      </w:pPr>
      <w:r w:rsidRPr="008C023D">
        <w:rPr>
          <w:rFonts w:asciiTheme="minorHAnsi" w:hAnsiTheme="minorHAnsi" w:cs="Times New Roman"/>
          <w:sz w:val="22"/>
          <w:szCs w:val="22"/>
          <w:u w:val="single"/>
        </w:rPr>
        <w:lastRenderedPageBreak/>
        <w:t>Η προσφορά θα δοθεί σύμφωνα με το συνημμένο υπόδειγμα οικονομικής</w:t>
      </w:r>
      <w:r w:rsidR="004F0E16" w:rsidRPr="008C023D">
        <w:rPr>
          <w:rFonts w:asciiTheme="minorHAnsi" w:hAnsiTheme="minorHAnsi" w:cs="Times New Roman"/>
          <w:sz w:val="22"/>
          <w:szCs w:val="22"/>
          <w:u w:val="single"/>
        </w:rPr>
        <w:t xml:space="preserve"> και τεχνικής</w:t>
      </w:r>
      <w:r w:rsidRPr="008C023D">
        <w:rPr>
          <w:rFonts w:asciiTheme="minorHAnsi" w:hAnsiTheme="minorHAnsi" w:cs="Times New Roman"/>
          <w:sz w:val="22"/>
          <w:szCs w:val="22"/>
          <w:u w:val="single"/>
        </w:rPr>
        <w:t xml:space="preserve"> Προσφοράς (ΕΠΙΣΥΝΑΠΤΕΤΑΙ).</w:t>
      </w:r>
      <w:r w:rsidR="00A96E44" w:rsidRPr="008C023D">
        <w:rPr>
          <w:rFonts w:asciiTheme="minorHAnsi" w:hAnsiTheme="minorHAnsi" w:cs="Times New Roman"/>
          <w:sz w:val="22"/>
          <w:szCs w:val="22"/>
          <w:u w:val="single"/>
        </w:rPr>
        <w:t xml:space="preserve"> </w:t>
      </w:r>
    </w:p>
    <w:p w:rsidR="007E3C31" w:rsidRPr="008C023D" w:rsidRDefault="005E297B"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Η</w:t>
      </w:r>
      <w:r w:rsidR="00D10A5F" w:rsidRPr="008C023D">
        <w:rPr>
          <w:rFonts w:asciiTheme="minorHAnsi" w:hAnsiTheme="minorHAnsi" w:cs="Times New Roman"/>
          <w:sz w:val="22"/>
          <w:szCs w:val="22"/>
        </w:rPr>
        <w:t xml:space="preserve"> προσφορά </w:t>
      </w:r>
      <w:r w:rsidRPr="008C023D">
        <w:rPr>
          <w:rFonts w:asciiTheme="minorHAnsi" w:hAnsiTheme="minorHAnsi" w:cs="Times New Roman"/>
          <w:sz w:val="22"/>
          <w:szCs w:val="22"/>
        </w:rPr>
        <w:t>σας πρέπει να κατατεθεί</w:t>
      </w:r>
      <w:r w:rsidR="00C076DB"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μέχρι </w:t>
      </w:r>
      <w:r w:rsidR="00D10A5F" w:rsidRPr="008C023D">
        <w:rPr>
          <w:rFonts w:asciiTheme="minorHAnsi" w:hAnsiTheme="minorHAnsi" w:cs="Times New Roman"/>
          <w:b/>
          <w:sz w:val="22"/>
          <w:szCs w:val="22"/>
        </w:rPr>
        <w:t xml:space="preserve">τις </w:t>
      </w:r>
      <w:r w:rsidR="00E4501A" w:rsidRPr="00E4501A">
        <w:rPr>
          <w:rFonts w:asciiTheme="minorHAnsi" w:hAnsiTheme="minorHAnsi" w:cs="Times New Roman"/>
          <w:b/>
          <w:sz w:val="22"/>
          <w:szCs w:val="22"/>
        </w:rPr>
        <w:t>22</w:t>
      </w:r>
      <w:r w:rsidR="000C105E">
        <w:rPr>
          <w:rFonts w:asciiTheme="minorHAnsi" w:hAnsiTheme="minorHAnsi" w:cs="Times New Roman"/>
          <w:b/>
          <w:sz w:val="22"/>
          <w:szCs w:val="22"/>
        </w:rPr>
        <w:t>-</w:t>
      </w:r>
      <w:r w:rsidR="00723F1D" w:rsidRPr="008C023D">
        <w:rPr>
          <w:rFonts w:asciiTheme="minorHAnsi" w:hAnsiTheme="minorHAnsi" w:cs="Times New Roman"/>
          <w:b/>
          <w:sz w:val="22"/>
          <w:szCs w:val="22"/>
        </w:rPr>
        <w:t>4-2021</w:t>
      </w:r>
      <w:r w:rsidR="00D10A5F" w:rsidRPr="008C023D">
        <w:rPr>
          <w:rFonts w:asciiTheme="minorHAnsi" w:hAnsiTheme="minorHAnsi" w:cs="Times New Roman"/>
          <w:b/>
          <w:sz w:val="22"/>
          <w:szCs w:val="22"/>
        </w:rPr>
        <w:t xml:space="preserve"> </w:t>
      </w:r>
      <w:r w:rsidR="00E4501A">
        <w:rPr>
          <w:rFonts w:asciiTheme="minorHAnsi" w:hAnsiTheme="minorHAnsi" w:cs="Times New Roman"/>
          <w:b/>
          <w:sz w:val="22"/>
          <w:szCs w:val="22"/>
        </w:rPr>
        <w:t>ημέρα Πέμπτη</w:t>
      </w:r>
      <w:r w:rsidR="00723F1D" w:rsidRPr="008C023D">
        <w:rPr>
          <w:rFonts w:asciiTheme="minorHAnsi" w:hAnsiTheme="minorHAnsi" w:cs="Times New Roman"/>
          <w:b/>
          <w:sz w:val="22"/>
          <w:szCs w:val="22"/>
        </w:rPr>
        <w:t xml:space="preserve"> και</w:t>
      </w:r>
      <w:r w:rsidR="007D5E76" w:rsidRPr="008C023D">
        <w:rPr>
          <w:rFonts w:asciiTheme="minorHAnsi" w:hAnsiTheme="minorHAnsi" w:cs="Times New Roman"/>
          <w:b/>
          <w:sz w:val="22"/>
          <w:szCs w:val="22"/>
        </w:rPr>
        <w:t xml:space="preserve"> ώρα </w:t>
      </w:r>
      <w:r w:rsidR="00EE60D7" w:rsidRPr="008C023D">
        <w:rPr>
          <w:rFonts w:asciiTheme="minorHAnsi" w:hAnsiTheme="minorHAnsi" w:cs="Times New Roman"/>
          <w:b/>
          <w:sz w:val="22"/>
          <w:szCs w:val="22"/>
        </w:rPr>
        <w:t>14.00</w:t>
      </w:r>
      <w:r w:rsidR="003F78C6"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στο </w:t>
      </w:r>
      <w:hyperlink r:id="rId7" w:history="1">
        <w:r w:rsidR="007E3C31" w:rsidRPr="008C023D">
          <w:rPr>
            <w:rFonts w:asciiTheme="minorHAnsi" w:hAnsiTheme="minorHAnsi" w:cs="Times New Roman"/>
            <w:b/>
            <w:sz w:val="22"/>
            <w:szCs w:val="22"/>
          </w:rPr>
          <w:t>Τμήμα Διοικητικής Μέριμνας</w:t>
        </w:r>
      </w:hyperlink>
      <w:r w:rsidR="007E3C31" w:rsidRPr="008C023D">
        <w:rPr>
          <w:rFonts w:asciiTheme="minorHAnsi" w:hAnsiTheme="minorHAnsi" w:cs="Times New Roman"/>
          <w:b/>
          <w:sz w:val="22"/>
          <w:szCs w:val="22"/>
        </w:rPr>
        <w:t xml:space="preserve"> (Π</w:t>
      </w:r>
      <w:r w:rsidR="007E3C31" w:rsidRPr="008C023D">
        <w:rPr>
          <w:rFonts w:asciiTheme="minorHAnsi" w:hAnsiTheme="minorHAnsi" w:cs="Times New Roman"/>
          <w:b/>
          <w:color w:val="auto"/>
          <w:sz w:val="22"/>
          <w:szCs w:val="22"/>
          <w:lang w:eastAsia="ar-SA"/>
        </w:rPr>
        <w:t>ρωτόκολλο)</w:t>
      </w:r>
      <w:r w:rsidR="007E3C31" w:rsidRPr="008C023D">
        <w:rPr>
          <w:rFonts w:asciiTheme="minorHAnsi" w:hAnsiTheme="minorHAnsi" w:cs="Times New Roman"/>
          <w:color w:val="auto"/>
          <w:sz w:val="22"/>
          <w:szCs w:val="22"/>
          <w:lang w:eastAsia="ar-SA"/>
        </w:rPr>
        <w:t xml:space="preserve"> </w:t>
      </w:r>
      <w:r w:rsidR="00D10A5F" w:rsidRPr="008C023D">
        <w:rPr>
          <w:rFonts w:asciiTheme="minorHAnsi" w:hAnsiTheme="minorHAnsi" w:cs="Times New Roman"/>
          <w:sz w:val="22"/>
          <w:szCs w:val="22"/>
        </w:rPr>
        <w:t>σ</w:t>
      </w:r>
      <w:r w:rsidR="00B835F3" w:rsidRPr="008C023D">
        <w:rPr>
          <w:rFonts w:asciiTheme="minorHAnsi" w:hAnsiTheme="minorHAnsi" w:cs="Times New Roman"/>
          <w:sz w:val="22"/>
          <w:szCs w:val="22"/>
        </w:rPr>
        <w:t>το Βόλο</w:t>
      </w:r>
      <w:r w:rsidR="00D10A5F" w:rsidRPr="008C023D">
        <w:rPr>
          <w:rFonts w:asciiTheme="minorHAnsi" w:hAnsiTheme="minorHAnsi" w:cs="Times New Roman"/>
          <w:sz w:val="22"/>
          <w:szCs w:val="22"/>
        </w:rPr>
        <w:t>,</w:t>
      </w:r>
      <w:r w:rsidR="001D647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rPr>
        <w:t>3</w:t>
      </w:r>
      <w:r w:rsidR="00504E14" w:rsidRPr="008C023D">
        <w:rPr>
          <w:rFonts w:asciiTheme="minorHAnsi" w:hAnsiTheme="minorHAnsi" w:cs="Times New Roman"/>
          <w:sz w:val="22"/>
          <w:szCs w:val="22"/>
          <w:vertAlign w:val="superscript"/>
        </w:rPr>
        <w:t>ος</w:t>
      </w:r>
      <w:r w:rsidR="001D6471" w:rsidRPr="008C023D">
        <w:rPr>
          <w:rFonts w:asciiTheme="minorHAnsi" w:hAnsiTheme="minorHAnsi" w:cs="Times New Roman"/>
          <w:sz w:val="22"/>
          <w:szCs w:val="22"/>
        </w:rPr>
        <w:t xml:space="preserve"> όροφος Αργοναυτών -</w:t>
      </w:r>
      <w:r w:rsidR="00A97250" w:rsidRPr="008C023D">
        <w:rPr>
          <w:rFonts w:asciiTheme="minorHAnsi" w:hAnsiTheme="minorHAnsi" w:cs="Times New Roman"/>
          <w:sz w:val="22"/>
          <w:szCs w:val="22"/>
        </w:rPr>
        <w:t xml:space="preserve"> </w:t>
      </w:r>
      <w:r w:rsidR="001D6471" w:rsidRPr="008C023D">
        <w:rPr>
          <w:rFonts w:asciiTheme="minorHAnsi" w:hAnsiTheme="minorHAnsi" w:cs="Times New Roman"/>
          <w:sz w:val="22"/>
          <w:szCs w:val="22"/>
        </w:rPr>
        <w:t>Φιλ</w:t>
      </w:r>
      <w:r w:rsidR="00504E14" w:rsidRPr="008C023D">
        <w:rPr>
          <w:rFonts w:asciiTheme="minorHAnsi" w:hAnsiTheme="minorHAnsi" w:cs="Times New Roman"/>
          <w:sz w:val="22"/>
          <w:szCs w:val="22"/>
        </w:rPr>
        <w:t>ε</w:t>
      </w:r>
      <w:r w:rsidR="001D6471" w:rsidRPr="008C023D">
        <w:rPr>
          <w:rFonts w:asciiTheme="minorHAnsi" w:hAnsiTheme="minorHAnsi" w:cs="Times New Roman"/>
          <w:sz w:val="22"/>
          <w:szCs w:val="22"/>
        </w:rPr>
        <w:t>λ</w:t>
      </w:r>
      <w:r w:rsidR="00504E14" w:rsidRPr="008C023D">
        <w:rPr>
          <w:rFonts w:asciiTheme="minorHAnsi" w:hAnsiTheme="minorHAnsi" w:cs="Times New Roman"/>
          <w:sz w:val="22"/>
          <w:szCs w:val="22"/>
        </w:rPr>
        <w:t>λήνων</w:t>
      </w:r>
      <w:r w:rsidR="00D10A5F" w:rsidRPr="008C023D">
        <w:rPr>
          <w:rFonts w:asciiTheme="minorHAnsi" w:hAnsiTheme="minorHAnsi" w:cs="Times New Roman"/>
          <w:sz w:val="22"/>
          <w:szCs w:val="22"/>
        </w:rPr>
        <w:t xml:space="preserve">, ΤΚ </w:t>
      </w:r>
      <w:r w:rsidR="00504E14" w:rsidRPr="008C023D">
        <w:rPr>
          <w:rFonts w:asciiTheme="minorHAnsi" w:hAnsiTheme="minorHAnsi" w:cs="Times New Roman"/>
          <w:sz w:val="22"/>
          <w:szCs w:val="22"/>
        </w:rPr>
        <w:t>38221</w:t>
      </w:r>
      <w:r w:rsidR="00D10A5F" w:rsidRPr="008C023D">
        <w:rPr>
          <w:rFonts w:asciiTheme="minorHAnsi" w:hAnsiTheme="minorHAnsi" w:cs="Times New Roman"/>
          <w:sz w:val="22"/>
          <w:szCs w:val="22"/>
        </w:rPr>
        <w:t xml:space="preserve">, Κτίριο </w:t>
      </w:r>
      <w:r w:rsidR="00504E14" w:rsidRPr="008C023D">
        <w:rPr>
          <w:rFonts w:asciiTheme="minorHAnsi" w:hAnsiTheme="minorHAnsi" w:cs="Times New Roman"/>
          <w:sz w:val="22"/>
          <w:szCs w:val="22"/>
        </w:rPr>
        <w:t>Παπαστράτου</w:t>
      </w:r>
      <w:r w:rsidR="007E3C31" w:rsidRPr="008C023D">
        <w:rPr>
          <w:rFonts w:asciiTheme="minorHAnsi" w:hAnsiTheme="minorHAnsi" w:cs="Times New Roman"/>
          <w:sz w:val="22"/>
          <w:szCs w:val="22"/>
        </w:rPr>
        <w:t>.</w:t>
      </w:r>
      <w:r w:rsidR="00917794" w:rsidRPr="008C023D">
        <w:rPr>
          <w:rFonts w:asciiTheme="minorHAnsi" w:hAnsiTheme="minorHAnsi" w:cs="Times New Roman"/>
          <w:sz w:val="22"/>
          <w:szCs w:val="22"/>
        </w:rPr>
        <w:t xml:space="preserve"> </w:t>
      </w:r>
    </w:p>
    <w:p w:rsidR="000C105E" w:rsidRPr="00E4501A" w:rsidRDefault="00917794" w:rsidP="0072532D">
      <w:pPr>
        <w:pStyle w:val="Default"/>
        <w:spacing w:after="120" w:line="360" w:lineRule="auto"/>
        <w:jc w:val="both"/>
        <w:rPr>
          <w:rStyle w:val="-"/>
          <w:rFonts w:asciiTheme="minorHAnsi" w:hAnsiTheme="minorHAnsi" w:cs="Times New Roman"/>
          <w:sz w:val="22"/>
          <w:szCs w:val="22"/>
        </w:rPr>
      </w:pPr>
      <w:proofErr w:type="spellStart"/>
      <w:r w:rsidRPr="008C023D">
        <w:rPr>
          <w:rFonts w:asciiTheme="minorHAnsi" w:hAnsiTheme="minorHAnsi" w:cs="Times New Roman"/>
          <w:color w:val="auto"/>
          <w:sz w:val="22"/>
          <w:szCs w:val="22"/>
          <w:lang w:eastAsia="ar-SA"/>
        </w:rPr>
        <w:t>Τηλ</w:t>
      </w:r>
      <w:proofErr w:type="spellEnd"/>
      <w:r w:rsidR="007E3C31" w:rsidRPr="008C023D">
        <w:rPr>
          <w:rFonts w:asciiTheme="minorHAnsi" w:hAnsiTheme="minorHAnsi" w:cs="Times New Roman"/>
          <w:color w:val="auto"/>
          <w:sz w:val="22"/>
          <w:szCs w:val="22"/>
          <w:lang w:eastAsia="ar-SA"/>
        </w:rPr>
        <w:t>. Επικοινωνίας:</w:t>
      </w:r>
      <w:r w:rsidRPr="008C023D">
        <w:rPr>
          <w:rFonts w:asciiTheme="minorHAnsi" w:hAnsiTheme="minorHAnsi" w:cs="Times New Roman"/>
          <w:color w:val="auto"/>
          <w:sz w:val="22"/>
          <w:szCs w:val="22"/>
          <w:lang w:eastAsia="ar-SA"/>
        </w:rPr>
        <w:t xml:space="preserve"> </w:t>
      </w:r>
      <w:r w:rsidR="00E4501A">
        <w:rPr>
          <w:rFonts w:asciiTheme="minorHAnsi" w:hAnsiTheme="minorHAnsi" w:cs="Times New Roman"/>
          <w:color w:val="auto"/>
          <w:sz w:val="22"/>
          <w:szCs w:val="22"/>
          <w:lang w:eastAsia="ar-SA"/>
        </w:rPr>
        <w:t xml:space="preserve">2421074690 24310-47002 Σακελαρίου Παναγιώτης </w:t>
      </w:r>
      <w:r w:rsidR="007E3C3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lang w:val="en-US"/>
        </w:rPr>
        <w:t>e</w:t>
      </w:r>
      <w:r w:rsidR="007E3C31" w:rsidRPr="008C023D">
        <w:rPr>
          <w:rFonts w:asciiTheme="minorHAnsi" w:hAnsiTheme="minorHAnsi" w:cs="Times New Roman"/>
          <w:sz w:val="22"/>
          <w:szCs w:val="22"/>
        </w:rPr>
        <w:t>-</w:t>
      </w:r>
      <w:r w:rsidR="007E3C31" w:rsidRPr="008C023D">
        <w:rPr>
          <w:rFonts w:asciiTheme="minorHAnsi" w:hAnsiTheme="minorHAnsi" w:cs="Times New Roman"/>
          <w:sz w:val="22"/>
          <w:szCs w:val="22"/>
          <w:lang w:val="en-US"/>
        </w:rPr>
        <w:t>mail</w:t>
      </w:r>
      <w:r w:rsidR="007E3C31" w:rsidRPr="008C023D">
        <w:rPr>
          <w:rFonts w:asciiTheme="minorHAnsi" w:hAnsiTheme="minorHAnsi" w:cs="Times New Roman"/>
          <w:sz w:val="22"/>
          <w:szCs w:val="22"/>
        </w:rPr>
        <w:t xml:space="preserve">: </w:t>
      </w:r>
      <w:hyperlink r:id="rId8" w:history="1">
        <w:r w:rsidR="007E3C31" w:rsidRPr="008C023D">
          <w:rPr>
            <w:rStyle w:val="-"/>
            <w:rFonts w:asciiTheme="minorHAnsi" w:hAnsiTheme="minorHAnsi" w:cs="Times New Roman"/>
            <w:sz w:val="22"/>
            <w:szCs w:val="22"/>
            <w:lang w:val="en-US"/>
          </w:rPr>
          <w:t>promith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uth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gr</w:t>
        </w:r>
      </w:hyperlink>
      <w:r w:rsidR="006B3DA0" w:rsidRPr="008C023D">
        <w:rPr>
          <w:rStyle w:val="-"/>
          <w:rFonts w:asciiTheme="minorHAnsi" w:hAnsiTheme="minorHAnsi" w:cs="Times New Roman"/>
          <w:sz w:val="22"/>
          <w:szCs w:val="22"/>
        </w:rPr>
        <w:t>,</w:t>
      </w:r>
      <w:r w:rsidR="00E4501A">
        <w:rPr>
          <w:rStyle w:val="-"/>
          <w:rFonts w:asciiTheme="minorHAnsi" w:hAnsiTheme="minorHAnsi" w:cs="Times New Roman"/>
          <w:sz w:val="22"/>
          <w:szCs w:val="22"/>
          <w:lang w:val="en-US"/>
        </w:rPr>
        <w:t>psakel</w:t>
      </w:r>
      <w:r w:rsidR="00E4501A" w:rsidRPr="00E4501A">
        <w:rPr>
          <w:rStyle w:val="-"/>
          <w:rFonts w:asciiTheme="minorHAnsi" w:hAnsiTheme="minorHAnsi" w:cs="Times New Roman"/>
          <w:sz w:val="22"/>
          <w:szCs w:val="22"/>
        </w:rPr>
        <w:t>@</w:t>
      </w:r>
      <w:r w:rsidR="00E4501A">
        <w:rPr>
          <w:rStyle w:val="-"/>
          <w:rFonts w:asciiTheme="minorHAnsi" w:hAnsiTheme="minorHAnsi" w:cs="Times New Roman"/>
          <w:sz w:val="22"/>
          <w:szCs w:val="22"/>
          <w:lang w:val="en-US"/>
        </w:rPr>
        <w:t>uth</w:t>
      </w:r>
      <w:r w:rsidR="00E4501A" w:rsidRPr="00E4501A">
        <w:rPr>
          <w:rStyle w:val="-"/>
          <w:rFonts w:asciiTheme="minorHAnsi" w:hAnsiTheme="minorHAnsi" w:cs="Times New Roman"/>
          <w:sz w:val="22"/>
          <w:szCs w:val="22"/>
        </w:rPr>
        <w:t>.</w:t>
      </w:r>
      <w:r w:rsidR="00E4501A">
        <w:rPr>
          <w:rStyle w:val="-"/>
          <w:rFonts w:asciiTheme="minorHAnsi" w:hAnsiTheme="minorHAnsi" w:cs="Times New Roman"/>
          <w:sz w:val="22"/>
          <w:szCs w:val="22"/>
          <w:lang w:val="en-US"/>
        </w:rPr>
        <w:t>gr</w:t>
      </w:r>
      <w:r w:rsidR="00E4501A" w:rsidRPr="00E4501A">
        <w:rPr>
          <w:rStyle w:val="-"/>
          <w:rFonts w:asciiTheme="minorHAnsi" w:hAnsiTheme="minorHAnsi" w:cs="Times New Roman"/>
          <w:sz w:val="22"/>
          <w:szCs w:val="22"/>
        </w:rPr>
        <w:t>.</w:t>
      </w:r>
    </w:p>
    <w:p w:rsidR="00D10A5F" w:rsidRPr="008C023D" w:rsidRDefault="000C105E"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Ο Φάκελος της προσφοράς θα πρωτοκολληθεί</w:t>
      </w:r>
      <w:r w:rsidR="00504E14"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 (Πρωτόκολλο</w:t>
      </w:r>
      <w:r w:rsidR="00504E14" w:rsidRPr="008C023D">
        <w:rPr>
          <w:rFonts w:asciiTheme="minorHAnsi" w:hAnsiTheme="minorHAnsi" w:cs="Times New Roman"/>
          <w:sz w:val="22"/>
          <w:szCs w:val="22"/>
        </w:rPr>
        <w:t xml:space="preserve"> 3</w:t>
      </w:r>
      <w:r w:rsidR="00504E14" w:rsidRPr="008C023D">
        <w:rPr>
          <w:rFonts w:asciiTheme="minorHAnsi" w:hAnsiTheme="minorHAnsi" w:cs="Times New Roman"/>
          <w:sz w:val="22"/>
          <w:szCs w:val="22"/>
          <w:vertAlign w:val="superscript"/>
        </w:rPr>
        <w:t>ος</w:t>
      </w:r>
      <w:r w:rsidR="00504E14" w:rsidRPr="008C023D">
        <w:rPr>
          <w:rFonts w:asciiTheme="minorHAnsi" w:hAnsiTheme="minorHAnsi" w:cs="Times New Roman"/>
          <w:sz w:val="22"/>
          <w:szCs w:val="22"/>
        </w:rPr>
        <w:t xml:space="preserve"> όροφος  </w:t>
      </w:r>
      <w:r w:rsidR="00EF6330" w:rsidRPr="008C023D">
        <w:rPr>
          <w:rFonts w:asciiTheme="minorHAnsi" w:hAnsiTheme="minorHAnsi" w:cs="Times New Roman"/>
          <w:sz w:val="22"/>
          <w:szCs w:val="22"/>
        </w:rPr>
        <w:t xml:space="preserve">Αργοναυτών </w:t>
      </w:r>
      <w:r w:rsidR="008A3721" w:rsidRPr="008C023D">
        <w:rPr>
          <w:rFonts w:asciiTheme="minorHAnsi" w:hAnsiTheme="minorHAnsi" w:cs="Times New Roman"/>
          <w:sz w:val="22"/>
          <w:szCs w:val="22"/>
        </w:rPr>
        <w:t>Φιλελλήνων</w:t>
      </w:r>
      <w:r w:rsidR="00D10A5F" w:rsidRPr="008C023D">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8C023D">
        <w:rPr>
          <w:rFonts w:asciiTheme="minorHAnsi" w:hAnsiTheme="minorHAnsi" w:cs="Times New Roman"/>
          <w:sz w:val="22"/>
          <w:szCs w:val="22"/>
        </w:rPr>
        <w:t xml:space="preserve">ευκρινώς </w:t>
      </w:r>
      <w:r w:rsidR="00D10A5F" w:rsidRPr="008C023D">
        <w:rPr>
          <w:rFonts w:asciiTheme="minorHAnsi" w:hAnsiTheme="minorHAnsi" w:cs="Times New Roman"/>
          <w:sz w:val="22"/>
          <w:szCs w:val="22"/>
        </w:rPr>
        <w:t>τα εξής:</w:t>
      </w:r>
    </w:p>
    <w:p w:rsidR="007E3C31" w:rsidRPr="008C023D" w:rsidRDefault="007E3C31"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D10A5F"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ΣΤΟΙΧΕΙΑ ΟΙΚΟΝΟΜΙΚΟΥ ΦΟΡΕΑ: ΕΠΩΝΥΜΙΑ &amp; ΛΟΙΠΑ ΣΤΟΙΧΕΙΑ</w:t>
      </w:r>
    </w:p>
    <w:p w:rsidR="007E3C31" w:rsidRPr="008C023D" w:rsidRDefault="007E3C31" w:rsidP="00D10A5F">
      <w:pPr>
        <w:pStyle w:val="Default"/>
        <w:jc w:val="center"/>
        <w:rPr>
          <w:rFonts w:asciiTheme="minorHAnsi" w:hAnsiTheme="minorHAnsi" w:cs="Times New Roman"/>
          <w:b/>
          <w:sz w:val="22"/>
          <w:szCs w:val="22"/>
        </w:rPr>
      </w:pPr>
    </w:p>
    <w:p w:rsidR="00504E14"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ΠΡΟΣ:</w:t>
      </w:r>
      <w:r w:rsidR="00504E14" w:rsidRPr="008C023D">
        <w:rPr>
          <w:rFonts w:asciiTheme="minorHAnsi" w:hAnsiTheme="minorHAnsi" w:cs="Times New Roman"/>
          <w:b/>
          <w:sz w:val="22"/>
          <w:szCs w:val="22"/>
        </w:rPr>
        <w:t>ΤΜΗΜΑ ΠΡΟΜΗΘΕΙΩΝ</w:t>
      </w:r>
    </w:p>
    <w:p w:rsidR="007E3C31" w:rsidRPr="008C023D" w:rsidRDefault="007E3C31" w:rsidP="00D10A5F">
      <w:pPr>
        <w:pStyle w:val="Default"/>
        <w:jc w:val="center"/>
        <w:rPr>
          <w:rFonts w:asciiTheme="minorHAnsi" w:hAnsiTheme="minorHAnsi" w:cs="Times New Roman"/>
          <w:b/>
          <w:sz w:val="22"/>
          <w:szCs w:val="22"/>
        </w:rPr>
      </w:pPr>
    </w:p>
    <w:p w:rsidR="007E3C31"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ΠΡΟΣΦΟΡΑ ΓΙΑ ΤΗΝ ΑΡΙΘΜ. ΠΡΩΤ</w:t>
      </w:r>
      <w:r w:rsidR="00AE3F51" w:rsidRPr="008C023D">
        <w:rPr>
          <w:rFonts w:asciiTheme="minorHAnsi" w:hAnsiTheme="minorHAnsi" w:cs="Times New Roman"/>
          <w:b/>
          <w:sz w:val="22"/>
          <w:szCs w:val="22"/>
        </w:rPr>
        <w:t xml:space="preserve">: </w:t>
      </w:r>
      <w:r w:rsidR="004B6994">
        <w:rPr>
          <w:rFonts w:asciiTheme="minorHAnsi" w:hAnsiTheme="minorHAnsi" w:cs="Times New Roman"/>
          <w:b/>
          <w:sz w:val="22"/>
          <w:szCs w:val="22"/>
        </w:rPr>
        <w:t>6730</w:t>
      </w:r>
      <w:r w:rsidR="00AE3F51" w:rsidRPr="008C023D">
        <w:rPr>
          <w:rFonts w:asciiTheme="minorHAnsi" w:hAnsiTheme="minorHAnsi" w:cs="Times New Roman"/>
          <w:b/>
          <w:sz w:val="22"/>
          <w:szCs w:val="22"/>
        </w:rPr>
        <w:t>/2</w:t>
      </w:r>
      <w:r w:rsidR="00A96E44" w:rsidRPr="008C023D">
        <w:rPr>
          <w:rFonts w:asciiTheme="minorHAnsi" w:hAnsiTheme="minorHAnsi" w:cs="Times New Roman"/>
          <w:b/>
          <w:sz w:val="22"/>
          <w:szCs w:val="22"/>
        </w:rPr>
        <w:t>1</w:t>
      </w:r>
      <w:r w:rsidR="00AE3F51" w:rsidRPr="008C023D">
        <w:rPr>
          <w:rFonts w:asciiTheme="minorHAnsi" w:hAnsiTheme="minorHAnsi" w:cs="Times New Roman"/>
          <w:b/>
          <w:sz w:val="22"/>
          <w:szCs w:val="22"/>
        </w:rPr>
        <w:t>/ΓΠ</w:t>
      </w:r>
      <w:r w:rsidR="00020C83" w:rsidRPr="008C023D">
        <w:rPr>
          <w:rFonts w:asciiTheme="minorHAnsi" w:hAnsiTheme="minorHAnsi" w:cs="Times New Roman"/>
          <w:b/>
          <w:sz w:val="22"/>
          <w:szCs w:val="22"/>
        </w:rPr>
        <w:t xml:space="preserve"> </w:t>
      </w:r>
      <w:r w:rsidR="00E4501A" w:rsidRPr="004B6994">
        <w:rPr>
          <w:rFonts w:asciiTheme="minorHAnsi" w:hAnsiTheme="minorHAnsi" w:cs="Times New Roman"/>
          <w:b/>
          <w:sz w:val="22"/>
          <w:szCs w:val="22"/>
        </w:rPr>
        <w:t>16</w:t>
      </w:r>
      <w:r w:rsidR="000C105E">
        <w:rPr>
          <w:rFonts w:asciiTheme="minorHAnsi" w:hAnsiTheme="minorHAnsi" w:cs="Times New Roman"/>
          <w:b/>
          <w:sz w:val="22"/>
          <w:szCs w:val="22"/>
        </w:rPr>
        <w:t>-4-2021</w:t>
      </w:r>
    </w:p>
    <w:p w:rsidR="00D10A5F" w:rsidRPr="008C023D" w:rsidRDefault="009B462C"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 xml:space="preserve"> </w:t>
      </w:r>
      <w:r w:rsidR="00D10A5F" w:rsidRPr="008C023D">
        <w:rPr>
          <w:rFonts w:asciiTheme="minorHAnsi" w:hAnsiTheme="minorHAnsi" w:cs="Times New Roman"/>
          <w:b/>
          <w:sz w:val="22"/>
          <w:szCs w:val="22"/>
        </w:rPr>
        <w:t>ΠΡΟΣΚΛΗΣΗ ΕΝΔΙΑΦΕΡΟΝΤΟΣ ΤΟΥ ΠΑΝΕΠΙΣΤΗΜΙΟΥ ΘΕΣΣΑΛΙΑΣ</w:t>
      </w:r>
    </w:p>
    <w:p w:rsidR="008D0285" w:rsidRPr="008C023D" w:rsidRDefault="008D0285" w:rsidP="00D10A5F">
      <w:pPr>
        <w:autoSpaceDE w:val="0"/>
        <w:autoSpaceDN w:val="0"/>
        <w:adjustRightInd w:val="0"/>
        <w:spacing w:after="120"/>
        <w:jc w:val="center"/>
        <w:rPr>
          <w:rFonts w:asciiTheme="minorHAnsi" w:eastAsia="Calibri" w:hAnsiTheme="minorHAnsi"/>
          <w:b/>
          <w:bCs/>
          <w:sz w:val="22"/>
          <w:szCs w:val="22"/>
        </w:rPr>
      </w:pP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ΤΕΧΝΙΚΗΣ  ΠΡΟΣΦΟΡΑΣ </w:t>
      </w:r>
      <w:r w:rsidRPr="008C023D">
        <w:rPr>
          <w:rFonts w:asciiTheme="minorHAnsi" w:eastAsia="Calibri" w:hAnsiTheme="minorHAnsi"/>
          <w:sz w:val="22"/>
          <w:szCs w:val="22"/>
        </w:rPr>
        <w:t xml:space="preserve"> </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Άδεια ασκήσεως επαγγέλματος</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υπεύθυνα ότι:</w:t>
      </w:r>
    </w:p>
    <w:p w:rsidR="00D10A5F" w:rsidRPr="008C023D"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«η εταιρεία/επιχείρησή μας δεν βρίσκετ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321C9" w:rsidRDefault="00D10A5F" w:rsidP="00216B49">
      <w:pPr>
        <w:pStyle w:val="Default"/>
        <w:numPr>
          <w:ilvl w:val="0"/>
          <w:numId w:val="3"/>
        </w:numPr>
        <w:spacing w:after="120"/>
        <w:contextualSpacing/>
        <w:jc w:val="both"/>
        <w:rPr>
          <w:rFonts w:asciiTheme="minorHAnsi" w:hAnsiTheme="minorHAnsi" w:cs="Times New Roman"/>
          <w:sz w:val="22"/>
          <w:szCs w:val="22"/>
        </w:rPr>
      </w:pPr>
      <w:r w:rsidRPr="007321C9">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r w:rsidR="007321C9">
        <w:rPr>
          <w:rFonts w:asciiTheme="minorHAnsi" w:hAnsiTheme="minorHAnsi" w:cs="Times New Roman"/>
          <w:sz w:val="22"/>
          <w:szCs w:val="22"/>
        </w:rPr>
        <w:t xml:space="preserve"> </w:t>
      </w:r>
      <w:r w:rsidRPr="007321C9">
        <w:rPr>
          <w:rFonts w:asciiTheme="minorHAnsi" w:hAnsiTheme="minorHAnsi" w:cs="Times New Roman"/>
          <w:sz w:val="22"/>
          <w:szCs w:val="22"/>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w:t>
      </w:r>
      <w:r w:rsidRPr="007321C9">
        <w:rPr>
          <w:rFonts w:asciiTheme="minorHAnsi" w:hAnsiTheme="minorHAnsi" w:cs="Times New Roman"/>
          <w:sz w:val="22"/>
          <w:szCs w:val="22"/>
        </w:rPr>
        <w:lastRenderedPageBreak/>
        <w:t>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8E79D8" w:rsidRPr="008C023D" w:rsidRDefault="008E79D8" w:rsidP="008E79D8">
      <w:pPr>
        <w:pStyle w:val="Default"/>
        <w:spacing w:after="120"/>
        <w:contextualSpacing/>
        <w:jc w:val="both"/>
        <w:rPr>
          <w:rFonts w:asciiTheme="minorHAnsi" w:hAnsiTheme="minorHAnsi" w:cs="Times New Roman"/>
          <w:sz w:val="22"/>
          <w:szCs w:val="22"/>
        </w:rPr>
      </w:pPr>
    </w:p>
    <w:p w:rsidR="008E79D8" w:rsidRPr="008C023D" w:rsidRDefault="008E79D8" w:rsidP="008E79D8">
      <w:pPr>
        <w:pStyle w:val="Default"/>
        <w:spacing w:after="120"/>
        <w:contextualSpacing/>
        <w:jc w:val="both"/>
        <w:rPr>
          <w:rFonts w:asciiTheme="minorHAnsi" w:hAnsiTheme="minorHAnsi" w:cs="Times New Roman"/>
          <w:sz w:val="22"/>
          <w:szCs w:val="22"/>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Ο  Αντιπρύτανης Οικονομικών, </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Προγραμματισμού και Ανάπτυξης</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AC3DFE" w:rsidP="00D10A5F">
      <w:pPr>
        <w:tabs>
          <w:tab w:val="left" w:pos="0"/>
          <w:tab w:val="left" w:pos="426"/>
        </w:tabs>
        <w:suppressAutoHyphens w:val="0"/>
        <w:ind w:right="-1"/>
        <w:jc w:val="center"/>
        <w:rPr>
          <w:rFonts w:asciiTheme="minorHAnsi" w:eastAsia="Calibri" w:hAnsiTheme="minorHAnsi"/>
          <w:b/>
          <w:sz w:val="22"/>
          <w:szCs w:val="22"/>
          <w:u w:val="single"/>
          <w:lang w:eastAsia="en-US"/>
        </w:rPr>
      </w:pP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Καθηγητής Χαράλαμπος </w:t>
      </w:r>
      <w:proofErr w:type="spellStart"/>
      <w:r w:rsidRPr="008C023D">
        <w:rPr>
          <w:rFonts w:asciiTheme="minorHAnsi" w:eastAsia="Calibri" w:hAnsiTheme="minorHAnsi"/>
          <w:b/>
          <w:sz w:val="22"/>
          <w:szCs w:val="22"/>
          <w:lang w:eastAsia="en-US"/>
        </w:rPr>
        <w:t>Μπιλλίνης</w:t>
      </w:r>
      <w:proofErr w:type="spellEnd"/>
    </w:p>
    <w:p w:rsidR="00D10A5F" w:rsidRPr="008C023D" w:rsidRDefault="00D10A5F" w:rsidP="00D10A5F">
      <w:pPr>
        <w:pStyle w:val="Default"/>
        <w:spacing w:after="120"/>
        <w:contextualSpacing/>
        <w:jc w:val="both"/>
        <w:rPr>
          <w:rFonts w:asciiTheme="minorHAnsi" w:hAnsiTheme="minorHAnsi" w:cs="Times New Roman"/>
          <w:sz w:val="22"/>
          <w:szCs w:val="22"/>
        </w:rPr>
      </w:pPr>
    </w:p>
    <w:p w:rsidR="00416678" w:rsidRPr="008C023D" w:rsidRDefault="00416678" w:rsidP="00D10A5F">
      <w:pPr>
        <w:suppressAutoHyphens w:val="0"/>
        <w:spacing w:line="360" w:lineRule="auto"/>
        <w:jc w:val="center"/>
        <w:rPr>
          <w:rFonts w:asciiTheme="minorHAnsi" w:hAnsiTheme="minorHAnsi" w:cs="Calibri"/>
          <w:b/>
          <w:sz w:val="22"/>
          <w:szCs w:val="22"/>
        </w:rPr>
      </w:pPr>
    </w:p>
    <w:p w:rsidR="00AC3DFE" w:rsidRPr="008C023D" w:rsidRDefault="00AC3DFE" w:rsidP="00AC3DFE">
      <w:pPr>
        <w:suppressAutoHyphens w:val="0"/>
        <w:spacing w:line="360" w:lineRule="auto"/>
        <w:jc w:val="center"/>
        <w:rPr>
          <w:rFonts w:asciiTheme="minorHAnsi" w:hAnsiTheme="minorHAnsi"/>
          <w:b/>
          <w:sz w:val="22"/>
          <w:szCs w:val="22"/>
        </w:rPr>
      </w:pPr>
      <w:r w:rsidRPr="008C023D">
        <w:rPr>
          <w:rFonts w:asciiTheme="minorHAnsi" w:hAnsiTheme="minorHAnsi"/>
          <w:b/>
          <w:sz w:val="22"/>
          <w:szCs w:val="22"/>
        </w:rPr>
        <w:t xml:space="preserve">(αποτελεί αναπόσπαστο τμήμα της </w:t>
      </w:r>
      <w:proofErr w:type="spellStart"/>
      <w:r w:rsidRPr="008C023D">
        <w:rPr>
          <w:rFonts w:asciiTheme="minorHAnsi" w:hAnsiTheme="minorHAnsi"/>
          <w:b/>
          <w:sz w:val="22"/>
          <w:szCs w:val="22"/>
        </w:rPr>
        <w:t>αριθμ</w:t>
      </w:r>
      <w:proofErr w:type="spellEnd"/>
      <w:r w:rsidRPr="008C023D">
        <w:rPr>
          <w:rFonts w:asciiTheme="minorHAnsi" w:hAnsiTheme="minorHAnsi"/>
          <w:b/>
          <w:sz w:val="22"/>
          <w:szCs w:val="22"/>
        </w:rPr>
        <w:t>. πρωτ.:</w:t>
      </w:r>
      <w:r w:rsidR="004B6994">
        <w:rPr>
          <w:rFonts w:asciiTheme="minorHAnsi" w:hAnsiTheme="minorHAnsi"/>
          <w:b/>
          <w:sz w:val="22"/>
          <w:szCs w:val="22"/>
        </w:rPr>
        <w:t>6730</w:t>
      </w:r>
      <w:r w:rsidR="008A3721" w:rsidRPr="008C023D">
        <w:rPr>
          <w:rFonts w:asciiTheme="minorHAnsi" w:hAnsiTheme="minorHAnsi"/>
          <w:b/>
          <w:sz w:val="22"/>
          <w:szCs w:val="22"/>
        </w:rPr>
        <w:t>/2</w:t>
      </w:r>
      <w:r w:rsidR="00A96E44" w:rsidRPr="008C023D">
        <w:rPr>
          <w:rFonts w:asciiTheme="minorHAnsi" w:hAnsiTheme="minorHAnsi"/>
          <w:b/>
          <w:sz w:val="22"/>
          <w:szCs w:val="22"/>
        </w:rPr>
        <w:t>1</w:t>
      </w:r>
      <w:r w:rsidR="008A3721" w:rsidRPr="008C023D">
        <w:rPr>
          <w:rFonts w:asciiTheme="minorHAnsi" w:hAnsiTheme="minorHAnsi"/>
          <w:b/>
          <w:sz w:val="22"/>
          <w:szCs w:val="22"/>
        </w:rPr>
        <w:t xml:space="preserve">/ΓΠ </w:t>
      </w:r>
      <w:r w:rsidR="000C105E">
        <w:rPr>
          <w:rFonts w:asciiTheme="minorHAnsi" w:hAnsiTheme="minorHAnsi"/>
          <w:b/>
          <w:sz w:val="22"/>
          <w:szCs w:val="22"/>
        </w:rPr>
        <w:t>1</w:t>
      </w:r>
      <w:r w:rsidR="00E4501A" w:rsidRPr="00E4501A">
        <w:rPr>
          <w:rFonts w:asciiTheme="minorHAnsi" w:hAnsiTheme="minorHAnsi"/>
          <w:b/>
          <w:sz w:val="22"/>
          <w:szCs w:val="22"/>
        </w:rPr>
        <w:t>6</w:t>
      </w:r>
      <w:r w:rsidR="000C105E">
        <w:rPr>
          <w:rFonts w:asciiTheme="minorHAnsi" w:hAnsiTheme="minorHAnsi"/>
          <w:b/>
          <w:sz w:val="22"/>
          <w:szCs w:val="22"/>
        </w:rPr>
        <w:t>-4-2021</w:t>
      </w:r>
      <w:r w:rsidR="008A3721" w:rsidRPr="008C023D">
        <w:rPr>
          <w:rFonts w:asciiTheme="minorHAnsi" w:hAnsiTheme="minorHAnsi"/>
          <w:b/>
          <w:sz w:val="22"/>
          <w:szCs w:val="22"/>
        </w:rPr>
        <w:t xml:space="preserve"> </w:t>
      </w:r>
      <w:r w:rsidRPr="008C023D">
        <w:rPr>
          <w:rFonts w:asciiTheme="minorHAnsi" w:hAnsiTheme="minorHAnsi"/>
          <w:b/>
          <w:sz w:val="22"/>
          <w:szCs w:val="22"/>
        </w:rPr>
        <w:t xml:space="preserve">Πρόσκλησης ενδιαφέροντος του Πανεπιστημίου Θεσσαλίας) </w:t>
      </w:r>
    </w:p>
    <w:p w:rsidR="00AC3DFE" w:rsidRPr="008C023D" w:rsidRDefault="00AC3DFE" w:rsidP="00D10A5F">
      <w:pPr>
        <w:suppressAutoHyphens w:val="0"/>
        <w:spacing w:line="360" w:lineRule="auto"/>
        <w:jc w:val="center"/>
        <w:rPr>
          <w:rFonts w:asciiTheme="minorHAnsi" w:hAnsiTheme="minorHAnsi" w:cs="Calibri"/>
          <w:b/>
          <w:sz w:val="22"/>
          <w:szCs w:val="22"/>
        </w:rPr>
      </w:pPr>
    </w:p>
    <w:p w:rsidR="0091364C" w:rsidRPr="008C023D" w:rsidRDefault="00D10A5F" w:rsidP="00D10A5F">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ΥΠΟΔΕΙΓΜΑ ΟΙΚΟΝΟΜΙΚΗΣ ΠΡΟΣΦΟΡΑΣ</w:t>
      </w:r>
    </w:p>
    <w:p w:rsidR="00CE3FB6" w:rsidRPr="008C023D" w:rsidRDefault="00CE3FB6" w:rsidP="00753001">
      <w:pPr>
        <w:suppressAutoHyphens w:val="0"/>
        <w:spacing w:line="360" w:lineRule="auto"/>
        <w:rPr>
          <w:rFonts w:asciiTheme="minorHAnsi" w:hAnsiTheme="minorHAnsi" w:cs="Calibri"/>
          <w:sz w:val="22"/>
          <w:szCs w:val="22"/>
        </w:rPr>
      </w:pPr>
    </w:p>
    <w:tbl>
      <w:tblPr>
        <w:tblW w:w="8864" w:type="dxa"/>
        <w:jc w:val="center"/>
        <w:tblLook w:val="04A0" w:firstRow="1" w:lastRow="0" w:firstColumn="1" w:lastColumn="0" w:noHBand="0" w:noVBand="1"/>
      </w:tblPr>
      <w:tblGrid>
        <w:gridCol w:w="916"/>
        <w:gridCol w:w="1180"/>
        <w:gridCol w:w="1100"/>
        <w:gridCol w:w="1083"/>
        <w:gridCol w:w="1416"/>
        <w:gridCol w:w="656"/>
        <w:gridCol w:w="1897"/>
        <w:gridCol w:w="620"/>
      </w:tblGrid>
      <w:tr w:rsidR="00AF1BFA" w:rsidRPr="00AF1BFA" w:rsidTr="00AF1BFA">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Α/Α</w:t>
            </w:r>
          </w:p>
        </w:tc>
        <w:tc>
          <w:tcPr>
            <w:tcW w:w="1176"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ΠΟΣΟΤΗΤΑ</w:t>
            </w:r>
          </w:p>
        </w:tc>
        <w:tc>
          <w:tcPr>
            <w:tcW w:w="1083"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ΤΥΠΟΣ (τεμάχιο, λίτρο, κιλό, υπηρεσία κ.λπ.)</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Pr>
                <w:b/>
                <w:bCs/>
                <w:color w:val="000000"/>
                <w:sz w:val="12"/>
                <w:szCs w:val="12"/>
                <w:lang w:eastAsia="el-GR"/>
              </w:rPr>
              <w:t>ΠΡΟΣΦΟΡΑ</w:t>
            </w:r>
            <w:r w:rsidRPr="00AF1BFA">
              <w:rPr>
                <w:b/>
                <w:bCs/>
                <w:color w:val="000000"/>
                <w:sz w:val="12"/>
                <w:szCs w:val="12"/>
                <w:lang w:eastAsia="el-GR"/>
              </w:rPr>
              <w:t xml:space="preserve"> ΧΩΡΙΣ Φ.Π.Α.</w:t>
            </w:r>
          </w:p>
        </w:tc>
        <w:tc>
          <w:tcPr>
            <w:tcW w:w="656"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ΣΥΝΟΛΙΚ</w:t>
            </w:r>
            <w:r>
              <w:rPr>
                <w:b/>
                <w:bCs/>
                <w:color w:val="000000"/>
                <w:sz w:val="12"/>
                <w:szCs w:val="12"/>
                <w:lang w:eastAsia="el-GR"/>
              </w:rPr>
              <w:t>Η ΑΞΙΑ</w:t>
            </w:r>
            <w:r w:rsidRPr="00AF1BFA">
              <w:rPr>
                <w:b/>
                <w:bCs/>
                <w:color w:val="000000"/>
                <w:sz w:val="12"/>
                <w:szCs w:val="12"/>
                <w:lang w:eastAsia="el-GR"/>
              </w:rPr>
              <w:t xml:space="preserve"> </w:t>
            </w:r>
            <w:r>
              <w:rPr>
                <w:b/>
                <w:bCs/>
                <w:color w:val="000000"/>
                <w:sz w:val="12"/>
                <w:szCs w:val="12"/>
                <w:lang w:eastAsia="el-GR"/>
              </w:rPr>
              <w:t>ΠΡΟΣΦΟΡΑΣ</w:t>
            </w:r>
            <w:r w:rsidRPr="00AF1BFA">
              <w:rPr>
                <w:b/>
                <w:bCs/>
                <w:color w:val="000000"/>
                <w:sz w:val="12"/>
                <w:szCs w:val="12"/>
                <w:lang w:eastAsia="el-GR"/>
              </w:rPr>
              <w:t xml:space="preserve"> ΜΕ Φ.Π.Α.</w:t>
            </w:r>
          </w:p>
        </w:tc>
        <w:tc>
          <w:tcPr>
            <w:tcW w:w="620" w:type="dxa"/>
            <w:tcBorders>
              <w:top w:val="single" w:sz="4" w:space="0" w:color="auto"/>
              <w:left w:val="nil"/>
              <w:bottom w:val="single" w:sz="4" w:space="0" w:color="auto"/>
              <w:right w:val="single" w:sz="4" w:space="0" w:color="auto"/>
            </w:tcBorders>
            <w:shd w:val="clear" w:color="000000" w:fill="DDD9C4"/>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Κ.Α.Ε.</w:t>
            </w:r>
          </w:p>
        </w:tc>
      </w:tr>
      <w:tr w:rsidR="00A946D1" w:rsidRPr="00AF1BFA" w:rsidTr="001A7BA9">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A946D1" w:rsidRPr="00AF1BFA" w:rsidRDefault="00A946D1" w:rsidP="00A946D1">
            <w:pPr>
              <w:suppressAutoHyphens w:val="0"/>
              <w:jc w:val="center"/>
              <w:rPr>
                <w:b/>
                <w:bCs/>
                <w:color w:val="000000"/>
                <w:sz w:val="16"/>
                <w:szCs w:val="16"/>
                <w:lang w:eastAsia="el-GR"/>
              </w:rPr>
            </w:pPr>
            <w:r w:rsidRPr="00AF1BFA">
              <w:rPr>
                <w:b/>
                <w:bCs/>
                <w:color w:val="000000"/>
                <w:sz w:val="16"/>
                <w:szCs w:val="16"/>
                <w:lang w:eastAsia="el-GR"/>
              </w:rPr>
              <w:t>1</w:t>
            </w:r>
          </w:p>
        </w:tc>
        <w:tc>
          <w:tcPr>
            <w:tcW w:w="1176" w:type="dxa"/>
            <w:tcBorders>
              <w:top w:val="nil"/>
              <w:left w:val="nil"/>
              <w:bottom w:val="single" w:sz="4" w:space="0" w:color="auto"/>
              <w:right w:val="single" w:sz="4" w:space="0" w:color="auto"/>
            </w:tcBorders>
            <w:shd w:val="clear" w:color="auto" w:fill="auto"/>
            <w:noWrap/>
            <w:vAlign w:val="center"/>
          </w:tcPr>
          <w:p w:rsidR="00A946D1" w:rsidRPr="00D90984" w:rsidRDefault="00A946D1" w:rsidP="00A946D1">
            <w:pPr>
              <w:jc w:val="center"/>
              <w:rPr>
                <w:color w:val="000000"/>
                <w:sz w:val="16"/>
                <w:szCs w:val="16"/>
                <w:lang w:eastAsia="el-GR"/>
              </w:rPr>
            </w:pPr>
            <w:r>
              <w:rPr>
                <w:color w:val="000000"/>
                <w:sz w:val="16"/>
                <w:szCs w:val="16"/>
                <w:lang w:eastAsia="el-GR"/>
              </w:rPr>
              <w:t>ΕΚΚΕΝΩΣΗ ΒΟΘΡΩΝ ΚΑΙ ΜΕΤΑΦΟΡΑ ΛΗΜΜΑΤΩΝ</w:t>
            </w:r>
          </w:p>
        </w:tc>
        <w:tc>
          <w:tcPr>
            <w:tcW w:w="1100" w:type="dxa"/>
            <w:tcBorders>
              <w:top w:val="nil"/>
              <w:left w:val="nil"/>
              <w:bottom w:val="single" w:sz="4" w:space="0" w:color="auto"/>
              <w:right w:val="single" w:sz="4" w:space="0" w:color="auto"/>
            </w:tcBorders>
            <w:shd w:val="clear" w:color="auto" w:fill="auto"/>
            <w:noWrap/>
            <w:vAlign w:val="center"/>
          </w:tcPr>
          <w:p w:rsidR="00A946D1" w:rsidRPr="00BF2A31" w:rsidRDefault="00A946D1" w:rsidP="00A946D1">
            <w:pPr>
              <w:jc w:val="center"/>
              <w:rPr>
                <w:color w:val="000000"/>
                <w:sz w:val="16"/>
                <w:szCs w:val="16"/>
                <w:lang w:eastAsia="el-GR"/>
              </w:rPr>
            </w:pPr>
            <w:r>
              <w:rPr>
                <w:color w:val="000000"/>
                <w:sz w:val="16"/>
                <w:szCs w:val="16"/>
                <w:lang w:eastAsia="el-GR"/>
              </w:rPr>
              <w:t>8</w:t>
            </w:r>
          </w:p>
        </w:tc>
        <w:tc>
          <w:tcPr>
            <w:tcW w:w="1083" w:type="dxa"/>
            <w:tcBorders>
              <w:top w:val="nil"/>
              <w:left w:val="nil"/>
              <w:bottom w:val="single" w:sz="4" w:space="0" w:color="auto"/>
              <w:right w:val="single" w:sz="4" w:space="0" w:color="auto"/>
            </w:tcBorders>
            <w:shd w:val="clear" w:color="auto" w:fill="auto"/>
            <w:noWrap/>
            <w:vAlign w:val="center"/>
          </w:tcPr>
          <w:p w:rsidR="00A946D1" w:rsidRPr="00E3678B" w:rsidRDefault="00A946D1" w:rsidP="00A946D1">
            <w:pPr>
              <w:jc w:val="center"/>
              <w:rPr>
                <w:color w:val="000000"/>
                <w:sz w:val="16"/>
                <w:szCs w:val="16"/>
                <w:lang w:eastAsia="el-GR"/>
              </w:rPr>
            </w:pPr>
            <w:r>
              <w:rPr>
                <w:color w:val="000000"/>
                <w:sz w:val="16"/>
                <w:szCs w:val="16"/>
                <w:lang w:eastAsia="el-GR"/>
              </w:rPr>
              <w:t>ΥΠΗΡΕΣΙΑ</w:t>
            </w:r>
          </w:p>
        </w:tc>
        <w:tc>
          <w:tcPr>
            <w:tcW w:w="1416" w:type="dxa"/>
            <w:tcBorders>
              <w:top w:val="nil"/>
              <w:left w:val="nil"/>
              <w:bottom w:val="single" w:sz="4" w:space="0" w:color="auto"/>
              <w:right w:val="single" w:sz="4" w:space="0" w:color="auto"/>
            </w:tcBorders>
            <w:shd w:val="clear" w:color="auto" w:fill="auto"/>
            <w:noWrap/>
            <w:vAlign w:val="center"/>
          </w:tcPr>
          <w:p w:rsidR="00A946D1" w:rsidRPr="0064541F" w:rsidRDefault="00A946D1" w:rsidP="00A946D1">
            <w:pPr>
              <w:jc w:val="center"/>
              <w:rPr>
                <w:color w:val="000000"/>
                <w:sz w:val="18"/>
                <w:szCs w:val="16"/>
                <w:lang w:eastAsia="el-GR"/>
              </w:rPr>
            </w:pPr>
          </w:p>
        </w:tc>
        <w:tc>
          <w:tcPr>
            <w:tcW w:w="656" w:type="dxa"/>
            <w:tcBorders>
              <w:top w:val="nil"/>
              <w:left w:val="nil"/>
              <w:bottom w:val="single" w:sz="4" w:space="0" w:color="auto"/>
              <w:right w:val="single" w:sz="4" w:space="0" w:color="auto"/>
            </w:tcBorders>
            <w:shd w:val="clear" w:color="auto" w:fill="auto"/>
            <w:noWrap/>
            <w:vAlign w:val="bottom"/>
          </w:tcPr>
          <w:p w:rsidR="00A946D1" w:rsidRPr="00AF1BFA" w:rsidRDefault="00A946D1" w:rsidP="00A946D1">
            <w:pPr>
              <w:suppressAutoHyphens w:val="0"/>
              <w:rPr>
                <w:color w:val="000000"/>
                <w:sz w:val="16"/>
                <w:szCs w:val="16"/>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rsidR="00A946D1" w:rsidRPr="00AF1BFA" w:rsidRDefault="00A946D1" w:rsidP="00A946D1">
            <w:pPr>
              <w:suppressAutoHyphens w:val="0"/>
              <w:jc w:val="center"/>
              <w:rPr>
                <w:color w:val="000000"/>
                <w:sz w:val="16"/>
                <w:szCs w:val="16"/>
                <w:lang w:val="en-US" w:eastAsia="el-GR"/>
              </w:rPr>
            </w:pPr>
          </w:p>
        </w:tc>
        <w:tc>
          <w:tcPr>
            <w:tcW w:w="620" w:type="dxa"/>
            <w:tcBorders>
              <w:top w:val="nil"/>
              <w:left w:val="nil"/>
              <w:bottom w:val="single" w:sz="4" w:space="0" w:color="auto"/>
              <w:right w:val="single" w:sz="4" w:space="0" w:color="auto"/>
            </w:tcBorders>
          </w:tcPr>
          <w:p w:rsidR="00A946D1" w:rsidRPr="00AF1BFA" w:rsidRDefault="00A946D1" w:rsidP="00A946D1">
            <w:pPr>
              <w:suppressAutoHyphens w:val="0"/>
              <w:rPr>
                <w:color w:val="000000"/>
                <w:sz w:val="16"/>
                <w:szCs w:val="16"/>
                <w:lang w:eastAsia="el-GR"/>
              </w:rPr>
            </w:pPr>
          </w:p>
          <w:p w:rsidR="00A946D1" w:rsidRPr="00AF1BFA" w:rsidRDefault="00A946D1" w:rsidP="00A946D1">
            <w:pPr>
              <w:suppressAutoHyphens w:val="0"/>
              <w:rPr>
                <w:color w:val="000000"/>
                <w:sz w:val="16"/>
                <w:szCs w:val="16"/>
                <w:lang w:eastAsia="el-GR"/>
              </w:rPr>
            </w:pPr>
          </w:p>
          <w:p w:rsidR="00A946D1" w:rsidRPr="00AF1BFA" w:rsidRDefault="00A946D1" w:rsidP="00A946D1">
            <w:pPr>
              <w:suppressAutoHyphens w:val="0"/>
              <w:rPr>
                <w:color w:val="000000"/>
                <w:sz w:val="16"/>
                <w:szCs w:val="16"/>
                <w:lang w:eastAsia="el-GR"/>
              </w:rPr>
            </w:pPr>
          </w:p>
          <w:p w:rsidR="00A946D1" w:rsidRPr="00AF1BFA" w:rsidRDefault="00A946D1" w:rsidP="00A946D1">
            <w:pPr>
              <w:suppressAutoHyphens w:val="0"/>
              <w:rPr>
                <w:color w:val="000000"/>
                <w:sz w:val="16"/>
                <w:szCs w:val="16"/>
                <w:lang w:eastAsia="el-GR"/>
              </w:rPr>
            </w:pPr>
            <w:r>
              <w:rPr>
                <w:color w:val="000000"/>
                <w:sz w:val="16"/>
                <w:szCs w:val="16"/>
                <w:lang w:val="en-US" w:eastAsia="el-GR"/>
              </w:rPr>
              <w:t>0844</w:t>
            </w:r>
            <w:r w:rsidRPr="00AF1BFA">
              <w:rPr>
                <w:color w:val="000000"/>
                <w:sz w:val="16"/>
                <w:szCs w:val="16"/>
                <w:lang w:eastAsia="el-GR"/>
              </w:rPr>
              <w:t>α</w:t>
            </w:r>
          </w:p>
          <w:p w:rsidR="00A946D1" w:rsidRPr="00AF1BFA" w:rsidRDefault="00A946D1" w:rsidP="00A946D1">
            <w:pPr>
              <w:suppressAutoHyphens w:val="0"/>
              <w:rPr>
                <w:color w:val="000000"/>
                <w:sz w:val="16"/>
                <w:szCs w:val="16"/>
                <w:lang w:eastAsia="el-GR"/>
              </w:rPr>
            </w:pPr>
          </w:p>
        </w:tc>
      </w:tr>
      <w:tr w:rsidR="00A946D1" w:rsidRPr="00AF1BFA" w:rsidTr="00AF1BFA">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A946D1" w:rsidRPr="00AF1BFA" w:rsidRDefault="00A946D1" w:rsidP="00A946D1">
            <w:pPr>
              <w:suppressAutoHyphens w:val="0"/>
              <w:jc w:val="center"/>
              <w:rPr>
                <w:b/>
                <w:bCs/>
                <w:color w:val="000000"/>
                <w:sz w:val="16"/>
                <w:szCs w:val="16"/>
                <w:lang w:eastAsia="el-GR"/>
              </w:rPr>
            </w:pPr>
            <w:r w:rsidRPr="00AF1BFA">
              <w:rPr>
                <w:b/>
                <w:bCs/>
                <w:color w:val="000000"/>
                <w:sz w:val="16"/>
                <w:szCs w:val="16"/>
                <w:lang w:eastAsia="el-GR"/>
              </w:rPr>
              <w:t>2</w:t>
            </w:r>
          </w:p>
        </w:tc>
        <w:tc>
          <w:tcPr>
            <w:tcW w:w="1176" w:type="dxa"/>
            <w:tcBorders>
              <w:top w:val="nil"/>
              <w:left w:val="nil"/>
              <w:bottom w:val="single" w:sz="4" w:space="0" w:color="auto"/>
              <w:right w:val="single" w:sz="4" w:space="0" w:color="auto"/>
            </w:tcBorders>
            <w:shd w:val="clear" w:color="auto" w:fill="auto"/>
            <w:noWrap/>
            <w:vAlign w:val="bottom"/>
          </w:tcPr>
          <w:p w:rsidR="00A946D1" w:rsidRPr="00AF1BFA" w:rsidRDefault="00A946D1" w:rsidP="00A946D1">
            <w:pPr>
              <w:suppressAutoHyphens w:val="0"/>
              <w:rPr>
                <w:color w:val="000000"/>
                <w:sz w:val="16"/>
                <w:szCs w:val="16"/>
                <w:lang w:val="en-US" w:eastAsia="el-GR"/>
              </w:rPr>
            </w:pPr>
          </w:p>
        </w:tc>
        <w:tc>
          <w:tcPr>
            <w:tcW w:w="1100" w:type="dxa"/>
            <w:tcBorders>
              <w:top w:val="nil"/>
              <w:left w:val="nil"/>
              <w:bottom w:val="single" w:sz="4" w:space="0" w:color="auto"/>
              <w:right w:val="single" w:sz="4" w:space="0" w:color="auto"/>
            </w:tcBorders>
            <w:shd w:val="clear" w:color="auto" w:fill="auto"/>
            <w:noWrap/>
            <w:vAlign w:val="bottom"/>
          </w:tcPr>
          <w:p w:rsidR="00A946D1" w:rsidRPr="00AF1BFA" w:rsidRDefault="00A946D1" w:rsidP="00A946D1">
            <w:pPr>
              <w:suppressAutoHyphens w:val="0"/>
              <w:jc w:val="center"/>
              <w:rPr>
                <w:color w:val="000000"/>
                <w:sz w:val="16"/>
                <w:szCs w:val="16"/>
                <w:lang w:val="en-US" w:eastAsia="el-GR"/>
              </w:rPr>
            </w:pPr>
          </w:p>
        </w:tc>
        <w:tc>
          <w:tcPr>
            <w:tcW w:w="1083" w:type="dxa"/>
            <w:tcBorders>
              <w:top w:val="nil"/>
              <w:left w:val="nil"/>
              <w:bottom w:val="single" w:sz="4" w:space="0" w:color="auto"/>
              <w:right w:val="single" w:sz="4" w:space="0" w:color="auto"/>
            </w:tcBorders>
            <w:shd w:val="clear" w:color="auto" w:fill="auto"/>
            <w:noWrap/>
            <w:vAlign w:val="bottom"/>
          </w:tcPr>
          <w:p w:rsidR="00A946D1" w:rsidRPr="00AF1BFA" w:rsidRDefault="00A946D1" w:rsidP="00A946D1">
            <w:pPr>
              <w:suppressAutoHyphens w:val="0"/>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A946D1" w:rsidRPr="00AF1BFA" w:rsidRDefault="00A946D1" w:rsidP="00A946D1">
            <w:pPr>
              <w:suppressAutoHyphens w:val="0"/>
              <w:jc w:val="center"/>
              <w:rPr>
                <w:color w:val="000000"/>
                <w:sz w:val="16"/>
                <w:szCs w:val="16"/>
                <w:lang w:val="en-US" w:eastAsia="el-GR"/>
              </w:rPr>
            </w:pPr>
          </w:p>
        </w:tc>
        <w:tc>
          <w:tcPr>
            <w:tcW w:w="656" w:type="dxa"/>
            <w:tcBorders>
              <w:top w:val="nil"/>
              <w:left w:val="nil"/>
              <w:bottom w:val="single" w:sz="4" w:space="0" w:color="auto"/>
              <w:right w:val="single" w:sz="4" w:space="0" w:color="auto"/>
            </w:tcBorders>
            <w:shd w:val="clear" w:color="auto" w:fill="auto"/>
            <w:noWrap/>
            <w:vAlign w:val="bottom"/>
          </w:tcPr>
          <w:p w:rsidR="00A946D1" w:rsidRPr="00AF1BFA" w:rsidRDefault="00A946D1" w:rsidP="00A946D1">
            <w:pPr>
              <w:suppressAutoHyphens w:val="0"/>
              <w:rPr>
                <w:color w:val="000000"/>
                <w:sz w:val="16"/>
                <w:szCs w:val="16"/>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rsidR="00A946D1" w:rsidRPr="00AF1BFA" w:rsidRDefault="00A946D1" w:rsidP="00A946D1">
            <w:pPr>
              <w:suppressAutoHyphens w:val="0"/>
              <w:jc w:val="center"/>
              <w:rPr>
                <w:color w:val="000000"/>
                <w:sz w:val="16"/>
                <w:szCs w:val="16"/>
                <w:lang w:eastAsia="el-GR"/>
              </w:rPr>
            </w:pPr>
          </w:p>
        </w:tc>
        <w:tc>
          <w:tcPr>
            <w:tcW w:w="620" w:type="dxa"/>
            <w:tcBorders>
              <w:top w:val="nil"/>
              <w:left w:val="nil"/>
              <w:bottom w:val="single" w:sz="4" w:space="0" w:color="auto"/>
              <w:right w:val="single" w:sz="4" w:space="0" w:color="auto"/>
            </w:tcBorders>
          </w:tcPr>
          <w:p w:rsidR="00A946D1" w:rsidRPr="00AF1BFA" w:rsidRDefault="00A946D1" w:rsidP="00A946D1">
            <w:pPr>
              <w:suppressAutoHyphens w:val="0"/>
              <w:rPr>
                <w:color w:val="000000"/>
                <w:sz w:val="16"/>
                <w:szCs w:val="16"/>
                <w:lang w:eastAsia="el-GR"/>
              </w:rPr>
            </w:pPr>
          </w:p>
        </w:tc>
      </w:tr>
      <w:tr w:rsidR="00A946D1" w:rsidRPr="00AF1BFA" w:rsidTr="00AF1BFA">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A946D1" w:rsidRPr="00AF1BFA" w:rsidRDefault="00A946D1" w:rsidP="00A946D1">
            <w:pPr>
              <w:suppressAutoHyphens w:val="0"/>
              <w:jc w:val="center"/>
              <w:rPr>
                <w:b/>
                <w:bCs/>
                <w:color w:val="000000"/>
                <w:sz w:val="16"/>
                <w:szCs w:val="16"/>
                <w:lang w:eastAsia="el-GR"/>
              </w:rPr>
            </w:pPr>
            <w:r w:rsidRPr="00AF1BFA">
              <w:rPr>
                <w:b/>
                <w:bCs/>
                <w:color w:val="000000"/>
                <w:sz w:val="16"/>
                <w:szCs w:val="16"/>
                <w:lang w:eastAsia="el-GR"/>
              </w:rPr>
              <w:t>ΣΥΝΟΛΟ</w:t>
            </w:r>
          </w:p>
        </w:tc>
        <w:tc>
          <w:tcPr>
            <w:tcW w:w="1176" w:type="dxa"/>
            <w:tcBorders>
              <w:top w:val="nil"/>
              <w:left w:val="nil"/>
              <w:bottom w:val="single" w:sz="4" w:space="0" w:color="auto"/>
              <w:right w:val="single" w:sz="4" w:space="0" w:color="auto"/>
            </w:tcBorders>
            <w:shd w:val="clear" w:color="000000" w:fill="C4BD97"/>
            <w:noWrap/>
            <w:vAlign w:val="bottom"/>
            <w:hideMark/>
          </w:tcPr>
          <w:p w:rsidR="00A946D1" w:rsidRPr="00AF1BFA" w:rsidRDefault="00A946D1" w:rsidP="00A946D1">
            <w:pPr>
              <w:suppressAutoHyphens w:val="0"/>
              <w:rPr>
                <w:color w:val="000000"/>
                <w:sz w:val="16"/>
                <w:szCs w:val="16"/>
                <w:lang w:eastAsia="el-GR"/>
              </w:rPr>
            </w:pPr>
            <w:r w:rsidRPr="00AF1BFA">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A946D1" w:rsidRPr="00AF1BFA" w:rsidRDefault="00A946D1" w:rsidP="00A946D1">
            <w:pPr>
              <w:suppressAutoHyphens w:val="0"/>
              <w:rPr>
                <w:color w:val="000000"/>
                <w:sz w:val="16"/>
                <w:szCs w:val="16"/>
                <w:lang w:eastAsia="el-GR"/>
              </w:rPr>
            </w:pPr>
            <w:r w:rsidRPr="00AF1BFA">
              <w:rPr>
                <w:color w:val="000000"/>
                <w:sz w:val="16"/>
                <w:szCs w:val="16"/>
                <w:lang w:eastAsia="el-GR"/>
              </w:rPr>
              <w:t> </w:t>
            </w:r>
          </w:p>
        </w:tc>
        <w:tc>
          <w:tcPr>
            <w:tcW w:w="1083" w:type="dxa"/>
            <w:tcBorders>
              <w:top w:val="nil"/>
              <w:left w:val="nil"/>
              <w:bottom w:val="single" w:sz="4" w:space="0" w:color="auto"/>
              <w:right w:val="single" w:sz="4" w:space="0" w:color="auto"/>
            </w:tcBorders>
            <w:shd w:val="clear" w:color="000000" w:fill="C4BD97"/>
            <w:noWrap/>
            <w:vAlign w:val="bottom"/>
            <w:hideMark/>
          </w:tcPr>
          <w:p w:rsidR="00A946D1" w:rsidRPr="00AF1BFA" w:rsidRDefault="00A946D1" w:rsidP="00A946D1">
            <w:pPr>
              <w:suppressAutoHyphens w:val="0"/>
              <w:rPr>
                <w:color w:val="000000"/>
                <w:sz w:val="16"/>
                <w:szCs w:val="16"/>
                <w:lang w:eastAsia="el-GR"/>
              </w:rPr>
            </w:pPr>
            <w:r w:rsidRPr="00AF1BFA">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rsidR="00A946D1" w:rsidRPr="00AF1BFA" w:rsidRDefault="00A946D1" w:rsidP="00A946D1">
            <w:pPr>
              <w:suppressAutoHyphens w:val="0"/>
              <w:jc w:val="center"/>
              <w:rPr>
                <w:color w:val="000000"/>
                <w:sz w:val="16"/>
                <w:szCs w:val="16"/>
                <w:lang w:eastAsia="el-GR"/>
              </w:rPr>
            </w:pPr>
          </w:p>
        </w:tc>
        <w:tc>
          <w:tcPr>
            <w:tcW w:w="656" w:type="dxa"/>
            <w:tcBorders>
              <w:top w:val="nil"/>
              <w:left w:val="nil"/>
              <w:bottom w:val="single" w:sz="4" w:space="0" w:color="auto"/>
              <w:right w:val="single" w:sz="4" w:space="0" w:color="auto"/>
            </w:tcBorders>
            <w:shd w:val="clear" w:color="000000" w:fill="C4BD97"/>
            <w:noWrap/>
            <w:vAlign w:val="bottom"/>
          </w:tcPr>
          <w:p w:rsidR="00A946D1" w:rsidRPr="00AF1BFA" w:rsidRDefault="00A946D1" w:rsidP="00A946D1">
            <w:pPr>
              <w:suppressAutoHyphens w:val="0"/>
              <w:rPr>
                <w:color w:val="000000"/>
                <w:sz w:val="16"/>
                <w:szCs w:val="16"/>
                <w:lang w:eastAsia="el-GR"/>
              </w:rPr>
            </w:pPr>
          </w:p>
        </w:tc>
        <w:tc>
          <w:tcPr>
            <w:tcW w:w="1897" w:type="dxa"/>
            <w:tcBorders>
              <w:top w:val="nil"/>
              <w:left w:val="nil"/>
              <w:bottom w:val="single" w:sz="4" w:space="0" w:color="auto"/>
              <w:right w:val="single" w:sz="4" w:space="0" w:color="auto"/>
            </w:tcBorders>
            <w:shd w:val="clear" w:color="000000" w:fill="C4BD97"/>
            <w:noWrap/>
            <w:vAlign w:val="bottom"/>
          </w:tcPr>
          <w:p w:rsidR="00A946D1" w:rsidRPr="00AF1BFA" w:rsidRDefault="00A946D1" w:rsidP="00A946D1">
            <w:pPr>
              <w:suppressAutoHyphens w:val="0"/>
              <w:jc w:val="center"/>
              <w:rPr>
                <w:color w:val="000000"/>
                <w:sz w:val="16"/>
                <w:szCs w:val="16"/>
                <w:lang w:eastAsia="el-GR"/>
              </w:rPr>
            </w:pPr>
          </w:p>
        </w:tc>
        <w:tc>
          <w:tcPr>
            <w:tcW w:w="620" w:type="dxa"/>
            <w:tcBorders>
              <w:top w:val="nil"/>
              <w:left w:val="nil"/>
              <w:bottom w:val="single" w:sz="4" w:space="0" w:color="auto"/>
              <w:right w:val="single" w:sz="4" w:space="0" w:color="auto"/>
            </w:tcBorders>
            <w:shd w:val="clear" w:color="000000" w:fill="C4BD97"/>
          </w:tcPr>
          <w:p w:rsidR="00A946D1" w:rsidRPr="00AF1BFA" w:rsidRDefault="00A946D1" w:rsidP="00A946D1">
            <w:pPr>
              <w:suppressAutoHyphens w:val="0"/>
              <w:rPr>
                <w:color w:val="000000"/>
                <w:sz w:val="16"/>
                <w:szCs w:val="16"/>
                <w:lang w:eastAsia="el-GR"/>
              </w:rPr>
            </w:pPr>
          </w:p>
        </w:tc>
      </w:tr>
    </w:tbl>
    <w:p w:rsidR="0022398F" w:rsidRPr="008C023D" w:rsidRDefault="0022398F" w:rsidP="00D10A5F">
      <w:pPr>
        <w:suppressAutoHyphens w:val="0"/>
        <w:spacing w:line="360" w:lineRule="auto"/>
        <w:jc w:val="center"/>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8A3721" w:rsidRPr="008C023D" w:rsidRDefault="008A3721" w:rsidP="00D10A5F">
      <w:pPr>
        <w:suppressAutoHyphens w:val="0"/>
        <w:spacing w:line="360" w:lineRule="auto"/>
        <w:jc w:val="center"/>
        <w:rPr>
          <w:rFonts w:asciiTheme="minorHAnsi" w:hAnsiTheme="minorHAnsi" w:cs="Calibri"/>
          <w:sz w:val="22"/>
          <w:szCs w:val="22"/>
        </w:rPr>
      </w:pP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ολογράφως:………………………………………………………………………………</w:t>
      </w: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αριθμητικώς:………………………………………………………………………………</w:t>
      </w:r>
    </w:p>
    <w:p w:rsidR="008E79D8" w:rsidRPr="008C023D" w:rsidRDefault="008E79D8" w:rsidP="008E79D8">
      <w:pPr>
        <w:suppressAutoHyphens w:val="0"/>
        <w:spacing w:line="360" w:lineRule="auto"/>
        <w:jc w:val="both"/>
        <w:rPr>
          <w:rFonts w:asciiTheme="minorHAnsi" w:hAnsiTheme="minorHAnsi" w:cs="Calibri"/>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Ο/Η ΝΟΜΙΜΟΣ/Η  ΕΚΠΡΟΣΩΠΟΣ</w:t>
      </w: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(Ημερομηνία &amp; Υπογραφή)</w:t>
      </w:r>
    </w:p>
    <w:p w:rsidR="008E79D8" w:rsidRDefault="008E79D8" w:rsidP="008A3721">
      <w:pPr>
        <w:suppressAutoHyphens w:val="0"/>
        <w:spacing w:line="360" w:lineRule="auto"/>
        <w:jc w:val="both"/>
        <w:rPr>
          <w:rFonts w:asciiTheme="minorHAnsi" w:hAnsiTheme="minorHAnsi" w:cs="Calibri"/>
          <w:sz w:val="22"/>
          <w:szCs w:val="22"/>
        </w:rPr>
      </w:pPr>
    </w:p>
    <w:p w:rsidR="00C842E4" w:rsidRDefault="00C842E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C023D" w:rsidRDefault="00D10A5F" w:rsidP="004215C2">
      <w:pPr>
        <w:suppressAutoHyphens w:val="0"/>
        <w:rPr>
          <w:rFonts w:asciiTheme="minorHAnsi" w:hAnsiTheme="minorHAnsi"/>
          <w:color w:val="000000"/>
          <w:sz w:val="22"/>
          <w:szCs w:val="22"/>
          <w:lang w:eastAsia="el-GR"/>
        </w:rPr>
      </w:pPr>
      <w:r w:rsidRPr="008C023D">
        <w:rPr>
          <w:rFonts w:asciiTheme="minorHAnsi" w:hAnsiTheme="minorHAnsi"/>
          <w:sz w:val="22"/>
          <w:szCs w:val="22"/>
        </w:rPr>
        <w:t xml:space="preserve">(αποτελεί αναπόσπαστο τμήμα της </w:t>
      </w:r>
      <w:proofErr w:type="spellStart"/>
      <w:r w:rsidRPr="008C023D">
        <w:rPr>
          <w:rFonts w:asciiTheme="minorHAnsi" w:hAnsiTheme="minorHAnsi"/>
          <w:sz w:val="22"/>
          <w:szCs w:val="22"/>
        </w:rPr>
        <w:t>αριθμ</w:t>
      </w:r>
      <w:proofErr w:type="spellEnd"/>
      <w:r w:rsidRPr="008C023D">
        <w:rPr>
          <w:rFonts w:asciiTheme="minorHAnsi" w:hAnsiTheme="minorHAnsi"/>
          <w:sz w:val="22"/>
          <w:szCs w:val="22"/>
        </w:rPr>
        <w:t>. πρωτ</w:t>
      </w:r>
      <w:r w:rsidR="007F3531" w:rsidRPr="008C023D">
        <w:rPr>
          <w:rFonts w:asciiTheme="minorHAnsi" w:hAnsiTheme="minorHAnsi"/>
          <w:sz w:val="22"/>
          <w:szCs w:val="22"/>
        </w:rPr>
        <w:t>.:</w:t>
      </w:r>
      <w:r w:rsidR="004B6994">
        <w:rPr>
          <w:rFonts w:asciiTheme="minorHAnsi" w:hAnsiTheme="minorHAnsi"/>
          <w:sz w:val="22"/>
          <w:szCs w:val="22"/>
        </w:rPr>
        <w:t>6730</w:t>
      </w:r>
      <w:r w:rsidR="006753D4" w:rsidRPr="008C023D">
        <w:rPr>
          <w:rFonts w:asciiTheme="minorHAnsi" w:hAnsiTheme="minorHAnsi"/>
          <w:sz w:val="22"/>
          <w:szCs w:val="22"/>
        </w:rPr>
        <w:t>/2</w:t>
      </w:r>
      <w:r w:rsidR="008E79D8" w:rsidRPr="008C023D">
        <w:rPr>
          <w:rFonts w:asciiTheme="minorHAnsi" w:hAnsiTheme="minorHAnsi"/>
          <w:sz w:val="22"/>
          <w:szCs w:val="22"/>
        </w:rPr>
        <w:t>1</w:t>
      </w:r>
      <w:r w:rsidR="006753D4" w:rsidRPr="008C023D">
        <w:rPr>
          <w:rFonts w:asciiTheme="minorHAnsi" w:hAnsiTheme="minorHAnsi"/>
          <w:sz w:val="22"/>
          <w:szCs w:val="22"/>
        </w:rPr>
        <w:t xml:space="preserve">/ΓΠ </w:t>
      </w:r>
      <w:r w:rsidR="000C105E">
        <w:rPr>
          <w:rFonts w:asciiTheme="minorHAnsi" w:hAnsiTheme="minorHAnsi"/>
          <w:sz w:val="22"/>
          <w:szCs w:val="22"/>
        </w:rPr>
        <w:t>1</w:t>
      </w:r>
      <w:r w:rsidR="00E4501A" w:rsidRPr="00E4501A">
        <w:rPr>
          <w:rFonts w:asciiTheme="minorHAnsi" w:hAnsiTheme="minorHAnsi"/>
          <w:sz w:val="22"/>
          <w:szCs w:val="22"/>
        </w:rPr>
        <w:t>6</w:t>
      </w:r>
      <w:r w:rsidR="00723F1D" w:rsidRPr="008C023D">
        <w:rPr>
          <w:rFonts w:asciiTheme="minorHAnsi" w:hAnsiTheme="minorHAnsi"/>
          <w:sz w:val="22"/>
          <w:szCs w:val="22"/>
        </w:rPr>
        <w:t>-4-2021</w:t>
      </w:r>
      <w:r w:rsidR="006753D4" w:rsidRPr="008C023D">
        <w:rPr>
          <w:rFonts w:asciiTheme="minorHAnsi" w:hAnsiTheme="minorHAnsi"/>
          <w:sz w:val="22"/>
          <w:szCs w:val="22"/>
        </w:rPr>
        <w:t xml:space="preserve"> </w:t>
      </w:r>
      <w:r w:rsidR="00AE3F51" w:rsidRPr="008C023D">
        <w:rPr>
          <w:rFonts w:asciiTheme="minorHAnsi" w:hAnsiTheme="minorHAnsi"/>
          <w:b/>
          <w:sz w:val="22"/>
          <w:szCs w:val="22"/>
        </w:rPr>
        <w:t xml:space="preserve"> </w:t>
      </w:r>
      <w:r w:rsidRPr="008C023D">
        <w:rPr>
          <w:rFonts w:asciiTheme="minorHAnsi" w:hAnsiTheme="minorHAnsi"/>
          <w:sz w:val="22"/>
          <w:szCs w:val="22"/>
        </w:rPr>
        <w:t xml:space="preserve">πρόσκλησης 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F3531">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4"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79"/>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4"/>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1"/>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78"/>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4"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5"/>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999"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419"/>
        </w:trPr>
        <w:tc>
          <w:tcPr>
            <w:tcW w:w="2827" w:type="dxa"/>
            <w:gridSpan w:val="3"/>
            <w:vAlign w:val="bottom"/>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3203"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3161"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Pr="008C023D"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321C9" w:rsidRDefault="00D10A5F" w:rsidP="006F7A2A">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7321C9">
              <w:rPr>
                <w:rFonts w:asciiTheme="minorHAnsi" w:hAnsiTheme="minorHAnsi" w:cs="Calibri"/>
                <w:color w:val="000000"/>
                <w:sz w:val="22"/>
                <w:szCs w:val="22"/>
                <w:lang w:eastAsia="el-GR"/>
              </w:rPr>
              <w:lastRenderedPageBreak/>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D10A5F" w:rsidRPr="008C023D" w:rsidRDefault="00D10A5F" w:rsidP="00AA2428">
            <w:pPr>
              <w:tabs>
                <w:tab w:val="left" w:pos="34"/>
              </w:tabs>
              <w:suppressAutoHyphens w:val="0"/>
              <w:ind w:right="484"/>
              <w:jc w:val="right"/>
              <w:rPr>
                <w:rFonts w:asciiTheme="minorHAnsi" w:hAnsiTheme="minorHAnsi" w:cs="Calibri"/>
                <w:sz w:val="22"/>
                <w:szCs w:val="22"/>
                <w:lang w:val="en-US" w:eastAsia="el-GR"/>
              </w:rPr>
            </w:pPr>
            <w:r w:rsidRPr="008C023D">
              <w:rPr>
                <w:rFonts w:asciiTheme="minorHAnsi" w:hAnsiTheme="minorHAnsi" w:cs="Calibri"/>
                <w:sz w:val="22"/>
                <w:szCs w:val="22"/>
                <w:lang w:eastAsia="el-GR"/>
              </w:rPr>
              <w:t>Ημερομηνία:      ……….20</w:t>
            </w:r>
            <w:r w:rsidR="007F3531" w:rsidRPr="008C023D">
              <w:rPr>
                <w:rFonts w:asciiTheme="minorHAnsi" w:hAnsiTheme="minorHAnsi" w:cs="Calibri"/>
                <w:sz w:val="22"/>
                <w:szCs w:val="22"/>
                <w:lang w:val="en-US" w:eastAsia="el-GR"/>
              </w:rPr>
              <w:t>2</w:t>
            </w:r>
            <w:r w:rsidR="003B726D">
              <w:rPr>
                <w:rFonts w:asciiTheme="minorHAnsi" w:hAnsiTheme="minorHAnsi" w:cs="Calibri"/>
                <w:sz w:val="22"/>
                <w:szCs w:val="22"/>
                <w:lang w:eastAsia="el-GR"/>
              </w:rPr>
              <w:t>1</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tc>
      </w:tr>
    </w:tbl>
    <w:p w:rsidR="00D10A5F" w:rsidRPr="008C023D" w:rsidRDefault="00D10A5F" w:rsidP="00D10A5F">
      <w:pPr>
        <w:suppressAutoHyphens w:val="0"/>
        <w:spacing w:after="160" w:line="259" w:lineRule="auto"/>
        <w:ind w:left="-284"/>
        <w:rPr>
          <w:rFonts w:asciiTheme="minorHAnsi" w:hAnsiTheme="minorHAnsi"/>
          <w:sz w:val="22"/>
          <w:szCs w:val="22"/>
        </w:rPr>
      </w:pPr>
    </w:p>
    <w:sectPr w:rsidR="00D10A5F" w:rsidRPr="008C023D"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C3733"/>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11"/>
  </w:num>
  <w:num w:numId="8">
    <w:abstractNumId w:val="9"/>
  </w:num>
  <w:num w:numId="9">
    <w:abstractNumId w:val="2"/>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036BF"/>
    <w:rsid w:val="00011011"/>
    <w:rsid w:val="00020215"/>
    <w:rsid w:val="00020C83"/>
    <w:rsid w:val="00022EAB"/>
    <w:rsid w:val="00032E0B"/>
    <w:rsid w:val="00034CF6"/>
    <w:rsid w:val="00061AD1"/>
    <w:rsid w:val="00072F89"/>
    <w:rsid w:val="00077E31"/>
    <w:rsid w:val="00084872"/>
    <w:rsid w:val="00097147"/>
    <w:rsid w:val="000C105E"/>
    <w:rsid w:val="000D0624"/>
    <w:rsid w:val="000E1EBB"/>
    <w:rsid w:val="000E22A6"/>
    <w:rsid w:val="001140DC"/>
    <w:rsid w:val="00126546"/>
    <w:rsid w:val="00127CA3"/>
    <w:rsid w:val="00130A84"/>
    <w:rsid w:val="00132DB2"/>
    <w:rsid w:val="001419B6"/>
    <w:rsid w:val="00181DF8"/>
    <w:rsid w:val="001926ED"/>
    <w:rsid w:val="0019673D"/>
    <w:rsid w:val="001B2638"/>
    <w:rsid w:val="001B7591"/>
    <w:rsid w:val="001C356D"/>
    <w:rsid w:val="001C6CD8"/>
    <w:rsid w:val="001D6471"/>
    <w:rsid w:val="001E1B8A"/>
    <w:rsid w:val="001F0761"/>
    <w:rsid w:val="001F7A88"/>
    <w:rsid w:val="0022398F"/>
    <w:rsid w:val="00231A1B"/>
    <w:rsid w:val="00234632"/>
    <w:rsid w:val="00255616"/>
    <w:rsid w:val="002752C7"/>
    <w:rsid w:val="00290E56"/>
    <w:rsid w:val="002C02C8"/>
    <w:rsid w:val="002C1FE2"/>
    <w:rsid w:val="002C24C4"/>
    <w:rsid w:val="002C5209"/>
    <w:rsid w:val="002D057D"/>
    <w:rsid w:val="002F2D20"/>
    <w:rsid w:val="002F6CD0"/>
    <w:rsid w:val="00324FE3"/>
    <w:rsid w:val="00336681"/>
    <w:rsid w:val="00340081"/>
    <w:rsid w:val="00354292"/>
    <w:rsid w:val="00397E74"/>
    <w:rsid w:val="003B726D"/>
    <w:rsid w:val="003C0551"/>
    <w:rsid w:val="003C6386"/>
    <w:rsid w:val="003D094C"/>
    <w:rsid w:val="003D7CC8"/>
    <w:rsid w:val="003F1484"/>
    <w:rsid w:val="003F78C6"/>
    <w:rsid w:val="00416678"/>
    <w:rsid w:val="00421220"/>
    <w:rsid w:val="004215C2"/>
    <w:rsid w:val="0042411B"/>
    <w:rsid w:val="00425F8F"/>
    <w:rsid w:val="00451AD5"/>
    <w:rsid w:val="004A5289"/>
    <w:rsid w:val="004A57A8"/>
    <w:rsid w:val="004B6994"/>
    <w:rsid w:val="004C471C"/>
    <w:rsid w:val="004E7471"/>
    <w:rsid w:val="004F02EE"/>
    <w:rsid w:val="004F0E16"/>
    <w:rsid w:val="00501049"/>
    <w:rsid w:val="00504E14"/>
    <w:rsid w:val="00507AC2"/>
    <w:rsid w:val="00516B1B"/>
    <w:rsid w:val="00533D51"/>
    <w:rsid w:val="00556D30"/>
    <w:rsid w:val="00560846"/>
    <w:rsid w:val="0058723C"/>
    <w:rsid w:val="005A46B6"/>
    <w:rsid w:val="005A68EF"/>
    <w:rsid w:val="005B71AA"/>
    <w:rsid w:val="005D4870"/>
    <w:rsid w:val="005D669A"/>
    <w:rsid w:val="005E297B"/>
    <w:rsid w:val="005F4216"/>
    <w:rsid w:val="005F7E56"/>
    <w:rsid w:val="00632001"/>
    <w:rsid w:val="0065359B"/>
    <w:rsid w:val="00653E9D"/>
    <w:rsid w:val="006753D4"/>
    <w:rsid w:val="006756A1"/>
    <w:rsid w:val="006852D5"/>
    <w:rsid w:val="006A402F"/>
    <w:rsid w:val="006B3DA0"/>
    <w:rsid w:val="00723F1D"/>
    <w:rsid w:val="0072532D"/>
    <w:rsid w:val="007258C8"/>
    <w:rsid w:val="007321C9"/>
    <w:rsid w:val="0073439E"/>
    <w:rsid w:val="00753001"/>
    <w:rsid w:val="0075665A"/>
    <w:rsid w:val="00772B10"/>
    <w:rsid w:val="00774DE9"/>
    <w:rsid w:val="00776BAE"/>
    <w:rsid w:val="00785C8A"/>
    <w:rsid w:val="00790CA8"/>
    <w:rsid w:val="00792989"/>
    <w:rsid w:val="007C0507"/>
    <w:rsid w:val="007C3E20"/>
    <w:rsid w:val="007D5E76"/>
    <w:rsid w:val="007D606E"/>
    <w:rsid w:val="007E3C31"/>
    <w:rsid w:val="007F3531"/>
    <w:rsid w:val="007F390E"/>
    <w:rsid w:val="007F6CF9"/>
    <w:rsid w:val="00821764"/>
    <w:rsid w:val="00832858"/>
    <w:rsid w:val="008335B0"/>
    <w:rsid w:val="00842BDC"/>
    <w:rsid w:val="00864D92"/>
    <w:rsid w:val="00880EC4"/>
    <w:rsid w:val="008812CE"/>
    <w:rsid w:val="008826A0"/>
    <w:rsid w:val="008926BE"/>
    <w:rsid w:val="00893BDB"/>
    <w:rsid w:val="008970F0"/>
    <w:rsid w:val="008A3721"/>
    <w:rsid w:val="008C023D"/>
    <w:rsid w:val="008D0285"/>
    <w:rsid w:val="008D034E"/>
    <w:rsid w:val="008D775F"/>
    <w:rsid w:val="008E79D8"/>
    <w:rsid w:val="0091364C"/>
    <w:rsid w:val="00917794"/>
    <w:rsid w:val="00926396"/>
    <w:rsid w:val="0096768A"/>
    <w:rsid w:val="00970B4C"/>
    <w:rsid w:val="0097421C"/>
    <w:rsid w:val="0098741A"/>
    <w:rsid w:val="00991082"/>
    <w:rsid w:val="009B2938"/>
    <w:rsid w:val="009B3D14"/>
    <w:rsid w:val="009B41B5"/>
    <w:rsid w:val="009B462C"/>
    <w:rsid w:val="009F0DF3"/>
    <w:rsid w:val="00A07B03"/>
    <w:rsid w:val="00A17D85"/>
    <w:rsid w:val="00A30B27"/>
    <w:rsid w:val="00A33C06"/>
    <w:rsid w:val="00A44781"/>
    <w:rsid w:val="00A44DB8"/>
    <w:rsid w:val="00A66CD8"/>
    <w:rsid w:val="00A917F9"/>
    <w:rsid w:val="00A946D1"/>
    <w:rsid w:val="00A9482D"/>
    <w:rsid w:val="00A96E44"/>
    <w:rsid w:val="00A97250"/>
    <w:rsid w:val="00AA2428"/>
    <w:rsid w:val="00AA68DC"/>
    <w:rsid w:val="00AC3DFE"/>
    <w:rsid w:val="00AE3F51"/>
    <w:rsid w:val="00AF1BFA"/>
    <w:rsid w:val="00AF344F"/>
    <w:rsid w:val="00AF3849"/>
    <w:rsid w:val="00B02BF8"/>
    <w:rsid w:val="00B04443"/>
    <w:rsid w:val="00B1408E"/>
    <w:rsid w:val="00B2154C"/>
    <w:rsid w:val="00B2778B"/>
    <w:rsid w:val="00B27ECA"/>
    <w:rsid w:val="00B533F3"/>
    <w:rsid w:val="00B61D1F"/>
    <w:rsid w:val="00B61E96"/>
    <w:rsid w:val="00B63EED"/>
    <w:rsid w:val="00B64C66"/>
    <w:rsid w:val="00B74B87"/>
    <w:rsid w:val="00B835F3"/>
    <w:rsid w:val="00B96501"/>
    <w:rsid w:val="00BA4EC2"/>
    <w:rsid w:val="00BB18F1"/>
    <w:rsid w:val="00BC20C5"/>
    <w:rsid w:val="00BC5377"/>
    <w:rsid w:val="00BE28EC"/>
    <w:rsid w:val="00BF6032"/>
    <w:rsid w:val="00C04AAD"/>
    <w:rsid w:val="00C076DB"/>
    <w:rsid w:val="00C10887"/>
    <w:rsid w:val="00C11C7A"/>
    <w:rsid w:val="00C130EA"/>
    <w:rsid w:val="00C33222"/>
    <w:rsid w:val="00C40B32"/>
    <w:rsid w:val="00C73DF1"/>
    <w:rsid w:val="00C842E4"/>
    <w:rsid w:val="00C87C2F"/>
    <w:rsid w:val="00CA4C56"/>
    <w:rsid w:val="00CB0EE9"/>
    <w:rsid w:val="00CB6619"/>
    <w:rsid w:val="00CC038D"/>
    <w:rsid w:val="00CC0BB7"/>
    <w:rsid w:val="00CC7C4F"/>
    <w:rsid w:val="00CD0492"/>
    <w:rsid w:val="00CD2B76"/>
    <w:rsid w:val="00CE3FB6"/>
    <w:rsid w:val="00CF2692"/>
    <w:rsid w:val="00D05789"/>
    <w:rsid w:val="00D10A5F"/>
    <w:rsid w:val="00D34E55"/>
    <w:rsid w:val="00D37463"/>
    <w:rsid w:val="00D43ACE"/>
    <w:rsid w:val="00D43C33"/>
    <w:rsid w:val="00D51CE8"/>
    <w:rsid w:val="00D64A3E"/>
    <w:rsid w:val="00D67B3F"/>
    <w:rsid w:val="00D851E0"/>
    <w:rsid w:val="00D86EE4"/>
    <w:rsid w:val="00D97494"/>
    <w:rsid w:val="00DA100E"/>
    <w:rsid w:val="00DB0D9C"/>
    <w:rsid w:val="00DB6E0F"/>
    <w:rsid w:val="00DB7A95"/>
    <w:rsid w:val="00DC4538"/>
    <w:rsid w:val="00DD0168"/>
    <w:rsid w:val="00DD2B33"/>
    <w:rsid w:val="00DD3433"/>
    <w:rsid w:val="00DD4D9E"/>
    <w:rsid w:val="00DE0257"/>
    <w:rsid w:val="00DF3B16"/>
    <w:rsid w:val="00DF6A3A"/>
    <w:rsid w:val="00E05B17"/>
    <w:rsid w:val="00E147EC"/>
    <w:rsid w:val="00E2682E"/>
    <w:rsid w:val="00E336CA"/>
    <w:rsid w:val="00E33C87"/>
    <w:rsid w:val="00E4501A"/>
    <w:rsid w:val="00E4616C"/>
    <w:rsid w:val="00E53FB9"/>
    <w:rsid w:val="00E550E5"/>
    <w:rsid w:val="00E72B66"/>
    <w:rsid w:val="00EA020B"/>
    <w:rsid w:val="00EB4875"/>
    <w:rsid w:val="00EB78D7"/>
    <w:rsid w:val="00EC3851"/>
    <w:rsid w:val="00EC405D"/>
    <w:rsid w:val="00EC4A42"/>
    <w:rsid w:val="00ED1BB5"/>
    <w:rsid w:val="00EE4BF9"/>
    <w:rsid w:val="00EE60D7"/>
    <w:rsid w:val="00EF6330"/>
    <w:rsid w:val="00F32428"/>
    <w:rsid w:val="00F43A30"/>
    <w:rsid w:val="00F64635"/>
    <w:rsid w:val="00F9242E"/>
    <w:rsid w:val="00FA594F"/>
    <w:rsid w:val="00FC0020"/>
    <w:rsid w:val="00FC4871"/>
    <w:rsid w:val="00FD2EAB"/>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A5A9"/>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B1E50-2AAE-464B-9563-3F7C1C2F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1578</Words>
  <Characters>8525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41</cp:revision>
  <cp:lastPrinted>2021-04-08T12:04:00Z</cp:lastPrinted>
  <dcterms:created xsi:type="dcterms:W3CDTF">2021-04-08T12:02:00Z</dcterms:created>
  <dcterms:modified xsi:type="dcterms:W3CDTF">2021-04-16T11:13:00Z</dcterms:modified>
</cp:coreProperties>
</file>