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9A" w:rsidRPr="00C7299A" w:rsidRDefault="00C7299A" w:rsidP="00C7299A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C7299A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ΟΙΚΟΝΟΜΙΚΗ ΠΡΟΣΦΟΡΑ </w:t>
      </w:r>
    </w:p>
    <w:p w:rsidR="00C7299A" w:rsidRPr="00C7299A" w:rsidRDefault="00C7299A" w:rsidP="00C7299A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C7299A">
        <w:rPr>
          <w:rFonts w:ascii="Tahoma" w:eastAsia="Times New Roman" w:hAnsi="Tahoma" w:cs="Tahoma"/>
          <w:sz w:val="20"/>
          <w:szCs w:val="20"/>
          <w:lang w:val="en-US" w:eastAsia="zh-CN"/>
        </w:rPr>
        <w:t>TOY</w:t>
      </w:r>
      <w:r w:rsidRPr="00C7299A">
        <w:rPr>
          <w:rFonts w:ascii="Tahoma" w:eastAsia="Times New Roman" w:hAnsi="Tahoma" w:cs="Tahoma"/>
          <w:sz w:val="20"/>
          <w:szCs w:val="20"/>
          <w:lang w:eastAsia="zh-CN"/>
        </w:rPr>
        <w:t xml:space="preserve"> ……………………………………………..………….</w:t>
      </w:r>
    </w:p>
    <w:p w:rsidR="00C7299A" w:rsidRPr="00C7299A" w:rsidRDefault="00C7299A" w:rsidP="00C7299A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C7299A">
        <w:rPr>
          <w:rFonts w:ascii="Tahoma" w:eastAsia="Times New Roman" w:hAnsi="Tahoma" w:cs="Tahoma"/>
          <w:sz w:val="20"/>
          <w:szCs w:val="20"/>
          <w:lang w:eastAsia="zh-CN"/>
        </w:rPr>
        <w:t>(</w:t>
      </w:r>
      <w:r w:rsidRPr="00C7299A">
        <w:rPr>
          <w:rFonts w:ascii="Tahoma" w:eastAsia="Times New Roman" w:hAnsi="Tahoma" w:cs="Tahoma"/>
          <w:i/>
          <w:sz w:val="20"/>
          <w:szCs w:val="20"/>
          <w:lang w:eastAsia="zh-CN"/>
        </w:rPr>
        <w:t>επωνυμία οικονομικού φορέα</w:t>
      </w:r>
      <w:r w:rsidRPr="00C7299A">
        <w:rPr>
          <w:rFonts w:ascii="Tahoma" w:eastAsia="Times New Roman" w:hAnsi="Tahoma" w:cs="Tahoma"/>
          <w:sz w:val="20"/>
          <w:szCs w:val="20"/>
          <w:lang w:eastAsia="zh-CN"/>
        </w:rPr>
        <w:t>)</w:t>
      </w:r>
    </w:p>
    <w:p w:rsidR="00C7299A" w:rsidRPr="00C7299A" w:rsidRDefault="00C7299A" w:rsidP="00C7299A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C7299A">
        <w:rPr>
          <w:rFonts w:ascii="Tahoma" w:eastAsia="Times New Roman" w:hAnsi="Tahoma" w:cs="Tahoma"/>
          <w:sz w:val="20"/>
          <w:szCs w:val="20"/>
          <w:lang w:eastAsia="zh-CN"/>
        </w:rPr>
        <w:t xml:space="preserve">ΓΙΑ TΟN ΔΙΑΓΩΝΙΣΜΟ ΤΟΥ ΠΑΝΕΠΙΣΤΗΜΙΟΥ ΘΕΣΣΑΛΙΑΣ </w:t>
      </w:r>
    </w:p>
    <w:p w:rsidR="00C7299A" w:rsidRPr="00C7299A" w:rsidRDefault="00C7299A" w:rsidP="00C7299A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C7299A">
        <w:rPr>
          <w:rFonts w:ascii="Tahoma" w:eastAsia="Times New Roman" w:hAnsi="Tahoma" w:cs="Tahoma"/>
          <w:sz w:val="20"/>
          <w:szCs w:val="20"/>
          <w:lang w:eastAsia="zh-CN"/>
        </w:rPr>
        <w:t>ΜΕ ΑΡΙΘ. ΠΡΩΤ. ……………………….</w:t>
      </w:r>
    </w:p>
    <w:p w:rsidR="00C7299A" w:rsidRPr="00C7299A" w:rsidRDefault="00C7299A" w:rsidP="00C7299A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C7299A" w:rsidRDefault="00C7299A" w:rsidP="00C7299A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C7299A">
        <w:rPr>
          <w:rFonts w:ascii="Tahoma" w:eastAsia="Times New Roman" w:hAnsi="Tahoma" w:cs="Tahoma"/>
          <w:b/>
          <w:sz w:val="20"/>
          <w:szCs w:val="20"/>
          <w:lang w:eastAsia="zh-CN"/>
        </w:rPr>
        <w:t>(ΓΙΑ ΤΑ ΕΙΔΗ ΤΗΣ ΟΜΑΔΑΣ Α)</w:t>
      </w:r>
    </w:p>
    <w:p w:rsidR="003229F8" w:rsidRDefault="003229F8" w:rsidP="00C7299A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tbl>
      <w:tblPr>
        <w:tblW w:w="8630" w:type="dxa"/>
        <w:jc w:val="center"/>
        <w:tblLook w:val="04A0" w:firstRow="1" w:lastRow="0" w:firstColumn="1" w:lastColumn="0" w:noHBand="0" w:noVBand="1"/>
      </w:tblPr>
      <w:tblGrid>
        <w:gridCol w:w="556"/>
        <w:gridCol w:w="1389"/>
        <w:gridCol w:w="912"/>
        <w:gridCol w:w="950"/>
        <w:gridCol w:w="950"/>
        <w:gridCol w:w="1585"/>
        <w:gridCol w:w="1444"/>
        <w:gridCol w:w="1444"/>
        <w:gridCol w:w="1444"/>
      </w:tblGrid>
      <w:tr w:rsidR="002D725F" w:rsidRPr="002D725F" w:rsidTr="002D725F">
        <w:trPr>
          <w:trHeight w:val="86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Είδος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Ποσότητα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ΤΙΜΗ ΜΟΝ ΧΩΡΙΣ ΦΠΑ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ΤΙΜΗ ΜΟΝ ΜΕ ΦΠΑ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ΣΥΝΟΛΙΚΟΣ ΠΡΟΫΠΟΛΟΓΙΣΜΟΣ ΜΕ ΦΠΑ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ΠΡΟΣΦΕΡΟΜΕΝΗ ΤΙΜΗ  ΜΟΝΑΔΑΣ ΧΩΡΙΣ Φ.Π.Α.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ΠΡΟΣΦΕΡΟΜΕΝΗ ΤΙΜΗ  ΜΟΝΑΔΑΣ  ME  Φ.Π.Α. 24%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ΣΥΝΟΛΙΚΗ ΠΡΟΣΦΕΡΟΜΕΝΗ ΤΙΜΗ ΜΕ ΦΠΑ</w:t>
            </w:r>
          </w:p>
        </w:tc>
      </w:tr>
      <w:tr w:rsidR="002D725F" w:rsidRPr="002D725F" w:rsidTr="002D725F">
        <w:trPr>
          <w:trHeight w:val="72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Φορητό αερόθερμο πετρελαίου θερμοκηπίου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1.774,19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2.200,00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2.200,00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72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Φορητό αερόθερμο πετρελαίου θερμοκηπίου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967,74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1.200,00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2.400,00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54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Πάνελ υγρής παρειάς θερμοκηπίου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266,13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36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Αξονικός ανεμιστήρας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443,55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1.650,00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36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Αξονικός ανεμιστήρας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403,23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500,01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1.500,03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54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proofErr w:type="spellStart"/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Θερμοκουρτίνα</w:t>
            </w:r>
            <w:proofErr w:type="spellEnd"/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 xml:space="preserve"> θερμοκηπίου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403,23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500,01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1.500,03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36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Αυλακωτήρας εδάφους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483,87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36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Φορητό κλιματιστικό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403,23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500,01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500,01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36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proofErr w:type="spellStart"/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Ψυγειοκαταψύκτης</w:t>
            </w:r>
            <w:proofErr w:type="spellEnd"/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645,16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36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proofErr w:type="spellStart"/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Ηλεκτρομειωτήρας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403,23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500,01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1.000,02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54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proofErr w:type="spellStart"/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Λεβητοκαυστήρας</w:t>
            </w:r>
            <w:proofErr w:type="spellEnd"/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 xml:space="preserve"> πετρελαίου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2.419,35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2.999,99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2.999,99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288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Ζυγός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48,39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288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Χωνί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9,99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99,90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54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proofErr w:type="spellStart"/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Σπαστήρας</w:t>
            </w:r>
            <w:proofErr w:type="spellEnd"/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 xml:space="preserve"> - διαχωριστήρας σταφυλιών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967,74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1.200,00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1.200,00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288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 xml:space="preserve">Δεξαμενή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225,81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288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 xml:space="preserve">Δεξαμενή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161,29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288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>Βαρέλι ξύλινο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258,06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319,99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319,99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360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Α.18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l-GR"/>
              </w:rPr>
              <w:t xml:space="preserve">Κλίβανος ξήρανσης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4.032,26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5.000,00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5.000,00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D725F" w:rsidRPr="002D725F" w:rsidTr="002D725F">
        <w:trPr>
          <w:trHeight w:val="288"/>
          <w:jc w:val="center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2D725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ΣΥΝΟΛΟ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14.314,52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17.750,00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23.299,98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5F" w:rsidRPr="002D725F" w:rsidRDefault="002D725F" w:rsidP="002D7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5F" w:rsidRPr="002D725F" w:rsidRDefault="002D725F" w:rsidP="002D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D725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5B479B" w:rsidRDefault="005B479B" w:rsidP="00C7299A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C7299A" w:rsidRPr="00C7299A" w:rsidRDefault="00C7299A" w:rsidP="00C7299A">
      <w:pPr>
        <w:spacing w:after="12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99A" w:rsidRPr="00C7299A" w:rsidRDefault="00C7299A" w:rsidP="00C7299A">
      <w:pPr>
        <w:spacing w:after="120" w:line="240" w:lineRule="auto"/>
        <w:contextualSpacing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C7299A" w:rsidRPr="00C7299A" w:rsidRDefault="00C7299A" w:rsidP="00C7299A">
      <w:pPr>
        <w:spacing w:after="120" w:line="240" w:lineRule="auto"/>
        <w:contextualSpacing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8663B3" w:rsidRPr="005F7326" w:rsidRDefault="008663B3" w:rsidP="008663B3">
      <w:pPr>
        <w:contextualSpacing/>
        <w:rPr>
          <w:rFonts w:ascii="Tahoma" w:hAnsi="Tahoma" w:cs="Tahoma"/>
          <w:color w:val="000000"/>
          <w:sz w:val="20"/>
          <w:szCs w:val="20"/>
          <w:lang w:eastAsia="el-GR"/>
        </w:rPr>
      </w:pPr>
      <w:r w:rsidRPr="00B058C4">
        <w:rPr>
          <w:rFonts w:ascii="Tahoma" w:hAnsi="Tahoma" w:cs="Tahoma"/>
          <w:color w:val="000000"/>
          <w:sz w:val="20"/>
          <w:szCs w:val="20"/>
          <w:lang w:eastAsia="el-GR"/>
        </w:rPr>
        <w:t>Σε περίπτωση που η προσφορ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 xml:space="preserve">ά αφορά </w:t>
      </w:r>
      <w:r w:rsidRPr="00B058C4">
        <w:rPr>
          <w:rFonts w:ascii="Tahoma" w:hAnsi="Tahoma" w:cs="Tahoma"/>
          <w:color w:val="000000"/>
          <w:sz w:val="20"/>
          <w:szCs w:val="20"/>
          <w:lang w:eastAsia="el-GR"/>
        </w:rPr>
        <w:t>το σύνολο των ειδών της Ομάδας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 xml:space="preserve"> Α</w:t>
      </w:r>
      <w:r w:rsidRPr="00B058C4">
        <w:rPr>
          <w:rFonts w:ascii="Tahoma" w:hAnsi="Tahoma" w:cs="Tahoma"/>
          <w:color w:val="000000"/>
          <w:sz w:val="20"/>
          <w:szCs w:val="20"/>
          <w:lang w:eastAsia="el-GR"/>
        </w:rPr>
        <w:t>, η σ</w:t>
      </w:r>
      <w:r w:rsidRPr="005F7326">
        <w:rPr>
          <w:rFonts w:ascii="Tahoma" w:hAnsi="Tahoma" w:cs="Tahoma"/>
          <w:color w:val="000000"/>
          <w:sz w:val="20"/>
          <w:szCs w:val="20"/>
          <w:lang w:eastAsia="el-GR"/>
        </w:rPr>
        <w:t>υνο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 xml:space="preserve">λική προσφερόμενη τιμή με Φ.Π.Α. είναι: </w:t>
      </w:r>
      <w:r w:rsidRPr="005F7326">
        <w:rPr>
          <w:rFonts w:ascii="Tahoma" w:hAnsi="Tahoma" w:cs="Tahoma"/>
          <w:color w:val="000000"/>
          <w:sz w:val="20"/>
          <w:szCs w:val="20"/>
          <w:lang w:eastAsia="el-GR"/>
        </w:rPr>
        <w:t xml:space="preserve">…………………………………………………………………. </w:t>
      </w:r>
      <w:r w:rsidRPr="005F7326">
        <w:rPr>
          <w:rFonts w:ascii="Tahoma" w:hAnsi="Tahoma" w:cs="Tahoma"/>
          <w:i/>
          <w:color w:val="000000"/>
          <w:sz w:val="20"/>
          <w:szCs w:val="20"/>
          <w:lang w:eastAsia="el-GR"/>
        </w:rPr>
        <w:t>(ολογράφως)</w:t>
      </w:r>
    </w:p>
    <w:p w:rsidR="008663B3" w:rsidRPr="005F7326" w:rsidRDefault="008663B3" w:rsidP="008663B3">
      <w:pPr>
        <w:contextualSpacing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8663B3" w:rsidRPr="005F7326" w:rsidRDefault="008663B3" w:rsidP="008663B3">
      <w:pPr>
        <w:contextualSpacing/>
        <w:rPr>
          <w:rFonts w:ascii="Tahoma" w:hAnsi="Tahoma" w:cs="Tahoma"/>
          <w:color w:val="000000"/>
          <w:sz w:val="20"/>
          <w:szCs w:val="20"/>
          <w:lang w:eastAsia="el-GR"/>
        </w:rPr>
      </w:pPr>
      <w:r w:rsidRPr="005F7326">
        <w:rPr>
          <w:rFonts w:ascii="Tahoma" w:hAnsi="Tahoma" w:cs="Tahoma"/>
          <w:color w:val="000000"/>
          <w:sz w:val="20"/>
          <w:szCs w:val="20"/>
          <w:lang w:eastAsia="el-GR"/>
        </w:rPr>
        <w:t>Με την παρούσα δηλώνω ότι,</w:t>
      </w:r>
    </w:p>
    <w:p w:rsidR="008663B3" w:rsidRPr="005F7326" w:rsidRDefault="008663B3" w:rsidP="008663B3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Tahoma" w:hAnsi="Tahoma" w:cs="Tahoma"/>
          <w:color w:val="000000"/>
          <w:sz w:val="20"/>
          <w:szCs w:val="20"/>
          <w:lang w:eastAsia="el-GR"/>
        </w:rPr>
      </w:pPr>
      <w:r w:rsidRPr="005F7326">
        <w:rPr>
          <w:rFonts w:ascii="Tahoma" w:hAnsi="Tahoma" w:cs="Tahoma"/>
          <w:color w:val="000000"/>
          <w:sz w:val="20"/>
          <w:szCs w:val="20"/>
          <w:lang w:eastAsia="el-GR"/>
        </w:rPr>
        <w:t>Η προσφορά μου ισχύει για 210 ημέρες από την επομένη της διενέργειας του διαγωνισμού.</w:t>
      </w:r>
    </w:p>
    <w:p w:rsidR="008663B3" w:rsidRPr="005F7326" w:rsidRDefault="008663B3" w:rsidP="008663B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Tahoma" w:hAnsi="Tahoma" w:cs="Tahoma"/>
          <w:color w:val="000000"/>
          <w:sz w:val="20"/>
          <w:szCs w:val="20"/>
          <w:lang w:eastAsia="el-GR"/>
        </w:rPr>
      </w:pPr>
      <w:r w:rsidRPr="005F7326">
        <w:rPr>
          <w:rFonts w:ascii="Tahoma" w:hAnsi="Tahoma" w:cs="Tahoma"/>
          <w:color w:val="000000"/>
          <w:sz w:val="20"/>
          <w:szCs w:val="20"/>
          <w:lang w:eastAsia="el-GR"/>
        </w:rPr>
        <w:t>έλαβα γνώση των όρων της παραπάνω διακήρυξης και τους αποδέχομαι ανεπιφύλακτα.</w:t>
      </w:r>
    </w:p>
    <w:p w:rsidR="008663B3" w:rsidRPr="005F7326" w:rsidRDefault="008663B3" w:rsidP="008663B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Tahoma" w:hAnsi="Tahoma" w:cs="Tahoma"/>
          <w:color w:val="000000"/>
          <w:sz w:val="20"/>
          <w:szCs w:val="20"/>
          <w:lang w:eastAsia="el-GR"/>
        </w:rPr>
      </w:pPr>
      <w:r w:rsidRPr="005F7326">
        <w:rPr>
          <w:rFonts w:ascii="Tahoma" w:hAnsi="Tahoma" w:cs="Tahoma"/>
          <w:color w:val="000000"/>
          <w:sz w:val="20"/>
          <w:szCs w:val="20"/>
          <w:lang w:eastAsia="el-GR"/>
        </w:rPr>
        <w:lastRenderedPageBreak/>
        <w:t>Τα προσφερόμενα είδη είναι καινούρια αμεταχείριστα και σύμφωνα με τους όρους της διακήρυξης.</w:t>
      </w:r>
    </w:p>
    <w:p w:rsidR="008663B3" w:rsidRPr="005F7326" w:rsidRDefault="008663B3" w:rsidP="008663B3">
      <w:pPr>
        <w:ind w:left="284"/>
        <w:contextualSpacing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8663B3" w:rsidRPr="005F7326" w:rsidRDefault="008663B3" w:rsidP="008663B3">
      <w:pPr>
        <w:ind w:right="-426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8663B3" w:rsidRPr="005F7326" w:rsidRDefault="008663B3" w:rsidP="008663B3">
      <w:pPr>
        <w:ind w:right="-426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8663B3" w:rsidRPr="005F7326" w:rsidRDefault="008663B3" w:rsidP="008663B3">
      <w:pPr>
        <w:ind w:right="-426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8663B3" w:rsidRPr="005F7326" w:rsidRDefault="008663B3" w:rsidP="008663B3">
      <w:pPr>
        <w:ind w:right="-426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5F7326">
        <w:rPr>
          <w:rFonts w:ascii="Tahoma" w:hAnsi="Tahoma" w:cs="Tahoma"/>
          <w:b/>
          <w:sz w:val="20"/>
          <w:szCs w:val="20"/>
        </w:rPr>
        <w:t>Ο/Η Νόμιμος/μη Εκπρόσωπος</w:t>
      </w:r>
    </w:p>
    <w:p w:rsidR="008663B3" w:rsidRPr="005F7326" w:rsidRDefault="008663B3" w:rsidP="008663B3">
      <w:pPr>
        <w:ind w:right="-426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8663B3" w:rsidRPr="005F7326" w:rsidRDefault="008663B3" w:rsidP="008663B3">
      <w:pPr>
        <w:ind w:right="-426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8663B3" w:rsidRPr="005F7326" w:rsidRDefault="008663B3" w:rsidP="008663B3">
      <w:pPr>
        <w:ind w:right="-426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8663B3" w:rsidRPr="005F7326" w:rsidRDefault="008663B3" w:rsidP="008663B3">
      <w:pPr>
        <w:ind w:right="-426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8663B3" w:rsidRPr="005F7326" w:rsidRDefault="008663B3" w:rsidP="008663B3">
      <w:pPr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5F7326">
        <w:rPr>
          <w:rFonts w:ascii="Tahoma" w:hAnsi="Tahoma" w:cs="Tahoma"/>
          <w:b/>
          <w:sz w:val="20"/>
          <w:szCs w:val="20"/>
        </w:rPr>
        <w:t xml:space="preserve">   (ΥΠΟΓΡΑΦΗ ΚΑΙ ΣΦΡΑΓΙΔΑ)</w:t>
      </w:r>
    </w:p>
    <w:p w:rsidR="005A0572" w:rsidRDefault="005A0572" w:rsidP="008663B3">
      <w:pPr>
        <w:autoSpaceDE w:val="0"/>
        <w:autoSpaceDN w:val="0"/>
        <w:adjustRightInd w:val="0"/>
        <w:spacing w:after="120" w:line="240" w:lineRule="auto"/>
        <w:ind w:right="-16"/>
        <w:contextualSpacing/>
        <w:jc w:val="both"/>
      </w:pPr>
      <w:bookmarkStart w:id="0" w:name="_GoBack"/>
      <w:bookmarkEnd w:id="0"/>
    </w:p>
    <w:sectPr w:rsidR="005A05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7CE7"/>
    <w:multiLevelType w:val="hybridMultilevel"/>
    <w:tmpl w:val="FE7C873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1"/>
    <w:rsid w:val="002D725F"/>
    <w:rsid w:val="003229F8"/>
    <w:rsid w:val="005A0572"/>
    <w:rsid w:val="005B479B"/>
    <w:rsid w:val="008663B3"/>
    <w:rsid w:val="00944093"/>
    <w:rsid w:val="009A6421"/>
    <w:rsid w:val="00C7299A"/>
    <w:rsid w:val="00D6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E928"/>
  <w15:chartTrackingRefBased/>
  <w15:docId w15:val="{87A35DFB-2A47-4B2E-B962-AC1826C4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VALIANATOU MARIA</cp:lastModifiedBy>
  <cp:revision>8</cp:revision>
  <dcterms:created xsi:type="dcterms:W3CDTF">2021-06-18T05:59:00Z</dcterms:created>
  <dcterms:modified xsi:type="dcterms:W3CDTF">2021-07-06T11:22:00Z</dcterms:modified>
</cp:coreProperties>
</file>