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73D" w:rsidRPr="006B273D" w:rsidRDefault="006B273D" w:rsidP="006B273D">
      <w:pPr>
        <w:suppressAutoHyphens/>
        <w:spacing w:after="0" w:line="240" w:lineRule="auto"/>
        <w:rPr>
          <w:rFonts w:ascii="Calibri" w:eastAsia="Times New Roman" w:hAnsi="Calibri" w:cs="Calibri"/>
          <w:b/>
          <w:sz w:val="24"/>
          <w:szCs w:val="24"/>
          <w:lang w:eastAsia="ar-SA"/>
        </w:rPr>
      </w:pPr>
      <w:r w:rsidRPr="006B273D">
        <w:rPr>
          <w:rFonts w:ascii="Calibri" w:eastAsia="Times New Roman" w:hAnsi="Calibri" w:cs="Calibri"/>
          <w:b/>
          <w:sz w:val="24"/>
          <w:szCs w:val="24"/>
          <w:lang w:eastAsia="ar-SA"/>
        </w:rPr>
        <w:t>ΦΥΛΛΟ ΣΥΜΜΟΡΦΩΣΗΣ ΜΕ ΓΕΝΙΚΟΥΣ ΟΡΟΥΣ</w:t>
      </w:r>
    </w:p>
    <w:p w:rsidR="006B273D" w:rsidRPr="006B273D" w:rsidRDefault="006B273D" w:rsidP="006B273D">
      <w:pPr>
        <w:suppressAutoHyphens/>
        <w:spacing w:after="0" w:line="240" w:lineRule="auto"/>
        <w:rPr>
          <w:rFonts w:ascii="Calibri" w:eastAsia="Times New Roman" w:hAnsi="Calibri" w:cs="Calibri"/>
          <w:b/>
          <w:sz w:val="24"/>
          <w:szCs w:val="24"/>
          <w:lang w:eastAsia="ar-SA"/>
        </w:rPr>
      </w:pPr>
      <w:r w:rsidRPr="006B273D">
        <w:rPr>
          <w:rFonts w:ascii="Calibri" w:eastAsia="Times New Roman" w:hAnsi="Calibri" w:cs="Calibri"/>
          <w:b/>
          <w:sz w:val="24"/>
          <w:szCs w:val="24"/>
          <w:lang w:eastAsia="ar-SA"/>
        </w:rPr>
        <w:t>(ΣΥΜΠΛΗΡΩΝΕΤΑΙ ΑΝΕΞΑΡΤΗΤΑ ΚΑΙ ΥΠΟΒΑΛΛΕΤΑΙ ΜΑΖΙ ΜΕ ΑΥΤΑ ΤΩΝ ΟΜΑΔΩΝ ΓΙΑ ΤΙΣ ΟΠΟΙΕΣ ΚΑΤΑΤΕΘΗΚΕ ΠΡΟΣΦΟΡΑ)</w:t>
      </w:r>
    </w:p>
    <w:tbl>
      <w:tblPr>
        <w:tblW w:w="9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5187"/>
        <w:gridCol w:w="1167"/>
        <w:gridCol w:w="1248"/>
        <w:gridCol w:w="1471"/>
      </w:tblGrid>
      <w:tr w:rsidR="006B273D" w:rsidRPr="006B273D" w:rsidTr="006C4C2A">
        <w:trPr>
          <w:jc w:val="center"/>
        </w:trPr>
        <w:tc>
          <w:tcPr>
            <w:tcW w:w="0" w:type="auto"/>
            <w:shd w:val="clear" w:color="auto" w:fill="auto"/>
          </w:tcPr>
          <w:p w:rsidR="006B273D" w:rsidRPr="006B273D" w:rsidRDefault="006B273D" w:rsidP="006B273D">
            <w:pPr>
              <w:suppressAutoHyphens/>
              <w:spacing w:after="120" w:line="240" w:lineRule="auto"/>
              <w:jc w:val="center"/>
              <w:rPr>
                <w:rFonts w:ascii="Calibri" w:eastAsia="Calibri" w:hAnsi="Calibri" w:cs="Calibri"/>
                <w:b/>
                <w:sz w:val="16"/>
                <w:szCs w:val="16"/>
                <w:lang w:val="en-GB" w:eastAsia="ar-SA"/>
              </w:rPr>
            </w:pPr>
            <w:r w:rsidRPr="006B273D">
              <w:rPr>
                <w:rFonts w:ascii="Calibri" w:eastAsia="Calibri" w:hAnsi="Calibri" w:cs="Calibri"/>
                <w:b/>
                <w:sz w:val="16"/>
                <w:szCs w:val="16"/>
                <w:lang w:val="en-GB" w:eastAsia="ar-SA"/>
              </w:rPr>
              <w:t>Α/Α</w:t>
            </w:r>
          </w:p>
        </w:tc>
        <w:tc>
          <w:tcPr>
            <w:tcW w:w="5187" w:type="dxa"/>
            <w:shd w:val="clear" w:color="auto" w:fill="auto"/>
          </w:tcPr>
          <w:p w:rsidR="006B273D" w:rsidRPr="006B273D" w:rsidRDefault="006B273D" w:rsidP="006B273D">
            <w:pPr>
              <w:suppressAutoHyphens/>
              <w:spacing w:after="120" w:line="240" w:lineRule="auto"/>
              <w:jc w:val="center"/>
              <w:rPr>
                <w:rFonts w:ascii="Calibri" w:eastAsia="Calibri" w:hAnsi="Calibri" w:cs="Calibri"/>
                <w:b/>
                <w:sz w:val="16"/>
                <w:szCs w:val="16"/>
                <w:lang w:val="en-GB" w:eastAsia="ar-SA"/>
              </w:rPr>
            </w:pPr>
            <w:r w:rsidRPr="006B273D">
              <w:rPr>
                <w:rFonts w:ascii="Calibri" w:eastAsia="Calibri" w:hAnsi="Calibri" w:cs="Calibri"/>
                <w:b/>
                <w:sz w:val="16"/>
                <w:szCs w:val="16"/>
                <w:lang w:val="en-GB" w:eastAsia="ar-SA"/>
              </w:rPr>
              <w:t>ΤΕΧΝΙΚΗ ΠΡΟΔΙΑΓΡΑΦΗ</w:t>
            </w:r>
          </w:p>
        </w:tc>
        <w:tc>
          <w:tcPr>
            <w:tcW w:w="0" w:type="auto"/>
            <w:shd w:val="clear" w:color="auto" w:fill="auto"/>
          </w:tcPr>
          <w:p w:rsidR="006B273D" w:rsidRPr="006B273D" w:rsidRDefault="006B273D" w:rsidP="006B273D">
            <w:pPr>
              <w:suppressAutoHyphens/>
              <w:spacing w:after="120" w:line="240" w:lineRule="auto"/>
              <w:jc w:val="center"/>
              <w:rPr>
                <w:rFonts w:ascii="Calibri" w:eastAsia="Calibri" w:hAnsi="Calibri" w:cs="Calibri"/>
                <w:b/>
                <w:sz w:val="16"/>
                <w:szCs w:val="16"/>
                <w:lang w:val="en-GB" w:eastAsia="ar-SA"/>
              </w:rPr>
            </w:pPr>
            <w:r w:rsidRPr="006B273D">
              <w:rPr>
                <w:rFonts w:ascii="Calibri" w:eastAsia="Calibri" w:hAnsi="Calibri" w:cs="Calibri"/>
                <w:b/>
                <w:sz w:val="16"/>
                <w:szCs w:val="16"/>
                <w:lang w:val="en-GB" w:eastAsia="ar-SA"/>
              </w:rPr>
              <w:t>ΑΠΑΙΤΗΣΗ</w:t>
            </w:r>
          </w:p>
        </w:tc>
        <w:tc>
          <w:tcPr>
            <w:tcW w:w="0" w:type="auto"/>
            <w:shd w:val="clear" w:color="auto" w:fill="auto"/>
          </w:tcPr>
          <w:p w:rsidR="006B273D" w:rsidRPr="006B273D" w:rsidRDefault="006B273D" w:rsidP="006B273D">
            <w:pPr>
              <w:suppressAutoHyphens/>
              <w:spacing w:after="120" w:line="240" w:lineRule="auto"/>
              <w:jc w:val="center"/>
              <w:rPr>
                <w:rFonts w:ascii="Calibri" w:eastAsia="Calibri" w:hAnsi="Calibri" w:cs="Calibri"/>
                <w:b/>
                <w:sz w:val="16"/>
                <w:szCs w:val="16"/>
                <w:lang w:val="en-GB" w:eastAsia="ar-SA"/>
              </w:rPr>
            </w:pPr>
            <w:r w:rsidRPr="006B273D">
              <w:rPr>
                <w:rFonts w:ascii="Calibri" w:eastAsia="Calibri" w:hAnsi="Calibri" w:cs="Calibri"/>
                <w:b/>
                <w:sz w:val="16"/>
                <w:szCs w:val="16"/>
                <w:lang w:val="en-GB" w:eastAsia="ar-SA"/>
              </w:rPr>
              <w:t>ΑΠΑΝΤΗΣΗ</w:t>
            </w:r>
          </w:p>
        </w:tc>
        <w:tc>
          <w:tcPr>
            <w:tcW w:w="0" w:type="auto"/>
            <w:shd w:val="clear" w:color="auto" w:fill="auto"/>
          </w:tcPr>
          <w:p w:rsidR="006B273D" w:rsidRPr="006B273D" w:rsidRDefault="006B273D" w:rsidP="006B273D">
            <w:pPr>
              <w:suppressAutoHyphens/>
              <w:spacing w:after="120" w:line="240" w:lineRule="auto"/>
              <w:jc w:val="center"/>
              <w:rPr>
                <w:rFonts w:ascii="Calibri" w:eastAsia="Calibri" w:hAnsi="Calibri" w:cs="Calibri"/>
                <w:b/>
                <w:sz w:val="16"/>
                <w:szCs w:val="16"/>
                <w:lang w:val="en-GB" w:eastAsia="ar-SA"/>
              </w:rPr>
            </w:pPr>
            <w:r w:rsidRPr="006B273D">
              <w:rPr>
                <w:rFonts w:ascii="Calibri" w:eastAsia="Calibri" w:hAnsi="Calibri" w:cs="Calibri"/>
                <w:b/>
                <w:sz w:val="16"/>
                <w:szCs w:val="16"/>
                <w:lang w:val="en-GB" w:eastAsia="ar-SA"/>
              </w:rPr>
              <w:t>ΠΑΡΑΠΟΜΠΗ</w:t>
            </w:r>
          </w:p>
        </w:tc>
      </w:tr>
      <w:tr w:rsidR="006B273D" w:rsidRPr="006B273D" w:rsidTr="006C4C2A">
        <w:trPr>
          <w:trHeight w:val="251"/>
          <w:jc w:val="center"/>
        </w:trPr>
        <w:tc>
          <w:tcPr>
            <w:tcW w:w="0" w:type="auto"/>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val="en-GB" w:eastAsia="ar-SA"/>
              </w:rPr>
            </w:pPr>
          </w:p>
        </w:tc>
        <w:tc>
          <w:tcPr>
            <w:tcW w:w="5187" w:type="dxa"/>
            <w:shd w:val="clear" w:color="auto" w:fill="auto"/>
          </w:tcPr>
          <w:p w:rsidR="006B273D" w:rsidRPr="006B273D" w:rsidRDefault="006B273D" w:rsidP="006B273D">
            <w:pPr>
              <w:suppressAutoHyphens/>
              <w:spacing w:after="120" w:line="240" w:lineRule="auto"/>
              <w:jc w:val="both"/>
              <w:rPr>
                <w:rFonts w:ascii="Calibri" w:eastAsia="Calibri" w:hAnsi="Calibri" w:cs="Calibri"/>
                <w:b/>
                <w:sz w:val="16"/>
                <w:szCs w:val="16"/>
                <w:lang w:val="en-GB" w:eastAsia="ar-SA"/>
              </w:rPr>
            </w:pPr>
            <w:r w:rsidRPr="006B273D">
              <w:rPr>
                <w:rFonts w:ascii="Calibri" w:eastAsia="Calibri" w:hAnsi="Calibri" w:cs="Calibri"/>
                <w:b/>
                <w:sz w:val="16"/>
                <w:szCs w:val="16"/>
                <w:lang w:val="en-GB" w:eastAsia="ar-SA"/>
              </w:rPr>
              <w:t>ΓΝΗΣΙΑ ΤΟΝΕΡ-ΜΕΛΑΝΙΑ</w:t>
            </w:r>
          </w:p>
        </w:tc>
        <w:tc>
          <w:tcPr>
            <w:tcW w:w="0" w:type="auto"/>
            <w:shd w:val="clear" w:color="auto" w:fill="auto"/>
          </w:tcPr>
          <w:p w:rsidR="006B273D" w:rsidRPr="006B273D" w:rsidRDefault="006B273D" w:rsidP="006B273D">
            <w:pPr>
              <w:suppressAutoHyphens/>
              <w:spacing w:after="120" w:line="240" w:lineRule="auto"/>
              <w:jc w:val="center"/>
              <w:rPr>
                <w:rFonts w:ascii="Calibri" w:eastAsia="Calibri" w:hAnsi="Calibri" w:cs="Calibri"/>
                <w:sz w:val="16"/>
                <w:szCs w:val="16"/>
                <w:lang w:val="en-GB" w:eastAsia="ar-SA"/>
              </w:rPr>
            </w:pPr>
          </w:p>
        </w:tc>
        <w:tc>
          <w:tcPr>
            <w:tcW w:w="0" w:type="auto"/>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val="en-GB" w:eastAsia="ar-SA"/>
              </w:rPr>
            </w:pPr>
          </w:p>
        </w:tc>
        <w:tc>
          <w:tcPr>
            <w:tcW w:w="0" w:type="auto"/>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val="en-GB" w:eastAsia="ar-SA"/>
              </w:rPr>
            </w:pPr>
          </w:p>
        </w:tc>
      </w:tr>
      <w:tr w:rsidR="006B273D" w:rsidRPr="006B273D" w:rsidTr="006C4C2A">
        <w:trPr>
          <w:trHeight w:val="567"/>
          <w:jc w:val="center"/>
        </w:trPr>
        <w:tc>
          <w:tcPr>
            <w:tcW w:w="0" w:type="auto"/>
            <w:shd w:val="clear" w:color="auto" w:fill="auto"/>
          </w:tcPr>
          <w:p w:rsidR="006B273D" w:rsidRPr="006B273D" w:rsidRDefault="006B273D" w:rsidP="006B273D">
            <w:pPr>
              <w:suppressAutoHyphens/>
              <w:spacing w:after="120" w:line="240" w:lineRule="auto"/>
              <w:jc w:val="center"/>
              <w:rPr>
                <w:rFonts w:ascii="Calibri" w:eastAsia="Calibri" w:hAnsi="Calibri" w:cs="Calibri"/>
                <w:sz w:val="16"/>
                <w:szCs w:val="16"/>
                <w:lang w:val="en-GB" w:eastAsia="ar-SA"/>
              </w:rPr>
            </w:pPr>
            <w:r w:rsidRPr="006B273D">
              <w:rPr>
                <w:rFonts w:ascii="Calibri" w:eastAsia="Calibri" w:hAnsi="Calibri" w:cs="Calibri"/>
                <w:sz w:val="16"/>
                <w:szCs w:val="16"/>
                <w:lang w:val="en-GB" w:eastAsia="ar-SA"/>
              </w:rPr>
              <w:t>1</w:t>
            </w:r>
          </w:p>
        </w:tc>
        <w:tc>
          <w:tcPr>
            <w:tcW w:w="5187" w:type="dxa"/>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eastAsia="ar-SA"/>
              </w:rPr>
            </w:pPr>
            <w:r w:rsidRPr="006B273D">
              <w:rPr>
                <w:rFonts w:ascii="Calibri" w:eastAsia="Calibri" w:hAnsi="Calibri" w:cs="Calibri"/>
                <w:sz w:val="16"/>
                <w:szCs w:val="16"/>
                <w:lang w:eastAsia="ar-SA"/>
              </w:rPr>
              <w:t xml:space="preserve">Τα </w:t>
            </w:r>
            <w:proofErr w:type="spellStart"/>
            <w:r w:rsidRPr="006B273D">
              <w:rPr>
                <w:rFonts w:ascii="Calibri" w:eastAsia="Calibri" w:hAnsi="Calibri" w:cs="Calibri"/>
                <w:sz w:val="16"/>
                <w:szCs w:val="16"/>
                <w:lang w:eastAsia="ar-SA"/>
              </w:rPr>
              <w:t>τόνερ</w:t>
            </w:r>
            <w:proofErr w:type="spellEnd"/>
            <w:r w:rsidRPr="006B273D">
              <w:rPr>
                <w:rFonts w:ascii="Calibri" w:eastAsia="Calibri" w:hAnsi="Calibri" w:cs="Calibri"/>
                <w:sz w:val="16"/>
                <w:szCs w:val="16"/>
                <w:lang w:eastAsia="ar-SA"/>
              </w:rPr>
              <w:t xml:space="preserve"> μελάνια να είναι </w:t>
            </w:r>
            <w:r w:rsidRPr="006B273D">
              <w:rPr>
                <w:rFonts w:ascii="Calibri" w:eastAsia="Calibri" w:hAnsi="Calibri" w:cs="Calibri"/>
                <w:b/>
                <w:sz w:val="16"/>
                <w:szCs w:val="16"/>
                <w:lang w:eastAsia="ar-SA"/>
              </w:rPr>
              <w:t>γνήσια</w:t>
            </w:r>
            <w:r w:rsidRPr="006B273D">
              <w:rPr>
                <w:rFonts w:ascii="Calibri" w:eastAsia="Calibri" w:hAnsi="Calibri" w:cs="Calibri"/>
                <w:sz w:val="16"/>
                <w:szCs w:val="16"/>
                <w:lang w:eastAsia="ar-SA"/>
              </w:rPr>
              <w:t xml:space="preserve"> αυθεντικά προϊόντα των κατασκευαστριών εταιρειών των μηχανημάτων, εκτός αν αναγράφεται διαφορετικά (πχ συμβατά)</w:t>
            </w:r>
          </w:p>
        </w:tc>
        <w:tc>
          <w:tcPr>
            <w:tcW w:w="0" w:type="auto"/>
            <w:shd w:val="clear" w:color="auto" w:fill="auto"/>
          </w:tcPr>
          <w:p w:rsidR="006B273D" w:rsidRPr="006B273D" w:rsidRDefault="006B273D" w:rsidP="006B273D">
            <w:pPr>
              <w:suppressAutoHyphens/>
              <w:spacing w:after="120" w:line="240" w:lineRule="auto"/>
              <w:jc w:val="center"/>
              <w:rPr>
                <w:rFonts w:ascii="Calibri" w:eastAsia="Calibri" w:hAnsi="Calibri" w:cs="Calibri"/>
                <w:sz w:val="16"/>
                <w:szCs w:val="16"/>
                <w:lang w:eastAsia="ar-SA"/>
              </w:rPr>
            </w:pPr>
            <w:r w:rsidRPr="006B273D">
              <w:rPr>
                <w:rFonts w:ascii="Calibri" w:eastAsia="Calibri" w:hAnsi="Calibri" w:cs="Calibri"/>
                <w:sz w:val="16"/>
                <w:szCs w:val="16"/>
                <w:lang w:eastAsia="ar-SA"/>
              </w:rPr>
              <w:t>ΝΑΙ</w:t>
            </w:r>
          </w:p>
        </w:tc>
        <w:tc>
          <w:tcPr>
            <w:tcW w:w="0" w:type="auto"/>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eastAsia="ar-SA"/>
              </w:rPr>
            </w:pPr>
          </w:p>
        </w:tc>
        <w:tc>
          <w:tcPr>
            <w:tcW w:w="0" w:type="auto"/>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eastAsia="ar-SA"/>
              </w:rPr>
            </w:pPr>
          </w:p>
        </w:tc>
      </w:tr>
      <w:tr w:rsidR="006B273D" w:rsidRPr="006B273D" w:rsidTr="006C4C2A">
        <w:trPr>
          <w:trHeight w:val="421"/>
          <w:jc w:val="center"/>
        </w:trPr>
        <w:tc>
          <w:tcPr>
            <w:tcW w:w="0" w:type="auto"/>
            <w:shd w:val="clear" w:color="auto" w:fill="auto"/>
          </w:tcPr>
          <w:p w:rsidR="006B273D" w:rsidRPr="006B273D" w:rsidRDefault="006B273D" w:rsidP="006B273D">
            <w:pPr>
              <w:suppressAutoHyphens/>
              <w:spacing w:after="120" w:line="240" w:lineRule="auto"/>
              <w:jc w:val="center"/>
              <w:rPr>
                <w:rFonts w:ascii="Calibri" w:eastAsia="Calibri" w:hAnsi="Calibri" w:cs="Calibri"/>
                <w:sz w:val="16"/>
                <w:szCs w:val="16"/>
                <w:lang w:val="en-GB" w:eastAsia="ar-SA"/>
              </w:rPr>
            </w:pPr>
            <w:r w:rsidRPr="006B273D">
              <w:rPr>
                <w:rFonts w:ascii="Calibri" w:eastAsia="Calibri" w:hAnsi="Calibri" w:cs="Calibri"/>
                <w:sz w:val="16"/>
                <w:szCs w:val="16"/>
                <w:lang w:val="en-GB" w:eastAsia="ar-SA"/>
              </w:rPr>
              <w:t>2</w:t>
            </w:r>
          </w:p>
        </w:tc>
        <w:tc>
          <w:tcPr>
            <w:tcW w:w="5187" w:type="dxa"/>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eastAsia="ar-SA"/>
              </w:rPr>
            </w:pPr>
            <w:r w:rsidRPr="006B273D">
              <w:rPr>
                <w:rFonts w:ascii="Calibri" w:eastAsia="Calibri" w:hAnsi="Calibri" w:cs="Calibri"/>
                <w:sz w:val="16"/>
                <w:szCs w:val="16"/>
                <w:lang w:eastAsia="ar-SA"/>
              </w:rPr>
              <w:t xml:space="preserve">Τα </w:t>
            </w:r>
            <w:proofErr w:type="spellStart"/>
            <w:r w:rsidRPr="006B273D">
              <w:rPr>
                <w:rFonts w:ascii="Calibri" w:eastAsia="Calibri" w:hAnsi="Calibri" w:cs="Calibri"/>
                <w:sz w:val="16"/>
                <w:szCs w:val="16"/>
                <w:lang w:eastAsia="ar-SA"/>
              </w:rPr>
              <w:t>τόνερ</w:t>
            </w:r>
            <w:proofErr w:type="spellEnd"/>
            <w:r w:rsidRPr="006B273D">
              <w:rPr>
                <w:rFonts w:ascii="Calibri" w:eastAsia="Calibri" w:hAnsi="Calibri" w:cs="Calibri"/>
                <w:sz w:val="16"/>
                <w:szCs w:val="16"/>
                <w:lang w:eastAsia="ar-SA"/>
              </w:rPr>
              <w:t xml:space="preserve"> μελάνια θα πρέπει να συμφωνούν πλήρως με τις προδιαγραφές του κάθε μηχανήματος.</w:t>
            </w:r>
          </w:p>
        </w:tc>
        <w:tc>
          <w:tcPr>
            <w:tcW w:w="0" w:type="auto"/>
            <w:shd w:val="clear" w:color="auto" w:fill="auto"/>
          </w:tcPr>
          <w:p w:rsidR="006B273D" w:rsidRPr="006B273D" w:rsidRDefault="006B273D" w:rsidP="006B273D">
            <w:pPr>
              <w:suppressAutoHyphens/>
              <w:spacing w:after="120" w:line="240" w:lineRule="auto"/>
              <w:jc w:val="center"/>
              <w:rPr>
                <w:rFonts w:ascii="Calibri" w:eastAsia="Calibri" w:hAnsi="Calibri" w:cs="Calibri"/>
                <w:sz w:val="16"/>
                <w:szCs w:val="16"/>
                <w:lang w:eastAsia="ar-SA"/>
              </w:rPr>
            </w:pPr>
            <w:r w:rsidRPr="006B273D">
              <w:rPr>
                <w:rFonts w:ascii="Calibri" w:eastAsia="Calibri" w:hAnsi="Calibri" w:cs="Calibri"/>
                <w:sz w:val="16"/>
                <w:szCs w:val="16"/>
                <w:lang w:eastAsia="ar-SA"/>
              </w:rPr>
              <w:t>ΝΑΙ</w:t>
            </w:r>
          </w:p>
        </w:tc>
        <w:tc>
          <w:tcPr>
            <w:tcW w:w="0" w:type="auto"/>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eastAsia="ar-SA"/>
              </w:rPr>
            </w:pPr>
          </w:p>
        </w:tc>
        <w:tc>
          <w:tcPr>
            <w:tcW w:w="0" w:type="auto"/>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eastAsia="ar-SA"/>
              </w:rPr>
            </w:pPr>
          </w:p>
        </w:tc>
      </w:tr>
      <w:tr w:rsidR="006B273D" w:rsidRPr="006B273D" w:rsidTr="006C4C2A">
        <w:trPr>
          <w:trHeight w:val="188"/>
          <w:jc w:val="center"/>
        </w:trPr>
        <w:tc>
          <w:tcPr>
            <w:tcW w:w="0" w:type="auto"/>
            <w:shd w:val="clear" w:color="auto" w:fill="auto"/>
          </w:tcPr>
          <w:p w:rsidR="006B273D" w:rsidRPr="006B273D" w:rsidRDefault="006B273D" w:rsidP="006B273D">
            <w:pPr>
              <w:suppressAutoHyphens/>
              <w:spacing w:after="120" w:line="240" w:lineRule="auto"/>
              <w:jc w:val="center"/>
              <w:rPr>
                <w:rFonts w:ascii="Calibri" w:eastAsia="Calibri" w:hAnsi="Calibri" w:cs="Calibri"/>
                <w:sz w:val="16"/>
                <w:szCs w:val="16"/>
                <w:lang w:val="en-GB" w:eastAsia="ar-SA"/>
              </w:rPr>
            </w:pPr>
            <w:r w:rsidRPr="006B273D">
              <w:rPr>
                <w:rFonts w:ascii="Calibri" w:eastAsia="Calibri" w:hAnsi="Calibri" w:cs="Calibri"/>
                <w:sz w:val="16"/>
                <w:szCs w:val="16"/>
                <w:lang w:val="en-GB" w:eastAsia="ar-SA"/>
              </w:rPr>
              <w:t>3</w:t>
            </w:r>
          </w:p>
        </w:tc>
        <w:tc>
          <w:tcPr>
            <w:tcW w:w="5187" w:type="dxa"/>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eastAsia="ar-SA"/>
              </w:rPr>
            </w:pPr>
            <w:r w:rsidRPr="006B273D">
              <w:rPr>
                <w:rFonts w:ascii="Calibri" w:eastAsia="Calibri" w:hAnsi="Calibri" w:cs="Calibri"/>
                <w:sz w:val="16"/>
                <w:szCs w:val="16"/>
                <w:lang w:eastAsia="ar-SA"/>
              </w:rPr>
              <w:t xml:space="preserve">Τα γνήσια </w:t>
            </w:r>
            <w:proofErr w:type="spellStart"/>
            <w:r w:rsidRPr="006B273D">
              <w:rPr>
                <w:rFonts w:ascii="Calibri" w:eastAsia="Calibri" w:hAnsi="Calibri" w:cs="Calibri"/>
                <w:sz w:val="16"/>
                <w:szCs w:val="16"/>
                <w:lang w:eastAsia="ar-SA"/>
              </w:rPr>
              <w:t>τόνερ</w:t>
            </w:r>
            <w:proofErr w:type="spellEnd"/>
            <w:r w:rsidRPr="006B273D">
              <w:rPr>
                <w:rFonts w:ascii="Calibri" w:eastAsia="Calibri" w:hAnsi="Calibri" w:cs="Calibri"/>
                <w:sz w:val="16"/>
                <w:szCs w:val="16"/>
                <w:lang w:eastAsia="ar-SA"/>
              </w:rPr>
              <w:t xml:space="preserve"> μελάνια να είναι καινούργια και αμεταχείριστα.</w:t>
            </w:r>
          </w:p>
        </w:tc>
        <w:tc>
          <w:tcPr>
            <w:tcW w:w="0" w:type="auto"/>
            <w:shd w:val="clear" w:color="auto" w:fill="auto"/>
          </w:tcPr>
          <w:p w:rsidR="006B273D" w:rsidRPr="006B273D" w:rsidRDefault="006B273D" w:rsidP="006B273D">
            <w:pPr>
              <w:suppressAutoHyphens/>
              <w:spacing w:after="120" w:line="240" w:lineRule="auto"/>
              <w:jc w:val="center"/>
              <w:rPr>
                <w:rFonts w:ascii="Calibri" w:eastAsia="Calibri" w:hAnsi="Calibri" w:cs="Calibri"/>
                <w:sz w:val="16"/>
                <w:szCs w:val="16"/>
                <w:lang w:eastAsia="ar-SA"/>
              </w:rPr>
            </w:pPr>
            <w:r w:rsidRPr="006B273D">
              <w:rPr>
                <w:rFonts w:ascii="Calibri" w:eastAsia="Calibri" w:hAnsi="Calibri" w:cs="Calibri"/>
                <w:sz w:val="16"/>
                <w:szCs w:val="16"/>
                <w:lang w:eastAsia="ar-SA"/>
              </w:rPr>
              <w:t>ΝΑΙ</w:t>
            </w:r>
          </w:p>
        </w:tc>
        <w:tc>
          <w:tcPr>
            <w:tcW w:w="0" w:type="auto"/>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eastAsia="ar-SA"/>
              </w:rPr>
            </w:pPr>
          </w:p>
        </w:tc>
        <w:tc>
          <w:tcPr>
            <w:tcW w:w="0" w:type="auto"/>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eastAsia="ar-SA"/>
              </w:rPr>
            </w:pPr>
          </w:p>
        </w:tc>
      </w:tr>
      <w:tr w:rsidR="006B273D" w:rsidRPr="006B273D" w:rsidTr="006C4C2A">
        <w:trPr>
          <w:trHeight w:val="986"/>
          <w:jc w:val="center"/>
        </w:trPr>
        <w:tc>
          <w:tcPr>
            <w:tcW w:w="0" w:type="auto"/>
            <w:shd w:val="clear" w:color="auto" w:fill="auto"/>
          </w:tcPr>
          <w:p w:rsidR="006B273D" w:rsidRPr="006B273D" w:rsidRDefault="006B273D" w:rsidP="006B273D">
            <w:pPr>
              <w:suppressAutoHyphens/>
              <w:spacing w:after="120" w:line="240" w:lineRule="auto"/>
              <w:jc w:val="center"/>
              <w:rPr>
                <w:rFonts w:ascii="Calibri" w:eastAsia="Calibri" w:hAnsi="Calibri" w:cs="Calibri"/>
                <w:sz w:val="16"/>
                <w:szCs w:val="16"/>
                <w:lang w:val="en-GB" w:eastAsia="ar-SA"/>
              </w:rPr>
            </w:pPr>
            <w:r w:rsidRPr="006B273D">
              <w:rPr>
                <w:rFonts w:ascii="Calibri" w:eastAsia="Calibri" w:hAnsi="Calibri" w:cs="Calibri"/>
                <w:sz w:val="16"/>
                <w:szCs w:val="16"/>
                <w:lang w:val="en-GB" w:eastAsia="ar-SA"/>
              </w:rPr>
              <w:t>4</w:t>
            </w:r>
          </w:p>
        </w:tc>
        <w:tc>
          <w:tcPr>
            <w:tcW w:w="5187" w:type="dxa"/>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eastAsia="ar-SA"/>
              </w:rPr>
            </w:pPr>
            <w:r w:rsidRPr="006B273D">
              <w:rPr>
                <w:rFonts w:ascii="Calibri" w:eastAsia="Calibri" w:hAnsi="Calibri" w:cs="Calibri"/>
                <w:sz w:val="16"/>
                <w:szCs w:val="16"/>
                <w:lang w:eastAsia="ar-SA"/>
              </w:rPr>
              <w:t>Τυχόν ελαττώματα σε αυτά όπως π.χ. η μη αναγνώρισή τους από το μηχάνημα και που έχουν ως αποτέλεσμα την κακή εκτύπωση ή την αδυναμία εκτύπωσης, αφού διαπιστωθούν από την Υπηρεσία, δημιουργούν την υποχρέωση στον προμηθευτή να αντικαταστήσει άμεσα τα ελαττωματικά προϊόντα</w:t>
            </w:r>
          </w:p>
        </w:tc>
        <w:tc>
          <w:tcPr>
            <w:tcW w:w="0" w:type="auto"/>
            <w:shd w:val="clear" w:color="auto" w:fill="auto"/>
          </w:tcPr>
          <w:p w:rsidR="006B273D" w:rsidRPr="006B273D" w:rsidRDefault="006B273D" w:rsidP="006B273D">
            <w:pPr>
              <w:suppressAutoHyphens/>
              <w:spacing w:after="120" w:line="240" w:lineRule="auto"/>
              <w:jc w:val="center"/>
              <w:rPr>
                <w:rFonts w:ascii="Calibri" w:eastAsia="Calibri" w:hAnsi="Calibri" w:cs="Calibri"/>
                <w:sz w:val="16"/>
                <w:szCs w:val="16"/>
                <w:lang w:eastAsia="ar-SA"/>
              </w:rPr>
            </w:pPr>
            <w:r w:rsidRPr="006B273D">
              <w:rPr>
                <w:rFonts w:ascii="Calibri" w:eastAsia="Calibri" w:hAnsi="Calibri" w:cs="Calibri"/>
                <w:sz w:val="16"/>
                <w:szCs w:val="16"/>
                <w:lang w:eastAsia="ar-SA"/>
              </w:rPr>
              <w:t>ΝΑΙ</w:t>
            </w:r>
          </w:p>
        </w:tc>
        <w:tc>
          <w:tcPr>
            <w:tcW w:w="0" w:type="auto"/>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eastAsia="ar-SA"/>
              </w:rPr>
            </w:pPr>
          </w:p>
        </w:tc>
        <w:tc>
          <w:tcPr>
            <w:tcW w:w="0" w:type="auto"/>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eastAsia="ar-SA"/>
              </w:rPr>
            </w:pPr>
          </w:p>
        </w:tc>
      </w:tr>
      <w:tr w:rsidR="006B273D" w:rsidRPr="006B273D" w:rsidTr="006C4C2A">
        <w:trPr>
          <w:jc w:val="center"/>
        </w:trPr>
        <w:tc>
          <w:tcPr>
            <w:tcW w:w="0" w:type="auto"/>
            <w:shd w:val="clear" w:color="auto" w:fill="auto"/>
          </w:tcPr>
          <w:p w:rsidR="006B273D" w:rsidRPr="006B273D" w:rsidRDefault="006B273D" w:rsidP="006B273D">
            <w:pPr>
              <w:suppressAutoHyphens/>
              <w:spacing w:after="120" w:line="240" w:lineRule="auto"/>
              <w:jc w:val="center"/>
              <w:rPr>
                <w:rFonts w:ascii="Calibri" w:eastAsia="Calibri" w:hAnsi="Calibri" w:cs="Calibri"/>
                <w:sz w:val="16"/>
                <w:szCs w:val="16"/>
                <w:lang w:val="en-GB" w:eastAsia="ar-SA"/>
              </w:rPr>
            </w:pPr>
            <w:r w:rsidRPr="006B273D">
              <w:rPr>
                <w:rFonts w:ascii="Calibri" w:eastAsia="Calibri" w:hAnsi="Calibri" w:cs="Calibri"/>
                <w:sz w:val="16"/>
                <w:szCs w:val="16"/>
                <w:lang w:val="en-GB" w:eastAsia="ar-SA"/>
              </w:rPr>
              <w:t>5</w:t>
            </w:r>
          </w:p>
        </w:tc>
        <w:tc>
          <w:tcPr>
            <w:tcW w:w="5187" w:type="dxa"/>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eastAsia="ar-SA"/>
              </w:rPr>
            </w:pPr>
            <w:r w:rsidRPr="006B273D">
              <w:rPr>
                <w:rFonts w:ascii="Calibri" w:eastAsia="Calibri" w:hAnsi="Calibri" w:cs="Calibri"/>
                <w:sz w:val="16"/>
                <w:szCs w:val="16"/>
                <w:lang w:eastAsia="ar-SA"/>
              </w:rPr>
              <w:t>θα παραδίδονται συσκευασμένα, στις εξωτερικές συσκευασίες θα αναγράφεται α) ο τύπος εκτυπωτή  και β) η ημερομηνία λήξης.</w:t>
            </w:r>
          </w:p>
        </w:tc>
        <w:tc>
          <w:tcPr>
            <w:tcW w:w="0" w:type="auto"/>
            <w:shd w:val="clear" w:color="auto" w:fill="auto"/>
          </w:tcPr>
          <w:p w:rsidR="006B273D" w:rsidRPr="006B273D" w:rsidRDefault="006B273D" w:rsidP="006B273D">
            <w:pPr>
              <w:suppressAutoHyphens/>
              <w:spacing w:after="120" w:line="240" w:lineRule="auto"/>
              <w:jc w:val="center"/>
              <w:rPr>
                <w:rFonts w:ascii="Calibri" w:eastAsia="Calibri" w:hAnsi="Calibri" w:cs="Calibri"/>
                <w:sz w:val="16"/>
                <w:szCs w:val="16"/>
                <w:lang w:eastAsia="ar-SA"/>
              </w:rPr>
            </w:pPr>
            <w:r w:rsidRPr="006B273D">
              <w:rPr>
                <w:rFonts w:ascii="Calibri" w:eastAsia="Calibri" w:hAnsi="Calibri" w:cs="Calibri"/>
                <w:sz w:val="16"/>
                <w:szCs w:val="16"/>
                <w:lang w:eastAsia="ar-SA"/>
              </w:rPr>
              <w:t>ΝΑΙ</w:t>
            </w:r>
          </w:p>
        </w:tc>
        <w:tc>
          <w:tcPr>
            <w:tcW w:w="0" w:type="auto"/>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eastAsia="ar-SA"/>
              </w:rPr>
            </w:pPr>
          </w:p>
        </w:tc>
        <w:tc>
          <w:tcPr>
            <w:tcW w:w="0" w:type="auto"/>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eastAsia="ar-SA"/>
              </w:rPr>
            </w:pPr>
          </w:p>
        </w:tc>
      </w:tr>
      <w:tr w:rsidR="006B273D" w:rsidRPr="006B273D" w:rsidTr="006C4C2A">
        <w:trPr>
          <w:jc w:val="center"/>
        </w:trPr>
        <w:tc>
          <w:tcPr>
            <w:tcW w:w="0" w:type="auto"/>
            <w:shd w:val="clear" w:color="auto" w:fill="auto"/>
          </w:tcPr>
          <w:p w:rsidR="006B273D" w:rsidRPr="006B273D" w:rsidRDefault="006B273D" w:rsidP="006B273D">
            <w:pPr>
              <w:suppressAutoHyphens/>
              <w:spacing w:after="120" w:line="240" w:lineRule="auto"/>
              <w:jc w:val="center"/>
              <w:rPr>
                <w:rFonts w:ascii="Calibri" w:eastAsia="Calibri" w:hAnsi="Calibri" w:cs="Calibri"/>
                <w:sz w:val="16"/>
                <w:szCs w:val="16"/>
                <w:lang w:val="en-GB" w:eastAsia="ar-SA"/>
              </w:rPr>
            </w:pPr>
            <w:r w:rsidRPr="006B273D">
              <w:rPr>
                <w:rFonts w:ascii="Calibri" w:eastAsia="Calibri" w:hAnsi="Calibri" w:cs="Calibri"/>
                <w:sz w:val="16"/>
                <w:szCs w:val="16"/>
                <w:lang w:val="en-GB" w:eastAsia="ar-SA"/>
              </w:rPr>
              <w:t>6</w:t>
            </w:r>
          </w:p>
        </w:tc>
        <w:tc>
          <w:tcPr>
            <w:tcW w:w="5187" w:type="dxa"/>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eastAsia="ar-SA"/>
              </w:rPr>
            </w:pPr>
            <w:r w:rsidRPr="006B273D">
              <w:rPr>
                <w:rFonts w:ascii="Calibri" w:eastAsia="Calibri" w:hAnsi="Calibri" w:cs="Calibri"/>
                <w:sz w:val="16"/>
                <w:szCs w:val="16"/>
                <w:lang w:eastAsia="ar-SA"/>
              </w:rPr>
              <w:t>Όλα, θα έχουν ημερομηνία λήξεως τουλάχιστον 1 έτος, από την ημερομηνία παράδοσης</w:t>
            </w:r>
          </w:p>
        </w:tc>
        <w:tc>
          <w:tcPr>
            <w:tcW w:w="0" w:type="auto"/>
            <w:shd w:val="clear" w:color="auto" w:fill="auto"/>
          </w:tcPr>
          <w:p w:rsidR="006B273D" w:rsidRPr="006B273D" w:rsidRDefault="006B273D" w:rsidP="006B273D">
            <w:pPr>
              <w:suppressAutoHyphens/>
              <w:spacing w:after="120" w:line="240" w:lineRule="auto"/>
              <w:jc w:val="center"/>
              <w:rPr>
                <w:rFonts w:ascii="Calibri" w:eastAsia="Calibri" w:hAnsi="Calibri" w:cs="Calibri"/>
                <w:sz w:val="16"/>
                <w:szCs w:val="16"/>
                <w:lang w:eastAsia="ar-SA"/>
              </w:rPr>
            </w:pPr>
            <w:r w:rsidRPr="006B273D">
              <w:rPr>
                <w:rFonts w:ascii="Calibri" w:eastAsia="Calibri" w:hAnsi="Calibri" w:cs="Calibri"/>
                <w:sz w:val="16"/>
                <w:szCs w:val="16"/>
                <w:lang w:eastAsia="ar-SA"/>
              </w:rPr>
              <w:t>ΝΑΙ</w:t>
            </w:r>
          </w:p>
        </w:tc>
        <w:tc>
          <w:tcPr>
            <w:tcW w:w="0" w:type="auto"/>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eastAsia="ar-SA"/>
              </w:rPr>
            </w:pPr>
          </w:p>
        </w:tc>
        <w:tc>
          <w:tcPr>
            <w:tcW w:w="0" w:type="auto"/>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eastAsia="ar-SA"/>
              </w:rPr>
            </w:pPr>
          </w:p>
        </w:tc>
      </w:tr>
      <w:tr w:rsidR="006B273D" w:rsidRPr="006B273D" w:rsidTr="006C4C2A">
        <w:trPr>
          <w:trHeight w:val="123"/>
          <w:jc w:val="center"/>
        </w:trPr>
        <w:tc>
          <w:tcPr>
            <w:tcW w:w="0" w:type="auto"/>
            <w:shd w:val="clear" w:color="auto" w:fill="auto"/>
          </w:tcPr>
          <w:p w:rsidR="006B273D" w:rsidRPr="006B273D" w:rsidRDefault="006B273D" w:rsidP="006B273D">
            <w:pPr>
              <w:suppressAutoHyphens/>
              <w:spacing w:after="120" w:line="240" w:lineRule="auto"/>
              <w:jc w:val="center"/>
              <w:rPr>
                <w:rFonts w:ascii="Calibri" w:eastAsia="Calibri" w:hAnsi="Calibri" w:cs="Calibri"/>
                <w:sz w:val="16"/>
                <w:szCs w:val="16"/>
                <w:lang w:eastAsia="ar-SA"/>
              </w:rPr>
            </w:pPr>
          </w:p>
        </w:tc>
        <w:tc>
          <w:tcPr>
            <w:tcW w:w="5187" w:type="dxa"/>
            <w:shd w:val="clear" w:color="auto" w:fill="auto"/>
          </w:tcPr>
          <w:p w:rsidR="006B273D" w:rsidRPr="006B273D" w:rsidRDefault="006B273D" w:rsidP="006B273D">
            <w:pPr>
              <w:suppressAutoHyphens/>
              <w:spacing w:after="120" w:line="240" w:lineRule="auto"/>
              <w:jc w:val="both"/>
              <w:rPr>
                <w:rFonts w:ascii="Calibri" w:eastAsia="Calibri" w:hAnsi="Calibri" w:cs="Calibri"/>
                <w:b/>
                <w:sz w:val="16"/>
                <w:szCs w:val="16"/>
                <w:lang w:eastAsia="ar-SA"/>
              </w:rPr>
            </w:pPr>
            <w:r w:rsidRPr="006B273D">
              <w:rPr>
                <w:rFonts w:ascii="Calibri" w:eastAsia="Calibri" w:hAnsi="Calibri" w:cs="Calibri"/>
                <w:b/>
                <w:sz w:val="16"/>
                <w:szCs w:val="16"/>
                <w:lang w:eastAsia="ar-SA"/>
              </w:rPr>
              <w:t>ΓΙΑ ΣΥΜΒΑΤΑ ΤΟΝΕΡ-ΜΕΛΑΝΙΑ (ΟΠΟΥ ΖΗΤΟΥΝΤΑΙ)</w:t>
            </w:r>
          </w:p>
        </w:tc>
        <w:tc>
          <w:tcPr>
            <w:tcW w:w="0" w:type="auto"/>
            <w:shd w:val="clear" w:color="auto" w:fill="auto"/>
          </w:tcPr>
          <w:p w:rsidR="006B273D" w:rsidRPr="006B273D" w:rsidRDefault="006B273D" w:rsidP="006B273D">
            <w:pPr>
              <w:suppressAutoHyphens/>
              <w:spacing w:after="120" w:line="240" w:lineRule="auto"/>
              <w:jc w:val="center"/>
              <w:rPr>
                <w:rFonts w:ascii="Calibri" w:eastAsia="Calibri" w:hAnsi="Calibri" w:cs="Calibri"/>
                <w:sz w:val="16"/>
                <w:szCs w:val="16"/>
                <w:lang w:eastAsia="ar-SA"/>
              </w:rPr>
            </w:pPr>
          </w:p>
        </w:tc>
        <w:tc>
          <w:tcPr>
            <w:tcW w:w="0" w:type="auto"/>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eastAsia="ar-SA"/>
              </w:rPr>
            </w:pPr>
          </w:p>
        </w:tc>
        <w:tc>
          <w:tcPr>
            <w:tcW w:w="0" w:type="auto"/>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eastAsia="ar-SA"/>
              </w:rPr>
            </w:pPr>
          </w:p>
        </w:tc>
      </w:tr>
      <w:tr w:rsidR="006B273D" w:rsidRPr="006B273D" w:rsidTr="006C4C2A">
        <w:trPr>
          <w:jc w:val="center"/>
        </w:trPr>
        <w:tc>
          <w:tcPr>
            <w:tcW w:w="0" w:type="auto"/>
            <w:shd w:val="clear" w:color="auto" w:fill="auto"/>
          </w:tcPr>
          <w:p w:rsidR="006B273D" w:rsidRPr="006B273D" w:rsidRDefault="006B273D" w:rsidP="006B273D">
            <w:pPr>
              <w:suppressAutoHyphens/>
              <w:spacing w:after="120" w:line="240" w:lineRule="auto"/>
              <w:jc w:val="center"/>
              <w:rPr>
                <w:rFonts w:ascii="Calibri" w:eastAsia="Calibri" w:hAnsi="Calibri" w:cs="Calibri"/>
                <w:sz w:val="16"/>
                <w:szCs w:val="16"/>
                <w:lang w:val="en-GB" w:eastAsia="ar-SA"/>
              </w:rPr>
            </w:pPr>
            <w:r w:rsidRPr="006B273D">
              <w:rPr>
                <w:rFonts w:ascii="Calibri" w:eastAsia="Calibri" w:hAnsi="Calibri" w:cs="Calibri"/>
                <w:sz w:val="16"/>
                <w:szCs w:val="16"/>
                <w:lang w:val="en-GB" w:eastAsia="ar-SA"/>
              </w:rPr>
              <w:t>7</w:t>
            </w:r>
          </w:p>
        </w:tc>
        <w:tc>
          <w:tcPr>
            <w:tcW w:w="5187" w:type="dxa"/>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eastAsia="ar-SA"/>
              </w:rPr>
            </w:pPr>
            <w:r w:rsidRPr="006B273D">
              <w:rPr>
                <w:rFonts w:ascii="Calibri" w:eastAsia="Calibri" w:hAnsi="Calibri" w:cs="Calibri"/>
                <w:color w:val="000000"/>
                <w:sz w:val="16"/>
                <w:szCs w:val="16"/>
                <w:lang w:eastAsia="ar-SA"/>
              </w:rPr>
              <w:t>θα είναι αρίστης ποιότητας και τα μελανοδοχεία να έχουν υποστεί συντήρηση του πλαστικού καλύμματος με αντικατάσταση των φθαρμένων και ελαττωματικών μερών και να αποδίδουν το ίδιο καλά με τα αυθεντικά προϊόντα που παρέχονται από τον κατασκευαστή.</w:t>
            </w:r>
          </w:p>
        </w:tc>
        <w:tc>
          <w:tcPr>
            <w:tcW w:w="0" w:type="auto"/>
            <w:shd w:val="clear" w:color="auto" w:fill="auto"/>
          </w:tcPr>
          <w:p w:rsidR="006B273D" w:rsidRPr="006B273D" w:rsidRDefault="006B273D" w:rsidP="006B273D">
            <w:pPr>
              <w:suppressAutoHyphens/>
              <w:spacing w:after="120" w:line="240" w:lineRule="auto"/>
              <w:jc w:val="center"/>
              <w:rPr>
                <w:rFonts w:ascii="Calibri" w:eastAsia="Calibri" w:hAnsi="Calibri" w:cs="Calibri"/>
                <w:sz w:val="16"/>
                <w:szCs w:val="16"/>
                <w:lang w:eastAsia="ar-SA"/>
              </w:rPr>
            </w:pPr>
            <w:r w:rsidRPr="006B273D">
              <w:rPr>
                <w:rFonts w:ascii="Calibri" w:eastAsia="Calibri" w:hAnsi="Calibri" w:cs="Calibri"/>
                <w:sz w:val="16"/>
                <w:szCs w:val="16"/>
                <w:lang w:eastAsia="ar-SA"/>
              </w:rPr>
              <w:t>ΝΑΙ</w:t>
            </w:r>
          </w:p>
        </w:tc>
        <w:tc>
          <w:tcPr>
            <w:tcW w:w="0" w:type="auto"/>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eastAsia="ar-SA"/>
              </w:rPr>
            </w:pPr>
          </w:p>
        </w:tc>
        <w:tc>
          <w:tcPr>
            <w:tcW w:w="0" w:type="auto"/>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eastAsia="ar-SA"/>
              </w:rPr>
            </w:pPr>
          </w:p>
        </w:tc>
      </w:tr>
      <w:tr w:rsidR="006B273D" w:rsidRPr="006B273D" w:rsidTr="006C4C2A">
        <w:trPr>
          <w:jc w:val="center"/>
        </w:trPr>
        <w:tc>
          <w:tcPr>
            <w:tcW w:w="0" w:type="auto"/>
            <w:shd w:val="clear" w:color="auto" w:fill="auto"/>
          </w:tcPr>
          <w:p w:rsidR="006B273D" w:rsidRPr="006B273D" w:rsidRDefault="006B273D" w:rsidP="006B273D">
            <w:pPr>
              <w:suppressAutoHyphens/>
              <w:spacing w:after="120" w:line="240" w:lineRule="auto"/>
              <w:jc w:val="center"/>
              <w:rPr>
                <w:rFonts w:ascii="Calibri" w:eastAsia="Calibri" w:hAnsi="Calibri" w:cs="Calibri"/>
                <w:sz w:val="16"/>
                <w:szCs w:val="16"/>
                <w:lang w:val="en-GB" w:eastAsia="ar-SA"/>
              </w:rPr>
            </w:pPr>
            <w:r w:rsidRPr="006B273D">
              <w:rPr>
                <w:rFonts w:ascii="Calibri" w:eastAsia="Calibri" w:hAnsi="Calibri" w:cs="Calibri"/>
                <w:sz w:val="16"/>
                <w:szCs w:val="16"/>
                <w:lang w:val="en-GB" w:eastAsia="ar-SA"/>
              </w:rPr>
              <w:t>8</w:t>
            </w:r>
          </w:p>
        </w:tc>
        <w:tc>
          <w:tcPr>
            <w:tcW w:w="5187" w:type="dxa"/>
            <w:shd w:val="clear" w:color="auto" w:fill="auto"/>
          </w:tcPr>
          <w:p w:rsidR="006B273D" w:rsidRPr="006B273D" w:rsidRDefault="006B273D" w:rsidP="006B273D">
            <w:pPr>
              <w:spacing w:after="0" w:line="240" w:lineRule="auto"/>
              <w:jc w:val="both"/>
              <w:rPr>
                <w:rFonts w:ascii="Calibri" w:eastAsia="Calibri" w:hAnsi="Calibri" w:cs="Calibri"/>
                <w:sz w:val="16"/>
                <w:szCs w:val="16"/>
                <w:lang w:eastAsia="el-GR"/>
              </w:rPr>
            </w:pPr>
            <w:r w:rsidRPr="006B273D">
              <w:rPr>
                <w:rFonts w:ascii="Calibri" w:eastAsia="Calibri" w:hAnsi="Calibri" w:cs="Calibri"/>
                <w:color w:val="000000"/>
                <w:sz w:val="16"/>
                <w:szCs w:val="16"/>
                <w:lang w:eastAsia="el-GR"/>
              </w:rPr>
              <w:t>αν κάποιο από τα προσφερόμενα είδη αποδειχθεί ελαττωματικό ή δεν αναγνωρίζεται από τη συσκευή που προορίζεται θα αντικαθίσταται άμεσα από νέο άριστης ποιότητας.</w:t>
            </w:r>
          </w:p>
          <w:p w:rsidR="006B273D" w:rsidRPr="006B273D" w:rsidRDefault="006B273D" w:rsidP="006B273D">
            <w:pPr>
              <w:suppressAutoHyphens/>
              <w:spacing w:after="120" w:line="240" w:lineRule="auto"/>
              <w:jc w:val="both"/>
              <w:rPr>
                <w:rFonts w:ascii="Calibri" w:eastAsia="Calibri" w:hAnsi="Calibri" w:cs="Calibri"/>
                <w:sz w:val="16"/>
                <w:szCs w:val="16"/>
                <w:lang w:eastAsia="ar-SA"/>
              </w:rPr>
            </w:pPr>
          </w:p>
        </w:tc>
        <w:tc>
          <w:tcPr>
            <w:tcW w:w="0" w:type="auto"/>
            <w:shd w:val="clear" w:color="auto" w:fill="auto"/>
          </w:tcPr>
          <w:p w:rsidR="006B273D" w:rsidRPr="006B273D" w:rsidRDefault="006B273D" w:rsidP="006B273D">
            <w:pPr>
              <w:suppressAutoHyphens/>
              <w:spacing w:after="120" w:line="240" w:lineRule="auto"/>
              <w:jc w:val="center"/>
              <w:rPr>
                <w:rFonts w:ascii="Calibri" w:eastAsia="Calibri" w:hAnsi="Calibri" w:cs="Calibri"/>
                <w:sz w:val="16"/>
                <w:szCs w:val="16"/>
                <w:lang w:eastAsia="ar-SA"/>
              </w:rPr>
            </w:pPr>
            <w:r w:rsidRPr="006B273D">
              <w:rPr>
                <w:rFonts w:ascii="Calibri" w:eastAsia="Calibri" w:hAnsi="Calibri" w:cs="Calibri"/>
                <w:sz w:val="16"/>
                <w:szCs w:val="16"/>
                <w:lang w:eastAsia="ar-SA"/>
              </w:rPr>
              <w:t>ΝΑΙ</w:t>
            </w:r>
          </w:p>
        </w:tc>
        <w:tc>
          <w:tcPr>
            <w:tcW w:w="0" w:type="auto"/>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eastAsia="ar-SA"/>
              </w:rPr>
            </w:pPr>
          </w:p>
        </w:tc>
        <w:tc>
          <w:tcPr>
            <w:tcW w:w="0" w:type="auto"/>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eastAsia="ar-SA"/>
              </w:rPr>
            </w:pPr>
          </w:p>
        </w:tc>
      </w:tr>
      <w:tr w:rsidR="006B273D" w:rsidRPr="006B273D" w:rsidTr="006C4C2A">
        <w:trPr>
          <w:jc w:val="center"/>
        </w:trPr>
        <w:tc>
          <w:tcPr>
            <w:tcW w:w="0" w:type="auto"/>
            <w:shd w:val="clear" w:color="auto" w:fill="auto"/>
          </w:tcPr>
          <w:p w:rsidR="006B273D" w:rsidRPr="006B273D" w:rsidRDefault="006B273D" w:rsidP="006B273D">
            <w:pPr>
              <w:suppressAutoHyphens/>
              <w:spacing w:after="120" w:line="240" w:lineRule="auto"/>
              <w:jc w:val="center"/>
              <w:rPr>
                <w:rFonts w:ascii="Calibri" w:eastAsia="Calibri" w:hAnsi="Calibri" w:cs="Calibri"/>
                <w:sz w:val="16"/>
                <w:szCs w:val="16"/>
                <w:lang w:val="en-GB" w:eastAsia="ar-SA"/>
              </w:rPr>
            </w:pPr>
            <w:r w:rsidRPr="006B273D">
              <w:rPr>
                <w:rFonts w:ascii="Calibri" w:eastAsia="Calibri" w:hAnsi="Calibri" w:cs="Calibri"/>
                <w:sz w:val="16"/>
                <w:szCs w:val="16"/>
                <w:lang w:val="en-GB" w:eastAsia="ar-SA"/>
              </w:rPr>
              <w:t>9</w:t>
            </w:r>
          </w:p>
        </w:tc>
        <w:tc>
          <w:tcPr>
            <w:tcW w:w="5187" w:type="dxa"/>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eastAsia="ar-SA"/>
              </w:rPr>
            </w:pPr>
            <w:r w:rsidRPr="006B273D">
              <w:rPr>
                <w:rFonts w:ascii="Calibri" w:eastAsia="Calibri" w:hAnsi="Calibri" w:cs="Calibri"/>
                <w:color w:val="000000"/>
                <w:sz w:val="16"/>
                <w:szCs w:val="16"/>
                <w:lang w:eastAsia="ar-SA"/>
              </w:rPr>
              <w:t>αν διαπιστωθεί από την υπηρεσία μας κακή εκτύπωση ή παντελής έλλειψη εκτύπωσης ο προμηθευτής θα αντικαταστήσει όλη την υπόλοιπη ποσότητα καθώς και τα ελαττωματικά τεμάχια που εντοπίσθηκαν και χρησιμοποιήθηκαν μερικώς.</w:t>
            </w:r>
          </w:p>
        </w:tc>
        <w:tc>
          <w:tcPr>
            <w:tcW w:w="0" w:type="auto"/>
            <w:shd w:val="clear" w:color="auto" w:fill="auto"/>
          </w:tcPr>
          <w:p w:rsidR="006B273D" w:rsidRPr="006B273D" w:rsidRDefault="006B273D" w:rsidP="006B273D">
            <w:pPr>
              <w:suppressAutoHyphens/>
              <w:spacing w:after="120" w:line="240" w:lineRule="auto"/>
              <w:jc w:val="center"/>
              <w:rPr>
                <w:rFonts w:ascii="Calibri" w:eastAsia="Calibri" w:hAnsi="Calibri" w:cs="Calibri"/>
                <w:sz w:val="16"/>
                <w:szCs w:val="16"/>
                <w:lang w:eastAsia="ar-SA"/>
              </w:rPr>
            </w:pPr>
            <w:r w:rsidRPr="006B273D">
              <w:rPr>
                <w:rFonts w:ascii="Calibri" w:eastAsia="Calibri" w:hAnsi="Calibri" w:cs="Calibri"/>
                <w:sz w:val="16"/>
                <w:szCs w:val="16"/>
                <w:lang w:eastAsia="ar-SA"/>
              </w:rPr>
              <w:t>ΝΑΙ</w:t>
            </w:r>
          </w:p>
        </w:tc>
        <w:tc>
          <w:tcPr>
            <w:tcW w:w="0" w:type="auto"/>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eastAsia="ar-SA"/>
              </w:rPr>
            </w:pPr>
          </w:p>
        </w:tc>
        <w:tc>
          <w:tcPr>
            <w:tcW w:w="0" w:type="auto"/>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eastAsia="ar-SA"/>
              </w:rPr>
            </w:pPr>
          </w:p>
        </w:tc>
      </w:tr>
      <w:tr w:rsidR="006B273D" w:rsidRPr="006B273D" w:rsidTr="006C4C2A">
        <w:trPr>
          <w:jc w:val="center"/>
        </w:trPr>
        <w:tc>
          <w:tcPr>
            <w:tcW w:w="0" w:type="auto"/>
            <w:shd w:val="clear" w:color="auto" w:fill="auto"/>
          </w:tcPr>
          <w:p w:rsidR="006B273D" w:rsidRPr="006B273D" w:rsidRDefault="006B273D" w:rsidP="006B273D">
            <w:pPr>
              <w:suppressAutoHyphens/>
              <w:spacing w:after="120" w:line="240" w:lineRule="auto"/>
              <w:jc w:val="center"/>
              <w:rPr>
                <w:rFonts w:ascii="Calibri" w:eastAsia="Calibri" w:hAnsi="Calibri" w:cs="Calibri"/>
                <w:sz w:val="16"/>
                <w:szCs w:val="16"/>
                <w:lang w:val="en-GB" w:eastAsia="ar-SA"/>
              </w:rPr>
            </w:pPr>
            <w:r w:rsidRPr="006B273D">
              <w:rPr>
                <w:rFonts w:ascii="Calibri" w:eastAsia="Calibri" w:hAnsi="Calibri" w:cs="Calibri"/>
                <w:sz w:val="16"/>
                <w:szCs w:val="16"/>
                <w:lang w:val="en-GB" w:eastAsia="ar-SA"/>
              </w:rPr>
              <w:t>10</w:t>
            </w:r>
          </w:p>
        </w:tc>
        <w:tc>
          <w:tcPr>
            <w:tcW w:w="5187" w:type="dxa"/>
            <w:shd w:val="clear" w:color="auto" w:fill="auto"/>
          </w:tcPr>
          <w:p w:rsidR="006B273D" w:rsidRPr="006B273D" w:rsidRDefault="006B273D" w:rsidP="006B273D">
            <w:pPr>
              <w:spacing w:after="0" w:line="240" w:lineRule="auto"/>
              <w:jc w:val="both"/>
              <w:rPr>
                <w:rFonts w:ascii="Calibri" w:eastAsia="Calibri" w:hAnsi="Calibri" w:cs="Calibri"/>
                <w:sz w:val="16"/>
                <w:szCs w:val="16"/>
                <w:lang w:eastAsia="el-GR"/>
              </w:rPr>
            </w:pPr>
            <w:r w:rsidRPr="006B273D">
              <w:rPr>
                <w:rFonts w:ascii="Calibri" w:eastAsia="Calibri" w:hAnsi="Calibri" w:cs="Calibri"/>
                <w:color w:val="000000"/>
                <w:sz w:val="16"/>
                <w:szCs w:val="16"/>
                <w:lang w:eastAsia="el-GR"/>
              </w:rPr>
              <w:t xml:space="preserve">αν προκληθεί οποιαδήποτε δυσλειτουργία ή βλάβη σε μηχάνημα, από την χρήση των ανακατασκευασμένων τεμαχίων και η οποία θα πιστοποιηθεί εγγράφως από την υπηρεσία ή από εξειδικευμένο φορέα συντήρησης των μηχανημάτων, ο προμηθευτής θα αναλάβει ή την αποκατάσταση της βλάβης του μηχανήματος ή την αποζημίωση της χρέωσης του επισκευαστή με τιμολόγιο που θα τον βαρύνει </w:t>
            </w:r>
            <w:proofErr w:type="spellStart"/>
            <w:r w:rsidRPr="006B273D">
              <w:rPr>
                <w:rFonts w:ascii="Calibri" w:eastAsia="Calibri" w:hAnsi="Calibri" w:cs="Calibri"/>
                <w:color w:val="000000"/>
                <w:sz w:val="16"/>
                <w:szCs w:val="16"/>
                <w:lang w:eastAsia="el-GR"/>
              </w:rPr>
              <w:t>απ</w:t>
            </w:r>
            <w:proofErr w:type="spellEnd"/>
            <w:r w:rsidRPr="006B273D">
              <w:rPr>
                <w:rFonts w:ascii="Calibri" w:eastAsia="Calibri" w:hAnsi="Calibri" w:cs="Calibri"/>
                <w:color w:val="000000"/>
                <w:sz w:val="16"/>
                <w:szCs w:val="16"/>
                <w:lang w:eastAsia="el-GR"/>
              </w:rPr>
              <w:t>  ευθείας.</w:t>
            </w:r>
          </w:p>
        </w:tc>
        <w:tc>
          <w:tcPr>
            <w:tcW w:w="0" w:type="auto"/>
            <w:shd w:val="clear" w:color="auto" w:fill="auto"/>
          </w:tcPr>
          <w:p w:rsidR="006B273D" w:rsidRPr="006B273D" w:rsidRDefault="006B273D" w:rsidP="006B273D">
            <w:pPr>
              <w:suppressAutoHyphens/>
              <w:spacing w:after="120" w:line="240" w:lineRule="auto"/>
              <w:jc w:val="center"/>
              <w:rPr>
                <w:rFonts w:ascii="Calibri" w:eastAsia="Calibri" w:hAnsi="Calibri" w:cs="Calibri"/>
                <w:sz w:val="16"/>
                <w:szCs w:val="16"/>
                <w:lang w:eastAsia="ar-SA"/>
              </w:rPr>
            </w:pPr>
            <w:r w:rsidRPr="006B273D">
              <w:rPr>
                <w:rFonts w:ascii="Calibri" w:eastAsia="Calibri" w:hAnsi="Calibri" w:cs="Calibri"/>
                <w:sz w:val="16"/>
                <w:szCs w:val="16"/>
                <w:lang w:eastAsia="ar-SA"/>
              </w:rPr>
              <w:t>ΝΑΙ</w:t>
            </w:r>
          </w:p>
        </w:tc>
        <w:tc>
          <w:tcPr>
            <w:tcW w:w="0" w:type="auto"/>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eastAsia="ar-SA"/>
              </w:rPr>
            </w:pPr>
          </w:p>
        </w:tc>
        <w:tc>
          <w:tcPr>
            <w:tcW w:w="0" w:type="auto"/>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eastAsia="ar-SA"/>
              </w:rPr>
            </w:pPr>
          </w:p>
        </w:tc>
      </w:tr>
      <w:tr w:rsidR="006B273D" w:rsidRPr="006B273D" w:rsidTr="006C4C2A">
        <w:trPr>
          <w:jc w:val="center"/>
        </w:trPr>
        <w:tc>
          <w:tcPr>
            <w:tcW w:w="0" w:type="auto"/>
            <w:shd w:val="clear" w:color="auto" w:fill="auto"/>
          </w:tcPr>
          <w:p w:rsidR="006B273D" w:rsidRPr="006B273D" w:rsidRDefault="006B273D" w:rsidP="006B273D">
            <w:pPr>
              <w:suppressAutoHyphens/>
              <w:spacing w:after="120" w:line="240" w:lineRule="auto"/>
              <w:jc w:val="center"/>
              <w:rPr>
                <w:rFonts w:ascii="Calibri" w:eastAsia="Calibri" w:hAnsi="Calibri" w:cs="Calibri"/>
                <w:sz w:val="16"/>
                <w:szCs w:val="16"/>
                <w:lang w:val="en-GB" w:eastAsia="ar-SA"/>
              </w:rPr>
            </w:pPr>
            <w:r w:rsidRPr="006B273D">
              <w:rPr>
                <w:rFonts w:ascii="Calibri" w:eastAsia="Calibri" w:hAnsi="Calibri" w:cs="Calibri"/>
                <w:sz w:val="16"/>
                <w:szCs w:val="16"/>
                <w:lang w:val="en-GB" w:eastAsia="ar-SA"/>
              </w:rPr>
              <w:t>11</w:t>
            </w:r>
          </w:p>
        </w:tc>
        <w:tc>
          <w:tcPr>
            <w:tcW w:w="5187" w:type="dxa"/>
            <w:shd w:val="clear" w:color="auto" w:fill="auto"/>
          </w:tcPr>
          <w:p w:rsidR="006B273D" w:rsidRPr="006B273D" w:rsidRDefault="006B273D" w:rsidP="006B273D">
            <w:pPr>
              <w:spacing w:after="0" w:line="240" w:lineRule="auto"/>
              <w:jc w:val="both"/>
              <w:rPr>
                <w:rFonts w:ascii="Calibri" w:eastAsia="Calibri" w:hAnsi="Calibri" w:cs="Calibri"/>
                <w:sz w:val="16"/>
                <w:szCs w:val="16"/>
                <w:lang w:eastAsia="el-GR"/>
              </w:rPr>
            </w:pPr>
            <w:r w:rsidRPr="006B273D">
              <w:rPr>
                <w:rFonts w:ascii="Calibri" w:eastAsia="Calibri" w:hAnsi="Calibri" w:cs="Calibri"/>
                <w:color w:val="000000"/>
                <w:sz w:val="16"/>
                <w:szCs w:val="16"/>
                <w:lang w:eastAsia="el-GR"/>
              </w:rPr>
              <w:t xml:space="preserve">σε περίπτωση βλάβης που δεν αποκαθίσταται και διαπιστωθεί ότι οφείλεται σε ανακατασκευασμένο τεμάχιο μετά από έγγραφη πιστοποίηση της υπηρεσίας ή από εξειδικευμένο φορέα συντήρησης των μηχανημάτων, ο προμηθευτής θα αναλάβει να αντικαταστήσει το μηχάνημα με άλλο της ίδιας κατασκευάστριας εταιρείας με τιμολόγιο που θα τον βαρύνει </w:t>
            </w:r>
            <w:proofErr w:type="spellStart"/>
            <w:r w:rsidRPr="006B273D">
              <w:rPr>
                <w:rFonts w:ascii="Calibri" w:eastAsia="Calibri" w:hAnsi="Calibri" w:cs="Calibri"/>
                <w:color w:val="000000"/>
                <w:sz w:val="16"/>
                <w:szCs w:val="16"/>
                <w:lang w:eastAsia="el-GR"/>
              </w:rPr>
              <w:t>απ</w:t>
            </w:r>
            <w:proofErr w:type="spellEnd"/>
            <w:r w:rsidRPr="006B273D">
              <w:rPr>
                <w:rFonts w:ascii="Calibri" w:eastAsia="Calibri" w:hAnsi="Calibri" w:cs="Calibri"/>
                <w:color w:val="000000"/>
                <w:sz w:val="16"/>
                <w:szCs w:val="16"/>
                <w:lang w:eastAsia="el-GR"/>
              </w:rPr>
              <w:t xml:space="preserve"> ευθείας.</w:t>
            </w:r>
          </w:p>
        </w:tc>
        <w:tc>
          <w:tcPr>
            <w:tcW w:w="0" w:type="auto"/>
            <w:shd w:val="clear" w:color="auto" w:fill="auto"/>
          </w:tcPr>
          <w:p w:rsidR="006B273D" w:rsidRPr="006B273D" w:rsidRDefault="006B273D" w:rsidP="006B273D">
            <w:pPr>
              <w:suppressAutoHyphens/>
              <w:spacing w:after="120" w:line="240" w:lineRule="auto"/>
              <w:jc w:val="center"/>
              <w:rPr>
                <w:rFonts w:ascii="Calibri" w:eastAsia="Calibri" w:hAnsi="Calibri" w:cs="Calibri"/>
                <w:sz w:val="16"/>
                <w:szCs w:val="16"/>
                <w:lang w:eastAsia="ar-SA"/>
              </w:rPr>
            </w:pPr>
            <w:r w:rsidRPr="006B273D">
              <w:rPr>
                <w:rFonts w:ascii="Calibri" w:eastAsia="Calibri" w:hAnsi="Calibri" w:cs="Calibri"/>
                <w:sz w:val="16"/>
                <w:szCs w:val="16"/>
                <w:lang w:eastAsia="ar-SA"/>
              </w:rPr>
              <w:t>ΝΑΙ</w:t>
            </w:r>
          </w:p>
        </w:tc>
        <w:tc>
          <w:tcPr>
            <w:tcW w:w="0" w:type="auto"/>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eastAsia="ar-SA"/>
              </w:rPr>
            </w:pPr>
          </w:p>
        </w:tc>
        <w:tc>
          <w:tcPr>
            <w:tcW w:w="0" w:type="auto"/>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eastAsia="ar-SA"/>
              </w:rPr>
            </w:pPr>
          </w:p>
        </w:tc>
      </w:tr>
      <w:tr w:rsidR="006B273D" w:rsidRPr="006B273D" w:rsidTr="006C4C2A">
        <w:trPr>
          <w:jc w:val="center"/>
        </w:trPr>
        <w:tc>
          <w:tcPr>
            <w:tcW w:w="0" w:type="auto"/>
            <w:shd w:val="clear" w:color="auto" w:fill="auto"/>
          </w:tcPr>
          <w:p w:rsidR="006B273D" w:rsidRPr="006B273D" w:rsidRDefault="006B273D" w:rsidP="006B273D">
            <w:pPr>
              <w:suppressAutoHyphens/>
              <w:spacing w:after="120" w:line="240" w:lineRule="auto"/>
              <w:jc w:val="center"/>
              <w:rPr>
                <w:rFonts w:ascii="Calibri" w:eastAsia="Calibri" w:hAnsi="Calibri" w:cs="Calibri"/>
                <w:sz w:val="16"/>
                <w:szCs w:val="16"/>
                <w:lang w:val="en-GB" w:eastAsia="ar-SA"/>
              </w:rPr>
            </w:pPr>
            <w:r w:rsidRPr="006B273D">
              <w:rPr>
                <w:rFonts w:ascii="Calibri" w:eastAsia="Calibri" w:hAnsi="Calibri" w:cs="Calibri"/>
                <w:sz w:val="16"/>
                <w:szCs w:val="16"/>
                <w:lang w:val="en-GB" w:eastAsia="ar-SA"/>
              </w:rPr>
              <w:t>12</w:t>
            </w:r>
          </w:p>
        </w:tc>
        <w:tc>
          <w:tcPr>
            <w:tcW w:w="5187" w:type="dxa"/>
            <w:shd w:val="clear" w:color="auto" w:fill="auto"/>
          </w:tcPr>
          <w:p w:rsidR="006B273D" w:rsidRPr="006B273D" w:rsidRDefault="006B273D" w:rsidP="006B273D">
            <w:pPr>
              <w:spacing w:after="0" w:line="240" w:lineRule="auto"/>
              <w:jc w:val="both"/>
              <w:rPr>
                <w:rFonts w:ascii="Calibri" w:eastAsia="Calibri" w:hAnsi="Calibri" w:cs="Calibri"/>
                <w:sz w:val="16"/>
                <w:szCs w:val="16"/>
                <w:lang w:eastAsia="el-GR"/>
              </w:rPr>
            </w:pPr>
            <w:r w:rsidRPr="006B273D">
              <w:rPr>
                <w:rFonts w:ascii="Calibri" w:eastAsia="Calibri" w:hAnsi="Calibri" w:cs="Calibri"/>
                <w:color w:val="000000"/>
                <w:sz w:val="16"/>
                <w:szCs w:val="16"/>
                <w:lang w:eastAsia="el-GR"/>
              </w:rPr>
              <w:t>η ποιότητα εκτύπωσης και ο πραγματικός αριθμός των εκτυπώσεων να συμφωνούν με τις προδιαγραφές του γνήσιου κατασκευαστή. Αν διαπιστωθεί ότι ο αριθμός των εκτυπώσεων είναι μικρότερος κατά 10%, σε σχέση με τις προδιαγραφές, θα αντικατασταθεί όλη η ποσότητα του προσφερόμενου είδους.</w:t>
            </w:r>
          </w:p>
        </w:tc>
        <w:tc>
          <w:tcPr>
            <w:tcW w:w="0" w:type="auto"/>
            <w:shd w:val="clear" w:color="auto" w:fill="auto"/>
          </w:tcPr>
          <w:p w:rsidR="006B273D" w:rsidRPr="006B273D" w:rsidRDefault="006B273D" w:rsidP="006B273D">
            <w:pPr>
              <w:suppressAutoHyphens/>
              <w:spacing w:after="120" w:line="240" w:lineRule="auto"/>
              <w:jc w:val="center"/>
              <w:rPr>
                <w:rFonts w:ascii="Calibri" w:eastAsia="Calibri" w:hAnsi="Calibri" w:cs="Calibri"/>
                <w:sz w:val="16"/>
                <w:szCs w:val="16"/>
                <w:lang w:eastAsia="ar-SA"/>
              </w:rPr>
            </w:pPr>
            <w:r w:rsidRPr="006B273D">
              <w:rPr>
                <w:rFonts w:ascii="Calibri" w:eastAsia="Calibri" w:hAnsi="Calibri" w:cs="Calibri"/>
                <w:sz w:val="16"/>
                <w:szCs w:val="16"/>
                <w:lang w:eastAsia="ar-SA"/>
              </w:rPr>
              <w:t>ΝΑΙ</w:t>
            </w:r>
          </w:p>
        </w:tc>
        <w:tc>
          <w:tcPr>
            <w:tcW w:w="0" w:type="auto"/>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eastAsia="ar-SA"/>
              </w:rPr>
            </w:pPr>
          </w:p>
        </w:tc>
        <w:tc>
          <w:tcPr>
            <w:tcW w:w="0" w:type="auto"/>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eastAsia="ar-SA"/>
              </w:rPr>
            </w:pPr>
          </w:p>
        </w:tc>
      </w:tr>
      <w:tr w:rsidR="006B273D" w:rsidRPr="006B273D" w:rsidTr="006C4C2A">
        <w:trPr>
          <w:jc w:val="center"/>
        </w:trPr>
        <w:tc>
          <w:tcPr>
            <w:tcW w:w="0" w:type="auto"/>
            <w:shd w:val="clear" w:color="auto" w:fill="auto"/>
          </w:tcPr>
          <w:p w:rsidR="006B273D" w:rsidRPr="006B273D" w:rsidRDefault="006B273D" w:rsidP="006B273D">
            <w:pPr>
              <w:suppressAutoHyphens/>
              <w:spacing w:after="120" w:line="240" w:lineRule="auto"/>
              <w:jc w:val="center"/>
              <w:rPr>
                <w:rFonts w:ascii="Calibri" w:eastAsia="Calibri" w:hAnsi="Calibri" w:cs="Calibri"/>
                <w:sz w:val="16"/>
                <w:szCs w:val="16"/>
                <w:lang w:val="en-GB" w:eastAsia="ar-SA"/>
              </w:rPr>
            </w:pPr>
            <w:r w:rsidRPr="006B273D">
              <w:rPr>
                <w:rFonts w:ascii="Calibri" w:eastAsia="Calibri" w:hAnsi="Calibri" w:cs="Calibri"/>
                <w:sz w:val="16"/>
                <w:szCs w:val="16"/>
                <w:lang w:val="en-GB" w:eastAsia="ar-SA"/>
              </w:rPr>
              <w:t>13</w:t>
            </w:r>
          </w:p>
        </w:tc>
        <w:tc>
          <w:tcPr>
            <w:tcW w:w="5187" w:type="dxa"/>
            <w:shd w:val="clear" w:color="auto" w:fill="auto"/>
          </w:tcPr>
          <w:p w:rsidR="006B273D" w:rsidRPr="006B273D" w:rsidRDefault="006B273D" w:rsidP="006B273D">
            <w:pPr>
              <w:spacing w:after="0" w:line="240" w:lineRule="auto"/>
              <w:jc w:val="both"/>
              <w:rPr>
                <w:rFonts w:ascii="Calibri" w:eastAsia="Calibri" w:hAnsi="Calibri" w:cs="Calibri"/>
                <w:color w:val="000000"/>
                <w:sz w:val="16"/>
                <w:szCs w:val="16"/>
                <w:lang w:eastAsia="el-GR"/>
              </w:rPr>
            </w:pPr>
            <w:r w:rsidRPr="006B273D">
              <w:rPr>
                <w:rFonts w:ascii="Calibri" w:eastAsia="Calibri" w:hAnsi="Calibri" w:cs="Calibri"/>
                <w:color w:val="000000"/>
                <w:sz w:val="16"/>
                <w:szCs w:val="16"/>
                <w:lang w:eastAsia="el-GR"/>
              </w:rPr>
              <w:t>όλα τα τεμάχια θα παραδίδονται συσκευασμένα με αναγραφόμενες τις ημερομηνίες κατασκευής και λήξης και επιπλέον θα έχουν ημερομηνία λήξης ένα (1) έτος από την ημερομηνία παράδοσής τους.</w:t>
            </w:r>
          </w:p>
        </w:tc>
        <w:tc>
          <w:tcPr>
            <w:tcW w:w="0" w:type="auto"/>
            <w:shd w:val="clear" w:color="auto" w:fill="auto"/>
          </w:tcPr>
          <w:p w:rsidR="006B273D" w:rsidRPr="006B273D" w:rsidRDefault="006B273D" w:rsidP="006B273D">
            <w:pPr>
              <w:suppressAutoHyphens/>
              <w:spacing w:after="120" w:line="240" w:lineRule="auto"/>
              <w:jc w:val="center"/>
              <w:rPr>
                <w:rFonts w:ascii="Calibri" w:eastAsia="Calibri" w:hAnsi="Calibri" w:cs="Calibri"/>
                <w:sz w:val="16"/>
                <w:szCs w:val="16"/>
                <w:lang w:eastAsia="ar-SA"/>
              </w:rPr>
            </w:pPr>
            <w:r w:rsidRPr="006B273D">
              <w:rPr>
                <w:rFonts w:ascii="Calibri" w:eastAsia="Calibri" w:hAnsi="Calibri" w:cs="Calibri"/>
                <w:sz w:val="16"/>
                <w:szCs w:val="16"/>
                <w:lang w:eastAsia="ar-SA"/>
              </w:rPr>
              <w:t>ΝΑΙ</w:t>
            </w:r>
          </w:p>
        </w:tc>
        <w:tc>
          <w:tcPr>
            <w:tcW w:w="0" w:type="auto"/>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eastAsia="ar-SA"/>
              </w:rPr>
            </w:pPr>
          </w:p>
        </w:tc>
        <w:tc>
          <w:tcPr>
            <w:tcW w:w="0" w:type="auto"/>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eastAsia="ar-SA"/>
              </w:rPr>
            </w:pPr>
          </w:p>
        </w:tc>
      </w:tr>
      <w:tr w:rsidR="006B273D" w:rsidRPr="006B273D" w:rsidTr="006C4C2A">
        <w:trPr>
          <w:trHeight w:val="210"/>
          <w:jc w:val="center"/>
        </w:trPr>
        <w:tc>
          <w:tcPr>
            <w:tcW w:w="0" w:type="auto"/>
            <w:shd w:val="clear" w:color="auto" w:fill="auto"/>
          </w:tcPr>
          <w:p w:rsidR="006B273D" w:rsidRPr="006B273D" w:rsidRDefault="006B273D" w:rsidP="006B273D">
            <w:pPr>
              <w:suppressAutoHyphens/>
              <w:spacing w:after="120" w:line="240" w:lineRule="auto"/>
              <w:jc w:val="center"/>
              <w:rPr>
                <w:rFonts w:ascii="Calibri" w:eastAsia="Calibri" w:hAnsi="Calibri" w:cs="Calibri"/>
                <w:sz w:val="16"/>
                <w:szCs w:val="16"/>
                <w:lang w:eastAsia="ar-SA"/>
              </w:rPr>
            </w:pPr>
          </w:p>
        </w:tc>
        <w:tc>
          <w:tcPr>
            <w:tcW w:w="5187" w:type="dxa"/>
            <w:shd w:val="clear" w:color="auto" w:fill="auto"/>
          </w:tcPr>
          <w:p w:rsidR="006B273D" w:rsidRPr="006B273D" w:rsidRDefault="006B273D" w:rsidP="006B273D">
            <w:pPr>
              <w:suppressAutoHyphens/>
              <w:spacing w:after="120" w:line="240" w:lineRule="auto"/>
              <w:jc w:val="both"/>
              <w:rPr>
                <w:rFonts w:ascii="Calibri" w:eastAsia="Calibri" w:hAnsi="Calibri" w:cs="Calibri"/>
                <w:b/>
                <w:sz w:val="16"/>
                <w:szCs w:val="16"/>
                <w:lang w:eastAsia="ar-SA"/>
              </w:rPr>
            </w:pPr>
            <w:r w:rsidRPr="006B273D">
              <w:rPr>
                <w:rFonts w:ascii="Calibri" w:eastAsia="Calibri" w:hAnsi="Calibri" w:cs="Calibri"/>
                <w:b/>
                <w:sz w:val="16"/>
                <w:szCs w:val="16"/>
                <w:lang w:eastAsia="ar-SA"/>
              </w:rPr>
              <w:t>ΓΙΑ ΟΛΑ ΤΑ ΤΟΝΕΡ-ΜΕΛΑΝΙΑ</w:t>
            </w:r>
          </w:p>
        </w:tc>
        <w:tc>
          <w:tcPr>
            <w:tcW w:w="0" w:type="auto"/>
            <w:shd w:val="clear" w:color="auto" w:fill="auto"/>
          </w:tcPr>
          <w:p w:rsidR="006B273D" w:rsidRPr="006B273D" w:rsidRDefault="006B273D" w:rsidP="006B273D">
            <w:pPr>
              <w:suppressAutoHyphens/>
              <w:spacing w:after="120" w:line="240" w:lineRule="auto"/>
              <w:jc w:val="center"/>
              <w:rPr>
                <w:rFonts w:ascii="Calibri" w:eastAsia="Calibri" w:hAnsi="Calibri" w:cs="Calibri"/>
                <w:sz w:val="16"/>
                <w:szCs w:val="16"/>
                <w:lang w:eastAsia="ar-SA"/>
              </w:rPr>
            </w:pPr>
          </w:p>
        </w:tc>
        <w:tc>
          <w:tcPr>
            <w:tcW w:w="0" w:type="auto"/>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eastAsia="ar-SA"/>
              </w:rPr>
            </w:pPr>
          </w:p>
        </w:tc>
        <w:tc>
          <w:tcPr>
            <w:tcW w:w="0" w:type="auto"/>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eastAsia="ar-SA"/>
              </w:rPr>
            </w:pPr>
          </w:p>
        </w:tc>
      </w:tr>
      <w:tr w:rsidR="006B273D" w:rsidRPr="006B273D" w:rsidTr="006C4C2A">
        <w:trPr>
          <w:jc w:val="center"/>
        </w:trPr>
        <w:tc>
          <w:tcPr>
            <w:tcW w:w="0" w:type="auto"/>
            <w:shd w:val="clear" w:color="auto" w:fill="auto"/>
          </w:tcPr>
          <w:p w:rsidR="006B273D" w:rsidRPr="006B273D" w:rsidRDefault="006B273D" w:rsidP="006B273D">
            <w:pPr>
              <w:suppressAutoHyphens/>
              <w:spacing w:after="120" w:line="240" w:lineRule="auto"/>
              <w:jc w:val="center"/>
              <w:rPr>
                <w:rFonts w:ascii="Calibri" w:eastAsia="Calibri" w:hAnsi="Calibri" w:cs="Calibri"/>
                <w:sz w:val="16"/>
                <w:szCs w:val="16"/>
                <w:lang w:val="en-GB" w:eastAsia="ar-SA"/>
              </w:rPr>
            </w:pPr>
            <w:r w:rsidRPr="006B273D">
              <w:rPr>
                <w:rFonts w:ascii="Calibri" w:eastAsia="Calibri" w:hAnsi="Calibri" w:cs="Calibri"/>
                <w:sz w:val="16"/>
                <w:szCs w:val="16"/>
                <w:lang w:val="en-GB" w:eastAsia="ar-SA"/>
              </w:rPr>
              <w:t>14</w:t>
            </w:r>
          </w:p>
        </w:tc>
        <w:tc>
          <w:tcPr>
            <w:tcW w:w="5187" w:type="dxa"/>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eastAsia="ar-SA"/>
              </w:rPr>
            </w:pPr>
            <w:r w:rsidRPr="006B273D">
              <w:rPr>
                <w:rFonts w:ascii="Calibri" w:eastAsia="Calibri" w:hAnsi="Calibri" w:cs="Calibri"/>
                <w:color w:val="000000"/>
                <w:sz w:val="16"/>
                <w:szCs w:val="16"/>
                <w:lang w:eastAsia="ar-SA"/>
              </w:rPr>
              <w:t xml:space="preserve">Τα έξοδα και όλη η διαδικασία αποστολής και παράδοσης των </w:t>
            </w:r>
            <w:proofErr w:type="spellStart"/>
            <w:r w:rsidRPr="006B273D">
              <w:rPr>
                <w:rFonts w:ascii="Calibri" w:eastAsia="Calibri" w:hAnsi="Calibri" w:cs="Calibri"/>
                <w:color w:val="000000"/>
                <w:sz w:val="16"/>
                <w:szCs w:val="16"/>
                <w:lang w:eastAsia="ar-SA"/>
              </w:rPr>
              <w:t>τόνερ</w:t>
            </w:r>
            <w:proofErr w:type="spellEnd"/>
            <w:r w:rsidRPr="006B273D">
              <w:rPr>
                <w:rFonts w:ascii="Calibri" w:eastAsia="Calibri" w:hAnsi="Calibri" w:cs="Calibri"/>
                <w:color w:val="000000"/>
                <w:sz w:val="16"/>
                <w:szCs w:val="16"/>
                <w:lang w:eastAsia="ar-SA"/>
              </w:rPr>
              <w:t>-μελανιών βαρύνει τον προμηθευτή.</w:t>
            </w:r>
          </w:p>
        </w:tc>
        <w:tc>
          <w:tcPr>
            <w:tcW w:w="0" w:type="auto"/>
            <w:shd w:val="clear" w:color="auto" w:fill="auto"/>
          </w:tcPr>
          <w:p w:rsidR="006B273D" w:rsidRPr="006B273D" w:rsidRDefault="006B273D" w:rsidP="006B273D">
            <w:pPr>
              <w:suppressAutoHyphens/>
              <w:spacing w:after="120" w:line="240" w:lineRule="auto"/>
              <w:jc w:val="center"/>
              <w:rPr>
                <w:rFonts w:ascii="Calibri" w:eastAsia="Calibri" w:hAnsi="Calibri" w:cs="Calibri"/>
                <w:sz w:val="16"/>
                <w:szCs w:val="16"/>
                <w:lang w:eastAsia="ar-SA"/>
              </w:rPr>
            </w:pPr>
            <w:r w:rsidRPr="006B273D">
              <w:rPr>
                <w:rFonts w:ascii="Calibri" w:eastAsia="Calibri" w:hAnsi="Calibri" w:cs="Calibri"/>
                <w:sz w:val="16"/>
                <w:szCs w:val="16"/>
                <w:lang w:eastAsia="ar-SA"/>
              </w:rPr>
              <w:t>ΝΑΙ</w:t>
            </w:r>
          </w:p>
        </w:tc>
        <w:tc>
          <w:tcPr>
            <w:tcW w:w="0" w:type="auto"/>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eastAsia="ar-SA"/>
              </w:rPr>
            </w:pPr>
          </w:p>
        </w:tc>
        <w:tc>
          <w:tcPr>
            <w:tcW w:w="0" w:type="auto"/>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eastAsia="ar-SA"/>
              </w:rPr>
            </w:pPr>
          </w:p>
        </w:tc>
      </w:tr>
      <w:tr w:rsidR="006B273D" w:rsidRPr="006B273D" w:rsidTr="006C4C2A">
        <w:trPr>
          <w:jc w:val="center"/>
        </w:trPr>
        <w:tc>
          <w:tcPr>
            <w:tcW w:w="0" w:type="auto"/>
            <w:shd w:val="clear" w:color="auto" w:fill="auto"/>
          </w:tcPr>
          <w:p w:rsidR="006B273D" w:rsidRPr="006B273D" w:rsidRDefault="006B273D" w:rsidP="006B273D">
            <w:pPr>
              <w:suppressAutoHyphens/>
              <w:spacing w:after="120" w:line="240" w:lineRule="auto"/>
              <w:jc w:val="center"/>
              <w:rPr>
                <w:rFonts w:ascii="Calibri" w:eastAsia="Calibri" w:hAnsi="Calibri" w:cs="Calibri"/>
                <w:sz w:val="16"/>
                <w:szCs w:val="16"/>
                <w:lang w:val="en-GB" w:eastAsia="ar-SA"/>
              </w:rPr>
            </w:pPr>
            <w:r w:rsidRPr="006B273D">
              <w:rPr>
                <w:rFonts w:ascii="Calibri" w:eastAsia="Calibri" w:hAnsi="Calibri" w:cs="Calibri"/>
                <w:sz w:val="16"/>
                <w:szCs w:val="16"/>
                <w:lang w:val="en-GB" w:eastAsia="ar-SA"/>
              </w:rPr>
              <w:t>15</w:t>
            </w:r>
          </w:p>
        </w:tc>
        <w:tc>
          <w:tcPr>
            <w:tcW w:w="5187" w:type="dxa"/>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eastAsia="ar-SA"/>
              </w:rPr>
            </w:pPr>
            <w:r w:rsidRPr="006B273D">
              <w:rPr>
                <w:rFonts w:ascii="Calibri" w:eastAsia="Calibri" w:hAnsi="Calibri" w:cs="Calibri"/>
                <w:color w:val="000000"/>
                <w:sz w:val="16"/>
                <w:szCs w:val="16"/>
                <w:lang w:eastAsia="ar-SA"/>
              </w:rPr>
              <w:t>Οι παραπάνω όροι των τεχνικών προδιαγραφών είναι απαράβατοι επί ποινή αποκλεισμού.</w:t>
            </w:r>
          </w:p>
        </w:tc>
        <w:tc>
          <w:tcPr>
            <w:tcW w:w="0" w:type="auto"/>
            <w:shd w:val="clear" w:color="auto" w:fill="auto"/>
          </w:tcPr>
          <w:p w:rsidR="006B273D" w:rsidRPr="006B273D" w:rsidRDefault="006B273D" w:rsidP="006B273D">
            <w:pPr>
              <w:suppressAutoHyphens/>
              <w:spacing w:after="120" w:line="240" w:lineRule="auto"/>
              <w:jc w:val="center"/>
              <w:rPr>
                <w:rFonts w:ascii="Calibri" w:eastAsia="Calibri" w:hAnsi="Calibri" w:cs="Calibri"/>
                <w:sz w:val="16"/>
                <w:szCs w:val="16"/>
                <w:lang w:eastAsia="ar-SA"/>
              </w:rPr>
            </w:pPr>
            <w:r w:rsidRPr="006B273D">
              <w:rPr>
                <w:rFonts w:ascii="Calibri" w:eastAsia="Calibri" w:hAnsi="Calibri" w:cs="Calibri"/>
                <w:sz w:val="16"/>
                <w:szCs w:val="16"/>
                <w:lang w:eastAsia="ar-SA"/>
              </w:rPr>
              <w:t>ΝΑΙ</w:t>
            </w:r>
          </w:p>
        </w:tc>
        <w:tc>
          <w:tcPr>
            <w:tcW w:w="0" w:type="auto"/>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eastAsia="ar-SA"/>
              </w:rPr>
            </w:pPr>
          </w:p>
        </w:tc>
        <w:tc>
          <w:tcPr>
            <w:tcW w:w="0" w:type="auto"/>
            <w:shd w:val="clear" w:color="auto" w:fill="auto"/>
          </w:tcPr>
          <w:p w:rsidR="006B273D" w:rsidRPr="006B273D" w:rsidRDefault="006B273D" w:rsidP="006B273D">
            <w:pPr>
              <w:suppressAutoHyphens/>
              <w:spacing w:after="120" w:line="240" w:lineRule="auto"/>
              <w:jc w:val="both"/>
              <w:rPr>
                <w:rFonts w:ascii="Calibri" w:eastAsia="Calibri" w:hAnsi="Calibri" w:cs="Calibri"/>
                <w:sz w:val="16"/>
                <w:szCs w:val="16"/>
                <w:lang w:eastAsia="ar-SA"/>
              </w:rPr>
            </w:pPr>
          </w:p>
        </w:tc>
      </w:tr>
    </w:tbl>
    <w:p w:rsidR="006B273D" w:rsidRPr="006B273D" w:rsidRDefault="006B273D" w:rsidP="006B273D">
      <w:pPr>
        <w:suppressAutoHyphens/>
        <w:spacing w:after="0" w:line="240" w:lineRule="auto"/>
        <w:jc w:val="right"/>
        <w:rPr>
          <w:rFonts w:ascii="Calibri" w:eastAsia="Times New Roman" w:hAnsi="Calibri" w:cs="Calibri"/>
          <w:b/>
          <w:sz w:val="24"/>
          <w:szCs w:val="24"/>
          <w:lang w:eastAsia="ar-SA"/>
        </w:rPr>
      </w:pPr>
      <w:r w:rsidRPr="006B273D">
        <w:rPr>
          <w:rFonts w:ascii="Calibri" w:eastAsia="Times New Roman" w:hAnsi="Calibri" w:cs="Calibri"/>
          <w:b/>
          <w:sz w:val="24"/>
          <w:szCs w:val="24"/>
          <w:lang w:eastAsia="ar-SA"/>
        </w:rPr>
        <w:t xml:space="preserve">Ο ΣΥΜΜΕΤΕΧΩΝ </w:t>
      </w:r>
    </w:p>
    <w:p w:rsidR="006B273D" w:rsidRPr="006B273D" w:rsidRDefault="006B273D" w:rsidP="006B273D">
      <w:pPr>
        <w:suppressAutoHyphens/>
        <w:spacing w:after="0" w:line="240" w:lineRule="auto"/>
        <w:jc w:val="both"/>
        <w:rPr>
          <w:rFonts w:ascii="Calibri" w:eastAsia="Times New Roman" w:hAnsi="Calibri" w:cs="Calibri"/>
          <w:b/>
          <w:sz w:val="24"/>
          <w:szCs w:val="24"/>
          <w:lang w:eastAsia="ar-SA"/>
        </w:rPr>
      </w:pPr>
    </w:p>
    <w:p w:rsidR="006B273D" w:rsidRPr="006B273D" w:rsidRDefault="006B273D" w:rsidP="006B273D">
      <w:pPr>
        <w:suppressAutoHyphens/>
        <w:spacing w:after="0" w:line="240" w:lineRule="auto"/>
        <w:jc w:val="center"/>
        <w:rPr>
          <w:rFonts w:ascii="Calibri" w:eastAsia="Times New Roman" w:hAnsi="Calibri" w:cs="Calibri"/>
          <w:b/>
          <w:sz w:val="24"/>
          <w:szCs w:val="24"/>
          <w:lang w:eastAsia="ar-SA"/>
        </w:rPr>
      </w:pPr>
      <w:r w:rsidRPr="006B273D">
        <w:rPr>
          <w:rFonts w:ascii="Calibri" w:eastAsia="Times New Roman" w:hAnsi="Calibri" w:cs="Calibri"/>
          <w:b/>
          <w:sz w:val="24"/>
          <w:szCs w:val="24"/>
          <w:lang w:eastAsia="ar-SA"/>
        </w:rPr>
        <w:t xml:space="preserve">                                                                                                                                                      (ΥΠΟΓΡΑΦΗ)</w:t>
      </w:r>
    </w:p>
    <w:p w:rsidR="003C3CD4" w:rsidRDefault="003C3CD4">
      <w:bookmarkStart w:id="0" w:name="_GoBack"/>
      <w:bookmarkEnd w:id="0"/>
    </w:p>
    <w:sectPr w:rsidR="003C3CD4" w:rsidSect="00155A06">
      <w:pgSz w:w="11906" w:h="16838"/>
      <w:pgMar w:top="568"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A06"/>
    <w:rsid w:val="00155A06"/>
    <w:rsid w:val="003C3CD4"/>
    <w:rsid w:val="006B273D"/>
    <w:rsid w:val="00856B42"/>
    <w:rsid w:val="008E0212"/>
    <w:rsid w:val="009E5F28"/>
    <w:rsid w:val="00BF470F"/>
    <w:rsid w:val="00F812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3FA0E-05BC-4F67-B2F0-1A50701E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2846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ΙΓΓΛΕΖΟΣ</dc:creator>
  <cp:keywords/>
  <dc:description/>
  <cp:lastModifiedBy>ΙΓΓΛΕΖΟΣ</cp:lastModifiedBy>
  <cp:revision>2</cp:revision>
  <dcterms:created xsi:type="dcterms:W3CDTF">2021-10-01T09:12:00Z</dcterms:created>
  <dcterms:modified xsi:type="dcterms:W3CDTF">2021-10-01T09:12:00Z</dcterms:modified>
</cp:coreProperties>
</file>