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8926BE" w:rsidRPr="00B61E96">
        <w:rPr>
          <w:rFonts w:asciiTheme="minorHAnsi" w:eastAsia="Calibri" w:hAnsiTheme="minorHAnsi" w:cstheme="minorHAnsi"/>
          <w:sz w:val="22"/>
          <w:szCs w:val="22"/>
          <w:lang w:eastAsia="en-US"/>
        </w:rPr>
        <w:t>4329</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776BAE">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776BAE" w:rsidRPr="002F2D20">
        <w:rPr>
          <w:rFonts w:asciiTheme="minorHAnsi" w:eastAsia="Calibri" w:hAnsiTheme="minorHAnsi" w:cstheme="minorHAnsi"/>
          <w:sz w:val="22"/>
          <w:szCs w:val="22"/>
          <w:lang w:eastAsia="en-US"/>
        </w:rPr>
        <w:t>2</w:t>
      </w:r>
      <w:r w:rsidR="008926BE" w:rsidRPr="00B61E96">
        <w:rPr>
          <w:rFonts w:asciiTheme="minorHAnsi" w:eastAsia="Calibri" w:hAnsiTheme="minorHAnsi" w:cstheme="minorHAnsi"/>
          <w:sz w:val="22"/>
          <w:szCs w:val="22"/>
          <w:lang w:eastAsia="en-US"/>
        </w:rPr>
        <w:t>4</w:t>
      </w:r>
      <w:r w:rsidR="00034CF6" w:rsidRPr="002D057D">
        <w:rPr>
          <w:rFonts w:asciiTheme="minorHAnsi" w:eastAsia="Calibri" w:hAnsiTheme="minorHAnsi" w:cstheme="minorHAnsi"/>
          <w:sz w:val="22"/>
          <w:szCs w:val="22"/>
          <w:lang w:eastAsia="en-US"/>
        </w:rPr>
        <w:t>-2-2020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130A84">
        <w:rPr>
          <w:rFonts w:asciiTheme="minorHAnsi" w:hAnsiTheme="minorHAnsi" w:cstheme="minorHAnsi"/>
          <w:lang w:eastAsia="en-US"/>
        </w:rPr>
        <w:t>3003</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F43A30" w:rsidRPr="002D057D">
        <w:rPr>
          <w:rFonts w:asciiTheme="minorHAnsi" w:hAnsiTheme="minorHAnsi" w:cstheme="minorHAnsi"/>
          <w:lang w:eastAsia="en-US"/>
        </w:rPr>
        <w:t xml:space="preserve"> </w:t>
      </w:r>
      <w:r w:rsidR="00130A84">
        <w:rPr>
          <w:rFonts w:asciiTheme="minorHAnsi" w:hAnsiTheme="minorHAnsi" w:cstheme="minorHAnsi"/>
          <w:lang w:eastAsia="en-US"/>
        </w:rPr>
        <w:t>11-2-2020</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του</w:t>
      </w:r>
      <w:r w:rsidR="00F43A30" w:rsidRPr="002D057D">
        <w:rPr>
          <w:rFonts w:asciiTheme="minorHAnsi" w:hAnsiTheme="minorHAnsi" w:cstheme="minorHAnsi"/>
          <w:lang w:eastAsia="en-US"/>
        </w:rPr>
        <w:t xml:space="preserve"> Τμήματος</w:t>
      </w:r>
      <w:r w:rsidR="002D057D" w:rsidRPr="002D057D">
        <w:rPr>
          <w:rFonts w:asciiTheme="minorHAnsi" w:hAnsiTheme="minorHAnsi" w:cstheme="minorHAnsi"/>
          <w:lang w:eastAsia="en-US"/>
        </w:rPr>
        <w:t xml:space="preserve"> Διοικητικής Μέριμνας </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130A84">
        <w:rPr>
          <w:rFonts w:asciiTheme="minorHAnsi" w:hAnsiTheme="minorHAnsi" w:cstheme="minorHAnsi"/>
          <w:lang w:eastAsia="en-US"/>
        </w:rPr>
        <w:t>4040</w:t>
      </w:r>
      <w:r w:rsidR="002C5209" w:rsidRPr="002C5209">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130A84">
        <w:rPr>
          <w:rFonts w:asciiTheme="minorHAnsi" w:hAnsiTheme="minorHAnsi" w:cstheme="minorHAnsi"/>
          <w:lang w:eastAsia="en-US"/>
        </w:rPr>
        <w:t>20-2-2020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130A84">
        <w:rPr>
          <w:rFonts w:asciiTheme="minorHAnsi" w:hAnsiTheme="minorHAnsi" w:cstheme="minorHAnsi"/>
          <w:lang w:eastAsia="en-US"/>
        </w:rPr>
        <w:t>9ΡΔΒ469Β7Ξ-ΜΟΒ</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130A84">
        <w:rPr>
          <w:rFonts w:asciiTheme="minorHAnsi" w:hAnsiTheme="minorHAnsi" w:cstheme="minorHAnsi"/>
          <w:lang w:eastAsia="en-US"/>
        </w:rPr>
        <w:t>4153</w:t>
      </w:r>
      <w:r w:rsidR="008335B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130A84">
        <w:rPr>
          <w:rFonts w:asciiTheme="minorHAnsi" w:hAnsiTheme="minorHAnsi" w:cstheme="minorHAnsi"/>
          <w:lang w:eastAsia="en-US"/>
        </w:rPr>
        <w:t>21-2-2020</w:t>
      </w:r>
      <w:r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με α/α</w:t>
      </w:r>
      <w:r w:rsidR="00E53FB9" w:rsidRPr="002D057D">
        <w:rPr>
          <w:rFonts w:asciiTheme="minorHAnsi" w:hAnsiTheme="minorHAnsi" w:cstheme="minorHAnsi"/>
          <w:lang w:eastAsia="en-US"/>
        </w:rPr>
        <w:t xml:space="preserve"> </w:t>
      </w:r>
      <w:r w:rsidR="00130A84">
        <w:rPr>
          <w:rFonts w:asciiTheme="minorHAnsi" w:hAnsiTheme="minorHAnsi" w:cstheme="minorHAnsi"/>
          <w:lang w:eastAsia="en-US"/>
        </w:rPr>
        <w:t>203</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2C5209" w:rsidRPr="002C5209">
        <w:rPr>
          <w:rFonts w:asciiTheme="minorHAnsi" w:hAnsiTheme="minorHAnsi" w:cstheme="minorHAnsi"/>
          <w:lang w:eastAsia="en-US"/>
        </w:rPr>
        <w:t>:</w:t>
      </w:r>
      <w:r w:rsidR="00130A84">
        <w:rPr>
          <w:rFonts w:asciiTheme="minorHAnsi" w:hAnsiTheme="minorHAnsi" w:cstheme="minorHAnsi"/>
          <w:lang w:val="en-US" w:eastAsia="en-US"/>
        </w:rPr>
        <w:t>VVYX</w:t>
      </w:r>
      <w:r w:rsidR="00130A84" w:rsidRPr="00130A84">
        <w:rPr>
          <w:rFonts w:asciiTheme="minorHAnsi" w:hAnsiTheme="minorHAnsi" w:cstheme="minorHAnsi"/>
          <w:lang w:eastAsia="en-US"/>
        </w:rPr>
        <w:t>469</w:t>
      </w:r>
      <w:r w:rsidR="00130A84">
        <w:rPr>
          <w:rFonts w:asciiTheme="minorHAnsi" w:hAnsiTheme="minorHAnsi" w:cstheme="minorHAnsi"/>
          <w:lang w:val="en-US" w:eastAsia="en-US"/>
        </w:rPr>
        <w:t>B</w:t>
      </w:r>
      <w:r w:rsidR="00130A84" w:rsidRPr="00130A84">
        <w:rPr>
          <w:rFonts w:asciiTheme="minorHAnsi" w:hAnsiTheme="minorHAnsi" w:cstheme="minorHAnsi"/>
          <w:lang w:eastAsia="en-US"/>
        </w:rPr>
        <w:t>7</w:t>
      </w:r>
      <w:r w:rsidR="00130A84">
        <w:rPr>
          <w:rFonts w:asciiTheme="minorHAnsi" w:hAnsiTheme="minorHAnsi" w:cstheme="minorHAnsi"/>
          <w:lang w:val="en-US" w:eastAsia="en-US"/>
        </w:rPr>
        <w:t>J</w:t>
      </w:r>
      <w:r w:rsidR="00130A84" w:rsidRPr="00130A84">
        <w:rPr>
          <w:rFonts w:asciiTheme="minorHAnsi" w:hAnsiTheme="minorHAnsi" w:cstheme="minorHAnsi"/>
          <w:lang w:eastAsia="en-US"/>
        </w:rPr>
        <w:t>-2</w:t>
      </w:r>
      <w:r w:rsidR="00130A84">
        <w:rPr>
          <w:rFonts w:asciiTheme="minorHAnsi" w:hAnsiTheme="minorHAnsi" w:cstheme="minorHAnsi"/>
          <w:lang w:val="en-US" w:eastAsia="en-US"/>
        </w:rPr>
        <w:t>BA</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2C5209" w:rsidRPr="00130A84"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98741A">
        <w:t>επισκευή του υπηρεσιακού αυτοκινήτου του Π.Θ</w:t>
      </w:r>
      <w:r w:rsidR="002C5209">
        <w:t xml:space="preserve"> </w:t>
      </w:r>
      <w:r w:rsidR="000E22A6">
        <w:t xml:space="preserve">με </w:t>
      </w:r>
      <w:r w:rsidR="002C5209">
        <w:t xml:space="preserve"> </w:t>
      </w:r>
      <w:proofErr w:type="spellStart"/>
      <w:r w:rsidR="002C5209">
        <w:t>αρ</w:t>
      </w:r>
      <w:proofErr w:type="spellEnd"/>
      <w:r w:rsidR="002C5209">
        <w:t xml:space="preserve">. κυκλοφορίας </w:t>
      </w:r>
      <w:r w:rsidR="00130A84">
        <w:rPr>
          <w:lang w:val="en-US"/>
        </w:rPr>
        <w:t>KHH</w:t>
      </w:r>
      <w:r w:rsidR="00130A84" w:rsidRPr="00130A84">
        <w:t xml:space="preserve"> 3125.</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774DE9"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επισκευή του υπηρεσιακού </w:t>
      </w:r>
      <w:r w:rsidR="009B462C">
        <w:rPr>
          <w:rFonts w:asciiTheme="minorHAnsi" w:eastAsia="Calibri" w:hAnsiTheme="minorHAnsi" w:cstheme="minorHAnsi"/>
          <w:sz w:val="22"/>
          <w:szCs w:val="22"/>
        </w:rPr>
        <w:t xml:space="preserve"> αυτοκινήτου με </w:t>
      </w:r>
      <w:proofErr w:type="spellStart"/>
      <w:r w:rsidR="009B462C">
        <w:rPr>
          <w:rFonts w:asciiTheme="minorHAnsi" w:eastAsia="Calibri" w:hAnsiTheme="minorHAnsi" w:cstheme="minorHAnsi"/>
          <w:sz w:val="22"/>
          <w:szCs w:val="22"/>
        </w:rPr>
        <w:t>αρ</w:t>
      </w:r>
      <w:proofErr w:type="spellEnd"/>
      <w:r w:rsidR="009B462C" w:rsidRPr="005F4216">
        <w:rPr>
          <w:rFonts w:asciiTheme="minorHAnsi" w:eastAsia="Calibri" w:hAnsiTheme="minorHAnsi" w:cstheme="minorHAnsi"/>
          <w:sz w:val="22"/>
          <w:szCs w:val="22"/>
        </w:rPr>
        <w:t xml:space="preserve">. κυκλοφορίας </w:t>
      </w:r>
      <w:r w:rsidR="00130A84">
        <w:rPr>
          <w:rFonts w:asciiTheme="minorHAnsi" w:eastAsia="Calibri" w:hAnsiTheme="minorHAnsi" w:cstheme="minorHAnsi"/>
          <w:sz w:val="22"/>
          <w:szCs w:val="22"/>
          <w:lang w:val="en-US"/>
        </w:rPr>
        <w:t>KHH</w:t>
      </w:r>
      <w:r w:rsidR="00130A84" w:rsidRPr="00421220">
        <w:rPr>
          <w:rFonts w:asciiTheme="minorHAnsi" w:eastAsia="Calibri" w:hAnsiTheme="minorHAnsi" w:cstheme="minorHAnsi"/>
          <w:sz w:val="22"/>
          <w:szCs w:val="22"/>
        </w:rPr>
        <w:t xml:space="preserve"> 3125</w:t>
      </w:r>
      <w:r w:rsidR="002D057D" w:rsidRPr="005F4216">
        <w:rPr>
          <w:rFonts w:asciiTheme="minorHAnsi" w:eastAsia="Calibri" w:hAnsiTheme="minorHAnsi" w:cstheme="minorHAnsi"/>
          <w:sz w:val="22"/>
          <w:szCs w:val="22"/>
        </w:rPr>
        <w:t xml:space="preserve"> </w:t>
      </w:r>
      <w:r w:rsidR="006756A1" w:rsidRPr="005F4216">
        <w:rPr>
          <w:rFonts w:asciiTheme="minorHAnsi" w:eastAsia="Calibri" w:hAnsiTheme="minorHAnsi" w:cstheme="minorHAnsi"/>
          <w:sz w:val="22"/>
          <w:szCs w:val="22"/>
        </w:rPr>
        <w:t>.</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097147" w:rsidRPr="00354292">
        <w:rPr>
          <w:rFonts w:asciiTheme="minorHAnsi" w:hAnsiTheme="minorHAnsi" w:cstheme="minorHAnsi"/>
          <w:b/>
          <w:bCs/>
          <w:sz w:val="22"/>
          <w:szCs w:val="22"/>
        </w:rPr>
        <w:t>1431α</w:t>
      </w:r>
      <w:r w:rsidR="008812CE" w:rsidRPr="00354292">
        <w:rPr>
          <w:rFonts w:asciiTheme="minorHAnsi" w:hAnsiTheme="minorHAnsi" w:cstheme="minorHAnsi"/>
          <w:b/>
          <w:bCs/>
          <w:sz w:val="22"/>
          <w:szCs w:val="22"/>
        </w:rPr>
        <w:t xml:space="preserve"> </w:t>
      </w:r>
      <w:r w:rsidR="00127CA3" w:rsidRPr="00127CA3">
        <w:rPr>
          <w:rFonts w:asciiTheme="minorHAnsi" w:hAnsiTheme="minorHAnsi" w:cstheme="minorHAnsi"/>
          <w:b/>
          <w:bCs/>
          <w:sz w:val="22"/>
          <w:szCs w:val="22"/>
        </w:rPr>
        <w:t>348,85</w:t>
      </w:r>
      <w:r w:rsidR="008812CE" w:rsidRPr="00354292">
        <w:rPr>
          <w:rFonts w:asciiTheme="minorHAnsi" w:hAnsiTheme="minorHAnsi" w:cstheme="minorHAnsi"/>
          <w:b/>
          <w:bCs/>
          <w:sz w:val="22"/>
          <w:szCs w:val="22"/>
        </w:rPr>
        <w:t>για ποσό</w:t>
      </w:r>
      <w:r w:rsidR="00354292" w:rsidRPr="00354292">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και 0881 για ποσό</w:t>
      </w:r>
      <w:r w:rsidR="00127CA3" w:rsidRPr="00127CA3">
        <w:rPr>
          <w:rFonts w:asciiTheme="minorHAnsi" w:hAnsiTheme="minorHAnsi" w:cstheme="minorHAnsi"/>
          <w:b/>
          <w:bCs/>
          <w:sz w:val="22"/>
          <w:szCs w:val="22"/>
        </w:rPr>
        <w:t>163,68</w:t>
      </w:r>
      <w:r w:rsidR="00354292" w:rsidRPr="00354292">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ευρώ με Φ.Π.Α</w:t>
      </w:r>
      <w:r w:rsidR="000E22A6">
        <w:rPr>
          <w:rFonts w:asciiTheme="minorHAnsi" w:hAnsiTheme="minorHAnsi" w:cstheme="minorHAnsi"/>
          <w:b/>
          <w:bCs/>
          <w:sz w:val="22"/>
          <w:szCs w:val="22"/>
        </w:rPr>
        <w:t xml:space="preserve"> συνολικής δαπάνης ποσού 512,53 </w:t>
      </w:r>
      <w:r w:rsidR="009B462C" w:rsidRPr="00354292">
        <w:rPr>
          <w:rFonts w:asciiTheme="minorHAnsi" w:hAnsiTheme="minorHAnsi" w:cstheme="minorHAnsi"/>
          <w:b/>
          <w:bCs/>
          <w:sz w:val="22"/>
          <w:szCs w:val="22"/>
        </w:rPr>
        <w:t xml:space="preserve">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9B462C">
        <w:rPr>
          <w:rFonts w:asciiTheme="minorHAnsi" w:hAnsiTheme="minorHAnsi" w:cstheme="minorHAnsi"/>
          <w:bCs/>
          <w:color w:val="auto"/>
          <w:sz w:val="22"/>
          <w:szCs w:val="22"/>
          <w:lang w:eastAsia="ar-SA"/>
        </w:rPr>
        <w:t>34913000-00και 5022000-5</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419B6">
        <w:rPr>
          <w:rFonts w:asciiTheme="minorHAnsi" w:hAnsiTheme="minorHAnsi" w:cstheme="minorHAnsi"/>
          <w:color w:val="auto"/>
          <w:kern w:val="1"/>
          <w:sz w:val="22"/>
          <w:szCs w:val="22"/>
          <w:lang w:eastAsia="ar-SA"/>
        </w:rPr>
        <w:t>Προμηθειών</w:t>
      </w:r>
      <w:r w:rsidRPr="00432B77">
        <w:rPr>
          <w:rFonts w:asciiTheme="minorHAnsi" w:hAnsiTheme="minorHAnsi" w:cstheme="minorHAnsi"/>
          <w:color w:val="auto"/>
          <w:kern w:val="1"/>
          <w:sz w:val="22"/>
          <w:szCs w:val="22"/>
          <w:lang w:eastAsia="ar-SA"/>
        </w:rPr>
        <w:t xml:space="preserve">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0E1EBB" w:rsidRDefault="000E1EBB" w:rsidP="00D10A5F">
      <w:pPr>
        <w:pStyle w:val="Default"/>
        <w:spacing w:after="120"/>
        <w:jc w:val="center"/>
        <w:rPr>
          <w:rFonts w:asciiTheme="minorHAnsi" w:hAnsiTheme="minorHAnsi" w:cstheme="minorHAnsi"/>
          <w:b/>
          <w:sz w:val="22"/>
          <w:szCs w:val="22"/>
        </w:rPr>
      </w:pPr>
    </w:p>
    <w:tbl>
      <w:tblPr>
        <w:tblpPr w:leftFromText="180" w:rightFromText="180" w:vertAnchor="text" w:horzAnchor="margin" w:tblpXSpec="center" w:tblpY="1042"/>
        <w:tblW w:w="11830" w:type="dxa"/>
        <w:tblLook w:val="04A0" w:firstRow="1" w:lastRow="0" w:firstColumn="1" w:lastColumn="0" w:noHBand="0" w:noVBand="1"/>
      </w:tblPr>
      <w:tblGrid>
        <w:gridCol w:w="11830"/>
      </w:tblGrid>
      <w:tr w:rsidR="000E1EBB" w:rsidRPr="000E1EBB" w:rsidTr="00B61E96">
        <w:trPr>
          <w:trHeight w:val="149"/>
        </w:trPr>
        <w:tc>
          <w:tcPr>
            <w:tcW w:w="11830" w:type="dxa"/>
            <w:tcBorders>
              <w:top w:val="nil"/>
              <w:left w:val="nil"/>
              <w:bottom w:val="single" w:sz="8" w:space="0" w:color="auto"/>
              <w:right w:val="single" w:sz="8" w:space="0" w:color="auto"/>
            </w:tcBorders>
            <w:shd w:val="clear" w:color="auto" w:fill="auto"/>
            <w:vAlign w:val="center"/>
          </w:tcPr>
          <w:p w:rsidR="000E1EBB" w:rsidRPr="000E1EBB" w:rsidRDefault="000E1EBB" w:rsidP="000E1EBB">
            <w:pPr>
              <w:suppressAutoHyphens w:val="0"/>
              <w:rPr>
                <w:color w:val="000000"/>
                <w:sz w:val="16"/>
                <w:szCs w:val="16"/>
                <w:lang w:eastAsia="el-GR"/>
              </w:rPr>
            </w:pPr>
          </w:p>
        </w:tc>
      </w:tr>
      <w:tr w:rsidR="000E1EBB" w:rsidRPr="000E1EBB" w:rsidTr="00B61E96">
        <w:trPr>
          <w:trHeight w:val="149"/>
        </w:trPr>
        <w:tc>
          <w:tcPr>
            <w:tcW w:w="11830" w:type="dxa"/>
            <w:tcBorders>
              <w:top w:val="nil"/>
              <w:left w:val="nil"/>
              <w:bottom w:val="single" w:sz="8" w:space="0" w:color="auto"/>
              <w:right w:val="single" w:sz="8" w:space="0" w:color="auto"/>
            </w:tcBorders>
            <w:shd w:val="clear" w:color="auto" w:fill="auto"/>
            <w:vAlign w:val="center"/>
          </w:tcPr>
          <w:tbl>
            <w:tblPr>
              <w:tblW w:w="11112" w:type="dxa"/>
              <w:jc w:val="center"/>
              <w:tblLook w:val="04A0" w:firstRow="1" w:lastRow="0" w:firstColumn="1" w:lastColumn="0" w:noHBand="0" w:noVBand="1"/>
            </w:tblPr>
            <w:tblGrid>
              <w:gridCol w:w="2760"/>
              <w:gridCol w:w="4066"/>
              <w:gridCol w:w="1799"/>
              <w:gridCol w:w="2487"/>
            </w:tblGrid>
            <w:tr w:rsidR="000E1EBB" w:rsidRPr="000E1EBB" w:rsidTr="0030230E">
              <w:trPr>
                <w:trHeight w:val="426"/>
                <w:jc w:val="center"/>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0E1EBB" w:rsidRPr="000E1EBB" w:rsidRDefault="000E1EBB" w:rsidP="000E1EBB">
                  <w:pPr>
                    <w:framePr w:hSpace="180" w:wrap="around" w:vAnchor="text" w:hAnchor="margin" w:xAlign="center" w:y="1042"/>
                    <w:suppressAutoHyphens w:val="0"/>
                    <w:jc w:val="center"/>
                    <w:rPr>
                      <w:b/>
                      <w:bCs/>
                      <w:color w:val="000000"/>
                      <w:sz w:val="16"/>
                      <w:szCs w:val="16"/>
                      <w:lang w:eastAsia="el-GR"/>
                    </w:rPr>
                  </w:pPr>
                  <w:r w:rsidRPr="000E1EBB">
                    <w:rPr>
                      <w:b/>
                      <w:bCs/>
                      <w:color w:val="000000"/>
                      <w:sz w:val="16"/>
                      <w:szCs w:val="16"/>
                      <w:lang w:eastAsia="el-GR"/>
                    </w:rPr>
                    <w:t>1</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Φίλτρο λαδιού</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 xml:space="preserve"> 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eastAsia="el-GR"/>
                    </w:rPr>
                  </w:pPr>
                  <w:r w:rsidRPr="000E1EBB">
                    <w:rPr>
                      <w:b/>
                      <w:bCs/>
                      <w:color w:val="000000"/>
                      <w:sz w:val="16"/>
                      <w:szCs w:val="16"/>
                      <w:lang w:eastAsia="el-GR"/>
                    </w:rPr>
                    <w:t>2</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Ροδέλα</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3</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val="en-US" w:eastAsia="el-GR"/>
                    </w:rPr>
                  </w:pPr>
                  <w:r w:rsidRPr="000E1EBB">
                    <w:rPr>
                      <w:color w:val="000000"/>
                      <w:sz w:val="20"/>
                      <w:szCs w:val="20"/>
                      <w:lang w:eastAsia="el-GR"/>
                    </w:rPr>
                    <w:t>Λάδι βαρέλι 208</w:t>
                  </w:r>
                  <w:r w:rsidRPr="000E1EBB">
                    <w:rPr>
                      <w:color w:val="000000"/>
                      <w:sz w:val="20"/>
                      <w:szCs w:val="20"/>
                      <w:lang w:val="en-US" w:eastAsia="el-GR"/>
                    </w:rPr>
                    <w:t>l</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val="en-US"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4</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 xml:space="preserve">Υγρά φρένων </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5</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Φίλτρο σκόνης</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6</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αντιψυκτικό</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7</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 xml:space="preserve">Δίσκοι φρένων </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eastAsia="el-GR"/>
                    </w:rPr>
                  </w:pPr>
                  <w:r w:rsidRPr="000E1EBB">
                    <w:rPr>
                      <w:b/>
                      <w:bCs/>
                      <w:color w:val="000000"/>
                      <w:sz w:val="16"/>
                      <w:szCs w:val="16"/>
                      <w:lang w:val="en-US" w:eastAsia="el-GR"/>
                    </w:rPr>
                    <w:t>8</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Τακάκια εμπρός</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9</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Μπαταρία</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358"/>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10</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val="en-US" w:eastAsia="el-GR"/>
                    </w:rPr>
                    <w:t xml:space="preserve">Stop </w:t>
                  </w:r>
                  <w:r w:rsidRPr="000E1EBB">
                    <w:rPr>
                      <w:color w:val="000000"/>
                      <w:sz w:val="20"/>
                      <w:szCs w:val="20"/>
                      <w:lang w:eastAsia="el-GR"/>
                    </w:rPr>
                    <w:t>πόρτας</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ΤΕΜΑΧΙΟ</w:t>
                  </w:r>
                </w:p>
              </w:tc>
            </w:tr>
            <w:tr w:rsidR="000E1EBB" w:rsidRPr="000E1EBB" w:rsidTr="0030230E">
              <w:trPr>
                <w:trHeight w:val="233"/>
                <w:jc w:val="center"/>
              </w:trPr>
              <w:tc>
                <w:tcPr>
                  <w:tcW w:w="1403"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val="en-US" w:eastAsia="el-GR"/>
                    </w:rPr>
                  </w:pPr>
                  <w:r w:rsidRPr="000E1EBB">
                    <w:rPr>
                      <w:b/>
                      <w:bCs/>
                      <w:color w:val="000000"/>
                      <w:sz w:val="16"/>
                      <w:szCs w:val="16"/>
                      <w:lang w:val="en-US" w:eastAsia="el-GR"/>
                    </w:rPr>
                    <w:t>11</w:t>
                  </w:r>
                </w:p>
              </w:tc>
              <w:tc>
                <w:tcPr>
                  <w:tcW w:w="2068"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20"/>
                      <w:szCs w:val="20"/>
                      <w:lang w:eastAsia="el-GR"/>
                    </w:rPr>
                  </w:pPr>
                  <w:r w:rsidRPr="000E1EBB">
                    <w:rPr>
                      <w:color w:val="000000"/>
                      <w:sz w:val="20"/>
                      <w:szCs w:val="20"/>
                      <w:lang w:eastAsia="el-GR"/>
                    </w:rPr>
                    <w:t>ΕΡΓΑΣΙΑ</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ΥΠΗΡΕΣΙΑ</w:t>
                  </w:r>
                </w:p>
              </w:tc>
            </w:tr>
            <w:tr w:rsidR="000E1EBB" w:rsidRPr="000E1EBB" w:rsidTr="0030230E">
              <w:trPr>
                <w:trHeight w:val="305"/>
                <w:jc w:val="center"/>
              </w:trPr>
              <w:tc>
                <w:tcPr>
                  <w:tcW w:w="1403" w:type="dxa"/>
                  <w:tcBorders>
                    <w:top w:val="nil"/>
                    <w:left w:val="single" w:sz="4" w:space="0" w:color="auto"/>
                    <w:bottom w:val="single" w:sz="4" w:space="0" w:color="auto"/>
                    <w:right w:val="single" w:sz="4" w:space="0" w:color="auto"/>
                  </w:tcBorders>
                  <w:shd w:val="clear" w:color="000000" w:fill="C4BD97"/>
                  <w:noWrap/>
                  <w:vAlign w:val="bottom"/>
                </w:tcPr>
                <w:p w:rsidR="000E1EBB" w:rsidRPr="000E1EBB" w:rsidRDefault="000E1EBB" w:rsidP="000E1EBB">
                  <w:pPr>
                    <w:framePr w:hSpace="180" w:wrap="around" w:vAnchor="text" w:hAnchor="margin" w:xAlign="center" w:y="1042"/>
                    <w:suppressAutoHyphens w:val="0"/>
                    <w:jc w:val="center"/>
                    <w:rPr>
                      <w:b/>
                      <w:bCs/>
                      <w:color w:val="000000"/>
                      <w:sz w:val="16"/>
                      <w:szCs w:val="16"/>
                      <w:lang w:eastAsia="el-GR"/>
                    </w:rPr>
                  </w:pPr>
                </w:p>
              </w:tc>
              <w:tc>
                <w:tcPr>
                  <w:tcW w:w="2068" w:type="dxa"/>
                  <w:tcBorders>
                    <w:top w:val="nil"/>
                    <w:left w:val="nil"/>
                    <w:bottom w:val="single" w:sz="4" w:space="0" w:color="auto"/>
                    <w:right w:val="single" w:sz="4" w:space="0" w:color="auto"/>
                  </w:tcBorders>
                  <w:shd w:val="clear" w:color="000000" w:fill="C4BD97"/>
                  <w:noWrap/>
                  <w:vAlign w:val="bottom"/>
                </w:tcPr>
                <w:p w:rsidR="000E1EBB" w:rsidRPr="000E1EBB" w:rsidRDefault="000E1EBB" w:rsidP="000E1EBB">
                  <w:pPr>
                    <w:framePr w:hSpace="180" w:wrap="around" w:vAnchor="text" w:hAnchor="margin" w:xAlign="center" w:y="1042"/>
                    <w:suppressAutoHyphens w:val="0"/>
                    <w:rPr>
                      <w:color w:val="000000"/>
                      <w:sz w:val="16"/>
                      <w:szCs w:val="16"/>
                      <w:lang w:eastAsia="el-GR"/>
                    </w:rPr>
                  </w:pPr>
                </w:p>
              </w:tc>
              <w:tc>
                <w:tcPr>
                  <w:tcW w:w="915" w:type="dxa"/>
                  <w:tcBorders>
                    <w:top w:val="nil"/>
                    <w:left w:val="nil"/>
                    <w:bottom w:val="single" w:sz="4" w:space="0" w:color="auto"/>
                    <w:right w:val="single" w:sz="4" w:space="0" w:color="auto"/>
                  </w:tcBorders>
                  <w:shd w:val="clear" w:color="000000" w:fill="C4BD97"/>
                  <w:noWrap/>
                  <w:vAlign w:val="bottom"/>
                  <w:hideMark/>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0E1EBB" w:rsidRPr="000E1EBB" w:rsidRDefault="000E1EBB" w:rsidP="000E1EBB">
                  <w:pPr>
                    <w:framePr w:hSpace="180" w:wrap="around" w:vAnchor="text" w:hAnchor="margin" w:xAlign="center" w:y="1042"/>
                    <w:suppressAutoHyphens w:val="0"/>
                    <w:rPr>
                      <w:color w:val="000000"/>
                      <w:sz w:val="16"/>
                      <w:szCs w:val="16"/>
                      <w:lang w:eastAsia="el-GR"/>
                    </w:rPr>
                  </w:pPr>
                  <w:r w:rsidRPr="000E1EBB">
                    <w:rPr>
                      <w:color w:val="000000"/>
                      <w:sz w:val="16"/>
                      <w:szCs w:val="16"/>
                      <w:lang w:eastAsia="el-GR"/>
                    </w:rPr>
                    <w:t> </w:t>
                  </w:r>
                </w:p>
              </w:tc>
            </w:tr>
          </w:tbl>
          <w:p w:rsidR="000E1EBB" w:rsidRPr="000E1EBB" w:rsidRDefault="000E1EBB" w:rsidP="000E1EBB">
            <w:pPr>
              <w:suppressAutoHyphens w:val="0"/>
              <w:rPr>
                <w:color w:val="000000"/>
                <w:sz w:val="16"/>
                <w:szCs w:val="16"/>
                <w:lang w:eastAsia="el-GR"/>
              </w:rPr>
            </w:pPr>
          </w:p>
        </w:tc>
      </w:tr>
    </w:tbl>
    <w:p w:rsidR="002F2D20" w:rsidRPr="002F2D20" w:rsidRDefault="00B61E96" w:rsidP="002F2D20">
      <w:pPr>
        <w:suppressAutoHyphens w:val="0"/>
        <w:ind w:left="142"/>
        <w:jc w:val="both"/>
        <w:rPr>
          <w:rFonts w:eastAsiaTheme="minorHAnsi"/>
          <w:sz w:val="14"/>
          <w:szCs w:val="14"/>
          <w:lang w:eastAsia="en-US"/>
        </w:rPr>
      </w:pPr>
      <w:r w:rsidRPr="003B7FA2">
        <w:rPr>
          <w:sz w:val="20"/>
          <w:szCs w:val="20"/>
        </w:rPr>
        <w:t xml:space="preserve">Αιτιολογείστε την σκοπιμότητα της προμήθειας των ανωτέρω ειδών – υπηρεσίας: </w:t>
      </w:r>
      <w:r>
        <w:rPr>
          <w:sz w:val="20"/>
          <w:szCs w:val="20"/>
        </w:rPr>
        <w:t xml:space="preserve">Το υπηρεσιακό όχημα με </w:t>
      </w:r>
      <w:proofErr w:type="spellStart"/>
      <w:r>
        <w:rPr>
          <w:sz w:val="20"/>
          <w:szCs w:val="20"/>
        </w:rPr>
        <w:t>αρ</w:t>
      </w:r>
      <w:proofErr w:type="spellEnd"/>
      <w:r>
        <w:rPr>
          <w:sz w:val="20"/>
          <w:szCs w:val="20"/>
        </w:rPr>
        <w:t xml:space="preserve"> κυκλοφορίας ΚΗΗ 3125</w:t>
      </w:r>
      <w:r w:rsidRPr="00890489">
        <w:rPr>
          <w:sz w:val="20"/>
          <w:szCs w:val="20"/>
        </w:rPr>
        <w:t xml:space="preserve"> </w:t>
      </w:r>
      <w:r>
        <w:rPr>
          <w:sz w:val="20"/>
          <w:szCs w:val="20"/>
        </w:rPr>
        <w:t xml:space="preserve">έχει συμπληρώσει </w:t>
      </w:r>
      <w:r w:rsidRPr="00890489">
        <w:rPr>
          <w:sz w:val="20"/>
          <w:szCs w:val="20"/>
        </w:rPr>
        <w:t xml:space="preserve"> </w:t>
      </w:r>
      <w:r w:rsidRPr="00C35495">
        <w:rPr>
          <w:sz w:val="20"/>
          <w:szCs w:val="20"/>
        </w:rPr>
        <w:t>1</w:t>
      </w:r>
      <w:r>
        <w:rPr>
          <w:sz w:val="20"/>
          <w:szCs w:val="20"/>
        </w:rPr>
        <w:t>6</w:t>
      </w:r>
      <w:r w:rsidRPr="00C35495">
        <w:rPr>
          <w:sz w:val="20"/>
          <w:szCs w:val="20"/>
        </w:rPr>
        <w:t>5</w:t>
      </w:r>
      <w:r>
        <w:rPr>
          <w:sz w:val="20"/>
          <w:szCs w:val="20"/>
        </w:rPr>
        <w:t>.000 και πρέπει να διενεργηθεί έλεγχος  στη μηχανή καθώς και αντικατάσταση των φίλτρων λαδιού και λοιπών ανταλλακτικών αυτοκινήτων</w:t>
      </w:r>
    </w:p>
    <w:p w:rsidR="003D7CC8" w:rsidRDefault="003D7CC8"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832858" w:rsidRDefault="00832858" w:rsidP="00D10A5F">
      <w:pPr>
        <w:pStyle w:val="Default"/>
        <w:spacing w:after="120"/>
        <w:jc w:val="center"/>
        <w:rPr>
          <w:rFonts w:asciiTheme="minorHAnsi" w:hAnsiTheme="minorHAnsi" w:cstheme="minorHAnsi"/>
          <w:b/>
          <w:sz w:val="22"/>
          <w:szCs w:val="22"/>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2C5209"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2C5209" w:rsidRPr="002C5209">
        <w:rPr>
          <w:rFonts w:asciiTheme="minorHAnsi" w:hAnsiTheme="minorHAnsi" w:cstheme="minorHAnsi"/>
          <w:sz w:val="22"/>
          <w:szCs w:val="22"/>
        </w:rPr>
        <w:t>2</w:t>
      </w:r>
      <w:r w:rsidR="008926BE" w:rsidRPr="008926BE">
        <w:rPr>
          <w:rFonts w:asciiTheme="minorHAnsi" w:hAnsiTheme="minorHAnsi" w:cstheme="minorHAnsi"/>
          <w:sz w:val="22"/>
          <w:szCs w:val="22"/>
        </w:rPr>
        <w:t>8</w:t>
      </w:r>
      <w:r w:rsidR="002C5209" w:rsidRPr="002C5209">
        <w:rPr>
          <w:rFonts w:asciiTheme="minorHAnsi" w:hAnsiTheme="minorHAnsi" w:cstheme="minorHAnsi"/>
          <w:sz w:val="22"/>
          <w:szCs w:val="22"/>
        </w:rPr>
        <w:t>-2</w:t>
      </w:r>
      <w:r w:rsidR="00B74B87" w:rsidRPr="002C5209">
        <w:rPr>
          <w:rFonts w:asciiTheme="minorHAnsi" w:hAnsiTheme="minorHAnsi" w:cstheme="minorHAnsi"/>
          <w:sz w:val="22"/>
          <w:szCs w:val="22"/>
        </w:rPr>
        <w:t>-2020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 xml:space="preserve">ημέρα </w:t>
      </w:r>
      <w:r w:rsidR="00421220">
        <w:rPr>
          <w:rFonts w:asciiTheme="minorHAnsi" w:hAnsiTheme="minorHAnsi" w:cstheme="minorHAnsi"/>
          <w:sz w:val="22"/>
          <w:szCs w:val="22"/>
        </w:rPr>
        <w:t>Παρασκευή</w:t>
      </w:r>
      <w:r w:rsidR="003F78C6" w:rsidRPr="002C5209">
        <w:rPr>
          <w:rFonts w:asciiTheme="minorHAnsi" w:hAnsiTheme="minorHAnsi" w:cstheme="minorHAnsi"/>
          <w:sz w:val="22"/>
          <w:szCs w:val="22"/>
        </w:rPr>
        <w:t xml:space="preserve"> και ώρα 12.00 </w:t>
      </w:r>
      <w:r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D43ACE" w:rsidRPr="002C5209">
        <w:rPr>
          <w:rFonts w:asciiTheme="minorHAnsi" w:hAnsiTheme="minorHAnsi" w:cstheme="minorHAnsi"/>
          <w:sz w:val="22"/>
          <w:szCs w:val="22"/>
        </w:rPr>
        <w:t xml:space="preserve"> Η </w:t>
      </w:r>
      <w:r w:rsidR="003F78C6" w:rsidRPr="002C5209">
        <w:rPr>
          <w:rFonts w:asciiTheme="minorHAnsi" w:hAnsiTheme="minorHAnsi" w:cstheme="minorHAnsi"/>
          <w:sz w:val="22"/>
          <w:szCs w:val="22"/>
        </w:rPr>
        <w:t>αποσφράγιση των προσφορών θα γίνει</w:t>
      </w:r>
      <w:r w:rsidR="000E22A6" w:rsidRPr="000E22A6">
        <w:rPr>
          <w:rFonts w:asciiTheme="minorHAnsi" w:hAnsiTheme="minorHAnsi" w:cstheme="minorHAnsi"/>
          <w:sz w:val="22"/>
          <w:szCs w:val="22"/>
        </w:rPr>
        <w:t xml:space="preserve">  </w:t>
      </w:r>
      <w:r w:rsidR="003F78C6" w:rsidRPr="002C5209">
        <w:rPr>
          <w:rFonts w:asciiTheme="minorHAnsi" w:hAnsiTheme="minorHAnsi" w:cstheme="minorHAnsi"/>
          <w:sz w:val="22"/>
          <w:szCs w:val="22"/>
        </w:rPr>
        <w:t xml:space="preserve"> την </w:t>
      </w:r>
      <w:r w:rsidR="000E22A6">
        <w:rPr>
          <w:rFonts w:asciiTheme="minorHAnsi" w:hAnsiTheme="minorHAnsi" w:cstheme="minorHAnsi"/>
          <w:sz w:val="22"/>
          <w:szCs w:val="22"/>
        </w:rPr>
        <w:t>ίδια</w:t>
      </w:r>
      <w:r w:rsidR="00032E0B">
        <w:rPr>
          <w:rFonts w:asciiTheme="minorHAnsi" w:hAnsiTheme="minorHAnsi" w:cstheme="minorHAnsi"/>
          <w:sz w:val="22"/>
          <w:szCs w:val="22"/>
        </w:rPr>
        <w:t xml:space="preserve"> μέρα</w:t>
      </w:r>
      <w:r w:rsidR="000E22A6">
        <w:rPr>
          <w:rFonts w:asciiTheme="minorHAnsi" w:hAnsiTheme="minorHAnsi" w:cstheme="minorHAnsi"/>
          <w:sz w:val="22"/>
          <w:szCs w:val="22"/>
        </w:rPr>
        <w:t xml:space="preserve"> </w:t>
      </w:r>
      <w:r w:rsidR="00880EC4">
        <w:rPr>
          <w:rFonts w:asciiTheme="minorHAnsi" w:hAnsiTheme="minorHAnsi" w:cstheme="minorHAnsi"/>
          <w:sz w:val="22"/>
          <w:szCs w:val="22"/>
        </w:rPr>
        <w:t>-</w:t>
      </w:r>
      <w:r w:rsidR="003F78C6" w:rsidRPr="002C5209">
        <w:rPr>
          <w:rFonts w:asciiTheme="minorHAnsi" w:hAnsiTheme="minorHAnsi" w:cstheme="minorHAnsi"/>
          <w:sz w:val="22"/>
          <w:szCs w:val="22"/>
        </w:rPr>
        <w:t xml:space="preserve">στις </w:t>
      </w:r>
      <w:r w:rsidR="000E22A6">
        <w:rPr>
          <w:rFonts w:asciiTheme="minorHAnsi" w:hAnsiTheme="minorHAnsi" w:cstheme="minorHAnsi"/>
          <w:sz w:val="22"/>
          <w:szCs w:val="22"/>
        </w:rPr>
        <w:t>13</w:t>
      </w:r>
      <w:r w:rsidR="003F78C6" w:rsidRPr="002C5209">
        <w:rPr>
          <w:rFonts w:asciiTheme="minorHAnsi" w:hAnsiTheme="minorHAnsi" w:cstheme="minorHAnsi"/>
          <w:sz w:val="22"/>
          <w:szCs w:val="22"/>
        </w:rPr>
        <w:t>.00.</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lastRenderedPageBreak/>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8926BE">
        <w:rPr>
          <w:rFonts w:asciiTheme="minorHAnsi" w:hAnsiTheme="minorHAnsi" w:cstheme="minorHAnsi"/>
          <w:b/>
          <w:sz w:val="22"/>
          <w:szCs w:val="22"/>
        </w:rPr>
        <w:t>4329</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2C5209">
        <w:rPr>
          <w:rFonts w:asciiTheme="minorHAnsi" w:hAnsiTheme="minorHAnsi" w:cstheme="minorHAnsi"/>
          <w:b/>
          <w:sz w:val="22"/>
          <w:szCs w:val="22"/>
        </w:rPr>
        <w:t>2</w:t>
      </w:r>
      <w:r w:rsidR="008926BE">
        <w:rPr>
          <w:rFonts w:asciiTheme="minorHAnsi" w:hAnsiTheme="minorHAnsi" w:cstheme="minorHAnsi"/>
          <w:b/>
          <w:sz w:val="22"/>
          <w:szCs w:val="22"/>
        </w:rPr>
        <w:t>4</w:t>
      </w:r>
      <w:r w:rsidR="009B462C">
        <w:rPr>
          <w:rFonts w:asciiTheme="minorHAnsi" w:hAnsiTheme="minorHAnsi" w:cstheme="minorHAnsi"/>
          <w:b/>
          <w:sz w:val="22"/>
          <w:szCs w:val="22"/>
        </w:rPr>
        <w:t xml:space="preserve">-2-2020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D10A5F" w:rsidRDefault="00D10A5F" w:rsidP="00D10A5F">
      <w:pPr>
        <w:suppressAutoHyphens w:val="0"/>
        <w:spacing w:line="360" w:lineRule="auto"/>
        <w:jc w:val="center"/>
        <w:rPr>
          <w:rFonts w:ascii="Calibri" w:hAnsi="Calibri" w:cs="Calibri"/>
          <w:b/>
          <w:sz w:val="18"/>
          <w:szCs w:val="18"/>
        </w:rPr>
      </w:pPr>
      <w:bookmarkStart w:id="0" w:name="_GoBack"/>
      <w:bookmarkEnd w:id="0"/>
      <w:r w:rsidRPr="009B41B5">
        <w:rPr>
          <w:rFonts w:ascii="Calibri" w:hAnsi="Calibri" w:cs="Calibri"/>
          <w:b/>
          <w:sz w:val="18"/>
          <w:szCs w:val="18"/>
        </w:rPr>
        <w:lastRenderedPageBreak/>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8926BE">
        <w:rPr>
          <w:rFonts w:ascii="Calibri" w:hAnsi="Calibri" w:cs="Calibri"/>
          <w:b/>
          <w:sz w:val="18"/>
          <w:szCs w:val="18"/>
        </w:rPr>
        <w:t>4329</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2C5209">
        <w:rPr>
          <w:rFonts w:ascii="Calibri" w:hAnsi="Calibri" w:cs="Calibri"/>
          <w:b/>
          <w:sz w:val="18"/>
          <w:szCs w:val="18"/>
        </w:rPr>
        <w:t>2</w:t>
      </w:r>
      <w:r w:rsidR="008926BE">
        <w:rPr>
          <w:rFonts w:ascii="Calibri" w:hAnsi="Calibri" w:cs="Calibri"/>
          <w:b/>
          <w:sz w:val="18"/>
          <w:szCs w:val="18"/>
        </w:rPr>
        <w:t>4</w:t>
      </w:r>
      <w:r w:rsidR="009B462C">
        <w:rPr>
          <w:rFonts w:ascii="Calibri" w:hAnsi="Calibri" w:cs="Calibri"/>
          <w:b/>
          <w:sz w:val="18"/>
          <w:szCs w:val="18"/>
        </w:rPr>
        <w:t xml:space="preserve">-2-2020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tbl>
      <w:tblPr>
        <w:tblW w:w="9736" w:type="dxa"/>
        <w:jc w:val="center"/>
        <w:tblLook w:val="04A0" w:firstRow="1" w:lastRow="0" w:firstColumn="1" w:lastColumn="0" w:noHBand="0" w:noVBand="1"/>
      </w:tblPr>
      <w:tblGrid>
        <w:gridCol w:w="916"/>
        <w:gridCol w:w="1799"/>
        <w:gridCol w:w="915"/>
        <w:gridCol w:w="1265"/>
        <w:gridCol w:w="910"/>
        <w:gridCol w:w="1416"/>
        <w:gridCol w:w="884"/>
        <w:gridCol w:w="1631"/>
      </w:tblGrid>
      <w:tr w:rsidR="00CC7C4F" w:rsidRPr="00B61D1F" w:rsidTr="00CC7C4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Α/Α</w:t>
            </w:r>
          </w:p>
        </w:tc>
        <w:tc>
          <w:tcPr>
            <w:tcW w:w="1799"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ΤΥΠΟΣ (τεμάχιο, λίτρο, κιλό, υπηρεσία κ.λπ.)</w:t>
            </w:r>
          </w:p>
        </w:tc>
        <w:tc>
          <w:tcPr>
            <w:tcW w:w="910"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 xml:space="preserve"> </w:t>
            </w:r>
            <w:r w:rsidRPr="00B61D1F">
              <w:rPr>
                <w:b/>
                <w:bCs/>
                <w:color w:val="000000"/>
                <w:sz w:val="12"/>
                <w:szCs w:val="12"/>
                <w:lang w:val="en-US" w:eastAsia="el-GR"/>
              </w:rPr>
              <w:t>AJIA</w:t>
            </w:r>
            <w:proofErr w:type="spellStart"/>
            <w:r w:rsidRPr="00B61D1F">
              <w:rPr>
                <w:b/>
                <w:bCs/>
                <w:color w:val="000000"/>
                <w:sz w:val="12"/>
                <w:szCs w:val="12"/>
                <w:lang w:eastAsia="el-GR"/>
              </w:rPr>
              <w:t>ξΧΩΡΙΣ</w:t>
            </w:r>
            <w:proofErr w:type="spellEnd"/>
            <w:r w:rsidRPr="00B61D1F">
              <w:rPr>
                <w:b/>
                <w:bCs/>
                <w:color w:val="000000"/>
                <w:sz w:val="12"/>
                <w:szCs w:val="12"/>
                <w:lang w:eastAsia="el-GR"/>
              </w:rPr>
              <w:t xml:space="preserve"> Φ.Π.Α.</w:t>
            </w:r>
          </w:p>
        </w:tc>
        <w:tc>
          <w:tcPr>
            <w:tcW w:w="884"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Φ.Π.Α.</w:t>
            </w:r>
          </w:p>
        </w:tc>
        <w:tc>
          <w:tcPr>
            <w:tcW w:w="1631"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ΣΥΝΟΛΙΚΗ ΑΞΙΑ  ΜΕ Φ.Π.Α.</w:t>
            </w:r>
          </w:p>
        </w:tc>
      </w:tr>
      <w:tr w:rsidR="000E1EBB"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eastAsia="el-GR"/>
              </w:rPr>
            </w:pPr>
            <w:r w:rsidRPr="000E1EBB">
              <w:rPr>
                <w:b/>
                <w:bCs/>
                <w:color w:val="000000"/>
                <w:sz w:val="16"/>
                <w:szCs w:val="16"/>
                <w:lang w:eastAsia="el-GR"/>
              </w:rPr>
              <w:t>1</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Φίλτρο λαδιού</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 xml:space="preserve"> 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suppressAutoHyphens w:val="0"/>
              <w:rPr>
                <w:color w:val="000000"/>
                <w:sz w:val="16"/>
                <w:szCs w:val="16"/>
                <w:lang w:eastAsia="el-GR"/>
              </w:rPr>
            </w:pPr>
          </w:p>
        </w:tc>
      </w:tr>
      <w:tr w:rsidR="000E1EBB"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eastAsia="el-GR"/>
              </w:rPr>
            </w:pPr>
            <w:r w:rsidRPr="000E1EBB">
              <w:rPr>
                <w:b/>
                <w:bCs/>
                <w:color w:val="000000"/>
                <w:sz w:val="16"/>
                <w:szCs w:val="16"/>
                <w:lang w:eastAsia="el-GR"/>
              </w:rPr>
              <w:t>2</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Ροδέλα</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B61D1F" w:rsidRDefault="000E1EBB" w:rsidP="000E1EBB">
            <w:pPr>
              <w:suppressAutoHyphens w:val="0"/>
              <w:rPr>
                <w:color w:val="000000"/>
                <w:sz w:val="16"/>
                <w:szCs w:val="16"/>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3</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val="en-US" w:eastAsia="el-GR"/>
              </w:rPr>
            </w:pPr>
            <w:r w:rsidRPr="000E1EBB">
              <w:rPr>
                <w:color w:val="000000"/>
                <w:sz w:val="20"/>
                <w:szCs w:val="20"/>
                <w:lang w:eastAsia="el-GR"/>
              </w:rPr>
              <w:t>Λάδι βαρέλι 208</w:t>
            </w:r>
            <w:r w:rsidRPr="000E1EBB">
              <w:rPr>
                <w:color w:val="000000"/>
                <w:sz w:val="20"/>
                <w:szCs w:val="20"/>
                <w:lang w:val="en-US" w:eastAsia="el-GR"/>
              </w:rPr>
              <w:t>l</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val="en-US"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714EA4" w:rsidRDefault="000E1EBB" w:rsidP="000E1EBB">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4</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 xml:space="preserve">Υγρά φρένων </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1526DA" w:rsidRDefault="000E1EBB" w:rsidP="000E1EBB">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5</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Φίλτρο σκόνης</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315B3A" w:rsidRDefault="000E1EBB" w:rsidP="000E1EBB">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6</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αντιψυκτικό</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B93673" w:rsidRDefault="000E1EBB" w:rsidP="000E1EBB">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7</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 xml:space="preserve">Δίσκοι φρένων </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15308A" w:rsidRDefault="000E1EBB" w:rsidP="000E1EBB">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eastAsia="el-GR"/>
              </w:rPr>
            </w:pPr>
            <w:r w:rsidRPr="000E1EBB">
              <w:rPr>
                <w:b/>
                <w:bCs/>
                <w:color w:val="000000"/>
                <w:sz w:val="16"/>
                <w:szCs w:val="16"/>
                <w:lang w:val="en-US" w:eastAsia="el-GR"/>
              </w:rPr>
              <w:t>8</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Τακάκια εμπρός</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B93673" w:rsidRDefault="000E1EBB" w:rsidP="000E1EBB">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9</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Μπαταρία</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A15A1C" w:rsidRDefault="000E1EBB" w:rsidP="000E1EBB">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10</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val="en-US" w:eastAsia="el-GR"/>
              </w:rPr>
              <w:t xml:space="preserve">Stop </w:t>
            </w:r>
            <w:r w:rsidRPr="000E1EBB">
              <w:rPr>
                <w:color w:val="000000"/>
                <w:sz w:val="20"/>
                <w:szCs w:val="20"/>
                <w:lang w:eastAsia="el-GR"/>
              </w:rPr>
              <w:t>πόρτας</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0E1EBB" w:rsidRPr="00B93673" w:rsidRDefault="000E1EBB" w:rsidP="000E1EBB">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r w:rsidR="000E1EBB"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0E1EBB" w:rsidRPr="000E1EBB" w:rsidRDefault="000E1EBB" w:rsidP="000E1EBB">
            <w:pPr>
              <w:suppressAutoHyphens w:val="0"/>
              <w:jc w:val="center"/>
              <w:rPr>
                <w:b/>
                <w:bCs/>
                <w:color w:val="000000"/>
                <w:sz w:val="16"/>
                <w:szCs w:val="16"/>
                <w:lang w:val="en-US" w:eastAsia="el-GR"/>
              </w:rPr>
            </w:pPr>
            <w:r w:rsidRPr="000E1EBB">
              <w:rPr>
                <w:b/>
                <w:bCs/>
                <w:color w:val="000000"/>
                <w:sz w:val="16"/>
                <w:szCs w:val="16"/>
                <w:lang w:val="en-US" w:eastAsia="el-GR"/>
              </w:rPr>
              <w:t>11</w:t>
            </w:r>
          </w:p>
        </w:tc>
        <w:tc>
          <w:tcPr>
            <w:tcW w:w="1799"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20"/>
                <w:szCs w:val="20"/>
                <w:lang w:eastAsia="el-GR"/>
              </w:rPr>
            </w:pPr>
            <w:r w:rsidRPr="000E1EBB">
              <w:rPr>
                <w:color w:val="000000"/>
                <w:sz w:val="20"/>
                <w:szCs w:val="20"/>
                <w:lang w:eastAsia="el-GR"/>
              </w:rPr>
              <w:t>ΕΡΓΑΣΙΑ</w:t>
            </w:r>
          </w:p>
        </w:tc>
        <w:tc>
          <w:tcPr>
            <w:tcW w:w="91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0E1EBB" w:rsidRPr="000E1EBB" w:rsidRDefault="000E1EBB" w:rsidP="000E1EBB">
            <w:pPr>
              <w:suppressAutoHyphens w:val="0"/>
              <w:rPr>
                <w:color w:val="000000"/>
                <w:sz w:val="16"/>
                <w:szCs w:val="16"/>
                <w:lang w:eastAsia="el-GR"/>
              </w:rPr>
            </w:pPr>
            <w:r w:rsidRPr="000E1EBB">
              <w:rPr>
                <w:color w:val="000000"/>
                <w:sz w:val="16"/>
                <w:szCs w:val="16"/>
                <w:lang w:eastAsia="el-GR"/>
              </w:rPr>
              <w:t>ΥΠΗΡΕΣΙΑ</w:t>
            </w:r>
          </w:p>
        </w:tc>
        <w:tc>
          <w:tcPr>
            <w:tcW w:w="910" w:type="dxa"/>
            <w:tcBorders>
              <w:top w:val="nil"/>
              <w:left w:val="nil"/>
              <w:bottom w:val="single" w:sz="4" w:space="0" w:color="auto"/>
              <w:right w:val="single" w:sz="4" w:space="0" w:color="auto"/>
            </w:tcBorders>
            <w:shd w:val="clear" w:color="auto" w:fill="auto"/>
            <w:noWrap/>
            <w:vAlign w:val="bottom"/>
          </w:tcPr>
          <w:p w:rsidR="000E1EBB" w:rsidRPr="00B93673" w:rsidRDefault="000E1EBB" w:rsidP="000E1EBB">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0E1EBB" w:rsidRPr="00034CF6" w:rsidRDefault="000E1EBB" w:rsidP="000E1EBB">
            <w:pPr>
              <w:suppressAutoHyphens w:val="0"/>
              <w:rPr>
                <w:color w:val="000000"/>
                <w:sz w:val="16"/>
                <w:szCs w:val="16"/>
                <w:highlight w:val="yellow"/>
                <w:lang w:eastAsia="el-GR"/>
              </w:rPr>
            </w:pPr>
          </w:p>
        </w:tc>
      </w:tr>
    </w:tbl>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B61E96" w:rsidRDefault="00D10A5F" w:rsidP="008926BE">
      <w:pPr>
        <w:rPr>
          <w:rFonts w:asciiTheme="minorHAnsi" w:hAnsiTheme="minorHAnsi"/>
          <w:color w:val="000000"/>
          <w:sz w:val="22"/>
          <w:szCs w:val="22"/>
          <w:lang w:eastAsia="el-GR"/>
        </w:rPr>
      </w:pPr>
      <w:r w:rsidRPr="00832858">
        <w:lastRenderedPageBreak/>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Pr="00B61E96">
        <w:rPr>
          <w:rFonts w:asciiTheme="minorHAnsi" w:hAnsiTheme="minorHAnsi"/>
          <w:sz w:val="22"/>
          <w:szCs w:val="22"/>
        </w:rPr>
        <w:t xml:space="preserve">. </w:t>
      </w:r>
      <w:r w:rsidR="008926BE" w:rsidRPr="00B61E96">
        <w:rPr>
          <w:rFonts w:asciiTheme="minorHAnsi" w:hAnsiTheme="minorHAnsi"/>
          <w:sz w:val="22"/>
          <w:szCs w:val="22"/>
        </w:rPr>
        <w:t>4329</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8926BE" w:rsidRPr="00B61E96">
        <w:rPr>
          <w:rFonts w:asciiTheme="minorHAnsi" w:hAnsiTheme="minorHAnsi"/>
          <w:sz w:val="22"/>
          <w:szCs w:val="22"/>
        </w:rPr>
        <w:t>24</w:t>
      </w:r>
      <w:r w:rsidR="009B462C" w:rsidRPr="00B61E96">
        <w:rPr>
          <w:rFonts w:asciiTheme="minorHAnsi" w:hAnsiTheme="minorHAnsi"/>
          <w:sz w:val="22"/>
          <w:szCs w:val="22"/>
        </w:rPr>
        <w:t>-2-2020</w:t>
      </w:r>
      <w:r w:rsidR="001F7A88" w:rsidRPr="00B61E96">
        <w:rPr>
          <w:rFonts w:asciiTheme="minorHAnsi" w:hAnsiTheme="minorHAnsi"/>
          <w:sz w:val="22"/>
          <w:szCs w:val="22"/>
        </w:rPr>
        <w:t xml:space="preserve">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97147"/>
    <w:rsid w:val="000E1EBB"/>
    <w:rsid w:val="000E22A6"/>
    <w:rsid w:val="00127CA3"/>
    <w:rsid w:val="00130A84"/>
    <w:rsid w:val="001419B6"/>
    <w:rsid w:val="001926ED"/>
    <w:rsid w:val="001E1B8A"/>
    <w:rsid w:val="001F0761"/>
    <w:rsid w:val="001F7A88"/>
    <w:rsid w:val="00231A1B"/>
    <w:rsid w:val="00255616"/>
    <w:rsid w:val="002C1FE2"/>
    <w:rsid w:val="002C5209"/>
    <w:rsid w:val="002D057D"/>
    <w:rsid w:val="002F2D20"/>
    <w:rsid w:val="002F6CD0"/>
    <w:rsid w:val="00354292"/>
    <w:rsid w:val="003C0551"/>
    <w:rsid w:val="003D7CC8"/>
    <w:rsid w:val="003F1484"/>
    <w:rsid w:val="003F78C6"/>
    <w:rsid w:val="00421220"/>
    <w:rsid w:val="00504E14"/>
    <w:rsid w:val="00533D51"/>
    <w:rsid w:val="00560846"/>
    <w:rsid w:val="0058723C"/>
    <w:rsid w:val="005A46B6"/>
    <w:rsid w:val="005D4870"/>
    <w:rsid w:val="005F4216"/>
    <w:rsid w:val="006756A1"/>
    <w:rsid w:val="006A402F"/>
    <w:rsid w:val="007258C8"/>
    <w:rsid w:val="00774DE9"/>
    <w:rsid w:val="00776BAE"/>
    <w:rsid w:val="007C3E20"/>
    <w:rsid w:val="00832858"/>
    <w:rsid w:val="008335B0"/>
    <w:rsid w:val="00864D92"/>
    <w:rsid w:val="00880EC4"/>
    <w:rsid w:val="008812CE"/>
    <w:rsid w:val="008926BE"/>
    <w:rsid w:val="00893BDB"/>
    <w:rsid w:val="008970F0"/>
    <w:rsid w:val="008D775F"/>
    <w:rsid w:val="0091364C"/>
    <w:rsid w:val="0096768A"/>
    <w:rsid w:val="00970B4C"/>
    <w:rsid w:val="0097421C"/>
    <w:rsid w:val="0098741A"/>
    <w:rsid w:val="009B41B5"/>
    <w:rsid w:val="009B462C"/>
    <w:rsid w:val="009F0DF3"/>
    <w:rsid w:val="00A07B03"/>
    <w:rsid w:val="00A17D85"/>
    <w:rsid w:val="00A66CD8"/>
    <w:rsid w:val="00A9482D"/>
    <w:rsid w:val="00AA68DC"/>
    <w:rsid w:val="00AF344F"/>
    <w:rsid w:val="00B61D1F"/>
    <w:rsid w:val="00B61E96"/>
    <w:rsid w:val="00B74B87"/>
    <w:rsid w:val="00B835F3"/>
    <w:rsid w:val="00B96501"/>
    <w:rsid w:val="00BB18F1"/>
    <w:rsid w:val="00C076DB"/>
    <w:rsid w:val="00C87C2F"/>
    <w:rsid w:val="00CA4C56"/>
    <w:rsid w:val="00CC7C4F"/>
    <w:rsid w:val="00CD0492"/>
    <w:rsid w:val="00CD2B76"/>
    <w:rsid w:val="00D05789"/>
    <w:rsid w:val="00D10A5F"/>
    <w:rsid w:val="00D43ACE"/>
    <w:rsid w:val="00D67B3F"/>
    <w:rsid w:val="00DB0D9C"/>
    <w:rsid w:val="00DC4538"/>
    <w:rsid w:val="00DE0257"/>
    <w:rsid w:val="00DF6A3A"/>
    <w:rsid w:val="00E147EC"/>
    <w:rsid w:val="00E336CA"/>
    <w:rsid w:val="00E4616C"/>
    <w:rsid w:val="00E53FB9"/>
    <w:rsid w:val="00EA020B"/>
    <w:rsid w:val="00EB78D7"/>
    <w:rsid w:val="00EC3851"/>
    <w:rsid w:val="00EC4A42"/>
    <w:rsid w:val="00EE4BF9"/>
    <w:rsid w:val="00EF6330"/>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F01E"/>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D24C-797F-4C6E-9419-2911B75C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1725</Words>
  <Characters>9320</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48</cp:revision>
  <dcterms:created xsi:type="dcterms:W3CDTF">2020-02-13T10:52:00Z</dcterms:created>
  <dcterms:modified xsi:type="dcterms:W3CDTF">2020-02-24T11:01:00Z</dcterms:modified>
</cp:coreProperties>
</file>