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776BAE" w:rsidRPr="002F2D20">
        <w:rPr>
          <w:rFonts w:asciiTheme="minorHAnsi" w:eastAsia="Calibri" w:hAnsiTheme="minorHAnsi" w:cstheme="minorHAnsi"/>
          <w:sz w:val="22"/>
          <w:szCs w:val="22"/>
          <w:lang w:eastAsia="en-US"/>
        </w:rPr>
        <w:t>3949</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76BAE">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76BAE" w:rsidRPr="002F2D20">
        <w:rPr>
          <w:rFonts w:asciiTheme="minorHAnsi" w:eastAsia="Calibri" w:hAnsiTheme="minorHAnsi" w:cstheme="minorHAnsi"/>
          <w:sz w:val="22"/>
          <w:szCs w:val="22"/>
          <w:lang w:eastAsia="en-US"/>
        </w:rPr>
        <w:t>20</w:t>
      </w:r>
      <w:r w:rsidR="00034CF6" w:rsidRPr="002D057D">
        <w:rPr>
          <w:rFonts w:asciiTheme="minorHAnsi" w:eastAsia="Calibri" w:hAnsiTheme="minorHAnsi" w:cstheme="minorHAnsi"/>
          <w:sz w:val="22"/>
          <w:szCs w:val="22"/>
          <w:lang w:eastAsia="en-US"/>
        </w:rPr>
        <w:t>-2-2020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2C5209" w:rsidRPr="002C5209">
        <w:rPr>
          <w:rFonts w:asciiTheme="minorHAnsi" w:hAnsiTheme="minorHAnsi" w:cstheme="minorHAnsi"/>
          <w:lang w:eastAsia="en-US"/>
        </w:rPr>
        <w:t>1518</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F43A30" w:rsidRPr="002D057D">
        <w:rPr>
          <w:rFonts w:asciiTheme="minorHAnsi" w:hAnsiTheme="minorHAnsi" w:cstheme="minorHAnsi"/>
          <w:lang w:eastAsia="en-US"/>
        </w:rPr>
        <w:t xml:space="preserve"> </w:t>
      </w:r>
      <w:r w:rsidR="002C5209" w:rsidRPr="002C5209">
        <w:rPr>
          <w:rFonts w:asciiTheme="minorHAnsi" w:hAnsiTheme="minorHAnsi" w:cstheme="minorHAnsi"/>
          <w:lang w:eastAsia="en-US"/>
        </w:rPr>
        <w:t>24-1-2020</w:t>
      </w:r>
      <w:r w:rsidR="00DE0257"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του</w:t>
      </w:r>
      <w:r w:rsidR="00F43A30" w:rsidRPr="002D057D">
        <w:rPr>
          <w:rFonts w:asciiTheme="minorHAnsi" w:hAnsiTheme="minorHAnsi" w:cstheme="minorHAnsi"/>
          <w:lang w:eastAsia="en-US"/>
        </w:rPr>
        <w:t xml:space="preserve"> Τμήματος</w:t>
      </w:r>
      <w:r w:rsidR="002D057D" w:rsidRPr="002D057D">
        <w:rPr>
          <w:rFonts w:asciiTheme="minorHAnsi" w:hAnsiTheme="minorHAnsi" w:cstheme="minorHAnsi"/>
          <w:lang w:eastAsia="en-US"/>
        </w:rPr>
        <w:t xml:space="preserve"> Διοικητικής Μέριμνας </w:t>
      </w:r>
      <w:r w:rsidR="00F43A30" w:rsidRPr="002D057D">
        <w:rPr>
          <w:rFonts w:asciiTheme="minorHAnsi" w:hAnsiTheme="minorHAnsi" w:cstheme="minorHAnsi"/>
          <w:lang w:eastAsia="en-US"/>
        </w:rPr>
        <w:t xml:space="preserve"> 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2C5209" w:rsidRPr="002C5209">
        <w:rPr>
          <w:rFonts w:asciiTheme="minorHAnsi" w:hAnsiTheme="minorHAnsi" w:cstheme="minorHAnsi"/>
          <w:lang w:eastAsia="en-US"/>
        </w:rPr>
        <w:t>2726/</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2C5209" w:rsidRPr="002C5209">
        <w:rPr>
          <w:rFonts w:asciiTheme="minorHAnsi" w:hAnsiTheme="minorHAnsi" w:cstheme="minorHAnsi"/>
          <w:lang w:eastAsia="en-US"/>
        </w:rPr>
        <w:t>7-2-2020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2C5209">
        <w:rPr>
          <w:rFonts w:asciiTheme="minorHAnsi" w:hAnsiTheme="minorHAnsi" w:cstheme="minorHAnsi"/>
          <w:lang w:eastAsia="en-US"/>
        </w:rPr>
        <w:t>ΨΗΛΨ469Β7Ξ-ΒΧΖ</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2C5209">
        <w:rPr>
          <w:rFonts w:asciiTheme="minorHAnsi" w:hAnsiTheme="minorHAnsi" w:cstheme="minorHAnsi"/>
          <w:lang w:eastAsia="en-US"/>
        </w:rPr>
        <w:t>2919</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2C5209">
        <w:rPr>
          <w:rFonts w:asciiTheme="minorHAnsi" w:hAnsiTheme="minorHAnsi" w:cstheme="minorHAnsi"/>
          <w:lang w:eastAsia="en-US"/>
        </w:rPr>
        <w:t>10-2-2020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E53FB9" w:rsidRPr="002D057D">
        <w:rPr>
          <w:rFonts w:asciiTheme="minorHAnsi" w:hAnsiTheme="minorHAnsi" w:cstheme="minorHAnsi"/>
          <w:lang w:eastAsia="en-US"/>
        </w:rPr>
        <w:t xml:space="preserve"> </w:t>
      </w:r>
      <w:r w:rsidR="002C5209">
        <w:rPr>
          <w:rFonts w:asciiTheme="minorHAnsi" w:hAnsiTheme="minorHAnsi" w:cstheme="minorHAnsi"/>
          <w:lang w:eastAsia="en-US"/>
        </w:rPr>
        <w:t>117</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C5209" w:rsidRPr="002C5209">
        <w:rPr>
          <w:rFonts w:asciiTheme="minorHAnsi" w:hAnsiTheme="minorHAnsi" w:cstheme="minorHAnsi"/>
          <w:lang w:eastAsia="en-US"/>
        </w:rPr>
        <w:t>:</w:t>
      </w:r>
      <w:r w:rsidR="002C5209">
        <w:rPr>
          <w:rFonts w:asciiTheme="minorHAnsi" w:hAnsiTheme="minorHAnsi" w:cstheme="minorHAnsi"/>
          <w:lang w:eastAsia="en-US"/>
        </w:rPr>
        <w:t>97ΥΘ469Β7Ξ-Π25</w:t>
      </w:r>
      <w:r w:rsidRPr="002D057D">
        <w:rPr>
          <w:rFonts w:asciiTheme="minorHAnsi" w:hAnsiTheme="minorHAnsi" w:cstheme="minorHAnsi"/>
          <w:lang w:eastAsia="en-US"/>
        </w:rPr>
        <w:t>:</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2C5209"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98741A">
        <w:t>επισκευή του υπηρεσιακού αυτοκινήτου του Π.Θ</w:t>
      </w:r>
      <w:r w:rsidR="002C5209">
        <w:t xml:space="preserve">  </w:t>
      </w:r>
      <w:proofErr w:type="spellStart"/>
      <w:r w:rsidR="002C5209">
        <w:t>αρ</w:t>
      </w:r>
      <w:proofErr w:type="spellEnd"/>
      <w:r w:rsidR="002C5209">
        <w:t>. κυκλοφορίας ΚΗΟ 9422</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2C5209" w:rsidRPr="002F2D20">
        <w:t xml:space="preserve">           </w:t>
      </w:r>
      <w:r>
        <w:t xml:space="preserve">   </w:t>
      </w:r>
      <w:r w:rsidR="00D10A5F" w:rsidRPr="00432B77">
        <w:rPr>
          <w:rFonts w:asciiTheme="minorHAnsi" w:eastAsia="Calibri" w:hAnsiTheme="minorHAnsi" w:cstheme="minorHAnsi"/>
          <w:b/>
          <w:sz w:val="22"/>
          <w:szCs w:val="22"/>
        </w:rPr>
        <w:t>ΑΠΕΥΘΥΝΕΙ ανοικτή πρόσκληση</w:t>
      </w:r>
    </w:p>
    <w:p w:rsidR="00774DE9"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επισκευή του υπηρεσιακού </w:t>
      </w:r>
      <w:r w:rsidR="009B462C">
        <w:rPr>
          <w:rFonts w:asciiTheme="minorHAnsi" w:eastAsia="Calibri" w:hAnsiTheme="minorHAnsi" w:cstheme="minorHAnsi"/>
          <w:sz w:val="22"/>
          <w:szCs w:val="22"/>
        </w:rPr>
        <w:t xml:space="preserve"> αυτοκινήτου με </w:t>
      </w:r>
      <w:proofErr w:type="spellStart"/>
      <w:r w:rsidR="009B462C">
        <w:rPr>
          <w:rFonts w:asciiTheme="minorHAnsi" w:eastAsia="Calibri" w:hAnsiTheme="minorHAnsi" w:cstheme="minorHAnsi"/>
          <w:sz w:val="22"/>
          <w:szCs w:val="22"/>
        </w:rPr>
        <w:t>αρ</w:t>
      </w:r>
      <w:proofErr w:type="spellEnd"/>
      <w:r w:rsidR="009B462C" w:rsidRPr="005F4216">
        <w:rPr>
          <w:rFonts w:asciiTheme="minorHAnsi" w:eastAsia="Calibri" w:hAnsiTheme="minorHAnsi" w:cstheme="minorHAnsi"/>
          <w:sz w:val="22"/>
          <w:szCs w:val="22"/>
        </w:rPr>
        <w:t xml:space="preserve">. κυκλοφορίας </w:t>
      </w:r>
      <w:r w:rsidR="006756A1" w:rsidRPr="005F4216">
        <w:rPr>
          <w:rFonts w:asciiTheme="minorHAnsi" w:eastAsia="Calibri" w:hAnsiTheme="minorHAnsi" w:cstheme="minorHAnsi"/>
          <w:sz w:val="22"/>
          <w:szCs w:val="22"/>
        </w:rPr>
        <w:t>Κ</w:t>
      </w:r>
      <w:r w:rsidR="0096768A">
        <w:rPr>
          <w:rFonts w:asciiTheme="minorHAnsi" w:eastAsia="Calibri" w:hAnsiTheme="minorHAnsi" w:cstheme="minorHAnsi"/>
          <w:sz w:val="22"/>
          <w:szCs w:val="22"/>
          <w:lang w:val="en-US"/>
        </w:rPr>
        <w:t>HO</w:t>
      </w:r>
      <w:r w:rsidR="0096768A" w:rsidRPr="0096768A">
        <w:rPr>
          <w:rFonts w:asciiTheme="minorHAnsi" w:eastAsia="Calibri" w:hAnsiTheme="minorHAnsi" w:cstheme="minorHAnsi"/>
          <w:sz w:val="22"/>
          <w:szCs w:val="22"/>
        </w:rPr>
        <w:t xml:space="preserve"> 9422</w:t>
      </w:r>
      <w:r w:rsidR="002D057D" w:rsidRPr="005F4216">
        <w:rPr>
          <w:rFonts w:asciiTheme="minorHAnsi" w:eastAsia="Calibri" w:hAnsiTheme="minorHAnsi" w:cstheme="minorHAnsi"/>
          <w:sz w:val="22"/>
          <w:szCs w:val="22"/>
        </w:rPr>
        <w:t xml:space="preserve"> </w:t>
      </w:r>
      <w:r w:rsidR="006756A1" w:rsidRPr="005F4216">
        <w:rPr>
          <w:rFonts w:asciiTheme="minorHAnsi" w:eastAsia="Calibri" w:hAnsiTheme="minorHAnsi" w:cstheme="minorHAnsi"/>
          <w:sz w:val="22"/>
          <w:szCs w:val="22"/>
        </w:rPr>
        <w:t>.</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097147" w:rsidRPr="00354292">
        <w:rPr>
          <w:rFonts w:asciiTheme="minorHAnsi" w:hAnsiTheme="minorHAnsi" w:cstheme="minorHAnsi"/>
          <w:b/>
          <w:bCs/>
          <w:sz w:val="22"/>
          <w:szCs w:val="22"/>
        </w:rPr>
        <w:t>1431α</w:t>
      </w:r>
      <w:r w:rsidR="008812CE" w:rsidRPr="00354292">
        <w:rPr>
          <w:rFonts w:asciiTheme="minorHAnsi" w:hAnsiTheme="minorHAnsi" w:cstheme="minorHAnsi"/>
          <w:b/>
          <w:bCs/>
          <w:sz w:val="22"/>
          <w:szCs w:val="22"/>
        </w:rPr>
        <w:t xml:space="preserve"> για ποσό</w:t>
      </w:r>
      <w:r w:rsidR="00354292" w:rsidRPr="00354292">
        <w:rPr>
          <w:rFonts w:asciiTheme="minorHAnsi" w:hAnsiTheme="minorHAnsi" w:cstheme="minorHAnsi"/>
          <w:b/>
          <w:bCs/>
          <w:sz w:val="22"/>
          <w:szCs w:val="22"/>
        </w:rPr>
        <w:t xml:space="preserve"> </w:t>
      </w:r>
      <w:r w:rsidR="009F0DF3" w:rsidRPr="009F0DF3">
        <w:rPr>
          <w:rFonts w:asciiTheme="minorHAnsi" w:hAnsiTheme="minorHAnsi" w:cstheme="minorHAnsi"/>
          <w:b/>
          <w:bCs/>
          <w:sz w:val="22"/>
          <w:szCs w:val="22"/>
        </w:rPr>
        <w:t>317,19</w:t>
      </w:r>
      <w:bookmarkStart w:id="0" w:name="_GoBack"/>
      <w:bookmarkEnd w:id="0"/>
      <w:r w:rsidR="009B462C" w:rsidRPr="00354292">
        <w:rPr>
          <w:rFonts w:asciiTheme="minorHAnsi" w:hAnsiTheme="minorHAnsi" w:cstheme="minorHAnsi"/>
          <w:b/>
          <w:bCs/>
          <w:sz w:val="22"/>
          <w:szCs w:val="22"/>
        </w:rPr>
        <w:t xml:space="preserve"> και 0881 για ποσό</w:t>
      </w:r>
      <w:r w:rsidR="00354292" w:rsidRPr="00354292">
        <w:rPr>
          <w:rFonts w:asciiTheme="minorHAnsi" w:hAnsiTheme="minorHAnsi" w:cstheme="minorHAnsi"/>
          <w:b/>
          <w:bCs/>
          <w:sz w:val="22"/>
          <w:szCs w:val="22"/>
        </w:rPr>
        <w:t xml:space="preserve"> </w:t>
      </w:r>
      <w:r w:rsidR="009F0DF3" w:rsidRPr="009F0DF3">
        <w:rPr>
          <w:rFonts w:asciiTheme="minorHAnsi" w:hAnsiTheme="minorHAnsi" w:cstheme="minorHAnsi"/>
          <w:b/>
          <w:bCs/>
          <w:sz w:val="22"/>
          <w:szCs w:val="22"/>
        </w:rPr>
        <w:t>223,20</w:t>
      </w:r>
      <w:r w:rsidR="00354292" w:rsidRPr="00354292">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 xml:space="preserve"> ευρώ με Φ.Π.Α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9B462C">
        <w:rPr>
          <w:rFonts w:asciiTheme="minorHAnsi" w:hAnsiTheme="minorHAnsi" w:cstheme="minorHAnsi"/>
          <w:bCs/>
          <w:color w:val="auto"/>
          <w:sz w:val="22"/>
          <w:szCs w:val="22"/>
          <w:lang w:eastAsia="ar-SA"/>
        </w:rPr>
        <w:t>34913000-00και 5022000-5</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ανάδοχου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tbl>
      <w:tblPr>
        <w:tblpPr w:leftFromText="180" w:rightFromText="180" w:vertAnchor="text" w:horzAnchor="margin" w:tblpXSpec="center" w:tblpY="278"/>
        <w:tblW w:w="10849" w:type="dxa"/>
        <w:tblLook w:val="04A0" w:firstRow="1" w:lastRow="0" w:firstColumn="1" w:lastColumn="0" w:noHBand="0" w:noVBand="1"/>
      </w:tblPr>
      <w:tblGrid>
        <w:gridCol w:w="966"/>
        <w:gridCol w:w="1291"/>
        <w:gridCol w:w="1148"/>
        <w:gridCol w:w="1110"/>
        <w:gridCol w:w="990"/>
        <w:gridCol w:w="1815"/>
        <w:gridCol w:w="1029"/>
        <w:gridCol w:w="1815"/>
        <w:gridCol w:w="685"/>
      </w:tblGrid>
      <w:tr w:rsidR="002F2D20" w:rsidRPr="002F2D20" w:rsidTr="002F2D20">
        <w:trPr>
          <w:trHeight w:val="1260"/>
        </w:trPr>
        <w:tc>
          <w:tcPr>
            <w:tcW w:w="96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Α/Α</w:t>
            </w:r>
          </w:p>
        </w:tc>
        <w:tc>
          <w:tcPr>
            <w:tcW w:w="1291"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ΠΕΡΙΓΡΑΦΗ</w:t>
            </w:r>
          </w:p>
        </w:tc>
        <w:tc>
          <w:tcPr>
            <w:tcW w:w="1148"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ΠΟΣΟΤΗΤΑ</w:t>
            </w:r>
          </w:p>
        </w:tc>
        <w:tc>
          <w:tcPr>
            <w:tcW w:w="1110"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ΤΥΠΟΣ (τεμάχιο, λίτρο, κιλό, υπηρεσία κ.λπ.)</w:t>
            </w:r>
          </w:p>
        </w:tc>
        <w:tc>
          <w:tcPr>
            <w:tcW w:w="990"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CPV (*)</w:t>
            </w:r>
          </w:p>
        </w:tc>
        <w:tc>
          <w:tcPr>
            <w:tcW w:w="1815"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ΠΡΟΫΠΟΛΟΓΙΣΜΟΣ ΧΩΡΙΣ Φ.Π.Α.</w:t>
            </w:r>
          </w:p>
        </w:tc>
        <w:tc>
          <w:tcPr>
            <w:tcW w:w="1029"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Φ.Π.Α.24%</w:t>
            </w:r>
          </w:p>
        </w:tc>
        <w:tc>
          <w:tcPr>
            <w:tcW w:w="1815"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ΣΥΝΟΛΙΚΟΣ ΠΡΟΫΠΟΛΟΓΙΣΜΟΣ ΜΕ Φ.Π.Α.</w:t>
            </w:r>
          </w:p>
        </w:tc>
        <w:tc>
          <w:tcPr>
            <w:tcW w:w="685" w:type="dxa"/>
            <w:tcBorders>
              <w:top w:val="single" w:sz="4" w:space="0" w:color="auto"/>
              <w:left w:val="nil"/>
              <w:bottom w:val="single" w:sz="4" w:space="0" w:color="auto"/>
              <w:right w:val="single" w:sz="4" w:space="0" w:color="auto"/>
            </w:tcBorders>
            <w:shd w:val="clear" w:color="000000" w:fill="C6E0B4"/>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Κ.Α.Ε.</w:t>
            </w:r>
          </w:p>
        </w:tc>
      </w:tr>
      <w:tr w:rsidR="002F2D20" w:rsidRPr="002F2D20" w:rsidTr="002F2D20">
        <w:trPr>
          <w:trHeight w:val="42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8"/>
                <w:szCs w:val="18"/>
                <w:lang w:eastAsia="el-GR"/>
              </w:rPr>
            </w:pPr>
            <w:r w:rsidRPr="002F2D20">
              <w:rPr>
                <w:b/>
                <w:bCs/>
                <w:color w:val="000000"/>
                <w:sz w:val="18"/>
                <w:szCs w:val="18"/>
                <w:lang w:eastAsia="el-GR"/>
              </w:rPr>
              <w:t>1</w:t>
            </w:r>
          </w:p>
        </w:tc>
        <w:tc>
          <w:tcPr>
            <w:tcW w:w="1291"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xml:space="preserve">ΛΑΔΙ ΚΙΝΗΤΗΡΑ 15/40  </w:t>
            </w:r>
          </w:p>
        </w:tc>
        <w:tc>
          <w:tcPr>
            <w:tcW w:w="1148"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36</w:t>
            </w: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ΛΙΤΡΑ</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34913000-0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136,80</w:t>
            </w:r>
          </w:p>
        </w:tc>
        <w:tc>
          <w:tcPr>
            <w:tcW w:w="1029"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32,83</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169,63</w:t>
            </w:r>
          </w:p>
        </w:tc>
        <w:tc>
          <w:tcPr>
            <w:tcW w:w="68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1431</w:t>
            </w:r>
            <w:r w:rsidRPr="002F2D20">
              <w:rPr>
                <w:b/>
                <w:bCs/>
                <w:color w:val="000000"/>
                <w:sz w:val="16"/>
                <w:szCs w:val="16"/>
                <w:vertAlign w:val="superscript"/>
                <w:lang w:eastAsia="el-GR"/>
              </w:rPr>
              <w:t>α</w:t>
            </w:r>
          </w:p>
        </w:tc>
      </w:tr>
      <w:tr w:rsidR="002F2D20" w:rsidRPr="002F2D20" w:rsidTr="002F2D20">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2</w:t>
            </w:r>
          </w:p>
        </w:tc>
        <w:tc>
          <w:tcPr>
            <w:tcW w:w="1291"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xml:space="preserve">ΦΙΛΤΡΟ ΛΑΔΙΟΥ </w:t>
            </w:r>
          </w:p>
        </w:tc>
        <w:tc>
          <w:tcPr>
            <w:tcW w:w="1148"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w:t>
            </w: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ΤΕΜΑΧΙΑ</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34913000-0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18,00</w:t>
            </w:r>
          </w:p>
        </w:tc>
        <w:tc>
          <w:tcPr>
            <w:tcW w:w="1029"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4,32</w:t>
            </w:r>
          </w:p>
        </w:tc>
        <w:tc>
          <w:tcPr>
            <w:tcW w:w="181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22,32</w:t>
            </w:r>
          </w:p>
        </w:tc>
        <w:tc>
          <w:tcPr>
            <w:tcW w:w="68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1431</w:t>
            </w:r>
            <w:r w:rsidRPr="002F2D20">
              <w:rPr>
                <w:b/>
                <w:bCs/>
                <w:color w:val="000000"/>
                <w:sz w:val="16"/>
                <w:szCs w:val="16"/>
                <w:vertAlign w:val="superscript"/>
                <w:lang w:eastAsia="el-GR"/>
              </w:rPr>
              <w:t>α</w:t>
            </w:r>
          </w:p>
        </w:tc>
      </w:tr>
      <w:tr w:rsidR="002F2D20" w:rsidRPr="002F2D20" w:rsidTr="002F2D20">
        <w:trPr>
          <w:trHeight w:val="42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w:t>
            </w:r>
          </w:p>
        </w:tc>
        <w:tc>
          <w:tcPr>
            <w:tcW w:w="1291"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ΦΙΛΤΡΟ ΠΕΤΡΕΛΑΙΟΥ</w:t>
            </w:r>
          </w:p>
        </w:tc>
        <w:tc>
          <w:tcPr>
            <w:tcW w:w="1148"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2</w:t>
            </w: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ΤΕΜΑΧΙΑ</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34913000-0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26,00</w:t>
            </w:r>
          </w:p>
        </w:tc>
        <w:tc>
          <w:tcPr>
            <w:tcW w:w="1029"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6,24</w:t>
            </w:r>
          </w:p>
        </w:tc>
        <w:tc>
          <w:tcPr>
            <w:tcW w:w="181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32,24</w:t>
            </w:r>
          </w:p>
        </w:tc>
        <w:tc>
          <w:tcPr>
            <w:tcW w:w="68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1431α </w:t>
            </w:r>
          </w:p>
        </w:tc>
      </w:tr>
      <w:tr w:rsidR="002F2D20" w:rsidRPr="002F2D20" w:rsidTr="002F2D20">
        <w:trPr>
          <w:trHeight w:val="42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4</w:t>
            </w:r>
          </w:p>
        </w:tc>
        <w:tc>
          <w:tcPr>
            <w:tcW w:w="1291"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xml:space="preserve">ΓΡΑΣΑΡΙΣΜΑ </w:t>
            </w:r>
          </w:p>
        </w:tc>
        <w:tc>
          <w:tcPr>
            <w:tcW w:w="1148"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w:t>
            </w: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ΤΕΜΑΧΙΑ</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34913000-0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40,00</w:t>
            </w:r>
          </w:p>
        </w:tc>
        <w:tc>
          <w:tcPr>
            <w:tcW w:w="1029"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9,60</w:t>
            </w:r>
          </w:p>
        </w:tc>
        <w:tc>
          <w:tcPr>
            <w:tcW w:w="181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8"/>
                <w:szCs w:val="18"/>
                <w:lang w:eastAsia="el-GR"/>
              </w:rPr>
            </w:pPr>
            <w:r w:rsidRPr="002F2D20">
              <w:rPr>
                <w:b/>
                <w:bCs/>
                <w:color w:val="000000"/>
                <w:sz w:val="18"/>
                <w:szCs w:val="18"/>
                <w:lang w:eastAsia="el-GR"/>
              </w:rPr>
              <w:t>49,60</w:t>
            </w:r>
          </w:p>
        </w:tc>
        <w:tc>
          <w:tcPr>
            <w:tcW w:w="685"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val="en-US" w:eastAsia="el-GR"/>
              </w:rPr>
              <w:t>1431α </w:t>
            </w:r>
          </w:p>
        </w:tc>
      </w:tr>
      <w:tr w:rsidR="002F2D20" w:rsidRPr="002F2D20" w:rsidTr="002F2D20">
        <w:trPr>
          <w:trHeight w:val="42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 5</w:t>
            </w:r>
          </w:p>
        </w:tc>
        <w:tc>
          <w:tcPr>
            <w:tcW w:w="1291" w:type="dxa"/>
            <w:tcBorders>
              <w:top w:val="nil"/>
              <w:left w:val="nil"/>
              <w:bottom w:val="single" w:sz="4" w:space="0" w:color="auto"/>
              <w:right w:val="single" w:sz="4" w:space="0" w:color="auto"/>
            </w:tcBorders>
            <w:shd w:val="clear" w:color="auto" w:fill="auto"/>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ΦΛΑΝΤΖΑ ΨΥΓΕΙΟΥ ΛΑΔΙΟΥ</w:t>
            </w:r>
          </w:p>
        </w:tc>
        <w:tc>
          <w:tcPr>
            <w:tcW w:w="1148"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w:t>
            </w: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ΤΕΜΑΧΙΟ</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3491</w:t>
            </w:r>
            <w:r w:rsidRPr="002F2D20">
              <w:rPr>
                <w:b/>
                <w:bCs/>
                <w:color w:val="000000"/>
                <w:sz w:val="16"/>
                <w:szCs w:val="16"/>
                <w:lang w:val="en-US" w:eastAsia="el-GR"/>
              </w:rPr>
              <w:t>3</w:t>
            </w:r>
            <w:r w:rsidRPr="002F2D20">
              <w:rPr>
                <w:b/>
                <w:bCs/>
                <w:color w:val="000000"/>
                <w:sz w:val="16"/>
                <w:szCs w:val="16"/>
                <w:lang w:eastAsia="el-GR"/>
              </w:rPr>
              <w:t>000-0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35,00</w:t>
            </w:r>
          </w:p>
        </w:tc>
        <w:tc>
          <w:tcPr>
            <w:tcW w:w="1029"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8,40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8"/>
                <w:szCs w:val="18"/>
                <w:lang w:eastAsia="el-GR"/>
              </w:rPr>
            </w:pPr>
            <w:r w:rsidRPr="002F2D20">
              <w:rPr>
                <w:b/>
                <w:bCs/>
                <w:color w:val="000000"/>
                <w:sz w:val="18"/>
                <w:szCs w:val="18"/>
                <w:lang w:eastAsia="el-GR"/>
              </w:rPr>
              <w:t>43,40</w:t>
            </w:r>
          </w:p>
        </w:tc>
        <w:tc>
          <w:tcPr>
            <w:tcW w:w="68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1431α</w:t>
            </w:r>
          </w:p>
        </w:tc>
      </w:tr>
      <w:tr w:rsidR="002F2D20" w:rsidRPr="002F2D20" w:rsidTr="002F2D20">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6</w:t>
            </w:r>
          </w:p>
        </w:tc>
        <w:tc>
          <w:tcPr>
            <w:tcW w:w="1291" w:type="dxa"/>
            <w:tcBorders>
              <w:top w:val="nil"/>
              <w:left w:val="nil"/>
              <w:bottom w:val="single" w:sz="4" w:space="0" w:color="auto"/>
              <w:right w:val="single" w:sz="4" w:space="0" w:color="auto"/>
            </w:tcBorders>
            <w:shd w:val="clear" w:color="auto" w:fill="auto"/>
            <w:noWrap/>
            <w:vAlign w:val="bottom"/>
            <w:hideMark/>
          </w:tcPr>
          <w:p w:rsidR="002F2D20" w:rsidRPr="002F2D20" w:rsidRDefault="002F2D20" w:rsidP="002F2D20">
            <w:pPr>
              <w:suppressAutoHyphens w:val="0"/>
              <w:rPr>
                <w:rFonts w:ascii="Calibri" w:hAnsi="Calibri"/>
                <w:color w:val="000000"/>
                <w:sz w:val="18"/>
                <w:szCs w:val="18"/>
                <w:lang w:eastAsia="el-GR"/>
              </w:rPr>
            </w:pPr>
            <w:r w:rsidRPr="002F2D20">
              <w:rPr>
                <w:rFonts w:ascii="Calibri" w:hAnsi="Calibri"/>
                <w:color w:val="000000"/>
                <w:sz w:val="18"/>
                <w:szCs w:val="18"/>
                <w:lang w:eastAsia="el-GR"/>
              </w:rPr>
              <w:t xml:space="preserve">ΥΠΗΡΕΣΙΑ </w:t>
            </w:r>
          </w:p>
        </w:tc>
        <w:tc>
          <w:tcPr>
            <w:tcW w:w="1148" w:type="dxa"/>
            <w:tcBorders>
              <w:top w:val="nil"/>
              <w:left w:val="nil"/>
              <w:bottom w:val="single" w:sz="4" w:space="0" w:color="auto"/>
              <w:right w:val="single" w:sz="4" w:space="0" w:color="auto"/>
            </w:tcBorders>
            <w:shd w:val="clear" w:color="auto" w:fill="auto"/>
            <w:noWrap/>
            <w:vAlign w:val="bottom"/>
            <w:hideMark/>
          </w:tcPr>
          <w:p w:rsidR="002F2D20" w:rsidRPr="002F2D20" w:rsidRDefault="002F2D20" w:rsidP="002F2D20">
            <w:pPr>
              <w:suppressAutoHyphens w:val="0"/>
              <w:jc w:val="right"/>
              <w:rPr>
                <w:rFonts w:ascii="Calibri" w:hAnsi="Calibri"/>
                <w:color w:val="000000"/>
                <w:sz w:val="22"/>
                <w:szCs w:val="22"/>
                <w:lang w:eastAsia="el-GR"/>
              </w:rPr>
            </w:pPr>
          </w:p>
        </w:tc>
        <w:tc>
          <w:tcPr>
            <w:tcW w:w="111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ΥΠΗΡΕΣΙΑ</w:t>
            </w:r>
          </w:p>
        </w:tc>
        <w:tc>
          <w:tcPr>
            <w:tcW w:w="990"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501122000-5</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180,00</w:t>
            </w:r>
          </w:p>
        </w:tc>
        <w:tc>
          <w:tcPr>
            <w:tcW w:w="1029"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43,20</w:t>
            </w:r>
          </w:p>
        </w:tc>
        <w:tc>
          <w:tcPr>
            <w:tcW w:w="181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8"/>
                <w:szCs w:val="18"/>
                <w:lang w:eastAsia="el-GR"/>
              </w:rPr>
            </w:pPr>
            <w:r w:rsidRPr="002F2D20">
              <w:rPr>
                <w:b/>
                <w:bCs/>
                <w:color w:val="000000"/>
                <w:sz w:val="18"/>
                <w:szCs w:val="18"/>
                <w:lang w:eastAsia="el-GR"/>
              </w:rPr>
              <w:t>223,20</w:t>
            </w:r>
          </w:p>
        </w:tc>
        <w:tc>
          <w:tcPr>
            <w:tcW w:w="685" w:type="dxa"/>
            <w:tcBorders>
              <w:top w:val="nil"/>
              <w:left w:val="nil"/>
              <w:bottom w:val="single" w:sz="4" w:space="0" w:color="auto"/>
              <w:right w:val="single" w:sz="4" w:space="0" w:color="auto"/>
            </w:tcBorders>
            <w:shd w:val="clear" w:color="auto" w:fill="auto"/>
            <w:noWrap/>
            <w:vAlign w:val="center"/>
            <w:hideMark/>
          </w:tcPr>
          <w:p w:rsidR="002F2D20" w:rsidRPr="002F2D20" w:rsidRDefault="002F2D20" w:rsidP="002F2D20">
            <w:pPr>
              <w:suppressAutoHyphens w:val="0"/>
              <w:jc w:val="center"/>
              <w:rPr>
                <w:b/>
                <w:bCs/>
                <w:color w:val="000000"/>
                <w:sz w:val="16"/>
                <w:szCs w:val="16"/>
                <w:lang w:eastAsia="el-GR"/>
              </w:rPr>
            </w:pPr>
            <w:r w:rsidRPr="002F2D20">
              <w:rPr>
                <w:b/>
                <w:bCs/>
                <w:color w:val="000000"/>
                <w:sz w:val="16"/>
                <w:szCs w:val="16"/>
                <w:lang w:eastAsia="el-GR"/>
              </w:rPr>
              <w:t>881α</w:t>
            </w:r>
          </w:p>
        </w:tc>
      </w:tr>
      <w:tr w:rsidR="002F2D20" w:rsidRPr="002F2D20" w:rsidTr="002F2D20">
        <w:trPr>
          <w:trHeight w:val="483"/>
        </w:trPr>
        <w:tc>
          <w:tcPr>
            <w:tcW w:w="966" w:type="dxa"/>
            <w:tcBorders>
              <w:top w:val="nil"/>
              <w:left w:val="single" w:sz="4" w:space="0" w:color="auto"/>
              <w:bottom w:val="single" w:sz="4" w:space="0" w:color="auto"/>
              <w:right w:val="single" w:sz="4" w:space="0" w:color="auto"/>
            </w:tcBorders>
            <w:shd w:val="clear" w:color="auto" w:fill="auto"/>
            <w:noWrap/>
            <w:vAlign w:val="bottom"/>
          </w:tcPr>
          <w:p w:rsidR="002F2D20" w:rsidRPr="002F2D20" w:rsidRDefault="002F2D20" w:rsidP="002F2D20">
            <w:pPr>
              <w:suppressAutoHyphens w:val="0"/>
              <w:jc w:val="right"/>
              <w:rPr>
                <w:rFonts w:ascii="Calibri" w:hAnsi="Calibri"/>
                <w:color w:val="000000"/>
                <w:sz w:val="22"/>
                <w:szCs w:val="22"/>
                <w:lang w:eastAsia="el-GR"/>
              </w:rPr>
            </w:pPr>
            <w:r w:rsidRPr="002F2D20">
              <w:rPr>
                <w:rFonts w:ascii="Calibri" w:hAnsi="Calibri"/>
                <w:color w:val="000000"/>
                <w:sz w:val="22"/>
                <w:szCs w:val="22"/>
                <w:lang w:eastAsia="el-GR"/>
              </w:rPr>
              <w:t>ΣΥΝΟΛΑ</w:t>
            </w:r>
          </w:p>
        </w:tc>
        <w:tc>
          <w:tcPr>
            <w:tcW w:w="1291"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rPr>
                <w:rFonts w:ascii="Calibri" w:hAnsi="Calibri"/>
                <w:color w:val="000000"/>
                <w:sz w:val="20"/>
                <w:szCs w:val="20"/>
                <w:lang w:eastAsia="el-GR"/>
              </w:rPr>
            </w:pPr>
          </w:p>
        </w:tc>
        <w:tc>
          <w:tcPr>
            <w:tcW w:w="1148"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jc w:val="right"/>
              <w:rPr>
                <w:rFonts w:ascii="Calibri" w:hAnsi="Calibri"/>
                <w:color w:val="000000"/>
                <w:sz w:val="22"/>
                <w:szCs w:val="22"/>
                <w:lang w:eastAsia="el-GR"/>
              </w:rPr>
            </w:pPr>
          </w:p>
        </w:tc>
        <w:tc>
          <w:tcPr>
            <w:tcW w:w="1110"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rPr>
                <w:rFonts w:ascii="Calibri" w:hAnsi="Calibri"/>
                <w:color w:val="000000"/>
                <w:sz w:val="22"/>
                <w:szCs w:val="22"/>
                <w:lang w:eastAsia="el-GR"/>
              </w:rPr>
            </w:pPr>
          </w:p>
        </w:tc>
        <w:tc>
          <w:tcPr>
            <w:tcW w:w="990"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rPr>
                <w:rFonts w:ascii="Calibri" w:hAnsi="Calibri"/>
                <w:color w:val="000000"/>
                <w:sz w:val="22"/>
                <w:szCs w:val="22"/>
                <w:lang w:eastAsia="el-GR"/>
              </w:rPr>
            </w:pPr>
          </w:p>
        </w:tc>
        <w:tc>
          <w:tcPr>
            <w:tcW w:w="1815"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tabs>
                <w:tab w:val="left" w:pos="496"/>
                <w:tab w:val="left" w:pos="676"/>
              </w:tabs>
              <w:suppressAutoHyphens w:val="0"/>
              <w:jc w:val="right"/>
              <w:rPr>
                <w:rFonts w:ascii="Calibri" w:hAnsi="Calibri"/>
                <w:color w:val="000000"/>
                <w:sz w:val="22"/>
                <w:szCs w:val="22"/>
                <w:lang w:eastAsia="el-GR"/>
              </w:rPr>
            </w:pPr>
            <w:r w:rsidRPr="002F2D20">
              <w:rPr>
                <w:rFonts w:ascii="Calibri" w:hAnsi="Calibri"/>
                <w:color w:val="000000"/>
                <w:sz w:val="22"/>
                <w:szCs w:val="22"/>
                <w:lang w:eastAsia="el-GR"/>
              </w:rPr>
              <w:t>435,80</w:t>
            </w:r>
          </w:p>
        </w:tc>
        <w:tc>
          <w:tcPr>
            <w:tcW w:w="1029"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jc w:val="right"/>
              <w:rPr>
                <w:rFonts w:ascii="Calibri" w:hAnsi="Calibri"/>
                <w:color w:val="000000"/>
                <w:sz w:val="22"/>
                <w:szCs w:val="22"/>
                <w:lang w:eastAsia="el-GR"/>
              </w:rPr>
            </w:pPr>
            <w:r w:rsidRPr="002F2D20">
              <w:rPr>
                <w:rFonts w:ascii="Calibri" w:hAnsi="Calibri"/>
                <w:color w:val="000000"/>
                <w:sz w:val="22"/>
                <w:szCs w:val="22"/>
                <w:lang w:eastAsia="el-GR"/>
              </w:rPr>
              <w:t>104,59</w:t>
            </w:r>
          </w:p>
        </w:tc>
        <w:tc>
          <w:tcPr>
            <w:tcW w:w="1815"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jc w:val="right"/>
              <w:rPr>
                <w:rFonts w:ascii="Calibri" w:hAnsi="Calibri"/>
                <w:color w:val="000000"/>
                <w:sz w:val="22"/>
                <w:szCs w:val="22"/>
                <w:lang w:eastAsia="el-GR"/>
              </w:rPr>
            </w:pPr>
            <w:r w:rsidRPr="002F2D20">
              <w:rPr>
                <w:rFonts w:ascii="Calibri" w:hAnsi="Calibri"/>
                <w:color w:val="000000"/>
                <w:sz w:val="22"/>
                <w:szCs w:val="22"/>
                <w:lang w:eastAsia="el-GR"/>
              </w:rPr>
              <w:t>540,39</w:t>
            </w:r>
          </w:p>
        </w:tc>
        <w:tc>
          <w:tcPr>
            <w:tcW w:w="685" w:type="dxa"/>
            <w:tcBorders>
              <w:top w:val="nil"/>
              <w:left w:val="nil"/>
              <w:bottom w:val="single" w:sz="4" w:space="0" w:color="auto"/>
              <w:right w:val="single" w:sz="4" w:space="0" w:color="auto"/>
            </w:tcBorders>
            <w:shd w:val="clear" w:color="auto" w:fill="auto"/>
            <w:noWrap/>
            <w:vAlign w:val="bottom"/>
          </w:tcPr>
          <w:p w:rsidR="002F2D20" w:rsidRPr="002F2D20" w:rsidRDefault="002F2D20" w:rsidP="002F2D20">
            <w:pPr>
              <w:suppressAutoHyphens w:val="0"/>
              <w:ind w:left="360"/>
              <w:rPr>
                <w:rFonts w:ascii="Calibri" w:hAnsi="Calibri"/>
                <w:color w:val="000000"/>
                <w:sz w:val="22"/>
                <w:szCs w:val="22"/>
                <w:lang w:val="en-US" w:eastAsia="el-GR"/>
              </w:rPr>
            </w:pPr>
          </w:p>
        </w:tc>
      </w:tr>
    </w:tbl>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2F2D20" w:rsidRPr="002F2D20" w:rsidRDefault="002F2D20" w:rsidP="002F2D20">
      <w:pPr>
        <w:suppressAutoHyphens w:val="0"/>
        <w:ind w:left="142"/>
        <w:jc w:val="both"/>
        <w:rPr>
          <w:rFonts w:eastAsiaTheme="minorHAnsi"/>
          <w:sz w:val="14"/>
          <w:szCs w:val="14"/>
          <w:lang w:eastAsia="en-US"/>
        </w:rPr>
      </w:pPr>
    </w:p>
    <w:p w:rsidR="002F2D20" w:rsidRPr="002F2D20" w:rsidRDefault="002F2D20" w:rsidP="002F2D20">
      <w:pPr>
        <w:suppressAutoHyphens w:val="0"/>
        <w:ind w:left="142"/>
        <w:jc w:val="both"/>
        <w:rPr>
          <w:rFonts w:eastAsiaTheme="minorHAnsi"/>
          <w:sz w:val="14"/>
          <w:szCs w:val="14"/>
          <w:lang w:eastAsia="en-US"/>
        </w:rPr>
      </w:pPr>
    </w:p>
    <w:p w:rsidR="002F2D20" w:rsidRPr="002F2D20" w:rsidRDefault="002F2D20" w:rsidP="002F2D20">
      <w:pPr>
        <w:suppressAutoHyphens w:val="0"/>
        <w:ind w:left="142"/>
        <w:jc w:val="both"/>
        <w:rPr>
          <w:rFonts w:eastAsiaTheme="minorHAnsi"/>
          <w:b/>
          <w:sz w:val="20"/>
          <w:szCs w:val="20"/>
          <w:lang w:eastAsia="en-US"/>
        </w:rPr>
      </w:pPr>
      <w:r w:rsidRPr="002F2D20">
        <w:rPr>
          <w:rFonts w:eastAsiaTheme="minorHAnsi"/>
          <w:b/>
          <w:sz w:val="20"/>
          <w:szCs w:val="20"/>
          <w:lang w:eastAsia="en-US"/>
        </w:rPr>
        <w:t>ΤΕΧΝΙΚΗ ΕΚΘΕΣΗ-ΣΚΟΠΙΜΟΤΗΤΑ:</w:t>
      </w:r>
    </w:p>
    <w:p w:rsidR="003D7CC8" w:rsidRDefault="003D7CC8"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8D775F" w:rsidRPr="008D775F" w:rsidRDefault="008D775F" w:rsidP="008D775F">
      <w:pPr>
        <w:suppressAutoHyphens w:val="0"/>
        <w:spacing w:after="160" w:line="259" w:lineRule="auto"/>
        <w:jc w:val="both"/>
        <w:rPr>
          <w:rFonts w:eastAsiaTheme="minorHAnsi"/>
          <w:sz w:val="22"/>
          <w:szCs w:val="22"/>
          <w:lang w:eastAsia="en-US"/>
        </w:rPr>
      </w:pPr>
      <w:r w:rsidRPr="008D775F">
        <w:rPr>
          <w:rFonts w:eastAsiaTheme="minorHAnsi"/>
          <w:sz w:val="22"/>
          <w:szCs w:val="22"/>
          <w:lang w:eastAsia="en-US"/>
        </w:rPr>
        <w:t>Για τ</w:t>
      </w:r>
      <w:r w:rsidRPr="008D775F">
        <w:rPr>
          <w:rFonts w:eastAsiaTheme="minorHAnsi"/>
          <w:sz w:val="22"/>
          <w:szCs w:val="22"/>
          <w:lang w:val="en-US" w:eastAsia="en-US"/>
        </w:rPr>
        <w:t>o</w:t>
      </w:r>
      <w:r w:rsidRPr="008D775F">
        <w:rPr>
          <w:rFonts w:eastAsiaTheme="minorHAnsi"/>
          <w:sz w:val="22"/>
          <w:szCs w:val="22"/>
          <w:lang w:eastAsia="en-US"/>
        </w:rPr>
        <w:t xml:space="preserve"> υπηρεσιακό όχημα με αριθμό κυκλοφορίας ΚΗΟ 9422  στο οποίο παρουσιάστηκε βλάβη και χρειάζεται να επισκευαστεί προκειμένου  να  κινείται στο δρόμο με ασφάλεια.</w:t>
      </w:r>
    </w:p>
    <w:p w:rsidR="00EE4BF9" w:rsidRDefault="00EE4BF9" w:rsidP="003D7CC8">
      <w:pPr>
        <w:suppressAutoHyphens w:val="0"/>
        <w:jc w:val="both"/>
        <w:rPr>
          <w:rFonts w:eastAsiaTheme="minorHAnsi"/>
          <w:sz w:val="14"/>
          <w:szCs w:val="14"/>
          <w:lang w:eastAsia="en-US"/>
        </w:rPr>
      </w:pPr>
    </w:p>
    <w:p w:rsidR="00832858" w:rsidRDefault="00832858" w:rsidP="00D10A5F">
      <w:pPr>
        <w:pStyle w:val="Default"/>
        <w:spacing w:after="120"/>
        <w:jc w:val="center"/>
        <w:rPr>
          <w:rFonts w:asciiTheme="minorHAnsi" w:hAnsiTheme="minorHAnsi" w:cstheme="minorHAnsi"/>
          <w:b/>
          <w:sz w:val="22"/>
          <w:szCs w:val="22"/>
        </w:rPr>
      </w:pPr>
    </w:p>
    <w:p w:rsidR="00D10A5F" w:rsidRPr="002C5209" w:rsidRDefault="00D10A5F" w:rsidP="00D10A5F">
      <w:pPr>
        <w:autoSpaceDE w:val="0"/>
        <w:autoSpaceDN w:val="0"/>
        <w:adjustRightInd w:val="0"/>
        <w:spacing w:after="120"/>
        <w:jc w:val="center"/>
        <w:rPr>
          <w:rFonts w:asciiTheme="minorHAnsi" w:eastAsia="Calibri" w:hAnsiTheme="minorHAnsi" w:cstheme="minorHAnsi"/>
          <w:sz w:val="22"/>
          <w:szCs w:val="22"/>
        </w:rPr>
      </w:pPr>
      <w:r w:rsidRPr="002C5209">
        <w:rPr>
          <w:rFonts w:asciiTheme="minorHAnsi" w:eastAsia="Calibri" w:hAnsiTheme="minorHAnsi" w:cstheme="minorHAnsi"/>
          <w:b/>
          <w:bCs/>
          <w:sz w:val="22"/>
          <w:szCs w:val="22"/>
        </w:rPr>
        <w:t xml:space="preserve">ΔΙΚΑΙΟΛΟΓΗΤΙΚΑ ΟΙΚΟΝΟΜΙΚΗΣ ΠΡΟΣΦΟΡΑΣ </w:t>
      </w:r>
      <w:r w:rsidRPr="002C5209">
        <w:rPr>
          <w:rFonts w:asciiTheme="minorHAnsi" w:eastAsia="Calibri" w:hAnsiTheme="minorHAnsi" w:cstheme="minorHAnsi"/>
          <w:sz w:val="22"/>
          <w:szCs w:val="22"/>
        </w:rPr>
        <w:t xml:space="preserve"> </w:t>
      </w:r>
    </w:p>
    <w:p w:rsidR="00D10A5F" w:rsidRPr="002C5209" w:rsidRDefault="00D10A5F" w:rsidP="00D10A5F">
      <w:pPr>
        <w:pStyle w:val="Default"/>
        <w:spacing w:after="120"/>
        <w:jc w:val="both"/>
        <w:rPr>
          <w:rFonts w:asciiTheme="minorHAnsi" w:hAnsiTheme="minorHAnsi" w:cstheme="minorHAnsi"/>
          <w:sz w:val="22"/>
          <w:szCs w:val="22"/>
          <w:u w:val="single"/>
        </w:rPr>
      </w:pPr>
      <w:r w:rsidRPr="002C5209">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2C5209"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Οι ενδιαφερόμενοι θα πρέπει να υποβάλλουν την προσφορά τους,</w:t>
      </w:r>
      <w:r w:rsidR="00C076DB" w:rsidRPr="002C5209">
        <w:rPr>
          <w:rFonts w:asciiTheme="minorHAnsi" w:hAnsiTheme="minorHAnsi" w:cstheme="minorHAnsi"/>
          <w:sz w:val="22"/>
          <w:szCs w:val="22"/>
        </w:rPr>
        <w:t xml:space="preserve"> </w:t>
      </w:r>
      <w:r w:rsidR="00FE6E7D" w:rsidRPr="002C5209">
        <w:rPr>
          <w:rFonts w:asciiTheme="minorHAnsi" w:hAnsiTheme="minorHAnsi" w:cstheme="minorHAnsi"/>
          <w:sz w:val="22"/>
          <w:szCs w:val="22"/>
        </w:rPr>
        <w:t>με οποιοδήποτε τρόπο</w:t>
      </w:r>
      <w:r w:rsidRPr="002C5209">
        <w:rPr>
          <w:rFonts w:asciiTheme="minorHAnsi" w:hAnsiTheme="minorHAnsi" w:cstheme="minorHAnsi"/>
          <w:sz w:val="22"/>
          <w:szCs w:val="22"/>
        </w:rPr>
        <w:t xml:space="preserve"> μέχρι τις </w:t>
      </w:r>
      <w:r w:rsidR="002C5209" w:rsidRPr="002C5209">
        <w:rPr>
          <w:rFonts w:asciiTheme="minorHAnsi" w:hAnsiTheme="minorHAnsi" w:cstheme="minorHAnsi"/>
          <w:sz w:val="22"/>
          <w:szCs w:val="22"/>
        </w:rPr>
        <w:t>2</w:t>
      </w:r>
      <w:r w:rsidR="00880EC4" w:rsidRPr="00880EC4">
        <w:rPr>
          <w:rFonts w:asciiTheme="minorHAnsi" w:hAnsiTheme="minorHAnsi" w:cstheme="minorHAnsi"/>
          <w:sz w:val="22"/>
          <w:szCs w:val="22"/>
        </w:rPr>
        <w:t>5</w:t>
      </w:r>
      <w:r w:rsidR="002C5209" w:rsidRPr="002C5209">
        <w:rPr>
          <w:rFonts w:asciiTheme="minorHAnsi" w:hAnsiTheme="minorHAnsi" w:cstheme="minorHAnsi"/>
          <w:sz w:val="22"/>
          <w:szCs w:val="22"/>
        </w:rPr>
        <w:t>-2</w:t>
      </w:r>
      <w:r w:rsidR="00B74B87" w:rsidRPr="002C5209">
        <w:rPr>
          <w:rFonts w:asciiTheme="minorHAnsi" w:hAnsiTheme="minorHAnsi" w:cstheme="minorHAnsi"/>
          <w:sz w:val="22"/>
          <w:szCs w:val="22"/>
        </w:rPr>
        <w:t>-2020</w:t>
      </w:r>
      <w:r w:rsidRPr="002C5209">
        <w:rPr>
          <w:rFonts w:asciiTheme="minorHAnsi" w:hAnsiTheme="minorHAnsi" w:cstheme="minorHAnsi"/>
          <w:sz w:val="22"/>
          <w:szCs w:val="22"/>
        </w:rPr>
        <w:t xml:space="preserve"> </w:t>
      </w:r>
      <w:r w:rsidR="00880EC4">
        <w:rPr>
          <w:rFonts w:asciiTheme="minorHAnsi" w:hAnsiTheme="minorHAnsi" w:cstheme="minorHAnsi"/>
          <w:sz w:val="22"/>
          <w:szCs w:val="22"/>
        </w:rPr>
        <w:t>ημέρα Τρίτη</w:t>
      </w:r>
      <w:r w:rsidR="003F78C6" w:rsidRPr="002C5209">
        <w:rPr>
          <w:rFonts w:asciiTheme="minorHAnsi" w:hAnsiTheme="minorHAnsi" w:cstheme="minorHAnsi"/>
          <w:sz w:val="22"/>
          <w:szCs w:val="22"/>
        </w:rPr>
        <w:t xml:space="preserve"> και ώρα 12.00 </w:t>
      </w:r>
      <w:r w:rsidRPr="002C5209">
        <w:rPr>
          <w:rFonts w:asciiTheme="minorHAnsi" w:hAnsiTheme="minorHAnsi" w:cstheme="minorHAnsi"/>
          <w:sz w:val="22"/>
          <w:szCs w:val="22"/>
        </w:rPr>
        <w:t>στο Τμήμα Προμηθειών σ</w:t>
      </w:r>
      <w:r w:rsidR="00B835F3" w:rsidRPr="002C5209">
        <w:rPr>
          <w:rFonts w:asciiTheme="minorHAnsi" w:hAnsiTheme="minorHAnsi" w:cstheme="minorHAnsi"/>
          <w:sz w:val="22"/>
          <w:szCs w:val="22"/>
        </w:rPr>
        <w:t xml:space="preserve">το Βόλο </w:t>
      </w:r>
      <w:r w:rsidRPr="002C5209">
        <w:rPr>
          <w:rFonts w:asciiTheme="minorHAnsi" w:hAnsiTheme="minorHAnsi" w:cstheme="minorHAnsi"/>
          <w:sz w:val="22"/>
          <w:szCs w:val="22"/>
        </w:rPr>
        <w:t>,</w:t>
      </w:r>
      <w:r w:rsidR="00504E14" w:rsidRPr="002C5209">
        <w:rPr>
          <w:rFonts w:asciiTheme="minorHAnsi" w:hAnsiTheme="minorHAnsi" w:cstheme="minorHAnsi"/>
          <w:sz w:val="22"/>
          <w:szCs w:val="22"/>
        </w:rPr>
        <w:t>1</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Αργοναυτών -</w:t>
      </w:r>
      <w:proofErr w:type="spellStart"/>
      <w:r w:rsidR="00504E14"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xml:space="preserve">, ΤΚ </w:t>
      </w:r>
      <w:r w:rsidR="00504E14" w:rsidRPr="002C5209">
        <w:rPr>
          <w:rFonts w:asciiTheme="minorHAnsi" w:hAnsiTheme="minorHAnsi" w:cstheme="minorHAnsi"/>
          <w:sz w:val="22"/>
          <w:szCs w:val="22"/>
        </w:rPr>
        <w:t>38221</w:t>
      </w:r>
      <w:r w:rsidRPr="002C5209">
        <w:rPr>
          <w:rFonts w:asciiTheme="minorHAnsi" w:hAnsiTheme="minorHAnsi" w:cstheme="minorHAnsi"/>
          <w:sz w:val="22"/>
          <w:szCs w:val="22"/>
        </w:rPr>
        <w:t xml:space="preserve">, Κτίριο </w:t>
      </w:r>
      <w:r w:rsidR="00504E14" w:rsidRPr="002C5209">
        <w:rPr>
          <w:rFonts w:asciiTheme="minorHAnsi" w:hAnsiTheme="minorHAnsi" w:cstheme="minorHAnsi"/>
          <w:sz w:val="22"/>
          <w:szCs w:val="22"/>
        </w:rPr>
        <w:t>Παπαστράτου</w:t>
      </w:r>
      <w:r w:rsidRPr="002C5209">
        <w:rPr>
          <w:rFonts w:asciiTheme="minorHAnsi" w:hAnsiTheme="minorHAnsi" w:cstheme="minorHAnsi"/>
          <w:sz w:val="22"/>
          <w:szCs w:val="22"/>
        </w:rPr>
        <w:t xml:space="preserve"> Τηλέφωνο: </w:t>
      </w:r>
      <w:r w:rsidRPr="002C5209">
        <w:rPr>
          <w:rFonts w:asciiTheme="minorHAnsi" w:hAnsiTheme="minorHAnsi" w:cstheme="minorHAnsi"/>
          <w:sz w:val="22"/>
          <w:szCs w:val="22"/>
          <w:lang w:val="en-US"/>
        </w:rPr>
        <w:t>e</w:t>
      </w:r>
      <w:r w:rsidRPr="002C5209">
        <w:rPr>
          <w:rFonts w:asciiTheme="minorHAnsi" w:hAnsiTheme="minorHAnsi" w:cstheme="minorHAnsi"/>
          <w:sz w:val="22"/>
          <w:szCs w:val="22"/>
        </w:rPr>
        <w:t>-</w:t>
      </w:r>
      <w:r w:rsidRPr="002C5209">
        <w:rPr>
          <w:rFonts w:asciiTheme="minorHAnsi" w:hAnsiTheme="minorHAnsi" w:cstheme="minorHAnsi"/>
          <w:sz w:val="22"/>
          <w:szCs w:val="22"/>
          <w:lang w:val="en-US"/>
        </w:rPr>
        <w:t>mail</w:t>
      </w:r>
      <w:r w:rsidRPr="002C5209">
        <w:rPr>
          <w:rFonts w:asciiTheme="minorHAnsi" w:hAnsiTheme="minorHAnsi" w:cstheme="minorHAnsi"/>
          <w:sz w:val="22"/>
          <w:szCs w:val="22"/>
        </w:rPr>
        <w:t xml:space="preserve">: </w:t>
      </w:r>
      <w:hyperlink r:id="rId7" w:history="1">
        <w:r w:rsidR="0091364C" w:rsidRPr="002C5209">
          <w:rPr>
            <w:rStyle w:val="-"/>
            <w:rFonts w:asciiTheme="minorHAnsi" w:hAnsiTheme="minorHAnsi" w:cstheme="minorHAnsi"/>
            <w:sz w:val="22"/>
            <w:szCs w:val="22"/>
            <w:lang w:val="en-US"/>
          </w:rPr>
          <w:t>promith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uth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gr</w:t>
        </w:r>
        <w:r w:rsidR="0091364C" w:rsidRPr="002C5209">
          <w:rPr>
            <w:rStyle w:val="-"/>
            <w:rFonts w:asciiTheme="minorHAnsi" w:hAnsiTheme="minorHAnsi" w:cstheme="minorHAnsi"/>
            <w:sz w:val="22"/>
            <w:szCs w:val="22"/>
          </w:rPr>
          <w:t>.Πληροφορίες</w:t>
        </w:r>
      </w:hyperlink>
      <w:r w:rsidR="00C076DB" w:rsidRPr="002C5209">
        <w:rPr>
          <w:rFonts w:asciiTheme="minorHAnsi" w:hAnsiTheme="minorHAnsi" w:cstheme="minorHAnsi"/>
          <w:sz w:val="22"/>
          <w:szCs w:val="22"/>
        </w:rPr>
        <w:t xml:space="preserve"> </w:t>
      </w:r>
      <w:r w:rsidR="00D43ACE" w:rsidRPr="002C5209">
        <w:rPr>
          <w:rFonts w:asciiTheme="minorHAnsi" w:hAnsiTheme="minorHAnsi" w:cstheme="minorHAnsi"/>
          <w:sz w:val="22"/>
          <w:szCs w:val="22"/>
        </w:rPr>
        <w:t xml:space="preserve"> Η </w:t>
      </w:r>
      <w:r w:rsidR="003F78C6" w:rsidRPr="002C5209">
        <w:rPr>
          <w:rFonts w:asciiTheme="minorHAnsi" w:hAnsiTheme="minorHAnsi" w:cstheme="minorHAnsi"/>
          <w:sz w:val="22"/>
          <w:szCs w:val="22"/>
        </w:rPr>
        <w:t xml:space="preserve">αποσφράγιση των προσφορών θα γίνει την </w:t>
      </w:r>
      <w:r w:rsidR="002C5209" w:rsidRPr="002C5209">
        <w:rPr>
          <w:rFonts w:asciiTheme="minorHAnsi" w:hAnsiTheme="minorHAnsi" w:cstheme="minorHAnsi"/>
          <w:sz w:val="22"/>
          <w:szCs w:val="22"/>
        </w:rPr>
        <w:t xml:space="preserve">επόμενη </w:t>
      </w:r>
      <w:r w:rsidR="003F78C6" w:rsidRPr="002C5209">
        <w:rPr>
          <w:rFonts w:asciiTheme="minorHAnsi" w:hAnsiTheme="minorHAnsi" w:cstheme="minorHAnsi"/>
          <w:sz w:val="22"/>
          <w:szCs w:val="22"/>
        </w:rPr>
        <w:t xml:space="preserve"> μέρα </w:t>
      </w:r>
      <w:r w:rsidR="00880EC4">
        <w:rPr>
          <w:rFonts w:asciiTheme="minorHAnsi" w:hAnsiTheme="minorHAnsi" w:cstheme="minorHAnsi"/>
          <w:sz w:val="22"/>
          <w:szCs w:val="22"/>
        </w:rPr>
        <w:t>26-2-2020-</w:t>
      </w:r>
      <w:r w:rsidR="003F78C6" w:rsidRPr="002C5209">
        <w:rPr>
          <w:rFonts w:asciiTheme="minorHAnsi" w:hAnsiTheme="minorHAnsi" w:cstheme="minorHAnsi"/>
          <w:sz w:val="22"/>
          <w:szCs w:val="22"/>
        </w:rPr>
        <w:t>στις 1</w:t>
      </w:r>
      <w:r w:rsidR="002C5209" w:rsidRPr="002C5209">
        <w:rPr>
          <w:rFonts w:asciiTheme="minorHAnsi" w:hAnsiTheme="minorHAnsi" w:cstheme="minorHAnsi"/>
          <w:sz w:val="22"/>
          <w:szCs w:val="22"/>
        </w:rPr>
        <w:t>0</w:t>
      </w:r>
      <w:r w:rsidR="003F78C6" w:rsidRPr="002C5209">
        <w:rPr>
          <w:rFonts w:asciiTheme="minorHAnsi" w:hAnsiTheme="minorHAnsi" w:cstheme="minorHAnsi"/>
          <w:sz w:val="22"/>
          <w:szCs w:val="22"/>
        </w:rPr>
        <w:t>.00.</w:t>
      </w:r>
    </w:p>
    <w:p w:rsidR="00D10A5F" w:rsidRPr="00432B77"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lastRenderedPageBreak/>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2C5209">
        <w:rPr>
          <w:rFonts w:asciiTheme="minorHAnsi" w:hAnsiTheme="minorHAnsi" w:cstheme="minorHAnsi"/>
          <w:sz w:val="22"/>
          <w:szCs w:val="22"/>
        </w:rPr>
        <w:t xml:space="preserve"> </w:t>
      </w:r>
      <w:r w:rsidRPr="002C5209">
        <w:rPr>
          <w:rFonts w:asciiTheme="minorHAnsi" w:hAnsiTheme="minorHAnsi" w:cstheme="minorHAnsi"/>
          <w:sz w:val="22"/>
          <w:szCs w:val="22"/>
        </w:rPr>
        <w:t xml:space="preserve"> (Πρωτόκολλο</w:t>
      </w:r>
      <w:r w:rsidR="00504E14" w:rsidRPr="002C5209">
        <w:rPr>
          <w:rFonts w:asciiTheme="minorHAnsi" w:hAnsiTheme="minorHAnsi" w:cstheme="minorHAnsi"/>
          <w:sz w:val="22"/>
          <w:szCs w:val="22"/>
        </w:rPr>
        <w:t xml:space="preserve"> 3</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w:t>
      </w:r>
      <w:r w:rsidR="00EF6330" w:rsidRPr="002C5209">
        <w:rPr>
          <w:rFonts w:asciiTheme="minorHAnsi" w:hAnsiTheme="minorHAnsi" w:cstheme="minorHAnsi"/>
          <w:sz w:val="22"/>
          <w:szCs w:val="22"/>
        </w:rPr>
        <w:t xml:space="preserve">Αργοναυτών </w:t>
      </w:r>
      <w:proofErr w:type="spellStart"/>
      <w:r w:rsidR="00EF6330"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2C5209">
        <w:rPr>
          <w:rFonts w:asciiTheme="minorHAnsi" w:hAnsiTheme="minorHAnsi" w:cstheme="minorHAnsi"/>
          <w:b/>
          <w:sz w:val="22"/>
          <w:szCs w:val="22"/>
        </w:rPr>
        <w:t>3949</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2C5209">
        <w:rPr>
          <w:rFonts w:asciiTheme="minorHAnsi" w:hAnsiTheme="minorHAnsi" w:cstheme="minorHAnsi"/>
          <w:b/>
          <w:sz w:val="22"/>
          <w:szCs w:val="22"/>
        </w:rPr>
        <w:t>20</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lastRenderedPageBreak/>
        <w:br w:type="page"/>
      </w:r>
    </w:p>
    <w:p w:rsidR="00D10A5F" w:rsidRPr="00D10A5F" w:rsidRDefault="00D10A5F" w:rsidP="00D10A5F">
      <w:pPr>
        <w:suppressAutoHyphens w:val="0"/>
        <w:spacing w:line="360" w:lineRule="auto"/>
        <w:jc w:val="center"/>
        <w:rPr>
          <w:rFonts w:ascii="Calibri" w:hAnsi="Calibri" w:cs="Calibri"/>
          <w:b/>
          <w:sz w:val="18"/>
          <w:szCs w:val="18"/>
        </w:rPr>
      </w:pPr>
      <w:r w:rsidRPr="00D10A5F">
        <w:rPr>
          <w:rFonts w:ascii="Calibri" w:hAnsi="Calibri" w:cs="Calibri"/>
          <w:b/>
          <w:sz w:val="18"/>
          <w:szCs w:val="18"/>
          <w:highlight w:val="yellow"/>
        </w:rPr>
        <w:lastRenderedPageBreak/>
        <w:t>(</w:t>
      </w: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2C5209">
        <w:rPr>
          <w:rFonts w:ascii="Calibri" w:hAnsi="Calibri" w:cs="Calibri"/>
          <w:b/>
          <w:sz w:val="18"/>
          <w:szCs w:val="18"/>
        </w:rPr>
        <w:t>3949</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2C5209">
        <w:rPr>
          <w:rFonts w:ascii="Calibri" w:hAnsi="Calibri" w:cs="Calibri"/>
          <w:b/>
          <w:sz w:val="18"/>
          <w:szCs w:val="18"/>
        </w:rPr>
        <w:t>20</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tbl>
      <w:tblPr>
        <w:tblW w:w="9736" w:type="dxa"/>
        <w:jc w:val="center"/>
        <w:tblLook w:val="04A0" w:firstRow="1" w:lastRow="0" w:firstColumn="1" w:lastColumn="0" w:noHBand="0" w:noVBand="1"/>
      </w:tblPr>
      <w:tblGrid>
        <w:gridCol w:w="916"/>
        <w:gridCol w:w="1799"/>
        <w:gridCol w:w="915"/>
        <w:gridCol w:w="1265"/>
        <w:gridCol w:w="910"/>
        <w:gridCol w:w="1416"/>
        <w:gridCol w:w="884"/>
        <w:gridCol w:w="1631"/>
      </w:tblGrid>
      <w:tr w:rsidR="00CC7C4F" w:rsidRPr="00B61D1F" w:rsidTr="00CC7C4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Α/Α</w:t>
            </w:r>
          </w:p>
        </w:tc>
        <w:tc>
          <w:tcPr>
            <w:tcW w:w="1799"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ΤΥΠΟΣ (τεμάχιο, λίτρο, κιλό, υπηρεσία κ.λπ.)</w:t>
            </w:r>
          </w:p>
        </w:tc>
        <w:tc>
          <w:tcPr>
            <w:tcW w:w="910"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 xml:space="preserve"> </w:t>
            </w:r>
            <w:r w:rsidRPr="00B61D1F">
              <w:rPr>
                <w:b/>
                <w:bCs/>
                <w:color w:val="000000"/>
                <w:sz w:val="12"/>
                <w:szCs w:val="12"/>
                <w:lang w:val="en-US" w:eastAsia="el-GR"/>
              </w:rPr>
              <w:t>AJIA</w:t>
            </w:r>
            <w:proofErr w:type="spellStart"/>
            <w:r w:rsidRPr="00B61D1F">
              <w:rPr>
                <w:b/>
                <w:bCs/>
                <w:color w:val="000000"/>
                <w:sz w:val="12"/>
                <w:szCs w:val="12"/>
                <w:lang w:eastAsia="el-GR"/>
              </w:rPr>
              <w:t>ξΧΩΡΙΣ</w:t>
            </w:r>
            <w:proofErr w:type="spellEnd"/>
            <w:r w:rsidRPr="00B61D1F">
              <w:rPr>
                <w:b/>
                <w:bCs/>
                <w:color w:val="000000"/>
                <w:sz w:val="12"/>
                <w:szCs w:val="12"/>
                <w:lang w:eastAsia="el-GR"/>
              </w:rPr>
              <w:t xml:space="preserve"> Φ.Π.Α.</w:t>
            </w:r>
          </w:p>
        </w:tc>
        <w:tc>
          <w:tcPr>
            <w:tcW w:w="884"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Φ.Π.Α.</w:t>
            </w:r>
          </w:p>
        </w:tc>
        <w:tc>
          <w:tcPr>
            <w:tcW w:w="1631"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ΣΥΝΟΛΙΚΗ ΑΞΙΑ  ΜΕ Φ.Π.Α.</w:t>
            </w: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eastAsia="el-GR"/>
              </w:rPr>
            </w:pPr>
            <w:r w:rsidRPr="00B61D1F">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eastAsia="el-GR"/>
              </w:rPr>
            </w:pPr>
            <w:r w:rsidRPr="00B61D1F">
              <w:rPr>
                <w:b/>
                <w:bCs/>
                <w:color w:val="000000"/>
                <w:sz w:val="16"/>
                <w:szCs w:val="16"/>
                <w:lang w:eastAsia="el-GR"/>
              </w:rPr>
              <w:t>2</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val="en-US" w:eastAsia="el-GR"/>
              </w:rPr>
            </w:pPr>
            <w:r w:rsidRPr="00B61D1F">
              <w:rPr>
                <w:b/>
                <w:bCs/>
                <w:color w:val="000000"/>
                <w:sz w:val="16"/>
                <w:szCs w:val="16"/>
                <w:lang w:val="en-US" w:eastAsia="el-GR"/>
              </w:rPr>
              <w:t>3</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1F7E95" w:rsidRDefault="00B61D1F" w:rsidP="00B61D1F">
            <w:pPr>
              <w:jc w:val="center"/>
              <w:rPr>
                <w:b/>
                <w:bCs/>
                <w:color w:val="000000"/>
                <w:sz w:val="16"/>
                <w:szCs w:val="16"/>
                <w:lang w:val="en-US" w:eastAsia="el-GR"/>
              </w:rPr>
            </w:pPr>
            <w:r>
              <w:rPr>
                <w:b/>
                <w:bCs/>
                <w:color w:val="000000"/>
                <w:sz w:val="16"/>
                <w:szCs w:val="16"/>
                <w:lang w:val="en-US" w:eastAsia="el-GR"/>
              </w:rPr>
              <w:t>4</w:t>
            </w:r>
          </w:p>
        </w:tc>
        <w:tc>
          <w:tcPr>
            <w:tcW w:w="1799"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166087"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370BD1"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714EA4"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val="en-US" w:eastAsia="el-GR"/>
              </w:rPr>
              <w:t>5</w:t>
            </w:r>
          </w:p>
        </w:tc>
        <w:tc>
          <w:tcPr>
            <w:tcW w:w="1799"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370BD1"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1526DA"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315B3A" w:rsidRDefault="00B61D1F" w:rsidP="00B61D1F">
            <w:pPr>
              <w:jc w:val="center"/>
              <w:rPr>
                <w:b/>
                <w:bCs/>
                <w:color w:val="000000"/>
                <w:sz w:val="16"/>
                <w:szCs w:val="16"/>
                <w:lang w:eastAsia="el-GR"/>
              </w:rPr>
            </w:pPr>
            <w:r>
              <w:rPr>
                <w:b/>
                <w:bCs/>
                <w:color w:val="000000"/>
                <w:sz w:val="16"/>
                <w:szCs w:val="16"/>
                <w:lang w:eastAsia="el-GR"/>
              </w:rPr>
              <w:t>6</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315B3A"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315B3A" w:rsidRDefault="00B61D1F" w:rsidP="00B61D1F">
            <w:pPr>
              <w:jc w:val="center"/>
              <w:rPr>
                <w:b/>
                <w:bCs/>
                <w:color w:val="000000"/>
                <w:sz w:val="16"/>
                <w:szCs w:val="16"/>
                <w:lang w:eastAsia="el-GR"/>
              </w:rPr>
            </w:pPr>
            <w:r>
              <w:rPr>
                <w:b/>
                <w:bCs/>
                <w:color w:val="000000"/>
                <w:sz w:val="16"/>
                <w:szCs w:val="16"/>
                <w:lang w:eastAsia="el-GR"/>
              </w:rPr>
              <w:t>7</w:t>
            </w:r>
          </w:p>
        </w:tc>
        <w:tc>
          <w:tcPr>
            <w:tcW w:w="1799" w:type="dxa"/>
            <w:tcBorders>
              <w:top w:val="nil"/>
              <w:left w:val="nil"/>
              <w:bottom w:val="single" w:sz="4" w:space="0" w:color="auto"/>
              <w:right w:val="single" w:sz="4" w:space="0" w:color="auto"/>
            </w:tcBorders>
            <w:shd w:val="clear" w:color="auto" w:fill="auto"/>
            <w:noWrap/>
            <w:vAlign w:val="bottom"/>
          </w:tcPr>
          <w:p w:rsidR="00B61D1F" w:rsidRPr="005D23FB"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Default="00B61D1F" w:rsidP="00B61D1F">
            <w:pPr>
              <w:jc w:val="center"/>
              <w:rPr>
                <w:b/>
                <w:bCs/>
                <w:color w:val="000000"/>
                <w:sz w:val="16"/>
                <w:szCs w:val="16"/>
                <w:lang w:val="en-US" w:eastAsia="el-GR"/>
              </w:rPr>
            </w:pPr>
            <w:r>
              <w:rPr>
                <w:b/>
                <w:bCs/>
                <w:color w:val="000000"/>
                <w:sz w:val="16"/>
                <w:szCs w:val="16"/>
                <w:lang w:eastAsia="el-GR"/>
              </w:rPr>
              <w:t>8</w:t>
            </w:r>
          </w:p>
        </w:tc>
        <w:tc>
          <w:tcPr>
            <w:tcW w:w="1799" w:type="dxa"/>
            <w:tcBorders>
              <w:top w:val="nil"/>
              <w:left w:val="nil"/>
              <w:bottom w:val="single" w:sz="4" w:space="0" w:color="auto"/>
              <w:right w:val="single" w:sz="4" w:space="0" w:color="auto"/>
            </w:tcBorders>
            <w:shd w:val="clear" w:color="auto" w:fill="auto"/>
            <w:noWrap/>
            <w:vAlign w:val="bottom"/>
          </w:tcPr>
          <w:p w:rsidR="00B61D1F" w:rsidRPr="0015308A"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15308A" w:rsidRDefault="00B61D1F" w:rsidP="00B61D1F">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eastAsia="el-GR"/>
              </w:rPr>
              <w:t>9</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eastAsia="el-GR"/>
              </w:rPr>
              <w:t>10</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A15A1C"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Default="00B61D1F" w:rsidP="00B61D1F">
            <w:pPr>
              <w:jc w:val="center"/>
              <w:rPr>
                <w:b/>
                <w:bCs/>
                <w:color w:val="000000"/>
                <w:sz w:val="16"/>
                <w:szCs w:val="16"/>
                <w:lang w:val="en-US" w:eastAsia="el-GR"/>
              </w:rPr>
            </w:pPr>
            <w:r>
              <w:rPr>
                <w:b/>
                <w:bCs/>
                <w:color w:val="000000"/>
                <w:sz w:val="16"/>
                <w:szCs w:val="16"/>
                <w:lang w:val="en-US" w:eastAsia="el-GR"/>
              </w:rPr>
              <w:t>1</w:t>
            </w:r>
            <w:r>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B61D1F" w:rsidRPr="00CF7ED1"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Pr="00CF7ED1"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8D0E92" w:rsidRDefault="00B61D1F" w:rsidP="00B61D1F">
            <w:pPr>
              <w:jc w:val="center"/>
              <w:rPr>
                <w:b/>
                <w:bCs/>
                <w:color w:val="000000"/>
                <w:sz w:val="16"/>
                <w:szCs w:val="16"/>
                <w:lang w:eastAsia="el-GR"/>
              </w:rPr>
            </w:pPr>
            <w:r>
              <w:rPr>
                <w:b/>
                <w:bCs/>
                <w:color w:val="000000"/>
                <w:sz w:val="16"/>
                <w:szCs w:val="16"/>
                <w:lang w:eastAsia="el-GR"/>
              </w:rPr>
              <w:t>12</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bl>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2D057D">
        <w:rPr>
          <w:rFonts w:ascii="Calibri" w:hAnsi="Calibri" w:cs="Calibri"/>
          <w:b/>
          <w:sz w:val="16"/>
          <w:szCs w:val="16"/>
        </w:rPr>
        <w:t>3</w:t>
      </w:r>
      <w:r w:rsidR="002F6CD0" w:rsidRPr="002F6CD0">
        <w:rPr>
          <w:rFonts w:ascii="Calibri" w:hAnsi="Calibri" w:cs="Calibri"/>
          <w:b/>
          <w:sz w:val="16"/>
          <w:szCs w:val="16"/>
        </w:rPr>
        <w:t>949</w:t>
      </w:r>
      <w:r w:rsidR="00832858" w:rsidRPr="00832858">
        <w:rPr>
          <w:rFonts w:ascii="Calibri" w:hAnsi="Calibri" w:cs="Calibri"/>
          <w:b/>
          <w:sz w:val="16"/>
          <w:szCs w:val="16"/>
        </w:rPr>
        <w:t>/</w:t>
      </w:r>
      <w:r w:rsidR="009B462C">
        <w:rPr>
          <w:rFonts w:ascii="Calibri" w:hAnsi="Calibri" w:cs="Calibri"/>
          <w:b/>
          <w:sz w:val="16"/>
          <w:szCs w:val="16"/>
        </w:rPr>
        <w:t>20</w:t>
      </w:r>
      <w:r w:rsidR="00832858" w:rsidRPr="00832858">
        <w:rPr>
          <w:rFonts w:ascii="Calibri" w:hAnsi="Calibri" w:cs="Calibri"/>
          <w:b/>
          <w:sz w:val="16"/>
          <w:szCs w:val="16"/>
        </w:rPr>
        <w:t>/ΓΠ</w:t>
      </w:r>
      <w:r w:rsidR="002D057D">
        <w:rPr>
          <w:rFonts w:ascii="Calibri" w:hAnsi="Calibri" w:cs="Calibri"/>
          <w:b/>
          <w:sz w:val="16"/>
          <w:szCs w:val="16"/>
        </w:rPr>
        <w:t xml:space="preserve"> </w:t>
      </w:r>
      <w:r w:rsidR="002F6CD0" w:rsidRPr="002F6CD0">
        <w:rPr>
          <w:rFonts w:ascii="Calibri" w:hAnsi="Calibri" w:cs="Calibri"/>
          <w:b/>
          <w:sz w:val="16"/>
          <w:szCs w:val="16"/>
        </w:rPr>
        <w:t>20</w:t>
      </w:r>
      <w:r w:rsidR="009B462C">
        <w:rPr>
          <w:rFonts w:ascii="Calibri" w:hAnsi="Calibri" w:cs="Calibri"/>
          <w:b/>
          <w:sz w:val="16"/>
          <w:szCs w:val="16"/>
        </w:rPr>
        <w:t>-2-2020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4CF6"/>
    <w:rsid w:val="00061AD1"/>
    <w:rsid w:val="00097147"/>
    <w:rsid w:val="001419B6"/>
    <w:rsid w:val="001926ED"/>
    <w:rsid w:val="001E1B8A"/>
    <w:rsid w:val="001F0761"/>
    <w:rsid w:val="001F7A88"/>
    <w:rsid w:val="00231A1B"/>
    <w:rsid w:val="00255616"/>
    <w:rsid w:val="002C1FE2"/>
    <w:rsid w:val="002C5209"/>
    <w:rsid w:val="002D057D"/>
    <w:rsid w:val="002F2D20"/>
    <w:rsid w:val="002F6CD0"/>
    <w:rsid w:val="00354292"/>
    <w:rsid w:val="003C0551"/>
    <w:rsid w:val="003D7CC8"/>
    <w:rsid w:val="003F1484"/>
    <w:rsid w:val="003F78C6"/>
    <w:rsid w:val="00504E14"/>
    <w:rsid w:val="00533D51"/>
    <w:rsid w:val="00560846"/>
    <w:rsid w:val="0058723C"/>
    <w:rsid w:val="005A46B6"/>
    <w:rsid w:val="005D4870"/>
    <w:rsid w:val="005F4216"/>
    <w:rsid w:val="006756A1"/>
    <w:rsid w:val="006A402F"/>
    <w:rsid w:val="007258C8"/>
    <w:rsid w:val="00774DE9"/>
    <w:rsid w:val="00776BAE"/>
    <w:rsid w:val="007C3E20"/>
    <w:rsid w:val="00832858"/>
    <w:rsid w:val="008335B0"/>
    <w:rsid w:val="00864D92"/>
    <w:rsid w:val="00880EC4"/>
    <w:rsid w:val="008812CE"/>
    <w:rsid w:val="00893BDB"/>
    <w:rsid w:val="008970F0"/>
    <w:rsid w:val="008D775F"/>
    <w:rsid w:val="0091364C"/>
    <w:rsid w:val="0096768A"/>
    <w:rsid w:val="00970B4C"/>
    <w:rsid w:val="0097421C"/>
    <w:rsid w:val="0098741A"/>
    <w:rsid w:val="009B41B5"/>
    <w:rsid w:val="009B462C"/>
    <w:rsid w:val="009F0DF3"/>
    <w:rsid w:val="00A17D85"/>
    <w:rsid w:val="00A66CD8"/>
    <w:rsid w:val="00A9482D"/>
    <w:rsid w:val="00AA68DC"/>
    <w:rsid w:val="00B61D1F"/>
    <w:rsid w:val="00B74B87"/>
    <w:rsid w:val="00B835F3"/>
    <w:rsid w:val="00B96501"/>
    <w:rsid w:val="00C076DB"/>
    <w:rsid w:val="00CA4C56"/>
    <w:rsid w:val="00CC7C4F"/>
    <w:rsid w:val="00CD0492"/>
    <w:rsid w:val="00CD2B76"/>
    <w:rsid w:val="00D05789"/>
    <w:rsid w:val="00D10A5F"/>
    <w:rsid w:val="00D43ACE"/>
    <w:rsid w:val="00D67B3F"/>
    <w:rsid w:val="00DB0D9C"/>
    <w:rsid w:val="00DC4538"/>
    <w:rsid w:val="00DE0257"/>
    <w:rsid w:val="00DF6A3A"/>
    <w:rsid w:val="00E147EC"/>
    <w:rsid w:val="00E336CA"/>
    <w:rsid w:val="00E4616C"/>
    <w:rsid w:val="00E53FB9"/>
    <w:rsid w:val="00EA020B"/>
    <w:rsid w:val="00EB78D7"/>
    <w:rsid w:val="00EC3851"/>
    <w:rsid w:val="00EC4A42"/>
    <w:rsid w:val="00EE4BF9"/>
    <w:rsid w:val="00EF6330"/>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A429"/>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FDB1-B51E-439B-B39E-6F52BAF5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1722</Words>
  <Characters>9304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28</cp:revision>
  <dcterms:created xsi:type="dcterms:W3CDTF">2020-02-13T10:52:00Z</dcterms:created>
  <dcterms:modified xsi:type="dcterms:W3CDTF">2020-02-20T09:25:00Z</dcterms:modified>
</cp:coreProperties>
</file>