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FA7" w:rsidRPr="006A0A6C" w:rsidRDefault="00575FA7" w:rsidP="00575FA7">
      <w:pPr>
        <w:suppressAutoHyphens w:val="0"/>
        <w:spacing w:line="360" w:lineRule="auto"/>
        <w:rPr>
          <w:rFonts w:asciiTheme="minorHAnsi" w:eastAsia="Calibri" w:hAnsiTheme="minorHAnsi" w:cstheme="minorHAnsi"/>
          <w:b/>
          <w:sz w:val="22"/>
          <w:szCs w:val="22"/>
        </w:rPr>
      </w:pPr>
      <w:r w:rsidRPr="006A0A6C">
        <w:rPr>
          <w:rFonts w:asciiTheme="minorHAnsi" w:hAnsiTheme="minorHAnsi" w:cstheme="minorHAnsi"/>
          <w:noProof/>
          <w:sz w:val="22"/>
          <w:szCs w:val="22"/>
          <w:lang w:eastAsia="el-GR"/>
        </w:rPr>
        <w:drawing>
          <wp:inline distT="0" distB="0" distL="0" distR="0" wp14:anchorId="73B38530" wp14:editId="49097FA4">
            <wp:extent cx="1162050" cy="817489"/>
            <wp:effectExtent l="0" t="0" r="0" b="190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7442" cy="828317"/>
                    </a:xfrm>
                    <a:prstGeom prst="rect">
                      <a:avLst/>
                    </a:prstGeom>
                    <a:noFill/>
                    <a:ln>
                      <a:noFill/>
                    </a:ln>
                  </pic:spPr>
                </pic:pic>
              </a:graphicData>
            </a:graphic>
          </wp:inline>
        </w:drawing>
      </w:r>
      <w:r w:rsidRPr="006A0A6C">
        <w:rPr>
          <w:rFonts w:asciiTheme="minorHAnsi" w:eastAsia="Calibri" w:hAnsiTheme="minorHAnsi" w:cstheme="minorHAnsi"/>
          <w:sz w:val="22"/>
          <w:szCs w:val="22"/>
          <w:lang w:eastAsia="en-US"/>
        </w:rPr>
        <w:tab/>
      </w:r>
      <w:r w:rsidRPr="006A0A6C">
        <w:rPr>
          <w:rFonts w:asciiTheme="minorHAnsi" w:eastAsia="Calibri" w:hAnsiTheme="minorHAnsi" w:cstheme="minorHAnsi"/>
          <w:sz w:val="22"/>
          <w:szCs w:val="22"/>
          <w:lang w:eastAsia="en-US"/>
        </w:rPr>
        <w:tab/>
      </w:r>
      <w:r w:rsidRPr="006A0A6C">
        <w:rPr>
          <w:rFonts w:asciiTheme="minorHAnsi" w:eastAsia="Calibri" w:hAnsiTheme="minorHAnsi" w:cstheme="minorHAnsi"/>
          <w:sz w:val="22"/>
          <w:szCs w:val="22"/>
          <w:lang w:eastAsia="en-US"/>
        </w:rPr>
        <w:tab/>
      </w:r>
      <w:r w:rsidRPr="006A0A6C">
        <w:rPr>
          <w:rFonts w:asciiTheme="minorHAnsi" w:eastAsia="Calibri" w:hAnsiTheme="minorHAnsi" w:cstheme="minorHAnsi"/>
          <w:sz w:val="22"/>
          <w:szCs w:val="22"/>
          <w:lang w:eastAsia="en-US"/>
        </w:rPr>
        <w:tab/>
        <w:t xml:space="preserve">        </w:t>
      </w:r>
    </w:p>
    <w:p w:rsidR="00575FA7" w:rsidRPr="006A0A6C" w:rsidRDefault="00575FA7" w:rsidP="00575FA7">
      <w:pPr>
        <w:suppressAutoHyphens w:val="0"/>
        <w:rPr>
          <w:rFonts w:asciiTheme="minorHAnsi" w:eastAsia="Calibri" w:hAnsiTheme="minorHAnsi" w:cstheme="minorHAnsi"/>
          <w:sz w:val="22"/>
          <w:szCs w:val="22"/>
          <w:lang w:eastAsia="en-US"/>
        </w:rPr>
      </w:pPr>
      <w:r w:rsidRPr="006A0A6C">
        <w:rPr>
          <w:rFonts w:asciiTheme="minorHAnsi" w:eastAsia="Calibri" w:hAnsiTheme="minorHAnsi" w:cstheme="minorHAnsi"/>
          <w:sz w:val="22"/>
          <w:szCs w:val="22"/>
          <w:lang w:eastAsia="en-US"/>
        </w:rPr>
        <w:t xml:space="preserve">ΓΕΝΙΚΗ ΔΙΕΥΘΥΝΣΗ ΔΟΙΚΟΙΚΗΤΙΚΗΣ ΥΠΟΣΤΗΡΙΞΗΣ                   </w:t>
      </w:r>
    </w:p>
    <w:p w:rsidR="00575FA7" w:rsidRPr="006A0A6C" w:rsidRDefault="00575FA7" w:rsidP="00575FA7">
      <w:pPr>
        <w:suppressAutoHyphens w:val="0"/>
        <w:rPr>
          <w:rFonts w:asciiTheme="minorHAnsi" w:eastAsia="Calibri" w:hAnsiTheme="minorHAnsi" w:cstheme="minorHAnsi"/>
          <w:sz w:val="22"/>
          <w:szCs w:val="22"/>
          <w:lang w:eastAsia="en-US"/>
        </w:rPr>
      </w:pPr>
      <w:r w:rsidRPr="006A0A6C">
        <w:rPr>
          <w:rFonts w:asciiTheme="minorHAnsi" w:eastAsia="Calibri" w:hAnsiTheme="minorHAnsi" w:cstheme="minorHAnsi"/>
          <w:sz w:val="22"/>
          <w:szCs w:val="22"/>
          <w:lang w:eastAsia="en-US"/>
        </w:rPr>
        <w:t>ΔΙΕΥΘΥΝΣΗ ΟΙΚΟΝΟΜΙΚΗΣ ΔΙΑΧΕΙΡΙΣΗΣ</w:t>
      </w:r>
    </w:p>
    <w:p w:rsidR="00575FA7" w:rsidRPr="006A0A6C" w:rsidRDefault="00575FA7" w:rsidP="00575FA7">
      <w:pPr>
        <w:suppressAutoHyphens w:val="0"/>
        <w:rPr>
          <w:rFonts w:asciiTheme="minorHAnsi" w:eastAsia="Calibri" w:hAnsiTheme="minorHAnsi" w:cstheme="minorHAnsi"/>
          <w:sz w:val="22"/>
          <w:szCs w:val="22"/>
          <w:lang w:eastAsia="en-US"/>
        </w:rPr>
      </w:pPr>
      <w:r w:rsidRPr="006A0A6C">
        <w:rPr>
          <w:rFonts w:asciiTheme="minorHAnsi" w:eastAsia="Calibri" w:hAnsiTheme="minorHAnsi" w:cstheme="minorHAnsi"/>
          <w:sz w:val="22"/>
          <w:szCs w:val="22"/>
          <w:lang w:eastAsia="en-US"/>
        </w:rPr>
        <w:t>ΤΜΗΜΑ ΥΠΟΣΤΗΡΙΞΗΣ ΠΡΟΜΗΘΕΙΩΝ (ΛΑΡΙΣΑ)</w:t>
      </w:r>
      <w:r w:rsidRPr="006A0A6C">
        <w:rPr>
          <w:rFonts w:asciiTheme="minorHAnsi" w:eastAsia="Calibri" w:hAnsiTheme="minorHAnsi" w:cstheme="minorHAnsi"/>
          <w:sz w:val="22"/>
          <w:szCs w:val="22"/>
          <w:lang w:eastAsia="en-US"/>
        </w:rPr>
        <w:tab/>
      </w:r>
      <w:r w:rsidRPr="006A0A6C">
        <w:rPr>
          <w:rFonts w:asciiTheme="minorHAnsi" w:eastAsia="Calibri" w:hAnsiTheme="minorHAnsi" w:cstheme="minorHAnsi"/>
          <w:sz w:val="22"/>
          <w:szCs w:val="22"/>
          <w:highlight w:val="yellow"/>
          <w:lang w:eastAsia="en-US"/>
        </w:rPr>
        <w:t xml:space="preserve"> </w:t>
      </w:r>
    </w:p>
    <w:p w:rsidR="00575FA7" w:rsidRPr="006A0A6C" w:rsidRDefault="00575FA7" w:rsidP="00575FA7">
      <w:pPr>
        <w:suppressAutoHyphens w:val="0"/>
        <w:rPr>
          <w:rFonts w:asciiTheme="minorHAnsi" w:eastAsia="Calibri" w:hAnsiTheme="minorHAnsi" w:cstheme="minorHAnsi"/>
          <w:sz w:val="22"/>
          <w:szCs w:val="22"/>
          <w:lang w:eastAsia="en-US"/>
        </w:rPr>
      </w:pPr>
      <w:r w:rsidRPr="006A0A6C">
        <w:rPr>
          <w:rFonts w:asciiTheme="minorHAnsi" w:eastAsia="Calibri" w:hAnsiTheme="minorHAnsi" w:cstheme="minorHAnsi"/>
          <w:sz w:val="22"/>
          <w:szCs w:val="22"/>
          <w:lang w:eastAsia="en-US"/>
        </w:rPr>
        <w:t>ΓΑΙΟΠΟΛΙΣ Π.Ο. ΛΑΡΙΣΑΣ ΤΡΙΚΑΛΩΝ 41500</w:t>
      </w:r>
    </w:p>
    <w:p w:rsidR="00575FA7" w:rsidRPr="006A0A6C" w:rsidRDefault="00575FA7" w:rsidP="00575FA7">
      <w:pPr>
        <w:suppressAutoHyphens w:val="0"/>
        <w:rPr>
          <w:rFonts w:asciiTheme="minorHAnsi" w:eastAsia="Calibri" w:hAnsiTheme="minorHAnsi" w:cstheme="minorHAnsi"/>
          <w:sz w:val="22"/>
          <w:szCs w:val="22"/>
          <w:lang w:eastAsia="en-US"/>
        </w:rPr>
      </w:pPr>
      <w:proofErr w:type="spellStart"/>
      <w:r w:rsidRPr="006A0A6C">
        <w:rPr>
          <w:rFonts w:asciiTheme="minorHAnsi" w:eastAsia="Calibri" w:hAnsiTheme="minorHAnsi" w:cstheme="minorHAnsi"/>
          <w:sz w:val="22"/>
          <w:szCs w:val="22"/>
          <w:lang w:eastAsia="en-US"/>
        </w:rPr>
        <w:t>Τηλ</w:t>
      </w:r>
      <w:proofErr w:type="spellEnd"/>
      <w:r w:rsidRPr="006A0A6C">
        <w:rPr>
          <w:rFonts w:asciiTheme="minorHAnsi" w:eastAsia="Calibri" w:hAnsiTheme="minorHAnsi" w:cstheme="minorHAnsi"/>
          <w:sz w:val="22"/>
          <w:szCs w:val="22"/>
          <w:lang w:eastAsia="en-US"/>
        </w:rPr>
        <w:t xml:space="preserve">. </w:t>
      </w:r>
      <w:r w:rsidRPr="006A0A6C">
        <w:rPr>
          <w:rFonts w:asciiTheme="minorHAnsi" w:eastAsia="Calibri" w:hAnsiTheme="minorHAnsi" w:cstheme="minorHAnsi"/>
          <w:sz w:val="22"/>
          <w:szCs w:val="22"/>
          <w:lang w:val="en-US" w:eastAsia="en-US"/>
        </w:rPr>
        <w:t>E</w:t>
      </w:r>
      <w:r w:rsidRPr="006A0A6C">
        <w:rPr>
          <w:rFonts w:asciiTheme="minorHAnsi" w:eastAsia="Calibri" w:hAnsiTheme="minorHAnsi" w:cstheme="minorHAnsi"/>
          <w:sz w:val="22"/>
          <w:szCs w:val="22"/>
          <w:lang w:eastAsia="en-US"/>
        </w:rPr>
        <w:t>πικοινωνίας: 2410684474,</w:t>
      </w:r>
      <w:r w:rsidR="003F3C0E">
        <w:rPr>
          <w:rFonts w:asciiTheme="minorHAnsi" w:eastAsia="Calibri" w:hAnsiTheme="minorHAnsi" w:cstheme="minorHAnsi"/>
          <w:sz w:val="22"/>
          <w:szCs w:val="22"/>
          <w:lang w:eastAsia="en-US"/>
        </w:rPr>
        <w:t xml:space="preserve"> 2421074505</w:t>
      </w:r>
      <w:r w:rsidRPr="006A0A6C">
        <w:rPr>
          <w:rFonts w:asciiTheme="minorHAnsi" w:eastAsia="Calibri" w:hAnsiTheme="minorHAnsi" w:cstheme="minorHAnsi"/>
          <w:sz w:val="22"/>
          <w:szCs w:val="22"/>
          <w:lang w:eastAsia="en-US"/>
        </w:rPr>
        <w:tab/>
      </w:r>
      <w:r w:rsidRPr="006A0A6C">
        <w:rPr>
          <w:rFonts w:asciiTheme="minorHAnsi" w:eastAsia="Calibri" w:hAnsiTheme="minorHAnsi" w:cstheme="minorHAnsi"/>
          <w:sz w:val="22"/>
          <w:szCs w:val="22"/>
          <w:lang w:eastAsia="en-US"/>
        </w:rPr>
        <w:tab/>
        <w:t xml:space="preserve">               Λάρισα</w:t>
      </w:r>
      <w:proofErr w:type="gramStart"/>
      <w:r w:rsidRPr="006A0A6C">
        <w:rPr>
          <w:rFonts w:asciiTheme="minorHAnsi" w:eastAsia="Calibri" w:hAnsiTheme="minorHAnsi" w:cstheme="minorHAnsi"/>
          <w:sz w:val="22"/>
          <w:szCs w:val="22"/>
          <w:lang w:eastAsia="en-US"/>
        </w:rPr>
        <w:t xml:space="preserve">, </w:t>
      </w:r>
      <w:r w:rsidR="008D3981">
        <w:rPr>
          <w:rFonts w:asciiTheme="minorHAnsi" w:eastAsia="Calibri" w:hAnsiTheme="minorHAnsi" w:cstheme="minorHAnsi"/>
          <w:sz w:val="22"/>
          <w:szCs w:val="22"/>
          <w:lang w:eastAsia="en-US"/>
        </w:rPr>
        <w:t xml:space="preserve"> 02</w:t>
      </w:r>
      <w:proofErr w:type="gramEnd"/>
      <w:r w:rsidR="008D3981">
        <w:rPr>
          <w:rFonts w:asciiTheme="minorHAnsi" w:eastAsia="Calibri" w:hAnsiTheme="minorHAnsi" w:cstheme="minorHAnsi"/>
          <w:sz w:val="22"/>
          <w:szCs w:val="22"/>
          <w:lang w:eastAsia="en-US"/>
        </w:rPr>
        <w:t>/07</w:t>
      </w:r>
      <w:r w:rsidRPr="006A0A6C">
        <w:rPr>
          <w:rFonts w:asciiTheme="minorHAnsi" w:eastAsia="Calibri" w:hAnsiTheme="minorHAnsi" w:cstheme="minorHAnsi"/>
          <w:sz w:val="22"/>
          <w:szCs w:val="22"/>
          <w:lang w:eastAsia="en-US"/>
        </w:rPr>
        <w:t>/2020</w:t>
      </w:r>
    </w:p>
    <w:p w:rsidR="00575FA7" w:rsidRPr="006A0A6C" w:rsidRDefault="00575FA7" w:rsidP="00575FA7">
      <w:pPr>
        <w:suppressAutoHyphens w:val="0"/>
        <w:rPr>
          <w:rFonts w:asciiTheme="minorHAnsi" w:eastAsia="Calibri" w:hAnsiTheme="minorHAnsi" w:cstheme="minorHAnsi"/>
          <w:sz w:val="22"/>
          <w:szCs w:val="22"/>
          <w:lang w:eastAsia="en-US"/>
        </w:rPr>
      </w:pPr>
      <w:r w:rsidRPr="006A0A6C">
        <w:rPr>
          <w:rFonts w:asciiTheme="minorHAnsi" w:eastAsia="Calibri" w:hAnsiTheme="minorHAnsi" w:cstheme="minorHAnsi"/>
          <w:sz w:val="22"/>
          <w:szCs w:val="22"/>
          <w:lang w:val="en-US" w:eastAsia="en-US"/>
        </w:rPr>
        <w:t>Email</w:t>
      </w:r>
      <w:r w:rsidRPr="00235326">
        <w:rPr>
          <w:rFonts w:asciiTheme="minorHAnsi" w:eastAsia="Calibri" w:hAnsiTheme="minorHAnsi" w:cstheme="minorHAnsi"/>
          <w:sz w:val="22"/>
          <w:szCs w:val="22"/>
          <w:lang w:eastAsia="en-US"/>
        </w:rPr>
        <w:t xml:space="preserve">: </w:t>
      </w:r>
      <w:hyperlink r:id="rId7" w:history="1">
        <w:r w:rsidRPr="006A0A6C">
          <w:rPr>
            <w:rStyle w:val="-"/>
            <w:rFonts w:asciiTheme="minorHAnsi" w:eastAsia="Calibri" w:hAnsiTheme="minorHAnsi" w:cstheme="minorHAnsi"/>
            <w:sz w:val="22"/>
            <w:szCs w:val="22"/>
            <w:lang w:val="en-US" w:eastAsia="en-US"/>
          </w:rPr>
          <w:t>promith</w:t>
        </w:r>
        <w:r w:rsidRPr="00235326">
          <w:rPr>
            <w:rStyle w:val="-"/>
            <w:rFonts w:asciiTheme="minorHAnsi" w:eastAsia="Calibri" w:hAnsiTheme="minorHAnsi" w:cstheme="minorHAnsi"/>
            <w:sz w:val="22"/>
            <w:szCs w:val="22"/>
            <w:lang w:eastAsia="en-US"/>
          </w:rPr>
          <w:t>-</w:t>
        </w:r>
        <w:r w:rsidRPr="006A0A6C">
          <w:rPr>
            <w:rStyle w:val="-"/>
            <w:rFonts w:asciiTheme="minorHAnsi" w:eastAsia="Calibri" w:hAnsiTheme="minorHAnsi" w:cstheme="minorHAnsi"/>
            <w:sz w:val="22"/>
            <w:szCs w:val="22"/>
            <w:lang w:val="en-US" w:eastAsia="en-US"/>
          </w:rPr>
          <w:t>larisa</w:t>
        </w:r>
        <w:r w:rsidRPr="00235326">
          <w:rPr>
            <w:rStyle w:val="-"/>
            <w:rFonts w:asciiTheme="minorHAnsi" w:eastAsia="Calibri" w:hAnsiTheme="minorHAnsi" w:cstheme="minorHAnsi"/>
            <w:sz w:val="22"/>
            <w:szCs w:val="22"/>
            <w:lang w:eastAsia="en-US"/>
          </w:rPr>
          <w:t>@</w:t>
        </w:r>
        <w:r w:rsidRPr="006A0A6C">
          <w:rPr>
            <w:rStyle w:val="-"/>
            <w:rFonts w:asciiTheme="minorHAnsi" w:eastAsia="Calibri" w:hAnsiTheme="minorHAnsi" w:cstheme="minorHAnsi"/>
            <w:sz w:val="22"/>
            <w:szCs w:val="22"/>
            <w:lang w:val="en-US" w:eastAsia="en-US"/>
          </w:rPr>
          <w:t>uth</w:t>
        </w:r>
        <w:r w:rsidRPr="00235326">
          <w:rPr>
            <w:rStyle w:val="-"/>
            <w:rFonts w:asciiTheme="minorHAnsi" w:eastAsia="Calibri" w:hAnsiTheme="minorHAnsi" w:cstheme="minorHAnsi"/>
            <w:sz w:val="22"/>
            <w:szCs w:val="22"/>
            <w:lang w:eastAsia="en-US"/>
          </w:rPr>
          <w:t>.</w:t>
        </w:r>
        <w:r w:rsidRPr="006A0A6C">
          <w:rPr>
            <w:rStyle w:val="-"/>
            <w:rFonts w:asciiTheme="minorHAnsi" w:eastAsia="Calibri" w:hAnsiTheme="minorHAnsi" w:cstheme="minorHAnsi"/>
            <w:sz w:val="22"/>
            <w:szCs w:val="22"/>
            <w:lang w:val="en-US" w:eastAsia="en-US"/>
          </w:rPr>
          <w:t>gr</w:t>
        </w:r>
      </w:hyperlink>
      <w:r w:rsidRPr="00235326">
        <w:rPr>
          <w:rFonts w:asciiTheme="minorHAnsi" w:eastAsia="Calibri" w:hAnsiTheme="minorHAnsi" w:cstheme="minorHAnsi"/>
          <w:sz w:val="22"/>
          <w:szCs w:val="22"/>
          <w:lang w:eastAsia="en-US"/>
        </w:rPr>
        <w:t xml:space="preserve"> </w:t>
      </w:r>
      <w:r w:rsidRPr="00235326">
        <w:rPr>
          <w:rFonts w:asciiTheme="minorHAnsi" w:eastAsia="Calibri" w:hAnsiTheme="minorHAnsi" w:cstheme="minorHAnsi"/>
          <w:sz w:val="22"/>
          <w:szCs w:val="22"/>
          <w:lang w:eastAsia="en-US"/>
        </w:rPr>
        <w:tab/>
      </w:r>
      <w:r w:rsidRPr="00235326">
        <w:rPr>
          <w:rFonts w:asciiTheme="minorHAnsi" w:eastAsia="Calibri" w:hAnsiTheme="minorHAnsi" w:cstheme="minorHAnsi"/>
          <w:sz w:val="22"/>
          <w:szCs w:val="22"/>
          <w:lang w:eastAsia="en-US"/>
        </w:rPr>
        <w:tab/>
      </w:r>
      <w:r w:rsidRPr="00235326">
        <w:rPr>
          <w:rFonts w:asciiTheme="minorHAnsi" w:eastAsia="Calibri" w:hAnsiTheme="minorHAnsi" w:cstheme="minorHAnsi"/>
          <w:sz w:val="22"/>
          <w:szCs w:val="22"/>
          <w:lang w:eastAsia="en-US"/>
        </w:rPr>
        <w:tab/>
      </w:r>
      <w:r w:rsidRPr="00235326">
        <w:rPr>
          <w:rFonts w:asciiTheme="minorHAnsi" w:eastAsia="Calibri" w:hAnsiTheme="minorHAnsi" w:cstheme="minorHAnsi"/>
          <w:sz w:val="22"/>
          <w:szCs w:val="22"/>
          <w:lang w:eastAsia="en-US"/>
        </w:rPr>
        <w:tab/>
      </w:r>
      <w:r w:rsidRPr="00235326">
        <w:rPr>
          <w:rFonts w:asciiTheme="minorHAnsi" w:eastAsia="Calibri" w:hAnsiTheme="minorHAnsi" w:cstheme="minorHAnsi"/>
          <w:sz w:val="22"/>
          <w:szCs w:val="22"/>
          <w:lang w:eastAsia="en-US"/>
        </w:rPr>
        <w:tab/>
        <w:t xml:space="preserve"> </w:t>
      </w:r>
      <w:r w:rsidRPr="006A0A6C">
        <w:rPr>
          <w:rFonts w:asciiTheme="minorHAnsi" w:eastAsia="Calibri" w:hAnsiTheme="minorHAnsi" w:cstheme="minorHAnsi"/>
          <w:sz w:val="22"/>
          <w:szCs w:val="22"/>
          <w:lang w:eastAsia="en-US"/>
        </w:rPr>
        <w:t>Αρ</w:t>
      </w:r>
      <w:r w:rsidRPr="00235326">
        <w:rPr>
          <w:rFonts w:asciiTheme="minorHAnsi" w:eastAsia="Calibri" w:hAnsiTheme="minorHAnsi" w:cstheme="minorHAnsi"/>
          <w:sz w:val="22"/>
          <w:szCs w:val="22"/>
          <w:lang w:eastAsia="en-US"/>
        </w:rPr>
        <w:t xml:space="preserve">. </w:t>
      </w:r>
      <w:proofErr w:type="spellStart"/>
      <w:proofErr w:type="gramStart"/>
      <w:r w:rsidRPr="006A0A6C">
        <w:rPr>
          <w:rFonts w:asciiTheme="minorHAnsi" w:eastAsia="Calibri" w:hAnsiTheme="minorHAnsi" w:cstheme="minorHAnsi"/>
          <w:sz w:val="22"/>
          <w:szCs w:val="22"/>
          <w:lang w:eastAsia="en-US"/>
        </w:rPr>
        <w:t>Πρωτ</w:t>
      </w:r>
      <w:proofErr w:type="spellEnd"/>
      <w:r w:rsidRPr="006A0A6C">
        <w:rPr>
          <w:rFonts w:asciiTheme="minorHAnsi" w:eastAsia="Calibri" w:hAnsiTheme="minorHAnsi" w:cstheme="minorHAnsi"/>
          <w:sz w:val="22"/>
          <w:szCs w:val="22"/>
          <w:lang w:eastAsia="en-US"/>
        </w:rPr>
        <w:t>.:</w:t>
      </w:r>
      <w:proofErr w:type="gramEnd"/>
      <w:r w:rsidRPr="006A0A6C">
        <w:rPr>
          <w:rFonts w:asciiTheme="minorHAnsi" w:eastAsia="Calibri" w:hAnsiTheme="minorHAnsi" w:cstheme="minorHAnsi"/>
          <w:sz w:val="22"/>
          <w:szCs w:val="22"/>
          <w:lang w:eastAsia="en-US"/>
        </w:rPr>
        <w:t xml:space="preserve"> </w:t>
      </w:r>
      <w:r w:rsidR="008D3981">
        <w:rPr>
          <w:rFonts w:asciiTheme="minorHAnsi" w:eastAsia="Calibri" w:hAnsiTheme="minorHAnsi" w:cstheme="minorHAnsi"/>
          <w:sz w:val="22"/>
          <w:szCs w:val="22"/>
          <w:lang w:eastAsia="en-US"/>
        </w:rPr>
        <w:t xml:space="preserve"> 12374</w:t>
      </w:r>
      <w:r w:rsidRPr="006A0A6C">
        <w:rPr>
          <w:rFonts w:asciiTheme="minorHAnsi" w:eastAsia="Calibri" w:hAnsiTheme="minorHAnsi" w:cstheme="minorHAnsi"/>
          <w:sz w:val="22"/>
          <w:szCs w:val="22"/>
          <w:lang w:eastAsia="en-US"/>
        </w:rPr>
        <w:t>/20/ΓΠ1</w:t>
      </w:r>
    </w:p>
    <w:p w:rsidR="00575FA7" w:rsidRPr="006A0A6C" w:rsidRDefault="00575FA7" w:rsidP="00575FA7">
      <w:pPr>
        <w:suppressAutoHyphens w:val="0"/>
        <w:rPr>
          <w:rFonts w:asciiTheme="minorHAnsi" w:eastAsia="Calibri" w:hAnsiTheme="minorHAnsi" w:cstheme="minorHAnsi"/>
          <w:sz w:val="22"/>
          <w:szCs w:val="22"/>
          <w:lang w:eastAsia="en-US"/>
        </w:rPr>
      </w:pPr>
      <w:r w:rsidRPr="006A0A6C">
        <w:rPr>
          <w:rFonts w:asciiTheme="minorHAnsi" w:eastAsia="Calibri" w:hAnsiTheme="minorHAnsi" w:cstheme="minorHAnsi"/>
          <w:sz w:val="22"/>
          <w:szCs w:val="22"/>
          <w:lang w:eastAsia="en-US"/>
        </w:rPr>
        <w:tab/>
      </w:r>
      <w:r w:rsidRPr="006A0A6C">
        <w:rPr>
          <w:rFonts w:asciiTheme="minorHAnsi" w:eastAsia="Calibri" w:hAnsiTheme="minorHAnsi" w:cstheme="minorHAnsi"/>
          <w:sz w:val="22"/>
          <w:szCs w:val="22"/>
          <w:lang w:eastAsia="en-US"/>
        </w:rPr>
        <w:tab/>
      </w:r>
      <w:r w:rsidRPr="006A0A6C">
        <w:rPr>
          <w:rFonts w:asciiTheme="minorHAnsi" w:eastAsia="Calibri" w:hAnsiTheme="minorHAnsi" w:cstheme="minorHAnsi"/>
          <w:sz w:val="22"/>
          <w:szCs w:val="22"/>
          <w:lang w:eastAsia="en-US"/>
        </w:rPr>
        <w:tab/>
      </w:r>
      <w:r w:rsidRPr="006A0A6C">
        <w:rPr>
          <w:rFonts w:asciiTheme="minorHAnsi" w:eastAsia="Calibri" w:hAnsiTheme="minorHAnsi" w:cstheme="minorHAnsi"/>
          <w:sz w:val="22"/>
          <w:szCs w:val="22"/>
          <w:lang w:eastAsia="en-US"/>
        </w:rPr>
        <w:tab/>
      </w:r>
      <w:r w:rsidRPr="006A0A6C">
        <w:rPr>
          <w:rFonts w:asciiTheme="minorHAnsi" w:eastAsia="Calibri" w:hAnsiTheme="minorHAnsi" w:cstheme="minorHAnsi"/>
          <w:sz w:val="22"/>
          <w:szCs w:val="22"/>
          <w:lang w:eastAsia="en-US"/>
        </w:rPr>
        <w:tab/>
        <w:t xml:space="preserve"> </w:t>
      </w:r>
      <w:r w:rsidRPr="006A0A6C">
        <w:rPr>
          <w:rFonts w:asciiTheme="minorHAnsi" w:eastAsia="Calibri" w:hAnsiTheme="minorHAnsi" w:cstheme="minorHAnsi"/>
          <w:sz w:val="22"/>
          <w:szCs w:val="22"/>
          <w:lang w:eastAsia="en-US"/>
        </w:rPr>
        <w:tab/>
        <w:t xml:space="preserve">      </w:t>
      </w:r>
    </w:p>
    <w:p w:rsidR="00575FA7" w:rsidRPr="006A0A6C" w:rsidRDefault="00575FA7" w:rsidP="00575FA7">
      <w:pPr>
        <w:suppressAutoHyphens w:val="0"/>
        <w:spacing w:line="360" w:lineRule="auto"/>
        <w:jc w:val="center"/>
        <w:rPr>
          <w:rFonts w:asciiTheme="minorHAnsi" w:eastAsia="Calibri" w:hAnsiTheme="minorHAnsi" w:cstheme="minorHAnsi"/>
          <w:b/>
          <w:sz w:val="22"/>
          <w:szCs w:val="22"/>
        </w:rPr>
      </w:pPr>
      <w:r w:rsidRPr="006A0A6C">
        <w:rPr>
          <w:rFonts w:asciiTheme="minorHAnsi" w:eastAsia="Calibri" w:hAnsiTheme="minorHAnsi" w:cstheme="minorHAnsi"/>
          <w:b/>
          <w:sz w:val="22"/>
          <w:szCs w:val="22"/>
        </w:rPr>
        <w:t>ΠΡΟΣΚΛΗΣΗ ΕΚΔΗΛΩΣΗΣ ΕΝΔΙΑΦΕΡΟΝΤΟΣ</w:t>
      </w:r>
    </w:p>
    <w:p w:rsidR="00575FA7" w:rsidRPr="006A0A6C" w:rsidRDefault="00575FA7" w:rsidP="00575FA7">
      <w:pPr>
        <w:suppressAutoHyphens w:val="0"/>
        <w:spacing w:after="120"/>
        <w:jc w:val="both"/>
        <w:rPr>
          <w:rFonts w:asciiTheme="minorHAnsi" w:eastAsia="Calibri" w:hAnsiTheme="minorHAnsi" w:cstheme="minorHAnsi"/>
          <w:b/>
          <w:sz w:val="22"/>
          <w:szCs w:val="22"/>
          <w:lang w:eastAsia="en-US"/>
        </w:rPr>
      </w:pPr>
      <w:r w:rsidRPr="006A0A6C">
        <w:rPr>
          <w:rFonts w:asciiTheme="minorHAnsi" w:eastAsia="Calibri" w:hAnsiTheme="minorHAnsi" w:cstheme="minorHAnsi"/>
          <w:b/>
          <w:sz w:val="22"/>
          <w:szCs w:val="22"/>
          <w:lang w:eastAsia="en-US"/>
        </w:rPr>
        <w:t>Ο Αντιπρύτανης Οικονομικών, Προγραμματισμού και Ανάπτυξης του Πανεπιστημίου Θεσσαλίας  έχοντας υπόψη:</w:t>
      </w:r>
    </w:p>
    <w:p w:rsidR="00575FA7" w:rsidRPr="006A0A6C" w:rsidRDefault="00F53743" w:rsidP="00575FA7">
      <w:pPr>
        <w:pStyle w:val="a3"/>
        <w:widowControl w:val="0"/>
        <w:numPr>
          <w:ilvl w:val="0"/>
          <w:numId w:val="4"/>
        </w:numPr>
        <w:tabs>
          <w:tab w:val="left" w:pos="-1276"/>
          <w:tab w:val="left" w:pos="-284"/>
          <w:tab w:val="left" w:pos="284"/>
        </w:tabs>
        <w:suppressAutoHyphens w:val="0"/>
        <w:autoSpaceDE w:val="0"/>
        <w:autoSpaceDN w:val="0"/>
        <w:adjustRightInd w:val="0"/>
        <w:spacing w:after="0" w:line="240" w:lineRule="auto"/>
        <w:ind w:left="284" w:right="-1" w:hanging="284"/>
        <w:jc w:val="both"/>
        <w:rPr>
          <w:rFonts w:asciiTheme="minorHAnsi" w:hAnsiTheme="minorHAnsi"/>
        </w:rPr>
      </w:pPr>
      <w:r w:rsidRPr="006A0A6C">
        <w:rPr>
          <w:rFonts w:asciiTheme="minorHAnsi" w:eastAsia="Times New Roman" w:hAnsiTheme="minorHAnsi"/>
          <w:lang w:eastAsia="el-GR"/>
        </w:rPr>
        <w:t xml:space="preserve">Το με </w:t>
      </w:r>
      <w:proofErr w:type="spellStart"/>
      <w:r w:rsidRPr="006A0A6C">
        <w:rPr>
          <w:rFonts w:asciiTheme="minorHAnsi" w:eastAsia="Times New Roman" w:hAnsiTheme="minorHAnsi"/>
          <w:lang w:eastAsia="el-GR"/>
        </w:rPr>
        <w:t>αριθμ</w:t>
      </w:r>
      <w:proofErr w:type="spellEnd"/>
      <w:r w:rsidRPr="006A0A6C">
        <w:rPr>
          <w:rFonts w:asciiTheme="minorHAnsi" w:eastAsia="Times New Roman" w:hAnsiTheme="minorHAnsi"/>
          <w:lang w:eastAsia="el-GR"/>
        </w:rPr>
        <w:t xml:space="preserve">. </w:t>
      </w:r>
      <w:proofErr w:type="spellStart"/>
      <w:r w:rsidRPr="006A0A6C">
        <w:rPr>
          <w:rFonts w:asciiTheme="minorHAnsi" w:eastAsia="Times New Roman" w:hAnsiTheme="minorHAnsi"/>
          <w:lang w:eastAsia="el-GR"/>
        </w:rPr>
        <w:t>πρωτ</w:t>
      </w:r>
      <w:proofErr w:type="spellEnd"/>
      <w:r w:rsidRPr="006A0A6C">
        <w:rPr>
          <w:rFonts w:asciiTheme="minorHAnsi" w:eastAsia="Times New Roman" w:hAnsiTheme="minorHAnsi"/>
          <w:lang w:eastAsia="el-GR"/>
        </w:rPr>
        <w:t xml:space="preserve">.: </w:t>
      </w:r>
      <w:r w:rsidR="00B51B9A" w:rsidRPr="006A0A6C">
        <w:rPr>
          <w:rFonts w:asciiTheme="minorHAnsi" w:eastAsia="Times New Roman" w:hAnsiTheme="minorHAnsi"/>
          <w:lang w:eastAsia="el-GR"/>
        </w:rPr>
        <w:t>11432</w:t>
      </w:r>
      <w:r w:rsidRPr="006A0A6C">
        <w:rPr>
          <w:rFonts w:asciiTheme="minorHAnsi" w:eastAsia="Times New Roman" w:hAnsiTheme="minorHAnsi"/>
          <w:lang w:eastAsia="el-GR"/>
        </w:rPr>
        <w:t>/20/ΓΠ1/</w:t>
      </w:r>
      <w:r w:rsidR="00B51B9A" w:rsidRPr="006A0A6C">
        <w:rPr>
          <w:rFonts w:asciiTheme="minorHAnsi" w:eastAsia="Times New Roman" w:hAnsiTheme="minorHAnsi"/>
          <w:lang w:eastAsia="el-GR"/>
        </w:rPr>
        <w:t>19</w:t>
      </w:r>
      <w:r w:rsidRPr="006A0A6C">
        <w:rPr>
          <w:rFonts w:asciiTheme="minorHAnsi" w:eastAsia="Times New Roman" w:hAnsiTheme="minorHAnsi"/>
          <w:lang w:eastAsia="el-GR"/>
        </w:rPr>
        <w:t>-0</w:t>
      </w:r>
      <w:r w:rsidR="00B51B9A" w:rsidRPr="006A0A6C">
        <w:rPr>
          <w:rFonts w:asciiTheme="minorHAnsi" w:eastAsia="Times New Roman" w:hAnsiTheme="minorHAnsi"/>
          <w:lang w:eastAsia="el-GR"/>
        </w:rPr>
        <w:t>6</w:t>
      </w:r>
      <w:r w:rsidRPr="006A0A6C">
        <w:rPr>
          <w:rFonts w:asciiTheme="minorHAnsi" w:eastAsia="Times New Roman" w:hAnsiTheme="minorHAnsi"/>
          <w:lang w:eastAsia="el-GR"/>
        </w:rPr>
        <w:t xml:space="preserve">-2020 </w:t>
      </w:r>
      <w:r w:rsidR="007108F7" w:rsidRPr="006A0A6C">
        <w:rPr>
          <w:rFonts w:asciiTheme="minorHAnsi" w:eastAsia="Times New Roman" w:hAnsiTheme="minorHAnsi"/>
        </w:rPr>
        <w:t>του Γραφείου Πρυτανείας του Πανεπιστημίου Θεσσαλίας, στο Βόλο</w:t>
      </w:r>
      <w:r w:rsidR="00575FA7" w:rsidRPr="006A0A6C">
        <w:rPr>
          <w:rFonts w:asciiTheme="minorHAnsi" w:hAnsiTheme="minorHAnsi"/>
        </w:rPr>
        <w:t>,</w:t>
      </w:r>
    </w:p>
    <w:p w:rsidR="00575FA7" w:rsidRPr="006A0A6C" w:rsidRDefault="00575FA7" w:rsidP="00575FA7">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6A0A6C">
        <w:rPr>
          <w:rFonts w:asciiTheme="minorHAnsi" w:hAnsiTheme="minorHAnsi" w:cstheme="minorHAnsi"/>
          <w:lang w:eastAsia="en-US"/>
        </w:rPr>
        <w:t xml:space="preserve">την με </w:t>
      </w:r>
      <w:proofErr w:type="spellStart"/>
      <w:r w:rsidRPr="006A0A6C">
        <w:rPr>
          <w:rFonts w:asciiTheme="minorHAnsi" w:hAnsiTheme="minorHAnsi" w:cstheme="minorHAnsi"/>
          <w:lang w:eastAsia="en-US"/>
        </w:rPr>
        <w:t>αριθμ</w:t>
      </w:r>
      <w:proofErr w:type="spellEnd"/>
      <w:r w:rsidRPr="006A0A6C">
        <w:rPr>
          <w:rFonts w:asciiTheme="minorHAnsi" w:hAnsiTheme="minorHAnsi" w:cstheme="minorHAnsi"/>
          <w:lang w:eastAsia="en-US"/>
        </w:rPr>
        <w:t xml:space="preserve">. </w:t>
      </w:r>
      <w:proofErr w:type="spellStart"/>
      <w:r w:rsidRPr="006A0A6C">
        <w:rPr>
          <w:rFonts w:asciiTheme="minorHAnsi" w:hAnsiTheme="minorHAnsi" w:cstheme="minorHAnsi"/>
          <w:lang w:eastAsia="en-US"/>
        </w:rPr>
        <w:t>πρωτ</w:t>
      </w:r>
      <w:proofErr w:type="spellEnd"/>
      <w:r w:rsidRPr="006A0A6C">
        <w:rPr>
          <w:rFonts w:asciiTheme="minorHAnsi" w:hAnsiTheme="minorHAnsi" w:cstheme="minorHAnsi"/>
          <w:lang w:eastAsia="en-US"/>
        </w:rPr>
        <w:t xml:space="preserve">.: </w:t>
      </w:r>
      <w:r w:rsidR="002B2AC7" w:rsidRPr="006A0A6C">
        <w:rPr>
          <w:rFonts w:asciiTheme="minorHAnsi" w:hAnsiTheme="minorHAnsi" w:cstheme="minorHAnsi"/>
          <w:lang w:eastAsia="en-US"/>
        </w:rPr>
        <w:t>11847</w:t>
      </w:r>
      <w:r w:rsidRPr="006A0A6C">
        <w:rPr>
          <w:rFonts w:asciiTheme="minorHAnsi" w:hAnsiTheme="minorHAnsi" w:cstheme="minorHAnsi"/>
          <w:lang w:eastAsia="en-US"/>
        </w:rPr>
        <w:t xml:space="preserve">/20/ΓΠ1 Απόφαση έγκρισης δαπάνης  (ΑΔΑ: </w:t>
      </w:r>
      <w:r w:rsidR="002B2AC7" w:rsidRPr="006A0A6C">
        <w:rPr>
          <w:rFonts w:asciiTheme="minorHAnsi" w:hAnsiTheme="minorHAnsi" w:cstheme="minorHAnsi"/>
          <w:lang w:eastAsia="en-US"/>
        </w:rPr>
        <w:t>6ΝΤΕ469Β7Ξ-ΤΨΦ</w:t>
      </w:r>
      <w:r w:rsidRPr="006A0A6C">
        <w:rPr>
          <w:rFonts w:asciiTheme="minorHAnsi" w:hAnsiTheme="minorHAnsi" w:cstheme="minorHAnsi"/>
          <w:lang w:eastAsia="en-US"/>
        </w:rPr>
        <w:t>),</w:t>
      </w:r>
    </w:p>
    <w:p w:rsidR="00575FA7" w:rsidRPr="00D1451B" w:rsidRDefault="00575FA7" w:rsidP="00575FA7">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D1451B">
        <w:rPr>
          <w:rFonts w:asciiTheme="minorHAnsi" w:hAnsiTheme="minorHAnsi" w:cstheme="minorHAnsi"/>
          <w:lang w:eastAsia="en-US"/>
        </w:rPr>
        <w:t xml:space="preserve">την με α/α </w:t>
      </w:r>
      <w:r w:rsidR="00D1451B" w:rsidRPr="00D1451B">
        <w:rPr>
          <w:rFonts w:asciiTheme="minorHAnsi" w:hAnsiTheme="minorHAnsi" w:cstheme="minorHAnsi"/>
          <w:lang w:eastAsia="en-US"/>
        </w:rPr>
        <w:t>507</w:t>
      </w:r>
      <w:r w:rsidRPr="00D1451B">
        <w:rPr>
          <w:rFonts w:asciiTheme="minorHAnsi" w:hAnsiTheme="minorHAnsi" w:cstheme="minorHAnsi"/>
          <w:lang w:eastAsia="en-US"/>
        </w:rPr>
        <w:t xml:space="preserve"> Απόφαση Ανάληψης Υποχρέωσης με αρ. </w:t>
      </w:r>
      <w:proofErr w:type="spellStart"/>
      <w:r w:rsidRPr="00D1451B">
        <w:rPr>
          <w:rFonts w:asciiTheme="minorHAnsi" w:hAnsiTheme="minorHAnsi" w:cstheme="minorHAnsi"/>
          <w:lang w:eastAsia="en-US"/>
        </w:rPr>
        <w:t>πρωτ</w:t>
      </w:r>
      <w:proofErr w:type="spellEnd"/>
      <w:r w:rsidRPr="00D1451B">
        <w:rPr>
          <w:rFonts w:asciiTheme="minorHAnsi" w:hAnsiTheme="minorHAnsi" w:cstheme="minorHAnsi"/>
          <w:lang w:eastAsia="en-US"/>
        </w:rPr>
        <w:t xml:space="preserve">.: </w:t>
      </w:r>
      <w:r w:rsidR="00D1451B" w:rsidRPr="00D1451B">
        <w:rPr>
          <w:rFonts w:asciiTheme="minorHAnsi" w:hAnsiTheme="minorHAnsi" w:cstheme="minorHAnsi"/>
          <w:lang w:eastAsia="en-US"/>
        </w:rPr>
        <w:t>11873</w:t>
      </w:r>
      <w:r w:rsidRPr="00D1451B">
        <w:rPr>
          <w:rFonts w:asciiTheme="minorHAnsi" w:hAnsiTheme="minorHAnsi" w:cstheme="minorHAnsi"/>
          <w:lang w:eastAsia="en-US"/>
        </w:rPr>
        <w:t xml:space="preserve">/20/ΓΠ1 (ΑΔΑ: </w:t>
      </w:r>
      <w:r w:rsidR="00D1451B" w:rsidRPr="00D1451B">
        <w:rPr>
          <w:rFonts w:asciiTheme="minorHAnsi" w:hAnsiTheme="minorHAnsi" w:cstheme="minorHAnsi"/>
          <w:lang w:eastAsia="en-US"/>
        </w:rPr>
        <w:t>63ΙΡ469Β7Ξ-ΟΜ1</w:t>
      </w:r>
      <w:r w:rsidRPr="00D1451B">
        <w:rPr>
          <w:rFonts w:asciiTheme="minorHAnsi" w:hAnsiTheme="minorHAnsi" w:cstheme="minorHAnsi"/>
          <w:lang w:eastAsia="en-US"/>
        </w:rPr>
        <w:t>),</w:t>
      </w:r>
    </w:p>
    <w:p w:rsidR="00575FA7" w:rsidRPr="006A0A6C" w:rsidRDefault="00575FA7" w:rsidP="00575FA7">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6A0A6C">
        <w:rPr>
          <w:rFonts w:asciiTheme="minorHAnsi" w:hAnsiTheme="minorHAnsi" w:cstheme="minorHAnsi"/>
          <w:lang w:eastAsia="en-US"/>
        </w:rPr>
        <w:t>τον Ν. 4412/2016 (Α' 147) “Δημόσιες Συμβάσεις Έργων, Προμηθειών και Υπηρεσιών (προσαρμογή στις Οδηγίες 2014/24/ ΕΕ και 2014/25/ΕΕ)» και τροποποιήσεων αυτού όπως ισχύουν και ειδικότερα τις διατάξεις του άρθρου 118,</w:t>
      </w:r>
    </w:p>
    <w:p w:rsidR="008C4622" w:rsidRPr="006A0A6C" w:rsidRDefault="00575FA7" w:rsidP="00517C05">
      <w:pPr>
        <w:widowControl w:val="0"/>
        <w:numPr>
          <w:ilvl w:val="0"/>
          <w:numId w:val="4"/>
        </w:numPr>
        <w:tabs>
          <w:tab w:val="left" w:pos="284"/>
        </w:tabs>
        <w:suppressAutoHyphens w:val="0"/>
        <w:autoSpaceDE w:val="0"/>
        <w:autoSpaceDN w:val="0"/>
        <w:adjustRightInd w:val="0"/>
        <w:ind w:left="284" w:hanging="295"/>
        <w:jc w:val="both"/>
        <w:rPr>
          <w:rFonts w:asciiTheme="minorHAnsi" w:hAnsiTheme="minorHAnsi" w:cs="Calibri"/>
          <w:sz w:val="22"/>
          <w:szCs w:val="22"/>
          <w:lang w:eastAsia="el-GR"/>
        </w:rPr>
      </w:pPr>
      <w:r w:rsidRPr="006A0A6C">
        <w:rPr>
          <w:rFonts w:asciiTheme="minorHAnsi" w:hAnsiTheme="minorHAnsi" w:cstheme="minorHAnsi"/>
          <w:sz w:val="22"/>
          <w:szCs w:val="22"/>
          <w:lang w:eastAsia="en-US"/>
        </w:rPr>
        <w:t xml:space="preserve">Τις ανάγκες του Ιδρύματος και συγκεκριμένα </w:t>
      </w:r>
      <w:r w:rsidR="008C4622" w:rsidRPr="006A0A6C">
        <w:rPr>
          <w:rFonts w:asciiTheme="minorHAnsi" w:hAnsiTheme="minorHAnsi" w:cstheme="minorHAnsi"/>
          <w:sz w:val="22"/>
          <w:szCs w:val="22"/>
          <w:lang w:eastAsia="en-US"/>
        </w:rPr>
        <w:t>τ</w:t>
      </w:r>
      <w:r w:rsidR="008C4622" w:rsidRPr="006A0A6C">
        <w:rPr>
          <w:rFonts w:asciiTheme="minorHAnsi" w:hAnsiTheme="minorHAnsi" w:cs="Calibri"/>
          <w:sz w:val="22"/>
          <w:szCs w:val="22"/>
          <w:lang w:eastAsia="el-GR"/>
        </w:rPr>
        <w:t>ην</w:t>
      </w:r>
      <w:r w:rsidR="008C4622" w:rsidRPr="006A0A6C">
        <w:rPr>
          <w:rFonts w:asciiTheme="minorHAnsi" w:hAnsiTheme="minorHAnsi" w:cs="Calibri"/>
          <w:sz w:val="22"/>
          <w:szCs w:val="22"/>
        </w:rPr>
        <w:t xml:space="preserve"> επιτακτική ανάγκη προμήθειας δύο γνήσιων </w:t>
      </w:r>
      <w:r w:rsidR="008C4622" w:rsidRPr="006A0A6C">
        <w:rPr>
          <w:rFonts w:asciiTheme="minorHAnsi" w:hAnsiTheme="minorHAnsi" w:cs="Calibri"/>
          <w:sz w:val="22"/>
          <w:szCs w:val="22"/>
          <w:lang w:val="en-US"/>
        </w:rPr>
        <w:t>toner</w:t>
      </w:r>
      <w:r w:rsidR="008C4622" w:rsidRPr="006A0A6C">
        <w:rPr>
          <w:rFonts w:asciiTheme="minorHAnsi" w:hAnsiTheme="minorHAnsi" w:cs="Calibri"/>
          <w:sz w:val="22"/>
          <w:szCs w:val="22"/>
        </w:rPr>
        <w:t xml:space="preserve"> για τον εκτυπωτή της Γραμματείας του Πρυτανικού Συμβουλίου στο Γραφείο Πρυτανείας του Πανεπιστημίου Θεσσαλίας στο Βόλο, καθώς είναι άμεση η ανάγκη εκτυπώσεων αποσπασμάτων πρακτικών, έγγραφου υλικού συνεδριάσεων, αποφάσεων, πρακτικών.  Ο εν λόγω εκτυπωτής είναι </w:t>
      </w:r>
      <w:r w:rsidR="008C4622" w:rsidRPr="006A0A6C">
        <w:rPr>
          <w:rFonts w:asciiTheme="minorHAnsi" w:hAnsiTheme="minorHAnsi" w:cs="Calibri"/>
          <w:sz w:val="22"/>
          <w:szCs w:val="22"/>
          <w:lang w:val="en-US"/>
        </w:rPr>
        <w:t>KYOSERA</w:t>
      </w:r>
      <w:r w:rsidR="008C4622" w:rsidRPr="006A0A6C">
        <w:rPr>
          <w:rFonts w:asciiTheme="minorHAnsi" w:hAnsiTheme="minorHAnsi" w:cs="Calibri"/>
          <w:sz w:val="22"/>
          <w:szCs w:val="22"/>
        </w:rPr>
        <w:t xml:space="preserve"> </w:t>
      </w:r>
      <w:proofErr w:type="spellStart"/>
      <w:r w:rsidR="008C4622" w:rsidRPr="006A0A6C">
        <w:rPr>
          <w:rFonts w:asciiTheme="minorHAnsi" w:hAnsiTheme="minorHAnsi" w:cs="Calibri"/>
          <w:sz w:val="22"/>
          <w:szCs w:val="22"/>
          <w:lang w:val="en-US"/>
        </w:rPr>
        <w:t>Ecosys</w:t>
      </w:r>
      <w:proofErr w:type="spellEnd"/>
      <w:r w:rsidR="008C4622" w:rsidRPr="006A0A6C">
        <w:rPr>
          <w:rFonts w:asciiTheme="minorHAnsi" w:hAnsiTheme="minorHAnsi" w:cs="Calibri"/>
          <w:sz w:val="22"/>
          <w:szCs w:val="22"/>
        </w:rPr>
        <w:t xml:space="preserve"> </w:t>
      </w:r>
      <w:r w:rsidR="008C4622" w:rsidRPr="006A0A6C">
        <w:rPr>
          <w:rFonts w:asciiTheme="minorHAnsi" w:hAnsiTheme="minorHAnsi" w:cs="Calibri"/>
          <w:sz w:val="22"/>
          <w:szCs w:val="22"/>
          <w:lang w:val="en-US"/>
        </w:rPr>
        <w:t>FS</w:t>
      </w:r>
      <w:r w:rsidR="008C4622" w:rsidRPr="006A0A6C">
        <w:rPr>
          <w:rFonts w:asciiTheme="minorHAnsi" w:hAnsiTheme="minorHAnsi" w:cs="Calibri"/>
          <w:sz w:val="22"/>
          <w:szCs w:val="22"/>
        </w:rPr>
        <w:t>-1370</w:t>
      </w:r>
      <w:r w:rsidR="008C4622" w:rsidRPr="006A0A6C">
        <w:rPr>
          <w:rFonts w:asciiTheme="minorHAnsi" w:hAnsiTheme="minorHAnsi" w:cs="Calibri"/>
          <w:sz w:val="22"/>
          <w:szCs w:val="22"/>
          <w:lang w:val="en-US"/>
        </w:rPr>
        <w:t>DN</w:t>
      </w:r>
      <w:r w:rsidR="008C4622" w:rsidRPr="006A0A6C">
        <w:rPr>
          <w:rFonts w:asciiTheme="minorHAnsi" w:hAnsiTheme="minorHAnsi" w:cs="Calibri"/>
          <w:sz w:val="22"/>
          <w:szCs w:val="22"/>
        </w:rPr>
        <w:t>.</w:t>
      </w:r>
    </w:p>
    <w:p w:rsidR="00575FA7" w:rsidRPr="006A0A6C" w:rsidRDefault="00575FA7" w:rsidP="00575FA7">
      <w:pPr>
        <w:widowControl w:val="0"/>
        <w:numPr>
          <w:ilvl w:val="0"/>
          <w:numId w:val="4"/>
        </w:numPr>
        <w:tabs>
          <w:tab w:val="left" w:pos="284"/>
        </w:tabs>
        <w:suppressAutoHyphens w:val="0"/>
        <w:autoSpaceDE w:val="0"/>
        <w:autoSpaceDN w:val="0"/>
        <w:adjustRightInd w:val="0"/>
        <w:ind w:left="284" w:hanging="284"/>
        <w:jc w:val="both"/>
        <w:rPr>
          <w:rFonts w:asciiTheme="minorHAnsi" w:hAnsiTheme="minorHAnsi" w:cstheme="minorHAnsi"/>
          <w:sz w:val="22"/>
          <w:szCs w:val="22"/>
          <w:lang w:eastAsia="en-US"/>
        </w:rPr>
      </w:pPr>
      <w:r w:rsidRPr="006A0A6C">
        <w:rPr>
          <w:rFonts w:asciiTheme="minorHAnsi" w:hAnsiTheme="minorHAnsi" w:cstheme="minorHAnsi"/>
          <w:sz w:val="22"/>
          <w:szCs w:val="22"/>
          <w:lang w:eastAsia="en-US"/>
        </w:rPr>
        <w:t>Το γεγονός ότι το ύψος της δαπάνης είναι εντός του διαθέσιμου ποσού της πίστωσης.</w:t>
      </w:r>
    </w:p>
    <w:p w:rsidR="00575FA7" w:rsidRPr="006A0A6C" w:rsidRDefault="00575FA7" w:rsidP="00575FA7">
      <w:pPr>
        <w:suppressAutoHyphens w:val="0"/>
        <w:spacing w:after="120"/>
        <w:jc w:val="center"/>
        <w:rPr>
          <w:rFonts w:asciiTheme="minorHAnsi" w:eastAsia="Calibri" w:hAnsiTheme="minorHAnsi" w:cstheme="minorHAnsi"/>
          <w:b/>
          <w:sz w:val="22"/>
          <w:szCs w:val="22"/>
        </w:rPr>
      </w:pPr>
    </w:p>
    <w:p w:rsidR="00575FA7" w:rsidRPr="006A0A6C" w:rsidRDefault="00575FA7" w:rsidP="00575FA7">
      <w:pPr>
        <w:suppressAutoHyphens w:val="0"/>
        <w:spacing w:after="120"/>
        <w:jc w:val="center"/>
        <w:rPr>
          <w:rFonts w:asciiTheme="minorHAnsi" w:eastAsia="Calibri" w:hAnsiTheme="minorHAnsi" w:cstheme="minorHAnsi"/>
          <w:b/>
          <w:sz w:val="22"/>
          <w:szCs w:val="22"/>
        </w:rPr>
      </w:pPr>
      <w:r w:rsidRPr="006A0A6C">
        <w:rPr>
          <w:rFonts w:asciiTheme="minorHAnsi" w:eastAsia="Calibri" w:hAnsiTheme="minorHAnsi" w:cstheme="minorHAnsi"/>
          <w:b/>
          <w:sz w:val="22"/>
          <w:szCs w:val="22"/>
        </w:rPr>
        <w:t>πρόκειται να προβεί</w:t>
      </w:r>
    </w:p>
    <w:p w:rsidR="00575FA7" w:rsidRPr="006A0A6C" w:rsidRDefault="00575FA7" w:rsidP="00575FA7">
      <w:pPr>
        <w:suppressAutoHyphens w:val="0"/>
        <w:spacing w:after="120"/>
        <w:jc w:val="both"/>
        <w:rPr>
          <w:rFonts w:asciiTheme="minorHAnsi" w:eastAsia="Calibri" w:hAnsiTheme="minorHAnsi" w:cstheme="minorHAnsi"/>
          <w:b/>
          <w:sz w:val="22"/>
          <w:szCs w:val="22"/>
        </w:rPr>
      </w:pPr>
      <w:r w:rsidRPr="006A0A6C">
        <w:rPr>
          <w:rFonts w:asciiTheme="minorHAnsi" w:eastAsia="Calibri" w:hAnsiTheme="minorHAnsi" w:cstheme="minorHAnsi"/>
          <w:sz w:val="22"/>
          <w:szCs w:val="22"/>
        </w:rPr>
        <w:t>στην</w:t>
      </w:r>
      <w:r w:rsidRPr="006A0A6C">
        <w:rPr>
          <w:rFonts w:asciiTheme="minorHAnsi" w:hAnsiTheme="minorHAnsi" w:cs="Calibri"/>
          <w:sz w:val="22"/>
          <w:szCs w:val="22"/>
        </w:rPr>
        <w:t xml:space="preserve"> </w:t>
      </w:r>
      <w:r w:rsidR="008C4622" w:rsidRPr="006A0A6C">
        <w:rPr>
          <w:rFonts w:asciiTheme="minorHAnsi" w:hAnsiTheme="minorHAnsi" w:cs="Calibri"/>
          <w:sz w:val="22"/>
          <w:szCs w:val="22"/>
        </w:rPr>
        <w:t xml:space="preserve">προμήθεια δύο γνήσιων </w:t>
      </w:r>
      <w:r w:rsidR="008C4622" w:rsidRPr="006A0A6C">
        <w:rPr>
          <w:rFonts w:asciiTheme="minorHAnsi" w:hAnsiTheme="minorHAnsi" w:cs="Calibri"/>
          <w:sz w:val="22"/>
          <w:szCs w:val="22"/>
          <w:lang w:val="en-US"/>
        </w:rPr>
        <w:t>toner</w:t>
      </w:r>
      <w:r w:rsidR="008C4622" w:rsidRPr="006A0A6C">
        <w:rPr>
          <w:rFonts w:asciiTheme="minorHAnsi" w:hAnsiTheme="minorHAnsi" w:cs="Calibri"/>
          <w:sz w:val="22"/>
          <w:szCs w:val="22"/>
        </w:rPr>
        <w:t xml:space="preserve"> για τις ανάγκες της Γραμματείας του Πρυτανικού Συμβουλίου στο Γραφείο Πρυτανείας του Πανεπιστημίου Θεσσαλίας, στο Βόλο</w:t>
      </w:r>
      <w:r w:rsidRPr="006A0A6C">
        <w:rPr>
          <w:rFonts w:asciiTheme="minorHAnsi" w:eastAsia="Calibri" w:hAnsiTheme="minorHAnsi" w:cstheme="minorHAnsi"/>
          <w:b/>
          <w:sz w:val="22"/>
          <w:szCs w:val="22"/>
        </w:rPr>
        <w:t xml:space="preserve">. </w:t>
      </w:r>
    </w:p>
    <w:p w:rsidR="00575FA7" w:rsidRPr="006A0A6C" w:rsidRDefault="00575FA7" w:rsidP="00575FA7">
      <w:pPr>
        <w:suppressAutoHyphens w:val="0"/>
        <w:spacing w:after="120"/>
        <w:jc w:val="both"/>
        <w:rPr>
          <w:rFonts w:asciiTheme="minorHAnsi" w:eastAsia="Calibri" w:hAnsiTheme="minorHAnsi" w:cstheme="minorHAnsi"/>
          <w:sz w:val="22"/>
          <w:szCs w:val="22"/>
        </w:rPr>
      </w:pPr>
      <w:r w:rsidRPr="006A0A6C">
        <w:rPr>
          <w:rFonts w:asciiTheme="minorHAnsi" w:eastAsia="Calibri" w:hAnsiTheme="minorHAnsi" w:cstheme="minorHAnsi"/>
          <w:sz w:val="22"/>
          <w:szCs w:val="22"/>
        </w:rPr>
        <w:t xml:space="preserve">Για το σκοπό αυτό, </w:t>
      </w:r>
    </w:p>
    <w:p w:rsidR="00575FA7" w:rsidRPr="006A0A6C" w:rsidRDefault="00575FA7" w:rsidP="00575FA7">
      <w:pPr>
        <w:suppressAutoHyphens w:val="0"/>
        <w:spacing w:after="120"/>
        <w:jc w:val="center"/>
        <w:rPr>
          <w:rFonts w:asciiTheme="minorHAnsi" w:eastAsia="Calibri" w:hAnsiTheme="minorHAnsi" w:cstheme="minorHAnsi"/>
          <w:b/>
          <w:sz w:val="22"/>
          <w:szCs w:val="22"/>
        </w:rPr>
      </w:pPr>
      <w:r w:rsidRPr="006A0A6C">
        <w:rPr>
          <w:rFonts w:asciiTheme="minorHAnsi" w:eastAsia="Calibri" w:hAnsiTheme="minorHAnsi" w:cstheme="minorHAnsi"/>
          <w:b/>
          <w:sz w:val="22"/>
          <w:szCs w:val="22"/>
        </w:rPr>
        <w:t>ΑΠΕΥΘΥΝΕΙ ανοικτή πρόσκληση</w:t>
      </w:r>
    </w:p>
    <w:p w:rsidR="00575FA7" w:rsidRPr="006A0A6C" w:rsidRDefault="00575FA7" w:rsidP="00575FA7">
      <w:pPr>
        <w:suppressAutoHyphens w:val="0"/>
        <w:spacing w:after="120"/>
        <w:jc w:val="both"/>
        <w:rPr>
          <w:rFonts w:asciiTheme="minorHAnsi" w:eastAsia="Calibri" w:hAnsiTheme="minorHAnsi" w:cstheme="minorHAnsi"/>
          <w:b/>
          <w:sz w:val="22"/>
          <w:szCs w:val="22"/>
        </w:rPr>
      </w:pPr>
      <w:r w:rsidRPr="006A0A6C">
        <w:rPr>
          <w:rFonts w:asciiTheme="minorHAnsi" w:eastAsia="Calibri" w:hAnsiTheme="minorHAnsi" w:cstheme="minorHAnsi"/>
          <w:sz w:val="22"/>
          <w:szCs w:val="22"/>
        </w:rPr>
        <w:t xml:space="preserve">προς όλους τους ενδιαφερόμενους για την υποβολή προσφοράς για την </w:t>
      </w:r>
      <w:r w:rsidR="008C4622" w:rsidRPr="006A0A6C">
        <w:rPr>
          <w:rFonts w:asciiTheme="minorHAnsi" w:hAnsiTheme="minorHAnsi" w:cs="Calibri"/>
          <w:sz w:val="22"/>
          <w:szCs w:val="22"/>
        </w:rPr>
        <w:t xml:space="preserve">προμήθεια δύο γνήσιων </w:t>
      </w:r>
      <w:r w:rsidR="008C4622" w:rsidRPr="006A0A6C">
        <w:rPr>
          <w:rFonts w:asciiTheme="minorHAnsi" w:hAnsiTheme="minorHAnsi" w:cs="Calibri"/>
          <w:sz w:val="22"/>
          <w:szCs w:val="22"/>
          <w:lang w:val="en-US"/>
        </w:rPr>
        <w:t>toner</w:t>
      </w:r>
      <w:r w:rsidR="008C4622" w:rsidRPr="006A0A6C">
        <w:rPr>
          <w:rFonts w:asciiTheme="minorHAnsi" w:hAnsiTheme="minorHAnsi" w:cs="Calibri"/>
          <w:sz w:val="22"/>
          <w:szCs w:val="22"/>
        </w:rPr>
        <w:t xml:space="preserve"> για τις ανάγκες της Γραμματείας του Πρυτανικού Συμβουλίου στο Γραφείο Πρυτανείας του Πανεπιστημίου Θεσσαλίας, στο Βόλο</w:t>
      </w:r>
      <w:r w:rsidRPr="006A0A6C">
        <w:rPr>
          <w:rFonts w:asciiTheme="minorHAnsi" w:hAnsiTheme="minorHAnsi" w:cs="Calibri"/>
          <w:sz w:val="22"/>
          <w:szCs w:val="22"/>
        </w:rPr>
        <w:t xml:space="preserve"> </w:t>
      </w:r>
      <w:r w:rsidRPr="006A0A6C">
        <w:rPr>
          <w:rFonts w:asciiTheme="minorHAnsi" w:eastAsia="Calibri" w:hAnsiTheme="minorHAnsi" w:cstheme="minorHAnsi"/>
          <w:sz w:val="22"/>
          <w:szCs w:val="22"/>
        </w:rPr>
        <w:t>της παρούσης μέχρι του ποσού των</w:t>
      </w:r>
      <w:r w:rsidRPr="006A0A6C">
        <w:rPr>
          <w:rFonts w:asciiTheme="minorHAnsi" w:eastAsia="Calibri" w:hAnsiTheme="minorHAnsi" w:cstheme="minorHAnsi"/>
          <w:b/>
          <w:sz w:val="22"/>
          <w:szCs w:val="22"/>
        </w:rPr>
        <w:t xml:space="preserve"> </w:t>
      </w:r>
      <w:r w:rsidR="00456CFA" w:rsidRPr="006A0A6C">
        <w:rPr>
          <w:rFonts w:asciiTheme="minorHAnsi" w:hAnsiTheme="minorHAnsi" w:cs="Calibri"/>
          <w:b/>
          <w:sz w:val="22"/>
          <w:szCs w:val="22"/>
        </w:rPr>
        <w:t xml:space="preserve">διακοσίων είκοσι ευρώ (220,00€) </w:t>
      </w:r>
      <w:r w:rsidR="00294E2A" w:rsidRPr="006A0A6C">
        <w:rPr>
          <w:rFonts w:asciiTheme="minorHAnsi" w:hAnsiTheme="minorHAnsi" w:cs="Calibri"/>
          <w:b/>
          <w:sz w:val="22"/>
          <w:szCs w:val="22"/>
        </w:rPr>
        <w:t xml:space="preserve"> </w:t>
      </w:r>
      <w:r w:rsidRPr="006A0A6C">
        <w:rPr>
          <w:rFonts w:asciiTheme="minorHAnsi" w:eastAsia="Calibri" w:hAnsiTheme="minorHAnsi" w:cstheme="minorHAnsi"/>
          <w:sz w:val="22"/>
          <w:szCs w:val="22"/>
        </w:rPr>
        <w:t>συμπεριλαμβανομένου ΦΠΑ.</w:t>
      </w:r>
    </w:p>
    <w:p w:rsidR="00575FA7" w:rsidRPr="006A0A6C" w:rsidRDefault="00575FA7" w:rsidP="00575FA7">
      <w:pPr>
        <w:suppressAutoHyphens w:val="0"/>
        <w:autoSpaceDE w:val="0"/>
        <w:autoSpaceDN w:val="0"/>
        <w:adjustRightInd w:val="0"/>
        <w:spacing w:after="120"/>
        <w:jc w:val="both"/>
        <w:rPr>
          <w:rFonts w:asciiTheme="minorHAnsi" w:hAnsiTheme="minorHAnsi" w:cstheme="minorHAnsi"/>
          <w:bCs/>
          <w:sz w:val="22"/>
          <w:szCs w:val="22"/>
        </w:rPr>
      </w:pPr>
      <w:r w:rsidRPr="006A0A6C">
        <w:rPr>
          <w:rFonts w:asciiTheme="minorHAnsi" w:hAnsiTheme="minorHAnsi" w:cstheme="minorHAnsi"/>
          <w:bCs/>
          <w:sz w:val="22"/>
          <w:szCs w:val="22"/>
        </w:rPr>
        <w:t xml:space="preserve">Φορέας χρηματοδότησης είναι το Πανεπιστήμιο Θεσσαλίας. Η δαπάνη για την εν λόγω σύμβαση βαρύνει τον </w:t>
      </w:r>
      <w:r w:rsidRPr="006A0A6C">
        <w:rPr>
          <w:rFonts w:asciiTheme="minorHAnsi" w:hAnsiTheme="minorHAnsi"/>
          <w:b/>
          <w:sz w:val="22"/>
          <w:szCs w:val="22"/>
        </w:rPr>
        <w:t xml:space="preserve">ΚΑΕ </w:t>
      </w:r>
      <w:r w:rsidR="00D35E9B" w:rsidRPr="006A0A6C">
        <w:rPr>
          <w:rFonts w:asciiTheme="minorHAnsi" w:hAnsiTheme="minorHAnsi"/>
          <w:b/>
          <w:sz w:val="22"/>
          <w:szCs w:val="22"/>
        </w:rPr>
        <w:t>1261</w:t>
      </w:r>
      <w:r w:rsidRPr="006A0A6C">
        <w:rPr>
          <w:rFonts w:asciiTheme="minorHAnsi" w:hAnsiTheme="minorHAnsi"/>
          <w:b/>
          <w:sz w:val="22"/>
          <w:szCs w:val="22"/>
        </w:rPr>
        <w:t xml:space="preserve">α </w:t>
      </w:r>
      <w:r w:rsidRPr="006A0A6C">
        <w:rPr>
          <w:rFonts w:asciiTheme="minorHAnsi" w:hAnsiTheme="minorHAnsi"/>
          <w:sz w:val="22"/>
          <w:szCs w:val="22"/>
        </w:rPr>
        <w:t xml:space="preserve"> του τακτικού προϋπολογισμού του οικονομικού έτους 2020</w:t>
      </w:r>
      <w:r w:rsidRPr="006A0A6C">
        <w:rPr>
          <w:rFonts w:asciiTheme="minorHAnsi" w:hAnsiTheme="minorHAnsi" w:cstheme="minorHAnsi"/>
          <w:bCs/>
          <w:sz w:val="22"/>
          <w:szCs w:val="22"/>
        </w:rPr>
        <w:t>.</w:t>
      </w:r>
    </w:p>
    <w:p w:rsidR="00575FA7" w:rsidRPr="006A0A6C" w:rsidRDefault="00575FA7" w:rsidP="00575FA7">
      <w:pPr>
        <w:pStyle w:val="Default"/>
        <w:spacing w:after="120"/>
        <w:jc w:val="both"/>
        <w:rPr>
          <w:rFonts w:asciiTheme="minorHAnsi" w:hAnsiTheme="minorHAnsi" w:cstheme="minorHAnsi"/>
          <w:bCs/>
          <w:color w:val="auto"/>
          <w:sz w:val="22"/>
          <w:szCs w:val="22"/>
          <w:lang w:eastAsia="ar-SA"/>
        </w:rPr>
      </w:pPr>
      <w:r w:rsidRPr="006A0A6C">
        <w:rPr>
          <w:rFonts w:asciiTheme="minorHAnsi" w:hAnsiTheme="minorHAnsi" w:cstheme="minorHAnsi"/>
          <w:bCs/>
          <w:color w:val="auto"/>
          <w:sz w:val="22"/>
          <w:szCs w:val="22"/>
          <w:lang w:eastAsia="ar-SA"/>
        </w:rPr>
        <w:t>Η Γεωγραφική Περιοχή της σύμβασης, βάσει της κοινής Ονοματολογίας των Εδαφικών Στατιστικών Μονάδων (</w:t>
      </w:r>
      <w:proofErr w:type="spellStart"/>
      <w:r w:rsidRPr="006A0A6C">
        <w:rPr>
          <w:rFonts w:asciiTheme="minorHAnsi" w:hAnsiTheme="minorHAnsi" w:cstheme="minorHAnsi"/>
          <w:bCs/>
          <w:color w:val="auto"/>
          <w:sz w:val="22"/>
          <w:szCs w:val="22"/>
          <w:lang w:eastAsia="ar-SA"/>
        </w:rPr>
        <w:t>Nomenclature</w:t>
      </w:r>
      <w:proofErr w:type="spellEnd"/>
      <w:r w:rsidRPr="006A0A6C">
        <w:rPr>
          <w:rFonts w:asciiTheme="minorHAnsi" w:hAnsiTheme="minorHAnsi" w:cstheme="minorHAnsi"/>
          <w:bCs/>
          <w:color w:val="auto"/>
          <w:sz w:val="22"/>
          <w:szCs w:val="22"/>
          <w:lang w:eastAsia="ar-SA"/>
        </w:rPr>
        <w:t xml:space="preserve"> of </w:t>
      </w:r>
      <w:proofErr w:type="spellStart"/>
      <w:r w:rsidRPr="006A0A6C">
        <w:rPr>
          <w:rFonts w:asciiTheme="minorHAnsi" w:hAnsiTheme="minorHAnsi" w:cstheme="minorHAnsi"/>
          <w:bCs/>
          <w:color w:val="auto"/>
          <w:sz w:val="22"/>
          <w:szCs w:val="22"/>
          <w:lang w:eastAsia="ar-SA"/>
        </w:rPr>
        <w:t>territorial</w:t>
      </w:r>
      <w:proofErr w:type="spellEnd"/>
      <w:r w:rsidRPr="006A0A6C">
        <w:rPr>
          <w:rFonts w:asciiTheme="minorHAnsi" w:hAnsiTheme="minorHAnsi" w:cstheme="minorHAnsi"/>
          <w:bCs/>
          <w:color w:val="auto"/>
          <w:sz w:val="22"/>
          <w:szCs w:val="22"/>
          <w:lang w:eastAsia="ar-SA"/>
        </w:rPr>
        <w:t xml:space="preserve"> </w:t>
      </w:r>
      <w:proofErr w:type="spellStart"/>
      <w:r w:rsidRPr="006A0A6C">
        <w:rPr>
          <w:rFonts w:asciiTheme="minorHAnsi" w:hAnsiTheme="minorHAnsi" w:cstheme="minorHAnsi"/>
          <w:bCs/>
          <w:color w:val="auto"/>
          <w:sz w:val="22"/>
          <w:szCs w:val="22"/>
          <w:lang w:eastAsia="ar-SA"/>
        </w:rPr>
        <w:t>units</w:t>
      </w:r>
      <w:proofErr w:type="spellEnd"/>
      <w:r w:rsidRPr="006A0A6C">
        <w:rPr>
          <w:rFonts w:asciiTheme="minorHAnsi" w:hAnsiTheme="minorHAnsi" w:cstheme="minorHAnsi"/>
          <w:bCs/>
          <w:color w:val="auto"/>
          <w:sz w:val="22"/>
          <w:szCs w:val="22"/>
          <w:lang w:eastAsia="ar-SA"/>
        </w:rPr>
        <w:t xml:space="preserve"> for </w:t>
      </w:r>
      <w:proofErr w:type="spellStart"/>
      <w:r w:rsidRPr="006A0A6C">
        <w:rPr>
          <w:rFonts w:asciiTheme="minorHAnsi" w:hAnsiTheme="minorHAnsi" w:cstheme="minorHAnsi"/>
          <w:bCs/>
          <w:color w:val="auto"/>
          <w:sz w:val="22"/>
          <w:szCs w:val="22"/>
          <w:lang w:eastAsia="ar-SA"/>
        </w:rPr>
        <w:t>statistics</w:t>
      </w:r>
      <w:proofErr w:type="spellEnd"/>
      <w:r w:rsidRPr="006A0A6C">
        <w:rPr>
          <w:rFonts w:asciiTheme="minorHAnsi" w:hAnsiTheme="minorHAnsi" w:cstheme="minorHAnsi"/>
          <w:bCs/>
          <w:color w:val="auto"/>
          <w:sz w:val="22"/>
          <w:szCs w:val="22"/>
          <w:lang w:eastAsia="ar-SA"/>
        </w:rPr>
        <w:t>-NUTS) του τόπου παράδοσης είναι: EL61-Θεσσαλία ή ε</w:t>
      </w:r>
      <w:r w:rsidR="00456CFA" w:rsidRPr="006A0A6C">
        <w:rPr>
          <w:rFonts w:asciiTheme="minorHAnsi" w:hAnsiTheme="minorHAnsi" w:cstheme="minorHAnsi"/>
          <w:bCs/>
          <w:color w:val="auto"/>
          <w:sz w:val="22"/>
          <w:szCs w:val="22"/>
          <w:lang w:eastAsia="ar-SA"/>
        </w:rPr>
        <w:t>ιδικότερα EL613</w:t>
      </w:r>
      <w:r w:rsidRPr="006A0A6C">
        <w:rPr>
          <w:rFonts w:asciiTheme="minorHAnsi" w:hAnsiTheme="minorHAnsi" w:cstheme="minorHAnsi"/>
          <w:bCs/>
          <w:color w:val="auto"/>
          <w:sz w:val="22"/>
          <w:szCs w:val="22"/>
          <w:lang w:eastAsia="ar-SA"/>
        </w:rPr>
        <w:t>-</w:t>
      </w:r>
      <w:r w:rsidR="00456CFA" w:rsidRPr="006A0A6C">
        <w:rPr>
          <w:rFonts w:asciiTheme="minorHAnsi" w:hAnsiTheme="minorHAnsi" w:cstheme="minorHAnsi"/>
          <w:bCs/>
          <w:color w:val="auto"/>
          <w:sz w:val="22"/>
          <w:szCs w:val="22"/>
          <w:lang w:eastAsia="ar-SA"/>
        </w:rPr>
        <w:t>Μαγνησία</w:t>
      </w:r>
      <w:r w:rsidRPr="006A0A6C">
        <w:rPr>
          <w:rFonts w:asciiTheme="minorHAnsi" w:hAnsiTheme="minorHAnsi" w:cstheme="minorHAnsi"/>
          <w:bCs/>
          <w:color w:val="auto"/>
          <w:sz w:val="22"/>
          <w:szCs w:val="22"/>
          <w:lang w:eastAsia="ar-SA"/>
        </w:rPr>
        <w:t>.</w:t>
      </w:r>
    </w:p>
    <w:p w:rsidR="00575FA7" w:rsidRPr="006A0A6C" w:rsidRDefault="00575FA7" w:rsidP="00575FA7">
      <w:pPr>
        <w:pStyle w:val="Default"/>
        <w:spacing w:after="120"/>
        <w:jc w:val="both"/>
        <w:rPr>
          <w:rFonts w:asciiTheme="minorHAnsi" w:hAnsiTheme="minorHAnsi" w:cstheme="minorHAnsi"/>
          <w:bCs/>
          <w:color w:val="auto"/>
          <w:sz w:val="22"/>
          <w:szCs w:val="22"/>
          <w:lang w:eastAsia="ar-SA"/>
        </w:rPr>
      </w:pPr>
      <w:r w:rsidRPr="006A0A6C">
        <w:rPr>
          <w:rFonts w:asciiTheme="minorHAnsi" w:hAnsiTheme="minorHAnsi" w:cstheme="minorHAnsi"/>
          <w:bCs/>
          <w:color w:val="auto"/>
          <w:sz w:val="22"/>
          <w:szCs w:val="22"/>
          <w:lang w:eastAsia="ar-SA"/>
        </w:rPr>
        <w:t xml:space="preserve">Η ζητούμενη δαπάνη κατατάσσεται στον Κωδικό </w:t>
      </w:r>
      <w:r w:rsidR="00456CFA" w:rsidRPr="006A0A6C">
        <w:rPr>
          <w:rFonts w:asciiTheme="minorHAnsi" w:hAnsiTheme="minorHAnsi" w:cstheme="minorHAnsi"/>
          <w:b/>
          <w:bCs/>
          <w:color w:val="auto"/>
          <w:sz w:val="22"/>
          <w:szCs w:val="22"/>
          <w:lang w:eastAsia="ar-SA"/>
        </w:rPr>
        <w:t>30125110-5</w:t>
      </w:r>
      <w:r w:rsidR="000B08F9" w:rsidRPr="006A0A6C">
        <w:rPr>
          <w:rFonts w:asciiTheme="minorHAnsi" w:hAnsiTheme="minorHAnsi"/>
          <w:sz w:val="22"/>
          <w:szCs w:val="22"/>
        </w:rPr>
        <w:t xml:space="preserve"> </w:t>
      </w:r>
      <w:r w:rsidR="006A0A6C">
        <w:rPr>
          <w:rFonts w:asciiTheme="minorHAnsi" w:hAnsiTheme="minorHAnsi"/>
          <w:sz w:val="22"/>
          <w:szCs w:val="22"/>
        </w:rPr>
        <w:t xml:space="preserve">: </w:t>
      </w:r>
      <w:proofErr w:type="spellStart"/>
      <w:r w:rsidR="000B08F9" w:rsidRPr="006A0A6C">
        <w:rPr>
          <w:rFonts w:asciiTheme="minorHAnsi" w:hAnsiTheme="minorHAnsi" w:cstheme="minorHAnsi"/>
          <w:b/>
          <w:bCs/>
          <w:color w:val="auto"/>
          <w:sz w:val="22"/>
          <w:szCs w:val="22"/>
          <w:lang w:eastAsia="ar-SA"/>
        </w:rPr>
        <w:t>Τόνερ</w:t>
      </w:r>
      <w:proofErr w:type="spellEnd"/>
      <w:r w:rsidR="000B08F9" w:rsidRPr="006A0A6C">
        <w:rPr>
          <w:rFonts w:asciiTheme="minorHAnsi" w:hAnsiTheme="minorHAnsi" w:cstheme="minorHAnsi"/>
          <w:b/>
          <w:bCs/>
          <w:color w:val="auto"/>
          <w:sz w:val="22"/>
          <w:szCs w:val="22"/>
          <w:lang w:eastAsia="ar-SA"/>
        </w:rPr>
        <w:t xml:space="preserve"> για εκτυπωτές λέιζερ/συσκευές τηλεομοιοτυπίας </w:t>
      </w:r>
      <w:r w:rsidRPr="006A0A6C">
        <w:rPr>
          <w:rFonts w:asciiTheme="minorHAnsi" w:hAnsiTheme="minorHAnsi" w:cstheme="minorHAnsi"/>
          <w:bCs/>
          <w:color w:val="auto"/>
          <w:sz w:val="22"/>
          <w:szCs w:val="22"/>
          <w:lang w:eastAsia="ar-SA"/>
        </w:rPr>
        <w:t xml:space="preserve">βάσει του Καταλόγου Κοινής Ονοματολογίας Προϊόντων και Υπηρεσιών της Ε.Ε. (Common </w:t>
      </w:r>
      <w:proofErr w:type="spellStart"/>
      <w:r w:rsidRPr="006A0A6C">
        <w:rPr>
          <w:rFonts w:asciiTheme="minorHAnsi" w:hAnsiTheme="minorHAnsi" w:cstheme="minorHAnsi"/>
          <w:bCs/>
          <w:color w:val="auto"/>
          <w:sz w:val="22"/>
          <w:szCs w:val="22"/>
          <w:lang w:eastAsia="ar-SA"/>
        </w:rPr>
        <w:t>Procurement</w:t>
      </w:r>
      <w:proofErr w:type="spellEnd"/>
      <w:r w:rsidRPr="006A0A6C">
        <w:rPr>
          <w:rFonts w:asciiTheme="minorHAnsi" w:hAnsiTheme="minorHAnsi" w:cstheme="minorHAnsi"/>
          <w:bCs/>
          <w:color w:val="auto"/>
          <w:sz w:val="22"/>
          <w:szCs w:val="22"/>
          <w:lang w:eastAsia="ar-SA"/>
        </w:rPr>
        <w:t xml:space="preserve"> </w:t>
      </w:r>
      <w:proofErr w:type="spellStart"/>
      <w:r w:rsidRPr="006A0A6C">
        <w:rPr>
          <w:rFonts w:asciiTheme="minorHAnsi" w:hAnsiTheme="minorHAnsi" w:cstheme="minorHAnsi"/>
          <w:bCs/>
          <w:color w:val="auto"/>
          <w:sz w:val="22"/>
          <w:szCs w:val="22"/>
          <w:lang w:eastAsia="ar-SA"/>
        </w:rPr>
        <w:t>Vocabulary</w:t>
      </w:r>
      <w:proofErr w:type="spellEnd"/>
      <w:r w:rsidRPr="006A0A6C">
        <w:rPr>
          <w:rFonts w:asciiTheme="minorHAnsi" w:hAnsiTheme="minorHAnsi" w:cstheme="minorHAnsi"/>
          <w:bCs/>
          <w:color w:val="auto"/>
          <w:sz w:val="22"/>
          <w:szCs w:val="22"/>
          <w:lang w:eastAsia="ar-SA"/>
        </w:rPr>
        <w:t xml:space="preserve"> </w:t>
      </w:r>
      <w:proofErr w:type="spellStart"/>
      <w:r w:rsidRPr="006A0A6C">
        <w:rPr>
          <w:rFonts w:asciiTheme="minorHAnsi" w:hAnsiTheme="minorHAnsi" w:cstheme="minorHAnsi"/>
          <w:bCs/>
          <w:color w:val="auto"/>
          <w:sz w:val="22"/>
          <w:szCs w:val="22"/>
          <w:lang w:eastAsia="ar-SA"/>
        </w:rPr>
        <w:t>codes</w:t>
      </w:r>
      <w:proofErr w:type="spellEnd"/>
      <w:r w:rsidRPr="006A0A6C">
        <w:rPr>
          <w:rFonts w:asciiTheme="minorHAnsi" w:hAnsiTheme="minorHAnsi" w:cstheme="minorHAnsi"/>
          <w:bCs/>
          <w:color w:val="auto"/>
          <w:sz w:val="22"/>
          <w:szCs w:val="22"/>
          <w:lang w:eastAsia="ar-SA"/>
        </w:rPr>
        <w:t>-CPV).</w:t>
      </w:r>
    </w:p>
    <w:p w:rsidR="006A0A6C" w:rsidRPr="006A0A6C" w:rsidRDefault="006A0A6C" w:rsidP="00575FA7">
      <w:pPr>
        <w:spacing w:after="120"/>
        <w:jc w:val="center"/>
        <w:rPr>
          <w:rFonts w:asciiTheme="minorHAnsi" w:hAnsiTheme="minorHAnsi" w:cstheme="minorHAnsi"/>
          <w:b/>
          <w:kern w:val="1"/>
          <w:sz w:val="20"/>
          <w:szCs w:val="20"/>
        </w:rPr>
      </w:pPr>
    </w:p>
    <w:p w:rsidR="006A0A6C" w:rsidRPr="006A0A6C" w:rsidRDefault="006A0A6C" w:rsidP="00575FA7">
      <w:pPr>
        <w:spacing w:after="120"/>
        <w:jc w:val="center"/>
        <w:rPr>
          <w:rFonts w:asciiTheme="minorHAnsi" w:hAnsiTheme="minorHAnsi" w:cstheme="minorHAnsi"/>
          <w:b/>
          <w:kern w:val="1"/>
          <w:sz w:val="20"/>
          <w:szCs w:val="20"/>
        </w:rPr>
      </w:pPr>
    </w:p>
    <w:p w:rsidR="00575FA7" w:rsidRPr="006A0A6C" w:rsidRDefault="00575FA7" w:rsidP="00575FA7">
      <w:pPr>
        <w:spacing w:after="120"/>
        <w:jc w:val="center"/>
        <w:rPr>
          <w:rFonts w:asciiTheme="minorHAnsi" w:hAnsiTheme="minorHAnsi" w:cstheme="minorHAnsi"/>
          <w:b/>
          <w:kern w:val="1"/>
          <w:sz w:val="22"/>
          <w:szCs w:val="22"/>
        </w:rPr>
      </w:pPr>
      <w:r w:rsidRPr="006A0A6C">
        <w:rPr>
          <w:rFonts w:asciiTheme="minorHAnsi" w:hAnsiTheme="minorHAnsi" w:cstheme="minorHAnsi"/>
          <w:b/>
          <w:kern w:val="1"/>
          <w:sz w:val="22"/>
          <w:szCs w:val="22"/>
        </w:rPr>
        <w:lastRenderedPageBreak/>
        <w:t>Πληρωμή Αναδόχου</w:t>
      </w:r>
    </w:p>
    <w:p w:rsidR="00575FA7" w:rsidRPr="006A0A6C" w:rsidRDefault="00575FA7" w:rsidP="00575FA7">
      <w:pPr>
        <w:pStyle w:val="Default"/>
        <w:spacing w:after="120"/>
        <w:jc w:val="both"/>
        <w:rPr>
          <w:rFonts w:asciiTheme="minorHAnsi" w:hAnsiTheme="minorHAnsi" w:cstheme="minorHAnsi"/>
          <w:color w:val="auto"/>
          <w:kern w:val="1"/>
          <w:sz w:val="22"/>
          <w:szCs w:val="22"/>
          <w:lang w:eastAsia="ar-SA"/>
        </w:rPr>
      </w:pPr>
      <w:r w:rsidRPr="006A0A6C">
        <w:rPr>
          <w:rFonts w:asciiTheme="minorHAnsi" w:hAnsiTheme="minorHAnsi" w:cstheme="minorHAnsi"/>
          <w:color w:val="auto"/>
          <w:kern w:val="1"/>
          <w:sz w:val="22"/>
          <w:szCs w:val="22"/>
          <w:lang w:eastAsia="ar-SA"/>
        </w:rPr>
        <w:t xml:space="preserve">Η πληρωμή του ανάδοχου θα γίνει μετά το τέλος της </w:t>
      </w:r>
      <w:r w:rsidR="005D22A8">
        <w:rPr>
          <w:rFonts w:asciiTheme="minorHAnsi" w:hAnsiTheme="minorHAnsi" w:cstheme="minorHAnsi"/>
          <w:color w:val="auto"/>
          <w:kern w:val="1"/>
          <w:sz w:val="22"/>
          <w:szCs w:val="22"/>
          <w:lang w:eastAsia="ar-SA"/>
        </w:rPr>
        <w:t>προμήθειας</w:t>
      </w:r>
      <w:r w:rsidRPr="006A0A6C">
        <w:rPr>
          <w:rFonts w:asciiTheme="minorHAnsi" w:hAnsiTheme="minorHAnsi" w:cstheme="minorHAnsi"/>
          <w:color w:val="auto"/>
          <w:kern w:val="1"/>
          <w:sz w:val="22"/>
          <w:szCs w:val="22"/>
          <w:lang w:eastAsia="ar-SA"/>
        </w:rPr>
        <w:t xml:space="preserve"> και μετά την έκδοση  του  σχετικού πρωτοκόλλου παραλαβής από την αρμόδια επιτροπή του Ιδρύματος, με χρηματικό ένταλμα πληρωμής, κατόπιν προσκομίσεως των νόμιμων δικαιολογητικών (ασφαλιστική και φορολογική ενημερότητα, ποινικό μητρώο, κ.α.).</w:t>
      </w:r>
    </w:p>
    <w:p w:rsidR="00575FA7" w:rsidRPr="006A0A6C" w:rsidRDefault="00575FA7" w:rsidP="00575FA7">
      <w:pPr>
        <w:pStyle w:val="Default"/>
        <w:spacing w:after="120"/>
        <w:jc w:val="both"/>
        <w:rPr>
          <w:rFonts w:asciiTheme="minorHAnsi" w:hAnsiTheme="minorHAnsi" w:cstheme="minorHAnsi"/>
          <w:kern w:val="1"/>
          <w:sz w:val="22"/>
          <w:szCs w:val="22"/>
        </w:rPr>
      </w:pPr>
      <w:r w:rsidRPr="006A0A6C">
        <w:rPr>
          <w:rFonts w:asciiTheme="minorHAnsi" w:hAnsiTheme="minorHAnsi" w:cstheme="minorHAnsi"/>
          <w:color w:val="auto"/>
          <w:kern w:val="1"/>
          <w:sz w:val="22"/>
          <w:szCs w:val="22"/>
          <w:lang w:eastAsia="ar-SA"/>
        </w:rPr>
        <w:t xml:space="preserve">Ο </w:t>
      </w:r>
      <w:r w:rsidRPr="006A0A6C">
        <w:rPr>
          <w:rFonts w:asciiTheme="minorHAnsi" w:hAnsiTheme="minorHAnsi" w:cstheme="minorHAnsi"/>
          <w:kern w:val="1"/>
          <w:sz w:val="22"/>
          <w:szCs w:val="22"/>
        </w:rPr>
        <w:t xml:space="preserve">ανάδοχος επιβαρύνεται με όλες τις νόμιμες κρατήσεις συμπεριλαμβανομένων των προβλεπόμενων φόρων. </w:t>
      </w:r>
    </w:p>
    <w:p w:rsidR="00575FA7" w:rsidRPr="006A0A6C" w:rsidRDefault="00575FA7" w:rsidP="00575FA7">
      <w:pPr>
        <w:pStyle w:val="Default"/>
        <w:spacing w:after="120"/>
        <w:jc w:val="center"/>
        <w:rPr>
          <w:rFonts w:asciiTheme="minorHAnsi" w:hAnsiTheme="minorHAnsi" w:cstheme="minorHAnsi"/>
          <w:b/>
          <w:sz w:val="22"/>
          <w:szCs w:val="22"/>
        </w:rPr>
      </w:pPr>
      <w:r w:rsidRPr="006A0A6C">
        <w:rPr>
          <w:rFonts w:asciiTheme="minorHAnsi" w:hAnsiTheme="minorHAnsi" w:cstheme="minorHAnsi"/>
          <w:b/>
          <w:sz w:val="22"/>
          <w:szCs w:val="22"/>
        </w:rPr>
        <w:t>ΤΕΧΝΙΚΕΣ ΠΡΟΔΙΑΓΡΑΦΕΣ</w:t>
      </w:r>
    </w:p>
    <w:tbl>
      <w:tblPr>
        <w:tblW w:w="9889" w:type="dxa"/>
        <w:tblLayout w:type="fixed"/>
        <w:tblLook w:val="04A0" w:firstRow="1" w:lastRow="0" w:firstColumn="1" w:lastColumn="0" w:noHBand="0" w:noVBand="1"/>
      </w:tblPr>
      <w:tblGrid>
        <w:gridCol w:w="534"/>
        <w:gridCol w:w="2126"/>
        <w:gridCol w:w="1134"/>
        <w:gridCol w:w="1134"/>
        <w:gridCol w:w="1134"/>
        <w:gridCol w:w="1559"/>
        <w:gridCol w:w="709"/>
        <w:gridCol w:w="1559"/>
      </w:tblGrid>
      <w:tr w:rsidR="00575FA7" w:rsidRPr="00153F2F" w:rsidTr="00ED2A5A">
        <w:trPr>
          <w:trHeight w:val="301"/>
        </w:trPr>
        <w:tc>
          <w:tcPr>
            <w:tcW w:w="534"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575FA7" w:rsidRPr="00153F2F" w:rsidRDefault="00575FA7" w:rsidP="00ED2A5A">
            <w:pPr>
              <w:jc w:val="center"/>
              <w:rPr>
                <w:rFonts w:asciiTheme="minorHAnsi" w:hAnsiTheme="minorHAnsi"/>
                <w:bCs/>
                <w:sz w:val="16"/>
                <w:szCs w:val="16"/>
                <w:lang w:eastAsia="el-GR"/>
              </w:rPr>
            </w:pPr>
            <w:r w:rsidRPr="00153F2F">
              <w:rPr>
                <w:rFonts w:asciiTheme="minorHAnsi" w:hAnsiTheme="minorHAnsi"/>
                <w:bCs/>
                <w:sz w:val="16"/>
                <w:szCs w:val="16"/>
                <w:lang w:eastAsia="el-GR"/>
              </w:rPr>
              <w:t>Α/Α</w:t>
            </w:r>
          </w:p>
        </w:tc>
        <w:tc>
          <w:tcPr>
            <w:tcW w:w="2126" w:type="dxa"/>
            <w:tcBorders>
              <w:top w:val="single" w:sz="4" w:space="0" w:color="auto"/>
              <w:left w:val="nil"/>
              <w:bottom w:val="single" w:sz="4" w:space="0" w:color="auto"/>
              <w:right w:val="single" w:sz="4" w:space="0" w:color="auto"/>
            </w:tcBorders>
            <w:shd w:val="clear" w:color="000000" w:fill="DDD9C4"/>
            <w:noWrap/>
            <w:vAlign w:val="bottom"/>
            <w:hideMark/>
          </w:tcPr>
          <w:p w:rsidR="00575FA7" w:rsidRPr="00153F2F" w:rsidRDefault="00575FA7" w:rsidP="00ED2A5A">
            <w:pPr>
              <w:jc w:val="center"/>
              <w:rPr>
                <w:rFonts w:asciiTheme="minorHAnsi" w:hAnsiTheme="minorHAnsi"/>
                <w:bCs/>
                <w:sz w:val="16"/>
                <w:szCs w:val="16"/>
                <w:lang w:eastAsia="el-GR"/>
              </w:rPr>
            </w:pPr>
            <w:r w:rsidRPr="00153F2F">
              <w:rPr>
                <w:rFonts w:asciiTheme="minorHAnsi" w:hAnsiTheme="minorHAnsi"/>
                <w:bCs/>
                <w:sz w:val="16"/>
                <w:szCs w:val="16"/>
                <w:lang w:eastAsia="el-GR"/>
              </w:rPr>
              <w:t>ΠΕΡΙΓΡΑΦΗ</w:t>
            </w:r>
          </w:p>
        </w:tc>
        <w:tc>
          <w:tcPr>
            <w:tcW w:w="1134" w:type="dxa"/>
            <w:tcBorders>
              <w:top w:val="single" w:sz="4" w:space="0" w:color="auto"/>
              <w:left w:val="nil"/>
              <w:bottom w:val="single" w:sz="4" w:space="0" w:color="auto"/>
              <w:right w:val="single" w:sz="4" w:space="0" w:color="auto"/>
            </w:tcBorders>
            <w:shd w:val="clear" w:color="000000" w:fill="DDD9C4"/>
            <w:noWrap/>
            <w:vAlign w:val="bottom"/>
            <w:hideMark/>
          </w:tcPr>
          <w:p w:rsidR="00575FA7" w:rsidRPr="00153F2F" w:rsidRDefault="00575FA7" w:rsidP="00ED2A5A">
            <w:pPr>
              <w:jc w:val="center"/>
              <w:rPr>
                <w:rFonts w:asciiTheme="minorHAnsi" w:hAnsiTheme="minorHAnsi"/>
                <w:bCs/>
                <w:sz w:val="16"/>
                <w:szCs w:val="16"/>
                <w:lang w:eastAsia="el-GR"/>
              </w:rPr>
            </w:pPr>
            <w:r w:rsidRPr="00153F2F">
              <w:rPr>
                <w:rFonts w:asciiTheme="minorHAnsi" w:hAnsiTheme="minorHAnsi"/>
                <w:bCs/>
                <w:sz w:val="16"/>
                <w:szCs w:val="16"/>
                <w:lang w:eastAsia="el-GR"/>
              </w:rPr>
              <w:t>ΠΟΣΟΤΗΤΑ</w:t>
            </w:r>
          </w:p>
        </w:tc>
        <w:tc>
          <w:tcPr>
            <w:tcW w:w="1134" w:type="dxa"/>
            <w:tcBorders>
              <w:top w:val="single" w:sz="4" w:space="0" w:color="auto"/>
              <w:left w:val="nil"/>
              <w:bottom w:val="single" w:sz="4" w:space="0" w:color="auto"/>
              <w:right w:val="single" w:sz="4" w:space="0" w:color="auto"/>
            </w:tcBorders>
            <w:shd w:val="clear" w:color="000000" w:fill="DDD9C4"/>
            <w:noWrap/>
            <w:vAlign w:val="bottom"/>
            <w:hideMark/>
          </w:tcPr>
          <w:p w:rsidR="00575FA7" w:rsidRPr="00153F2F" w:rsidRDefault="00575FA7" w:rsidP="00ED2A5A">
            <w:pPr>
              <w:jc w:val="center"/>
              <w:rPr>
                <w:rFonts w:asciiTheme="minorHAnsi" w:hAnsiTheme="minorHAnsi"/>
                <w:bCs/>
                <w:sz w:val="16"/>
                <w:szCs w:val="16"/>
                <w:lang w:eastAsia="el-GR"/>
              </w:rPr>
            </w:pPr>
            <w:r w:rsidRPr="00153F2F">
              <w:rPr>
                <w:rFonts w:asciiTheme="minorHAnsi" w:hAnsiTheme="minorHAnsi"/>
                <w:bCs/>
                <w:sz w:val="16"/>
                <w:szCs w:val="16"/>
                <w:lang w:eastAsia="el-GR"/>
              </w:rPr>
              <w:t>ΤΥΠΟΣ (τεμάχιο, λίτρο, κιλό, υπηρεσία κ.λπ.)</w:t>
            </w:r>
          </w:p>
        </w:tc>
        <w:tc>
          <w:tcPr>
            <w:tcW w:w="1134" w:type="dxa"/>
            <w:tcBorders>
              <w:top w:val="single" w:sz="4" w:space="0" w:color="auto"/>
              <w:left w:val="nil"/>
              <w:bottom w:val="single" w:sz="4" w:space="0" w:color="auto"/>
              <w:right w:val="single" w:sz="4" w:space="0" w:color="auto"/>
            </w:tcBorders>
            <w:shd w:val="clear" w:color="000000" w:fill="DDD9C4"/>
            <w:noWrap/>
            <w:vAlign w:val="bottom"/>
            <w:hideMark/>
          </w:tcPr>
          <w:p w:rsidR="00575FA7" w:rsidRPr="00153F2F" w:rsidRDefault="00575FA7" w:rsidP="00ED2A5A">
            <w:pPr>
              <w:jc w:val="center"/>
              <w:rPr>
                <w:rFonts w:asciiTheme="minorHAnsi" w:hAnsiTheme="minorHAnsi"/>
                <w:bCs/>
                <w:sz w:val="16"/>
                <w:szCs w:val="16"/>
                <w:lang w:eastAsia="el-GR"/>
              </w:rPr>
            </w:pPr>
            <w:r w:rsidRPr="00153F2F">
              <w:rPr>
                <w:rFonts w:asciiTheme="minorHAnsi" w:hAnsiTheme="minorHAnsi"/>
                <w:bCs/>
                <w:sz w:val="16"/>
                <w:szCs w:val="16"/>
                <w:lang w:eastAsia="el-GR"/>
              </w:rPr>
              <w:t>CPV (*)</w:t>
            </w:r>
          </w:p>
        </w:tc>
        <w:tc>
          <w:tcPr>
            <w:tcW w:w="1559" w:type="dxa"/>
            <w:tcBorders>
              <w:top w:val="single" w:sz="4" w:space="0" w:color="auto"/>
              <w:left w:val="nil"/>
              <w:bottom w:val="single" w:sz="4" w:space="0" w:color="auto"/>
              <w:right w:val="single" w:sz="4" w:space="0" w:color="auto"/>
            </w:tcBorders>
            <w:shd w:val="clear" w:color="000000" w:fill="DDD9C4"/>
            <w:noWrap/>
            <w:vAlign w:val="bottom"/>
            <w:hideMark/>
          </w:tcPr>
          <w:p w:rsidR="00575FA7" w:rsidRPr="00153F2F" w:rsidRDefault="00575FA7" w:rsidP="00ED2A5A">
            <w:pPr>
              <w:jc w:val="center"/>
              <w:rPr>
                <w:rFonts w:asciiTheme="minorHAnsi" w:hAnsiTheme="minorHAnsi"/>
                <w:bCs/>
                <w:sz w:val="16"/>
                <w:szCs w:val="16"/>
                <w:lang w:eastAsia="el-GR"/>
              </w:rPr>
            </w:pPr>
            <w:r w:rsidRPr="00153F2F">
              <w:rPr>
                <w:rFonts w:asciiTheme="minorHAnsi" w:hAnsiTheme="minorHAnsi"/>
                <w:bCs/>
                <w:sz w:val="16"/>
                <w:szCs w:val="16"/>
                <w:lang w:eastAsia="el-GR"/>
              </w:rPr>
              <w:t>ΠΡΟΫΠΟΛΟΓΙΣΜΟΣ ΧΩΡΙΣ Φ.Π.Α.</w:t>
            </w:r>
          </w:p>
        </w:tc>
        <w:tc>
          <w:tcPr>
            <w:tcW w:w="709" w:type="dxa"/>
            <w:tcBorders>
              <w:top w:val="single" w:sz="4" w:space="0" w:color="auto"/>
              <w:left w:val="nil"/>
              <w:bottom w:val="single" w:sz="4" w:space="0" w:color="auto"/>
              <w:right w:val="single" w:sz="4" w:space="0" w:color="auto"/>
            </w:tcBorders>
            <w:shd w:val="clear" w:color="000000" w:fill="DDD9C4"/>
            <w:noWrap/>
            <w:vAlign w:val="bottom"/>
            <w:hideMark/>
          </w:tcPr>
          <w:p w:rsidR="00575FA7" w:rsidRPr="00153F2F" w:rsidRDefault="00575FA7" w:rsidP="00ED2A5A">
            <w:pPr>
              <w:jc w:val="center"/>
              <w:rPr>
                <w:rFonts w:asciiTheme="minorHAnsi" w:hAnsiTheme="minorHAnsi"/>
                <w:bCs/>
                <w:sz w:val="16"/>
                <w:szCs w:val="16"/>
                <w:lang w:eastAsia="el-GR"/>
              </w:rPr>
            </w:pPr>
            <w:r w:rsidRPr="00153F2F">
              <w:rPr>
                <w:rFonts w:asciiTheme="minorHAnsi" w:hAnsiTheme="minorHAnsi"/>
                <w:bCs/>
                <w:sz w:val="16"/>
                <w:szCs w:val="16"/>
                <w:lang w:eastAsia="el-GR"/>
              </w:rPr>
              <w:t>Φ.Π.Α.</w:t>
            </w:r>
          </w:p>
        </w:tc>
        <w:tc>
          <w:tcPr>
            <w:tcW w:w="1559" w:type="dxa"/>
            <w:tcBorders>
              <w:top w:val="single" w:sz="4" w:space="0" w:color="auto"/>
              <w:left w:val="nil"/>
              <w:bottom w:val="single" w:sz="4" w:space="0" w:color="auto"/>
              <w:right w:val="single" w:sz="4" w:space="0" w:color="auto"/>
            </w:tcBorders>
            <w:shd w:val="clear" w:color="000000" w:fill="DDD9C4"/>
            <w:noWrap/>
            <w:vAlign w:val="bottom"/>
            <w:hideMark/>
          </w:tcPr>
          <w:p w:rsidR="00575FA7" w:rsidRPr="00153F2F" w:rsidRDefault="00575FA7" w:rsidP="00ED2A5A">
            <w:pPr>
              <w:jc w:val="center"/>
              <w:rPr>
                <w:rFonts w:asciiTheme="minorHAnsi" w:hAnsiTheme="minorHAnsi"/>
                <w:bCs/>
                <w:sz w:val="16"/>
                <w:szCs w:val="16"/>
                <w:lang w:eastAsia="el-GR"/>
              </w:rPr>
            </w:pPr>
            <w:r w:rsidRPr="00153F2F">
              <w:rPr>
                <w:rFonts w:asciiTheme="minorHAnsi" w:hAnsiTheme="minorHAnsi"/>
                <w:bCs/>
                <w:sz w:val="16"/>
                <w:szCs w:val="16"/>
                <w:lang w:eastAsia="el-GR"/>
              </w:rPr>
              <w:t>ΣΥΝΟΛΙΚΟΣ ΠΡΟΫΠΟΛΟΓΙΣΜΟΣ ΜΕ Φ.Π.Α.</w:t>
            </w:r>
          </w:p>
        </w:tc>
      </w:tr>
      <w:tr w:rsidR="000B08F9" w:rsidRPr="00153F2F" w:rsidTr="00ED2A5A">
        <w:trPr>
          <w:trHeight w:val="213"/>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575FA7" w:rsidRPr="00153F2F" w:rsidRDefault="00575FA7" w:rsidP="00ED2A5A">
            <w:pPr>
              <w:jc w:val="center"/>
              <w:rPr>
                <w:rFonts w:asciiTheme="minorHAnsi" w:hAnsiTheme="minorHAnsi"/>
                <w:bCs/>
                <w:sz w:val="16"/>
                <w:szCs w:val="16"/>
                <w:lang w:eastAsia="el-GR"/>
              </w:rPr>
            </w:pPr>
            <w:r w:rsidRPr="00153F2F">
              <w:rPr>
                <w:rFonts w:asciiTheme="minorHAnsi" w:hAnsiTheme="minorHAnsi"/>
                <w:bCs/>
                <w:sz w:val="16"/>
                <w:szCs w:val="16"/>
                <w:lang w:eastAsia="el-GR"/>
              </w:rPr>
              <w:t>1</w:t>
            </w:r>
          </w:p>
        </w:tc>
        <w:tc>
          <w:tcPr>
            <w:tcW w:w="2126" w:type="dxa"/>
            <w:tcBorders>
              <w:top w:val="nil"/>
              <w:left w:val="nil"/>
              <w:bottom w:val="single" w:sz="4" w:space="0" w:color="auto"/>
              <w:right w:val="single" w:sz="4" w:space="0" w:color="auto"/>
            </w:tcBorders>
            <w:shd w:val="clear" w:color="auto" w:fill="auto"/>
            <w:noWrap/>
            <w:vAlign w:val="bottom"/>
            <w:hideMark/>
          </w:tcPr>
          <w:p w:rsidR="00575FA7" w:rsidRPr="00153F2F" w:rsidRDefault="000B08F9" w:rsidP="00ED2A5A">
            <w:pPr>
              <w:rPr>
                <w:rFonts w:asciiTheme="minorHAnsi" w:hAnsiTheme="minorHAnsi"/>
                <w:sz w:val="16"/>
                <w:szCs w:val="16"/>
                <w:lang w:val="en-US"/>
              </w:rPr>
            </w:pPr>
            <w:r w:rsidRPr="00153F2F">
              <w:rPr>
                <w:rFonts w:asciiTheme="minorHAnsi" w:hAnsiTheme="minorHAnsi"/>
                <w:sz w:val="16"/>
                <w:szCs w:val="16"/>
              </w:rPr>
              <w:t xml:space="preserve">Προμήθεια </w:t>
            </w:r>
            <w:r w:rsidRPr="00153F2F">
              <w:rPr>
                <w:rFonts w:asciiTheme="minorHAnsi" w:hAnsiTheme="minorHAnsi"/>
                <w:sz w:val="16"/>
                <w:szCs w:val="16"/>
                <w:lang w:val="en-US"/>
              </w:rPr>
              <w:t>toner</w:t>
            </w:r>
          </w:p>
        </w:tc>
        <w:tc>
          <w:tcPr>
            <w:tcW w:w="1134" w:type="dxa"/>
            <w:tcBorders>
              <w:top w:val="nil"/>
              <w:left w:val="nil"/>
              <w:bottom w:val="single" w:sz="4" w:space="0" w:color="auto"/>
              <w:right w:val="single" w:sz="4" w:space="0" w:color="auto"/>
            </w:tcBorders>
            <w:shd w:val="clear" w:color="auto" w:fill="auto"/>
            <w:noWrap/>
            <w:vAlign w:val="bottom"/>
            <w:hideMark/>
          </w:tcPr>
          <w:p w:rsidR="00575FA7" w:rsidRPr="00153F2F" w:rsidRDefault="000B08F9" w:rsidP="00ED2A5A">
            <w:pPr>
              <w:jc w:val="center"/>
              <w:rPr>
                <w:rFonts w:asciiTheme="minorHAnsi" w:hAnsiTheme="minorHAnsi"/>
                <w:sz w:val="16"/>
                <w:szCs w:val="16"/>
                <w:lang w:val="en-US"/>
              </w:rPr>
            </w:pPr>
            <w:r w:rsidRPr="00153F2F">
              <w:rPr>
                <w:rFonts w:asciiTheme="minorHAnsi" w:hAnsiTheme="minorHAnsi"/>
                <w:sz w:val="16"/>
                <w:szCs w:val="16"/>
                <w:lang w:val="en-US"/>
              </w:rPr>
              <w:t>2</w:t>
            </w:r>
          </w:p>
        </w:tc>
        <w:tc>
          <w:tcPr>
            <w:tcW w:w="1134" w:type="dxa"/>
            <w:tcBorders>
              <w:top w:val="nil"/>
              <w:left w:val="nil"/>
              <w:bottom w:val="single" w:sz="4" w:space="0" w:color="auto"/>
              <w:right w:val="single" w:sz="4" w:space="0" w:color="auto"/>
            </w:tcBorders>
            <w:shd w:val="clear" w:color="auto" w:fill="auto"/>
            <w:noWrap/>
            <w:vAlign w:val="bottom"/>
            <w:hideMark/>
          </w:tcPr>
          <w:p w:rsidR="00575FA7" w:rsidRPr="00153F2F" w:rsidRDefault="000B08F9" w:rsidP="00ED2A5A">
            <w:pPr>
              <w:rPr>
                <w:rFonts w:asciiTheme="minorHAnsi" w:hAnsiTheme="minorHAnsi"/>
                <w:sz w:val="16"/>
                <w:szCs w:val="16"/>
              </w:rPr>
            </w:pPr>
            <w:r w:rsidRPr="00153F2F">
              <w:rPr>
                <w:rFonts w:asciiTheme="minorHAnsi" w:hAnsiTheme="minorHAnsi"/>
                <w:sz w:val="16"/>
                <w:szCs w:val="16"/>
              </w:rPr>
              <w:t>Τεμάχιο</w:t>
            </w:r>
          </w:p>
        </w:tc>
        <w:tc>
          <w:tcPr>
            <w:tcW w:w="1134" w:type="dxa"/>
            <w:tcBorders>
              <w:top w:val="nil"/>
              <w:left w:val="nil"/>
              <w:bottom w:val="single" w:sz="4" w:space="0" w:color="auto"/>
              <w:right w:val="single" w:sz="4" w:space="0" w:color="auto"/>
            </w:tcBorders>
            <w:shd w:val="clear" w:color="auto" w:fill="auto"/>
            <w:noWrap/>
            <w:vAlign w:val="bottom"/>
            <w:hideMark/>
          </w:tcPr>
          <w:p w:rsidR="00575FA7" w:rsidRPr="00153F2F" w:rsidRDefault="000B08F9" w:rsidP="00ED2A5A">
            <w:pPr>
              <w:rPr>
                <w:rFonts w:asciiTheme="minorHAnsi" w:hAnsiTheme="minorHAnsi"/>
                <w:sz w:val="16"/>
                <w:szCs w:val="16"/>
              </w:rPr>
            </w:pPr>
            <w:r w:rsidRPr="00153F2F">
              <w:rPr>
                <w:rFonts w:asciiTheme="minorHAnsi" w:hAnsiTheme="minorHAnsi" w:cstheme="minorHAnsi"/>
                <w:bCs/>
                <w:sz w:val="16"/>
                <w:szCs w:val="16"/>
              </w:rPr>
              <w:t>30125110-5</w:t>
            </w:r>
          </w:p>
        </w:tc>
        <w:tc>
          <w:tcPr>
            <w:tcW w:w="1559" w:type="dxa"/>
            <w:tcBorders>
              <w:top w:val="nil"/>
              <w:left w:val="nil"/>
              <w:bottom w:val="single" w:sz="4" w:space="0" w:color="auto"/>
              <w:right w:val="single" w:sz="4" w:space="0" w:color="auto"/>
            </w:tcBorders>
            <w:shd w:val="clear" w:color="auto" w:fill="auto"/>
            <w:noWrap/>
            <w:vAlign w:val="bottom"/>
          </w:tcPr>
          <w:p w:rsidR="00575FA7" w:rsidRPr="00153F2F" w:rsidRDefault="000B08F9" w:rsidP="00ED2A5A">
            <w:pPr>
              <w:jc w:val="right"/>
              <w:rPr>
                <w:rFonts w:asciiTheme="minorHAnsi" w:hAnsiTheme="minorHAnsi"/>
                <w:sz w:val="16"/>
                <w:szCs w:val="16"/>
              </w:rPr>
            </w:pPr>
            <w:r w:rsidRPr="00153F2F">
              <w:rPr>
                <w:rFonts w:asciiTheme="minorHAnsi" w:hAnsiTheme="minorHAnsi"/>
                <w:sz w:val="16"/>
                <w:szCs w:val="16"/>
              </w:rPr>
              <w:t>177,40</w:t>
            </w:r>
          </w:p>
        </w:tc>
        <w:tc>
          <w:tcPr>
            <w:tcW w:w="709" w:type="dxa"/>
            <w:tcBorders>
              <w:top w:val="nil"/>
              <w:left w:val="nil"/>
              <w:bottom w:val="single" w:sz="4" w:space="0" w:color="auto"/>
              <w:right w:val="single" w:sz="4" w:space="0" w:color="auto"/>
            </w:tcBorders>
            <w:shd w:val="clear" w:color="auto" w:fill="auto"/>
            <w:noWrap/>
            <w:vAlign w:val="bottom"/>
          </w:tcPr>
          <w:p w:rsidR="00575FA7" w:rsidRPr="00153F2F" w:rsidRDefault="000B08F9" w:rsidP="00ED2A5A">
            <w:pPr>
              <w:jc w:val="right"/>
              <w:rPr>
                <w:rFonts w:asciiTheme="minorHAnsi" w:hAnsiTheme="minorHAnsi"/>
                <w:sz w:val="16"/>
                <w:szCs w:val="16"/>
              </w:rPr>
            </w:pPr>
            <w:r w:rsidRPr="00153F2F">
              <w:rPr>
                <w:rFonts w:asciiTheme="minorHAnsi" w:hAnsiTheme="minorHAnsi"/>
                <w:sz w:val="16"/>
                <w:szCs w:val="16"/>
              </w:rPr>
              <w:t>42,60</w:t>
            </w:r>
          </w:p>
        </w:tc>
        <w:tc>
          <w:tcPr>
            <w:tcW w:w="1559" w:type="dxa"/>
            <w:tcBorders>
              <w:top w:val="nil"/>
              <w:left w:val="nil"/>
              <w:bottom w:val="single" w:sz="4" w:space="0" w:color="auto"/>
              <w:right w:val="single" w:sz="4" w:space="0" w:color="auto"/>
            </w:tcBorders>
            <w:shd w:val="clear" w:color="auto" w:fill="auto"/>
            <w:noWrap/>
            <w:vAlign w:val="bottom"/>
          </w:tcPr>
          <w:p w:rsidR="00575FA7" w:rsidRPr="00153F2F" w:rsidRDefault="000B08F9" w:rsidP="00ED2A5A">
            <w:pPr>
              <w:jc w:val="right"/>
              <w:rPr>
                <w:rFonts w:asciiTheme="minorHAnsi" w:hAnsiTheme="minorHAnsi"/>
                <w:sz w:val="16"/>
                <w:szCs w:val="16"/>
              </w:rPr>
            </w:pPr>
            <w:r w:rsidRPr="00153F2F">
              <w:rPr>
                <w:rFonts w:asciiTheme="minorHAnsi" w:hAnsiTheme="minorHAnsi"/>
                <w:sz w:val="16"/>
                <w:szCs w:val="16"/>
              </w:rPr>
              <w:t>220,00</w:t>
            </w:r>
          </w:p>
        </w:tc>
      </w:tr>
      <w:tr w:rsidR="000B08F9" w:rsidRPr="00153F2F" w:rsidTr="00ED2A5A">
        <w:trPr>
          <w:trHeight w:val="305"/>
        </w:trPr>
        <w:tc>
          <w:tcPr>
            <w:tcW w:w="534" w:type="dxa"/>
            <w:tcBorders>
              <w:top w:val="single" w:sz="4" w:space="0" w:color="auto"/>
              <w:left w:val="single" w:sz="4" w:space="0" w:color="auto"/>
              <w:bottom w:val="single" w:sz="4" w:space="0" w:color="auto"/>
            </w:tcBorders>
            <w:shd w:val="clear" w:color="000000" w:fill="C4BD97"/>
            <w:noWrap/>
            <w:vAlign w:val="bottom"/>
            <w:hideMark/>
          </w:tcPr>
          <w:p w:rsidR="000B08F9" w:rsidRPr="00153F2F" w:rsidRDefault="000B08F9" w:rsidP="00ED2A5A">
            <w:pPr>
              <w:jc w:val="center"/>
              <w:rPr>
                <w:rFonts w:asciiTheme="minorHAnsi" w:hAnsiTheme="minorHAnsi"/>
                <w:bCs/>
                <w:sz w:val="16"/>
                <w:szCs w:val="16"/>
                <w:lang w:eastAsia="el-GR"/>
              </w:rPr>
            </w:pPr>
          </w:p>
        </w:tc>
        <w:tc>
          <w:tcPr>
            <w:tcW w:w="2126" w:type="dxa"/>
            <w:tcBorders>
              <w:top w:val="single" w:sz="4" w:space="0" w:color="auto"/>
              <w:bottom w:val="single" w:sz="4" w:space="0" w:color="auto"/>
            </w:tcBorders>
            <w:shd w:val="clear" w:color="000000" w:fill="C4BD97"/>
            <w:noWrap/>
            <w:vAlign w:val="bottom"/>
            <w:hideMark/>
          </w:tcPr>
          <w:p w:rsidR="000B08F9" w:rsidRPr="00153F2F" w:rsidRDefault="000B08F9" w:rsidP="00ED2A5A">
            <w:pPr>
              <w:rPr>
                <w:rFonts w:asciiTheme="minorHAnsi" w:hAnsiTheme="minorHAnsi"/>
                <w:sz w:val="16"/>
                <w:szCs w:val="16"/>
                <w:lang w:eastAsia="el-GR"/>
              </w:rPr>
            </w:pPr>
            <w:r w:rsidRPr="00153F2F">
              <w:rPr>
                <w:rFonts w:asciiTheme="minorHAnsi" w:hAnsiTheme="minorHAnsi"/>
                <w:sz w:val="16"/>
                <w:szCs w:val="16"/>
                <w:lang w:eastAsia="el-GR"/>
              </w:rPr>
              <w:t> </w:t>
            </w:r>
            <w:r w:rsidRPr="00153F2F">
              <w:rPr>
                <w:rFonts w:asciiTheme="minorHAnsi" w:hAnsiTheme="minorHAnsi"/>
                <w:bCs/>
                <w:sz w:val="16"/>
                <w:szCs w:val="16"/>
                <w:lang w:eastAsia="el-GR"/>
              </w:rPr>
              <w:t>ΣΥΝΟΛΟ</w:t>
            </w:r>
          </w:p>
        </w:tc>
        <w:tc>
          <w:tcPr>
            <w:tcW w:w="1134" w:type="dxa"/>
            <w:tcBorders>
              <w:top w:val="single" w:sz="4" w:space="0" w:color="auto"/>
              <w:bottom w:val="single" w:sz="4" w:space="0" w:color="auto"/>
            </w:tcBorders>
            <w:shd w:val="clear" w:color="000000" w:fill="C4BD97"/>
            <w:noWrap/>
            <w:vAlign w:val="bottom"/>
            <w:hideMark/>
          </w:tcPr>
          <w:p w:rsidR="000B08F9" w:rsidRPr="00153F2F" w:rsidRDefault="000B08F9" w:rsidP="00ED2A5A">
            <w:pPr>
              <w:rPr>
                <w:rFonts w:asciiTheme="minorHAnsi" w:hAnsiTheme="minorHAnsi"/>
                <w:sz w:val="16"/>
                <w:szCs w:val="16"/>
                <w:lang w:eastAsia="el-GR"/>
              </w:rPr>
            </w:pPr>
            <w:r w:rsidRPr="00153F2F">
              <w:rPr>
                <w:rFonts w:asciiTheme="minorHAnsi" w:hAnsiTheme="minorHAnsi"/>
                <w:sz w:val="16"/>
                <w:szCs w:val="16"/>
                <w:lang w:eastAsia="el-GR"/>
              </w:rPr>
              <w:t> </w:t>
            </w:r>
          </w:p>
        </w:tc>
        <w:tc>
          <w:tcPr>
            <w:tcW w:w="1134" w:type="dxa"/>
            <w:tcBorders>
              <w:top w:val="single" w:sz="4" w:space="0" w:color="auto"/>
              <w:bottom w:val="single" w:sz="4" w:space="0" w:color="auto"/>
            </w:tcBorders>
            <w:shd w:val="clear" w:color="000000" w:fill="C4BD97"/>
            <w:noWrap/>
            <w:vAlign w:val="bottom"/>
            <w:hideMark/>
          </w:tcPr>
          <w:p w:rsidR="000B08F9" w:rsidRPr="00153F2F" w:rsidRDefault="000B08F9" w:rsidP="00ED2A5A">
            <w:pPr>
              <w:rPr>
                <w:rFonts w:asciiTheme="minorHAnsi" w:hAnsiTheme="minorHAnsi"/>
                <w:sz w:val="16"/>
                <w:szCs w:val="16"/>
                <w:lang w:eastAsia="el-GR"/>
              </w:rPr>
            </w:pPr>
            <w:r w:rsidRPr="00153F2F">
              <w:rPr>
                <w:rFonts w:asciiTheme="minorHAnsi" w:hAnsiTheme="minorHAnsi"/>
                <w:sz w:val="16"/>
                <w:szCs w:val="16"/>
                <w:lang w:eastAsia="el-GR"/>
              </w:rPr>
              <w:t> </w:t>
            </w:r>
          </w:p>
        </w:tc>
        <w:tc>
          <w:tcPr>
            <w:tcW w:w="1134" w:type="dxa"/>
            <w:tcBorders>
              <w:top w:val="single" w:sz="4" w:space="0" w:color="auto"/>
              <w:bottom w:val="single" w:sz="4" w:space="0" w:color="auto"/>
              <w:right w:val="single" w:sz="4" w:space="0" w:color="auto"/>
            </w:tcBorders>
            <w:shd w:val="clear" w:color="000000" w:fill="C4BD97"/>
            <w:noWrap/>
            <w:vAlign w:val="bottom"/>
            <w:hideMark/>
          </w:tcPr>
          <w:p w:rsidR="000B08F9" w:rsidRPr="00153F2F" w:rsidRDefault="000B08F9" w:rsidP="00ED2A5A">
            <w:pPr>
              <w:rPr>
                <w:rFonts w:asciiTheme="minorHAnsi" w:hAnsiTheme="minorHAnsi"/>
                <w:sz w:val="16"/>
                <w:szCs w:val="16"/>
                <w:lang w:eastAsia="el-GR"/>
              </w:rPr>
            </w:pPr>
            <w:r w:rsidRPr="00153F2F">
              <w:rPr>
                <w:rFonts w:asciiTheme="minorHAnsi" w:hAnsiTheme="minorHAnsi"/>
                <w:sz w:val="16"/>
                <w:szCs w:val="16"/>
                <w:lang w:eastAsia="el-GR"/>
              </w:rPr>
              <w:t> </w:t>
            </w:r>
          </w:p>
        </w:tc>
        <w:tc>
          <w:tcPr>
            <w:tcW w:w="1559" w:type="dxa"/>
            <w:tcBorders>
              <w:top w:val="nil"/>
              <w:left w:val="single" w:sz="4" w:space="0" w:color="auto"/>
              <w:bottom w:val="single" w:sz="4" w:space="0" w:color="auto"/>
              <w:right w:val="single" w:sz="4" w:space="0" w:color="auto"/>
            </w:tcBorders>
            <w:shd w:val="clear" w:color="000000" w:fill="C4BD97"/>
            <w:noWrap/>
            <w:vAlign w:val="bottom"/>
          </w:tcPr>
          <w:p w:rsidR="000B08F9" w:rsidRPr="00153F2F" w:rsidRDefault="000B08F9" w:rsidP="00693EE2">
            <w:pPr>
              <w:jc w:val="right"/>
              <w:rPr>
                <w:rFonts w:asciiTheme="minorHAnsi" w:hAnsiTheme="minorHAnsi"/>
                <w:sz w:val="16"/>
                <w:szCs w:val="16"/>
              </w:rPr>
            </w:pPr>
            <w:r w:rsidRPr="00153F2F">
              <w:rPr>
                <w:rFonts w:asciiTheme="minorHAnsi" w:hAnsiTheme="minorHAnsi"/>
                <w:sz w:val="16"/>
                <w:szCs w:val="16"/>
              </w:rPr>
              <w:t>177,40</w:t>
            </w:r>
          </w:p>
        </w:tc>
        <w:tc>
          <w:tcPr>
            <w:tcW w:w="709" w:type="dxa"/>
            <w:tcBorders>
              <w:top w:val="nil"/>
              <w:left w:val="nil"/>
              <w:bottom w:val="single" w:sz="4" w:space="0" w:color="auto"/>
              <w:right w:val="single" w:sz="4" w:space="0" w:color="auto"/>
            </w:tcBorders>
            <w:shd w:val="clear" w:color="000000" w:fill="C4BD97"/>
            <w:noWrap/>
            <w:vAlign w:val="bottom"/>
          </w:tcPr>
          <w:p w:rsidR="000B08F9" w:rsidRPr="00153F2F" w:rsidRDefault="000B08F9" w:rsidP="00693EE2">
            <w:pPr>
              <w:jc w:val="right"/>
              <w:rPr>
                <w:rFonts w:asciiTheme="minorHAnsi" w:hAnsiTheme="minorHAnsi"/>
                <w:sz w:val="16"/>
                <w:szCs w:val="16"/>
              </w:rPr>
            </w:pPr>
            <w:r w:rsidRPr="00153F2F">
              <w:rPr>
                <w:rFonts w:asciiTheme="minorHAnsi" w:hAnsiTheme="minorHAnsi"/>
                <w:sz w:val="16"/>
                <w:szCs w:val="16"/>
              </w:rPr>
              <w:t>42,60</w:t>
            </w:r>
          </w:p>
        </w:tc>
        <w:tc>
          <w:tcPr>
            <w:tcW w:w="1559" w:type="dxa"/>
            <w:tcBorders>
              <w:top w:val="nil"/>
              <w:left w:val="nil"/>
              <w:bottom w:val="single" w:sz="4" w:space="0" w:color="auto"/>
              <w:right w:val="single" w:sz="4" w:space="0" w:color="auto"/>
            </w:tcBorders>
            <w:shd w:val="clear" w:color="000000" w:fill="C4BD97"/>
            <w:noWrap/>
            <w:vAlign w:val="bottom"/>
          </w:tcPr>
          <w:p w:rsidR="000B08F9" w:rsidRPr="00153F2F" w:rsidRDefault="000B08F9" w:rsidP="00693EE2">
            <w:pPr>
              <w:jc w:val="right"/>
              <w:rPr>
                <w:rFonts w:asciiTheme="minorHAnsi" w:hAnsiTheme="minorHAnsi"/>
                <w:sz w:val="16"/>
                <w:szCs w:val="16"/>
              </w:rPr>
            </w:pPr>
            <w:r w:rsidRPr="00153F2F">
              <w:rPr>
                <w:rFonts w:asciiTheme="minorHAnsi" w:hAnsiTheme="minorHAnsi"/>
                <w:sz w:val="16"/>
                <w:szCs w:val="16"/>
              </w:rPr>
              <w:t>220,00</w:t>
            </w:r>
          </w:p>
        </w:tc>
      </w:tr>
    </w:tbl>
    <w:p w:rsidR="00575FA7" w:rsidRDefault="00575FA7" w:rsidP="00575FA7">
      <w:pPr>
        <w:pStyle w:val="Default"/>
        <w:spacing w:after="120"/>
        <w:jc w:val="center"/>
        <w:rPr>
          <w:rFonts w:asciiTheme="minorHAnsi" w:hAnsiTheme="minorHAnsi" w:cstheme="minorHAnsi"/>
          <w:b/>
          <w:sz w:val="20"/>
          <w:szCs w:val="20"/>
        </w:rPr>
      </w:pPr>
    </w:p>
    <w:tbl>
      <w:tblPr>
        <w:tblW w:w="9923" w:type="dxa"/>
        <w:tblInd w:w="-34" w:type="dxa"/>
        <w:tblLook w:val="04A0" w:firstRow="1" w:lastRow="0" w:firstColumn="1" w:lastColumn="0" w:noHBand="0" w:noVBand="1"/>
      </w:tblPr>
      <w:tblGrid>
        <w:gridCol w:w="568"/>
        <w:gridCol w:w="9355"/>
      </w:tblGrid>
      <w:tr w:rsidR="00575FA7" w:rsidRPr="006A0A6C" w:rsidTr="00ED2A5A">
        <w:trPr>
          <w:trHeight w:val="315"/>
        </w:trPr>
        <w:tc>
          <w:tcPr>
            <w:tcW w:w="568" w:type="dxa"/>
            <w:tcBorders>
              <w:top w:val="single" w:sz="8" w:space="0" w:color="auto"/>
              <w:left w:val="single" w:sz="8" w:space="0" w:color="auto"/>
              <w:bottom w:val="single" w:sz="8" w:space="0" w:color="auto"/>
              <w:right w:val="single" w:sz="8" w:space="0" w:color="auto"/>
            </w:tcBorders>
            <w:shd w:val="clear" w:color="000000" w:fill="A9D08E"/>
            <w:vAlign w:val="center"/>
            <w:hideMark/>
          </w:tcPr>
          <w:p w:rsidR="00575FA7" w:rsidRPr="006A0A6C" w:rsidRDefault="00575FA7" w:rsidP="00ED2A5A">
            <w:pPr>
              <w:jc w:val="center"/>
              <w:rPr>
                <w:rFonts w:asciiTheme="minorHAnsi" w:hAnsiTheme="minorHAnsi"/>
                <w:bCs/>
                <w:color w:val="000000"/>
                <w:sz w:val="22"/>
                <w:szCs w:val="22"/>
                <w:lang w:eastAsia="el-GR"/>
              </w:rPr>
            </w:pPr>
            <w:r w:rsidRPr="006A0A6C">
              <w:rPr>
                <w:rFonts w:asciiTheme="minorHAnsi" w:hAnsiTheme="minorHAnsi"/>
                <w:bCs/>
                <w:color w:val="000000"/>
                <w:sz w:val="22"/>
                <w:szCs w:val="22"/>
                <w:lang w:eastAsia="el-GR"/>
              </w:rPr>
              <w:t>Α/Α</w:t>
            </w:r>
          </w:p>
        </w:tc>
        <w:tc>
          <w:tcPr>
            <w:tcW w:w="9355" w:type="dxa"/>
            <w:tcBorders>
              <w:top w:val="single" w:sz="8" w:space="0" w:color="auto"/>
              <w:left w:val="nil"/>
              <w:bottom w:val="single" w:sz="8" w:space="0" w:color="auto"/>
              <w:right w:val="single" w:sz="8" w:space="0" w:color="auto"/>
            </w:tcBorders>
            <w:shd w:val="clear" w:color="000000" w:fill="A9D08E"/>
            <w:vAlign w:val="center"/>
            <w:hideMark/>
          </w:tcPr>
          <w:p w:rsidR="00575FA7" w:rsidRPr="006A0A6C" w:rsidRDefault="00575FA7" w:rsidP="00ED2A5A">
            <w:pPr>
              <w:jc w:val="center"/>
              <w:rPr>
                <w:rFonts w:asciiTheme="minorHAnsi" w:hAnsiTheme="minorHAnsi"/>
                <w:bCs/>
                <w:color w:val="000000"/>
                <w:sz w:val="22"/>
                <w:szCs w:val="22"/>
                <w:lang w:eastAsia="el-GR"/>
              </w:rPr>
            </w:pPr>
            <w:r w:rsidRPr="006A0A6C">
              <w:rPr>
                <w:rFonts w:asciiTheme="minorHAnsi" w:hAnsiTheme="minorHAnsi"/>
                <w:bCs/>
                <w:color w:val="000000"/>
                <w:sz w:val="22"/>
                <w:szCs w:val="22"/>
                <w:lang w:eastAsia="el-GR"/>
              </w:rPr>
              <w:t>ΑΝΑΛΥΤΙΚΗ ΠΕΡΙΓΡΑΦΗ ΤΕΧΝΙΚΩΝ ΠΡΟΔΙΑΓΡΑΦΩΝ</w:t>
            </w:r>
          </w:p>
        </w:tc>
      </w:tr>
      <w:tr w:rsidR="00575FA7" w:rsidRPr="008D3981" w:rsidTr="00ED2A5A">
        <w:trPr>
          <w:trHeight w:val="353"/>
        </w:trPr>
        <w:tc>
          <w:tcPr>
            <w:tcW w:w="568" w:type="dxa"/>
            <w:tcBorders>
              <w:top w:val="nil"/>
              <w:left w:val="single" w:sz="8" w:space="0" w:color="auto"/>
              <w:bottom w:val="single" w:sz="4" w:space="0" w:color="auto"/>
              <w:right w:val="single" w:sz="8" w:space="0" w:color="auto"/>
            </w:tcBorders>
            <w:shd w:val="clear" w:color="auto" w:fill="auto"/>
            <w:vAlign w:val="bottom"/>
          </w:tcPr>
          <w:p w:rsidR="00575FA7" w:rsidRPr="006A0A6C" w:rsidRDefault="00575FA7" w:rsidP="00ED2A5A">
            <w:pPr>
              <w:jc w:val="center"/>
              <w:rPr>
                <w:rFonts w:asciiTheme="minorHAnsi" w:hAnsiTheme="minorHAnsi"/>
                <w:color w:val="000000"/>
                <w:sz w:val="22"/>
                <w:szCs w:val="22"/>
                <w:lang w:eastAsia="el-GR"/>
              </w:rPr>
            </w:pPr>
            <w:r w:rsidRPr="006A0A6C">
              <w:rPr>
                <w:rFonts w:asciiTheme="minorHAnsi" w:hAnsiTheme="minorHAnsi"/>
                <w:color w:val="000000"/>
                <w:sz w:val="22"/>
                <w:szCs w:val="22"/>
                <w:lang w:eastAsia="el-GR"/>
              </w:rPr>
              <w:t>1</w:t>
            </w:r>
          </w:p>
        </w:tc>
        <w:tc>
          <w:tcPr>
            <w:tcW w:w="9355" w:type="dxa"/>
            <w:tcBorders>
              <w:top w:val="nil"/>
              <w:left w:val="nil"/>
              <w:bottom w:val="single" w:sz="4" w:space="0" w:color="auto"/>
              <w:right w:val="single" w:sz="8" w:space="0" w:color="auto"/>
            </w:tcBorders>
            <w:shd w:val="clear" w:color="auto" w:fill="auto"/>
            <w:vAlign w:val="bottom"/>
          </w:tcPr>
          <w:p w:rsidR="00575FA7" w:rsidRPr="006A0A6C" w:rsidRDefault="00C73D90" w:rsidP="00C73D90">
            <w:pPr>
              <w:rPr>
                <w:rFonts w:asciiTheme="minorHAnsi" w:hAnsiTheme="minorHAnsi"/>
                <w:sz w:val="22"/>
                <w:szCs w:val="22"/>
                <w:lang w:val="en-US" w:eastAsia="el-GR"/>
              </w:rPr>
            </w:pPr>
            <w:r w:rsidRPr="006A0A6C">
              <w:rPr>
                <w:rFonts w:asciiTheme="minorHAnsi" w:hAnsiTheme="minorHAnsi"/>
                <w:color w:val="000000"/>
                <w:sz w:val="22"/>
                <w:szCs w:val="22"/>
                <w:lang w:val="en-US"/>
              </w:rPr>
              <w:t xml:space="preserve">Toner for </w:t>
            </w:r>
            <w:proofErr w:type="spellStart"/>
            <w:r w:rsidRPr="006A0A6C">
              <w:rPr>
                <w:rFonts w:asciiTheme="minorHAnsi" w:hAnsiTheme="minorHAnsi"/>
                <w:color w:val="000000"/>
                <w:sz w:val="22"/>
                <w:szCs w:val="22"/>
                <w:lang w:val="en-US"/>
              </w:rPr>
              <w:t>Ecosys</w:t>
            </w:r>
            <w:proofErr w:type="spellEnd"/>
            <w:r w:rsidRPr="006A0A6C">
              <w:rPr>
                <w:rFonts w:asciiTheme="minorHAnsi" w:hAnsiTheme="minorHAnsi"/>
                <w:color w:val="000000"/>
                <w:sz w:val="22"/>
                <w:szCs w:val="22"/>
                <w:lang w:val="en-US"/>
              </w:rPr>
              <w:t xml:space="preserve"> Printer TK-170 KYOCERA (</w:t>
            </w:r>
            <w:r w:rsidRPr="006A0A6C">
              <w:rPr>
                <w:rFonts w:asciiTheme="minorHAnsi" w:hAnsiTheme="minorHAnsi"/>
                <w:color w:val="000000"/>
                <w:sz w:val="22"/>
                <w:szCs w:val="22"/>
              </w:rPr>
              <w:t>για</w:t>
            </w:r>
            <w:r w:rsidRPr="006A0A6C">
              <w:rPr>
                <w:rFonts w:asciiTheme="minorHAnsi" w:hAnsiTheme="minorHAnsi"/>
                <w:color w:val="000000"/>
                <w:sz w:val="22"/>
                <w:szCs w:val="22"/>
                <w:lang w:val="en-US"/>
              </w:rPr>
              <w:t xml:space="preserve"> </w:t>
            </w:r>
            <w:r w:rsidRPr="006A0A6C">
              <w:rPr>
                <w:rFonts w:asciiTheme="minorHAnsi" w:hAnsiTheme="minorHAnsi"/>
                <w:color w:val="000000"/>
                <w:sz w:val="22"/>
                <w:szCs w:val="22"/>
              </w:rPr>
              <w:t>εκτυπωτή</w:t>
            </w:r>
            <w:r w:rsidRPr="006A0A6C">
              <w:rPr>
                <w:rFonts w:asciiTheme="minorHAnsi" w:hAnsiTheme="minorHAnsi"/>
                <w:color w:val="000000"/>
                <w:sz w:val="22"/>
                <w:szCs w:val="22"/>
                <w:lang w:val="en-US"/>
              </w:rPr>
              <w:t xml:space="preserve"> KYOCERA </w:t>
            </w:r>
            <w:proofErr w:type="spellStart"/>
            <w:r w:rsidRPr="006A0A6C">
              <w:rPr>
                <w:rFonts w:asciiTheme="minorHAnsi" w:hAnsiTheme="minorHAnsi"/>
                <w:color w:val="000000"/>
                <w:sz w:val="22"/>
                <w:szCs w:val="22"/>
                <w:lang w:val="en-US"/>
              </w:rPr>
              <w:t>Ecosys</w:t>
            </w:r>
            <w:proofErr w:type="spellEnd"/>
            <w:r w:rsidRPr="006A0A6C">
              <w:rPr>
                <w:rFonts w:asciiTheme="minorHAnsi" w:hAnsiTheme="minorHAnsi"/>
                <w:color w:val="000000"/>
                <w:sz w:val="22"/>
                <w:szCs w:val="22"/>
                <w:lang w:val="en-US"/>
              </w:rPr>
              <w:t xml:space="preserve"> FS-1370 DN)</w:t>
            </w:r>
          </w:p>
        </w:tc>
      </w:tr>
    </w:tbl>
    <w:p w:rsidR="00575FA7" w:rsidRPr="00D1451B" w:rsidRDefault="00575FA7" w:rsidP="00575FA7">
      <w:pPr>
        <w:pStyle w:val="Default"/>
        <w:spacing w:after="120"/>
        <w:jc w:val="center"/>
        <w:rPr>
          <w:rFonts w:asciiTheme="minorHAnsi" w:hAnsiTheme="minorHAnsi" w:cstheme="minorHAnsi"/>
          <w:b/>
          <w:sz w:val="20"/>
          <w:szCs w:val="20"/>
          <w:lang w:val="en-US"/>
        </w:rPr>
      </w:pPr>
    </w:p>
    <w:p w:rsidR="00575FA7" w:rsidRPr="00CD64B2" w:rsidRDefault="00575FA7" w:rsidP="00575FA7">
      <w:pPr>
        <w:autoSpaceDE w:val="0"/>
        <w:autoSpaceDN w:val="0"/>
        <w:adjustRightInd w:val="0"/>
        <w:spacing w:after="120"/>
        <w:jc w:val="center"/>
        <w:rPr>
          <w:rFonts w:asciiTheme="minorHAnsi" w:eastAsia="Calibri" w:hAnsiTheme="minorHAnsi" w:cstheme="minorHAnsi"/>
          <w:sz w:val="22"/>
          <w:szCs w:val="22"/>
        </w:rPr>
      </w:pPr>
      <w:r w:rsidRPr="00CD64B2">
        <w:rPr>
          <w:rFonts w:asciiTheme="minorHAnsi" w:eastAsia="Calibri" w:hAnsiTheme="minorHAnsi" w:cstheme="minorHAnsi"/>
          <w:b/>
          <w:bCs/>
          <w:sz w:val="22"/>
          <w:szCs w:val="22"/>
        </w:rPr>
        <w:t xml:space="preserve">ΔΙΚΑΙΟΛΟΓΗΤΙΚΑ ΟΙΚΟΝΟΜΙΚΗΣ ΠΡΟΣΦΟΡΑΣ </w:t>
      </w:r>
      <w:r w:rsidRPr="00CD64B2">
        <w:rPr>
          <w:rFonts w:asciiTheme="minorHAnsi" w:eastAsia="Calibri" w:hAnsiTheme="minorHAnsi" w:cstheme="minorHAnsi"/>
          <w:sz w:val="22"/>
          <w:szCs w:val="22"/>
        </w:rPr>
        <w:t xml:space="preserve"> </w:t>
      </w:r>
    </w:p>
    <w:p w:rsidR="00575FA7" w:rsidRPr="00CD64B2" w:rsidRDefault="00575FA7" w:rsidP="00575FA7">
      <w:pPr>
        <w:pStyle w:val="Default"/>
        <w:spacing w:after="120"/>
        <w:jc w:val="both"/>
        <w:rPr>
          <w:rFonts w:asciiTheme="minorHAnsi" w:hAnsiTheme="minorHAnsi" w:cstheme="minorHAnsi"/>
          <w:sz w:val="22"/>
          <w:szCs w:val="22"/>
          <w:u w:val="single"/>
        </w:rPr>
      </w:pPr>
      <w:r w:rsidRPr="00CD64B2">
        <w:rPr>
          <w:rFonts w:asciiTheme="minorHAnsi" w:hAnsiTheme="minorHAnsi" w:cstheme="minorHAnsi"/>
          <w:sz w:val="22"/>
          <w:szCs w:val="22"/>
          <w:u w:val="single"/>
        </w:rPr>
        <w:t>Η προσφορά θα δοθεί σύμφωνα με το συνημμένο υπόδειγμα οικονομικής Προσφοράς (ΕΠΙΣΥΝΑΠΤΕΤΑΙ).</w:t>
      </w:r>
    </w:p>
    <w:p w:rsidR="00575FA7" w:rsidRPr="00CD64B2" w:rsidRDefault="00575FA7" w:rsidP="00575FA7">
      <w:pPr>
        <w:jc w:val="both"/>
        <w:rPr>
          <w:rFonts w:asciiTheme="minorHAnsi" w:hAnsiTheme="minorHAnsi" w:cstheme="minorHAnsi"/>
          <w:sz w:val="22"/>
          <w:szCs w:val="22"/>
        </w:rPr>
      </w:pPr>
      <w:r w:rsidRPr="00CD64B2">
        <w:rPr>
          <w:rFonts w:asciiTheme="minorHAnsi" w:hAnsiTheme="minorHAnsi" w:cstheme="minorHAnsi"/>
          <w:sz w:val="22"/>
          <w:szCs w:val="22"/>
        </w:rPr>
        <w:t xml:space="preserve">Οι ενδιαφερόμενοι θα πρέπει να υποβάλλουν την προσφορά τους, σε κλειστό φάκελο μέχρι και τις </w:t>
      </w:r>
      <w:r w:rsidR="008D3981">
        <w:rPr>
          <w:rFonts w:asciiTheme="minorHAnsi" w:hAnsiTheme="minorHAnsi" w:cstheme="minorHAnsi"/>
          <w:b/>
          <w:sz w:val="22"/>
          <w:szCs w:val="22"/>
        </w:rPr>
        <w:t>08/07</w:t>
      </w:r>
      <w:r w:rsidRPr="008D3981">
        <w:rPr>
          <w:rFonts w:asciiTheme="minorHAnsi" w:hAnsiTheme="minorHAnsi" w:cstheme="minorHAnsi"/>
          <w:b/>
          <w:sz w:val="22"/>
          <w:szCs w:val="22"/>
        </w:rPr>
        <w:t xml:space="preserve">/2020 ημέρα </w:t>
      </w:r>
      <w:r w:rsidR="008D3981">
        <w:rPr>
          <w:rFonts w:asciiTheme="minorHAnsi" w:hAnsiTheme="minorHAnsi" w:cstheme="minorHAnsi"/>
          <w:b/>
          <w:sz w:val="22"/>
          <w:szCs w:val="22"/>
        </w:rPr>
        <w:t>Τετάρτη</w:t>
      </w:r>
      <w:r w:rsidRPr="008D3981">
        <w:rPr>
          <w:rFonts w:asciiTheme="minorHAnsi" w:hAnsiTheme="minorHAnsi" w:cstheme="minorHAnsi"/>
          <w:b/>
          <w:sz w:val="22"/>
          <w:szCs w:val="22"/>
        </w:rPr>
        <w:t xml:space="preserve"> και ώρα 1</w:t>
      </w:r>
      <w:r w:rsidR="008D3981">
        <w:rPr>
          <w:rFonts w:asciiTheme="minorHAnsi" w:hAnsiTheme="minorHAnsi" w:cstheme="minorHAnsi"/>
          <w:b/>
          <w:sz w:val="22"/>
          <w:szCs w:val="22"/>
        </w:rPr>
        <w:t>1</w:t>
      </w:r>
      <w:r w:rsidRPr="008D3981">
        <w:rPr>
          <w:rFonts w:asciiTheme="minorHAnsi" w:hAnsiTheme="minorHAnsi" w:cstheme="minorHAnsi"/>
          <w:b/>
          <w:sz w:val="22"/>
          <w:szCs w:val="22"/>
        </w:rPr>
        <w:t>.</w:t>
      </w:r>
      <w:r w:rsidR="008D3981">
        <w:rPr>
          <w:rFonts w:asciiTheme="minorHAnsi" w:hAnsiTheme="minorHAnsi" w:cstheme="minorHAnsi"/>
          <w:b/>
          <w:sz w:val="22"/>
          <w:szCs w:val="22"/>
        </w:rPr>
        <w:t>3</w:t>
      </w:r>
      <w:r w:rsidRPr="008D3981">
        <w:rPr>
          <w:rFonts w:asciiTheme="minorHAnsi" w:hAnsiTheme="minorHAnsi" w:cstheme="minorHAnsi"/>
          <w:b/>
          <w:sz w:val="22"/>
          <w:szCs w:val="22"/>
        </w:rPr>
        <w:t>0</w:t>
      </w:r>
      <w:r w:rsidRPr="00CD64B2">
        <w:rPr>
          <w:rFonts w:asciiTheme="minorHAnsi" w:hAnsiTheme="minorHAnsi" w:cstheme="minorHAnsi"/>
          <w:sz w:val="22"/>
          <w:szCs w:val="22"/>
        </w:rPr>
        <w:t xml:space="preserve"> στο Τμήμα Υποστήριξης Προμηθειών (Λάρισα) στην περιοχή </w:t>
      </w:r>
      <w:proofErr w:type="spellStart"/>
      <w:r w:rsidRPr="00CD64B2">
        <w:rPr>
          <w:rFonts w:asciiTheme="minorHAnsi" w:hAnsiTheme="minorHAnsi" w:cstheme="minorHAnsi"/>
          <w:sz w:val="22"/>
          <w:szCs w:val="22"/>
        </w:rPr>
        <w:t>Γαιόπολις</w:t>
      </w:r>
      <w:proofErr w:type="spellEnd"/>
      <w:r w:rsidRPr="00CD64B2">
        <w:rPr>
          <w:rFonts w:asciiTheme="minorHAnsi" w:hAnsiTheme="minorHAnsi" w:cstheme="minorHAnsi"/>
          <w:sz w:val="22"/>
          <w:szCs w:val="22"/>
        </w:rPr>
        <w:t xml:space="preserve"> </w:t>
      </w:r>
      <w:r w:rsidRPr="00CD64B2">
        <w:rPr>
          <w:rStyle w:val="FontStyle75"/>
          <w:rFonts w:asciiTheme="minorHAnsi" w:hAnsiTheme="minorHAnsi" w:cs="Tahoma"/>
          <w:bCs/>
          <w:sz w:val="22"/>
          <w:szCs w:val="22"/>
        </w:rPr>
        <w:t>του Πανεπιστημίου Θεσσαλίας</w:t>
      </w:r>
      <w:r w:rsidRPr="00CD64B2">
        <w:rPr>
          <w:rFonts w:asciiTheme="minorHAnsi" w:hAnsiTheme="minorHAnsi" w:cstheme="minorHAnsi"/>
          <w:sz w:val="22"/>
          <w:szCs w:val="22"/>
        </w:rPr>
        <w:t xml:space="preserve">, </w:t>
      </w:r>
      <w:r w:rsidRPr="00CD64B2">
        <w:rPr>
          <w:rStyle w:val="FontStyle75"/>
          <w:rFonts w:asciiTheme="minorHAnsi" w:hAnsiTheme="minorHAnsi" w:cs="Tahoma"/>
          <w:bCs/>
          <w:sz w:val="22"/>
          <w:szCs w:val="22"/>
        </w:rPr>
        <w:t>Περιφερειακή Οδός Λάρισας Τρικάλων Τ.Κ. 41500, Λάρισα</w:t>
      </w:r>
      <w:r w:rsidRPr="00CD64B2">
        <w:rPr>
          <w:rFonts w:asciiTheme="minorHAnsi" w:hAnsiTheme="minorHAnsi" w:cstheme="minorHAnsi"/>
          <w:sz w:val="22"/>
          <w:szCs w:val="22"/>
        </w:rPr>
        <w:t xml:space="preserve">.  </w:t>
      </w:r>
    </w:p>
    <w:p w:rsidR="00575FA7" w:rsidRPr="00CD64B2" w:rsidRDefault="00575FA7" w:rsidP="00575FA7">
      <w:pPr>
        <w:jc w:val="both"/>
        <w:rPr>
          <w:rFonts w:asciiTheme="minorHAnsi" w:hAnsiTheme="minorHAnsi" w:cstheme="minorHAnsi"/>
          <w:sz w:val="22"/>
          <w:szCs w:val="22"/>
        </w:rPr>
      </w:pPr>
      <w:r w:rsidRPr="00CD64B2">
        <w:rPr>
          <w:rFonts w:asciiTheme="minorHAnsi" w:hAnsiTheme="minorHAnsi" w:cstheme="minorHAnsi"/>
          <w:sz w:val="22"/>
          <w:szCs w:val="22"/>
        </w:rPr>
        <w:t>Δεκτές γίνονται μόνο ενσφράγιστες προσφορές. Σε αντίθετη περίπτωση απορρίπτεται η οικονομική προσφορά. Στο φάκελο θα πρέπει να αναγράφονται τα εξής:</w:t>
      </w:r>
    </w:p>
    <w:p w:rsidR="00575FA7" w:rsidRPr="00CD64B2" w:rsidRDefault="00575FA7" w:rsidP="00575FA7">
      <w:pPr>
        <w:pStyle w:val="Default"/>
        <w:jc w:val="center"/>
        <w:rPr>
          <w:rFonts w:asciiTheme="minorHAnsi" w:hAnsiTheme="minorHAnsi" w:cstheme="minorHAnsi"/>
          <w:b/>
          <w:sz w:val="22"/>
          <w:szCs w:val="22"/>
        </w:rPr>
      </w:pPr>
    </w:p>
    <w:p w:rsidR="00575FA7" w:rsidRPr="00CD64B2" w:rsidRDefault="00575FA7" w:rsidP="00575FA7">
      <w:pPr>
        <w:pStyle w:val="Default"/>
        <w:jc w:val="center"/>
        <w:rPr>
          <w:rFonts w:asciiTheme="minorHAnsi" w:hAnsiTheme="minorHAnsi" w:cstheme="minorHAnsi"/>
          <w:b/>
          <w:sz w:val="22"/>
          <w:szCs w:val="22"/>
        </w:rPr>
      </w:pPr>
      <w:r w:rsidRPr="00CD64B2">
        <w:rPr>
          <w:rFonts w:asciiTheme="minorHAnsi" w:hAnsiTheme="minorHAnsi" w:cstheme="minorHAnsi"/>
          <w:b/>
          <w:sz w:val="22"/>
          <w:szCs w:val="22"/>
        </w:rPr>
        <w:t>ΣΤΟΙΧΕΙΑ ΟΙΚΟΝΟΜΙΚΟΥ ΦΟΡΕΑ: ΕΠΩΝΥΜΙΑ &amp; ΛΟΙΠΑ ΣΤΟΙΧΕΙΑ</w:t>
      </w:r>
    </w:p>
    <w:p w:rsidR="00575FA7" w:rsidRPr="00CD64B2" w:rsidRDefault="00575FA7" w:rsidP="00575FA7">
      <w:pPr>
        <w:pStyle w:val="Default"/>
        <w:jc w:val="center"/>
        <w:rPr>
          <w:rFonts w:asciiTheme="minorHAnsi" w:hAnsiTheme="minorHAnsi" w:cstheme="minorHAnsi"/>
          <w:b/>
          <w:sz w:val="22"/>
          <w:szCs w:val="22"/>
        </w:rPr>
      </w:pPr>
      <w:r w:rsidRPr="00CD64B2">
        <w:rPr>
          <w:rFonts w:asciiTheme="minorHAnsi" w:hAnsiTheme="minorHAnsi" w:cstheme="minorHAnsi"/>
          <w:b/>
          <w:sz w:val="22"/>
          <w:szCs w:val="22"/>
        </w:rPr>
        <w:t>ΠΡΟΣ: ΤΜΗΜΑ ΥΠΟΣΤΗΡΙΞΗΣ ΠΡΟΜΗΘΕΙΩΝ (ΛΑΡΙΣΑ)</w:t>
      </w:r>
    </w:p>
    <w:p w:rsidR="00575FA7" w:rsidRPr="00CD64B2" w:rsidRDefault="00575FA7" w:rsidP="00575FA7">
      <w:pPr>
        <w:pStyle w:val="Default"/>
        <w:jc w:val="center"/>
        <w:rPr>
          <w:rFonts w:asciiTheme="minorHAnsi" w:hAnsiTheme="minorHAnsi" w:cstheme="minorHAnsi"/>
          <w:b/>
          <w:sz w:val="22"/>
          <w:szCs w:val="22"/>
        </w:rPr>
      </w:pPr>
      <w:r w:rsidRPr="00CD64B2">
        <w:rPr>
          <w:rFonts w:asciiTheme="minorHAnsi" w:hAnsiTheme="minorHAnsi" w:cstheme="minorHAnsi"/>
          <w:b/>
          <w:sz w:val="22"/>
          <w:szCs w:val="22"/>
        </w:rPr>
        <w:t xml:space="preserve">ΠΡΟΣΦΟΡΑ ΓΙΑ ΤΗΝ ΑΡΙΘΜ. ΠΡΩΤ. </w:t>
      </w:r>
      <w:r w:rsidR="008D3981">
        <w:rPr>
          <w:rFonts w:asciiTheme="minorHAnsi" w:hAnsiTheme="minorHAnsi" w:cstheme="minorHAnsi"/>
          <w:b/>
          <w:sz w:val="22"/>
          <w:szCs w:val="22"/>
        </w:rPr>
        <w:t>12374</w:t>
      </w:r>
      <w:bookmarkStart w:id="0" w:name="_GoBack"/>
      <w:bookmarkEnd w:id="0"/>
      <w:r w:rsidRPr="00CD64B2">
        <w:rPr>
          <w:rFonts w:asciiTheme="minorHAnsi" w:hAnsiTheme="minorHAnsi" w:cstheme="minorHAnsi"/>
          <w:b/>
          <w:sz w:val="22"/>
          <w:szCs w:val="22"/>
        </w:rPr>
        <w:t xml:space="preserve">/20/ΓΠ1 ΠΡΟΣΚΛΗΣΗ ΕΝΔΙΑΦΕΡΟΝΤΟΣ ΤΟΥ </w:t>
      </w:r>
    </w:p>
    <w:p w:rsidR="00575FA7" w:rsidRPr="00CD64B2" w:rsidRDefault="00575FA7" w:rsidP="00575FA7">
      <w:pPr>
        <w:pStyle w:val="Default"/>
        <w:jc w:val="center"/>
        <w:rPr>
          <w:rFonts w:asciiTheme="minorHAnsi" w:hAnsiTheme="minorHAnsi" w:cstheme="minorHAnsi"/>
          <w:b/>
          <w:sz w:val="22"/>
          <w:szCs w:val="22"/>
        </w:rPr>
      </w:pPr>
      <w:r w:rsidRPr="00CD64B2">
        <w:rPr>
          <w:rFonts w:asciiTheme="minorHAnsi" w:hAnsiTheme="minorHAnsi" w:cstheme="minorHAnsi"/>
          <w:b/>
          <w:sz w:val="22"/>
          <w:szCs w:val="22"/>
        </w:rPr>
        <w:t>ΠΑΝΕΠΙΣΤΗΜΙΟΥ ΘΕΣΣΑΛΙΑΣ</w:t>
      </w:r>
    </w:p>
    <w:p w:rsidR="00575FA7" w:rsidRPr="00CD64B2" w:rsidRDefault="00575FA7" w:rsidP="00575FA7">
      <w:pPr>
        <w:pStyle w:val="Default"/>
        <w:spacing w:after="120"/>
        <w:jc w:val="both"/>
        <w:rPr>
          <w:rFonts w:asciiTheme="minorHAnsi" w:hAnsiTheme="minorHAnsi" w:cstheme="minorHAnsi"/>
          <w:b/>
          <w:sz w:val="22"/>
          <w:szCs w:val="22"/>
        </w:rPr>
      </w:pPr>
    </w:p>
    <w:p w:rsidR="00575FA7" w:rsidRPr="00CD64B2" w:rsidRDefault="00575FA7" w:rsidP="00575FA7">
      <w:pPr>
        <w:autoSpaceDE w:val="0"/>
        <w:autoSpaceDN w:val="0"/>
        <w:adjustRightInd w:val="0"/>
        <w:spacing w:after="120"/>
        <w:jc w:val="center"/>
        <w:rPr>
          <w:rFonts w:asciiTheme="minorHAnsi" w:eastAsia="Calibri" w:hAnsiTheme="minorHAnsi" w:cstheme="minorHAnsi"/>
          <w:sz w:val="22"/>
          <w:szCs w:val="22"/>
        </w:rPr>
      </w:pPr>
      <w:r w:rsidRPr="00CD64B2">
        <w:rPr>
          <w:rFonts w:asciiTheme="minorHAnsi" w:eastAsia="Calibri" w:hAnsiTheme="minorHAnsi" w:cstheme="minorHAnsi"/>
          <w:b/>
          <w:bCs/>
          <w:sz w:val="22"/>
          <w:szCs w:val="22"/>
        </w:rPr>
        <w:t xml:space="preserve">ΔΙΚΑΙΟΛΟΓΗΤΙΚΑ ΤΕΧΝΙΚΗΣ  ΠΡΟΣΦΟΡΑΣ </w:t>
      </w:r>
      <w:r w:rsidRPr="00CD64B2">
        <w:rPr>
          <w:rFonts w:asciiTheme="minorHAnsi" w:eastAsia="Calibri" w:hAnsiTheme="minorHAnsi" w:cstheme="minorHAnsi"/>
          <w:sz w:val="22"/>
          <w:szCs w:val="22"/>
        </w:rPr>
        <w:t xml:space="preserve"> </w:t>
      </w:r>
    </w:p>
    <w:p w:rsidR="00575FA7" w:rsidRPr="00CD64B2" w:rsidRDefault="00575FA7" w:rsidP="00575FA7">
      <w:pPr>
        <w:pStyle w:val="Default"/>
        <w:numPr>
          <w:ilvl w:val="0"/>
          <w:numId w:val="1"/>
        </w:numPr>
        <w:spacing w:after="120"/>
        <w:ind w:left="284" w:hanging="284"/>
        <w:contextualSpacing/>
        <w:jc w:val="both"/>
        <w:rPr>
          <w:rFonts w:asciiTheme="minorHAnsi" w:hAnsiTheme="minorHAnsi" w:cstheme="minorHAnsi"/>
          <w:sz w:val="22"/>
          <w:szCs w:val="22"/>
        </w:rPr>
      </w:pPr>
      <w:r w:rsidRPr="00CD64B2">
        <w:rPr>
          <w:rFonts w:asciiTheme="minorHAnsi" w:hAnsiTheme="minorHAnsi" w:cstheme="minorHAnsi"/>
          <w:sz w:val="22"/>
          <w:szCs w:val="22"/>
        </w:rPr>
        <w:t>Άδεια ασκήσεως επαγγέλματος.</w:t>
      </w:r>
    </w:p>
    <w:p w:rsidR="00575FA7" w:rsidRPr="00CD64B2" w:rsidRDefault="00575FA7" w:rsidP="00575FA7">
      <w:pPr>
        <w:pStyle w:val="Default"/>
        <w:numPr>
          <w:ilvl w:val="0"/>
          <w:numId w:val="1"/>
        </w:numPr>
        <w:spacing w:after="120"/>
        <w:ind w:left="284" w:hanging="284"/>
        <w:contextualSpacing/>
        <w:jc w:val="both"/>
        <w:rPr>
          <w:rFonts w:asciiTheme="minorHAnsi" w:hAnsiTheme="minorHAnsi" w:cstheme="minorHAnsi"/>
          <w:sz w:val="22"/>
          <w:szCs w:val="22"/>
        </w:rPr>
      </w:pPr>
      <w:r w:rsidRPr="00CD64B2">
        <w:rPr>
          <w:rFonts w:asciiTheme="minorHAnsi" w:hAnsiTheme="minorHAnsi" w:cstheme="minorHAnsi"/>
          <w:sz w:val="22"/>
          <w:szCs w:val="22"/>
        </w:rPr>
        <w:t>Υπεύθυνη Δήλωση Ν.1599/1986 (Α'75) (ΕΠΙΣΥΝΑΠΤΕΤΑΙ), με την υπογραφή του νόμιμου εκπροσώπου του οικονομικού φορέα υπό την εταιρική σφραγίδα στην οποία θα δηλώνετε υπεύθυνα ότι:</w:t>
      </w:r>
    </w:p>
    <w:p w:rsidR="00575FA7" w:rsidRPr="00CD64B2" w:rsidRDefault="00575FA7" w:rsidP="00575FA7">
      <w:pPr>
        <w:pStyle w:val="Default"/>
        <w:numPr>
          <w:ilvl w:val="0"/>
          <w:numId w:val="2"/>
        </w:numPr>
        <w:tabs>
          <w:tab w:val="left" w:pos="0"/>
        </w:tabs>
        <w:spacing w:after="120"/>
        <w:contextualSpacing/>
        <w:jc w:val="both"/>
        <w:rPr>
          <w:rFonts w:asciiTheme="minorHAnsi" w:hAnsiTheme="minorHAnsi" w:cstheme="minorHAnsi"/>
          <w:sz w:val="22"/>
          <w:szCs w:val="22"/>
        </w:rPr>
      </w:pPr>
      <w:r w:rsidRPr="00CD64B2">
        <w:rPr>
          <w:rFonts w:asciiTheme="minorHAnsi" w:hAnsiTheme="minorHAnsi" w:cstheme="minorHAnsi"/>
          <w:sz w:val="22"/>
          <w:szCs w:val="22"/>
        </w:rPr>
        <w:t>«έχουμε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575FA7" w:rsidRPr="00CD64B2" w:rsidRDefault="00575FA7" w:rsidP="00575FA7">
      <w:pPr>
        <w:pStyle w:val="Default"/>
        <w:numPr>
          <w:ilvl w:val="0"/>
          <w:numId w:val="3"/>
        </w:numPr>
        <w:spacing w:after="120"/>
        <w:contextualSpacing/>
        <w:jc w:val="both"/>
        <w:rPr>
          <w:rFonts w:asciiTheme="minorHAnsi" w:hAnsiTheme="minorHAnsi" w:cstheme="minorHAnsi"/>
          <w:sz w:val="22"/>
          <w:szCs w:val="22"/>
        </w:rPr>
      </w:pPr>
      <w:r w:rsidRPr="00CD64B2">
        <w:rPr>
          <w:rFonts w:asciiTheme="minorHAnsi" w:hAnsiTheme="minorHAnsi" w:cstheme="minorHAnsi"/>
          <w:sz w:val="22"/>
          <w:szCs w:val="22"/>
        </w:rPr>
        <w:t>«η εταιρεία/επιχείρησή μας δεν βρίσκετε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575FA7" w:rsidRPr="00CD64B2" w:rsidRDefault="00575FA7" w:rsidP="00575FA7">
      <w:pPr>
        <w:pStyle w:val="Default"/>
        <w:numPr>
          <w:ilvl w:val="0"/>
          <w:numId w:val="3"/>
        </w:numPr>
        <w:spacing w:after="120"/>
        <w:contextualSpacing/>
        <w:jc w:val="both"/>
        <w:rPr>
          <w:rFonts w:asciiTheme="minorHAnsi" w:hAnsiTheme="minorHAnsi" w:cstheme="minorHAnsi"/>
          <w:sz w:val="22"/>
          <w:szCs w:val="22"/>
        </w:rPr>
      </w:pPr>
      <w:r w:rsidRPr="00CD64B2">
        <w:rPr>
          <w:rFonts w:asciiTheme="minorHAnsi" w:hAnsiTheme="minorHAnsi" w:cstheme="minorHAnsi"/>
          <w:sz w:val="22"/>
          <w:szCs w:val="22"/>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575FA7" w:rsidRPr="00CD64B2" w:rsidRDefault="00575FA7" w:rsidP="00575FA7">
      <w:pPr>
        <w:pStyle w:val="Default"/>
        <w:numPr>
          <w:ilvl w:val="0"/>
          <w:numId w:val="3"/>
        </w:numPr>
        <w:spacing w:after="120"/>
        <w:contextualSpacing/>
        <w:jc w:val="both"/>
        <w:rPr>
          <w:rFonts w:asciiTheme="minorHAnsi" w:hAnsiTheme="minorHAnsi" w:cstheme="minorHAnsi"/>
          <w:sz w:val="22"/>
          <w:szCs w:val="22"/>
        </w:rPr>
      </w:pPr>
      <w:r w:rsidRPr="00CD64B2">
        <w:rPr>
          <w:rFonts w:asciiTheme="minorHAnsi" w:hAnsiTheme="minorHAnsi" w:cstheme="minorHAnsi"/>
          <w:sz w:val="22"/>
          <w:szCs w:val="22"/>
        </w:rPr>
        <w:lastRenderedPageBreak/>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575FA7" w:rsidRPr="00CD64B2" w:rsidRDefault="00575FA7" w:rsidP="00575FA7">
      <w:pPr>
        <w:pStyle w:val="Default"/>
        <w:numPr>
          <w:ilvl w:val="0"/>
          <w:numId w:val="3"/>
        </w:numPr>
        <w:spacing w:after="120"/>
        <w:contextualSpacing/>
        <w:jc w:val="both"/>
        <w:rPr>
          <w:rFonts w:asciiTheme="minorHAnsi" w:hAnsiTheme="minorHAnsi" w:cstheme="minorHAnsi"/>
          <w:sz w:val="22"/>
          <w:szCs w:val="22"/>
        </w:rPr>
      </w:pPr>
      <w:r w:rsidRPr="00CD64B2">
        <w:rPr>
          <w:rFonts w:asciiTheme="minorHAnsi" w:hAnsiTheme="minorHAnsi" w:cstheme="minorHAnsi"/>
          <w:sz w:val="22"/>
          <w:szCs w:val="22"/>
        </w:rPr>
        <w:t>β) 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575FA7" w:rsidRPr="00CD64B2" w:rsidRDefault="00575FA7" w:rsidP="00575FA7">
      <w:pPr>
        <w:pStyle w:val="Default"/>
        <w:numPr>
          <w:ilvl w:val="0"/>
          <w:numId w:val="3"/>
        </w:numPr>
        <w:spacing w:after="120"/>
        <w:contextualSpacing/>
        <w:jc w:val="both"/>
        <w:rPr>
          <w:rFonts w:asciiTheme="minorHAnsi" w:hAnsiTheme="minorHAnsi" w:cstheme="minorHAnsi"/>
          <w:sz w:val="22"/>
          <w:szCs w:val="22"/>
        </w:rPr>
      </w:pPr>
      <w:r w:rsidRPr="00CD64B2">
        <w:rPr>
          <w:rFonts w:asciiTheme="minorHAnsi" w:hAnsiTheme="minorHAnsi" w:cstheme="minorHAnsi"/>
          <w:sz w:val="22"/>
          <w:szCs w:val="22"/>
        </w:rPr>
        <w:t>γ) λαμβάνω τα κατάλληλα μέτρα για να διαφυλάξω την εμπιστευτικότητα των πληροφοριών που έχουν χαρακτηρισθεί ως τέτοιες</w:t>
      </w:r>
    </w:p>
    <w:p w:rsidR="00575FA7" w:rsidRPr="00CD64B2" w:rsidRDefault="00575FA7" w:rsidP="00575FA7">
      <w:pPr>
        <w:pStyle w:val="Default"/>
        <w:spacing w:after="120"/>
        <w:contextualSpacing/>
        <w:jc w:val="both"/>
        <w:rPr>
          <w:rFonts w:asciiTheme="minorHAnsi" w:hAnsiTheme="minorHAnsi" w:cstheme="minorHAnsi"/>
          <w:sz w:val="22"/>
          <w:szCs w:val="22"/>
        </w:rPr>
      </w:pPr>
    </w:p>
    <w:p w:rsidR="00575FA7" w:rsidRPr="00CD64B2" w:rsidRDefault="00575FA7" w:rsidP="00575FA7">
      <w:pPr>
        <w:pStyle w:val="Default"/>
        <w:spacing w:after="120"/>
        <w:contextualSpacing/>
        <w:jc w:val="both"/>
        <w:rPr>
          <w:rFonts w:asciiTheme="minorHAnsi" w:hAnsiTheme="minorHAnsi" w:cstheme="minorHAnsi"/>
          <w:sz w:val="22"/>
          <w:szCs w:val="22"/>
        </w:rPr>
      </w:pPr>
    </w:p>
    <w:p w:rsidR="00575FA7" w:rsidRPr="00CD64B2" w:rsidRDefault="00575FA7" w:rsidP="00575FA7">
      <w:pPr>
        <w:tabs>
          <w:tab w:val="left" w:pos="0"/>
          <w:tab w:val="left" w:pos="426"/>
        </w:tabs>
        <w:suppressAutoHyphens w:val="0"/>
        <w:ind w:right="-1"/>
        <w:jc w:val="center"/>
        <w:rPr>
          <w:rFonts w:asciiTheme="minorHAnsi" w:eastAsia="Calibri" w:hAnsiTheme="minorHAnsi" w:cstheme="minorHAnsi"/>
          <w:b/>
          <w:sz w:val="22"/>
          <w:szCs w:val="22"/>
          <w:lang w:eastAsia="en-US"/>
        </w:rPr>
      </w:pPr>
      <w:r w:rsidRPr="00CD64B2">
        <w:rPr>
          <w:rFonts w:asciiTheme="minorHAnsi" w:eastAsia="Calibri" w:hAnsiTheme="minorHAnsi" w:cstheme="minorHAnsi"/>
          <w:b/>
          <w:sz w:val="22"/>
          <w:szCs w:val="22"/>
          <w:lang w:eastAsia="en-US"/>
        </w:rPr>
        <w:t xml:space="preserve">Ο  Αντιπρύτανης Οικονομικών, </w:t>
      </w:r>
    </w:p>
    <w:p w:rsidR="00575FA7" w:rsidRPr="00CD64B2" w:rsidRDefault="00575FA7" w:rsidP="00575FA7">
      <w:pPr>
        <w:tabs>
          <w:tab w:val="left" w:pos="0"/>
          <w:tab w:val="left" w:pos="426"/>
        </w:tabs>
        <w:suppressAutoHyphens w:val="0"/>
        <w:ind w:right="-1"/>
        <w:jc w:val="center"/>
        <w:rPr>
          <w:rFonts w:asciiTheme="minorHAnsi" w:eastAsia="Calibri" w:hAnsiTheme="minorHAnsi" w:cstheme="minorHAnsi"/>
          <w:b/>
          <w:sz w:val="22"/>
          <w:szCs w:val="22"/>
          <w:lang w:eastAsia="en-US"/>
        </w:rPr>
      </w:pPr>
      <w:r w:rsidRPr="00CD64B2">
        <w:rPr>
          <w:rFonts w:asciiTheme="minorHAnsi" w:eastAsia="Calibri" w:hAnsiTheme="minorHAnsi" w:cstheme="minorHAnsi"/>
          <w:b/>
          <w:sz w:val="22"/>
          <w:szCs w:val="22"/>
          <w:lang w:eastAsia="en-US"/>
        </w:rPr>
        <w:t>Προγραμματισμού και Ανάπτυξης</w:t>
      </w:r>
    </w:p>
    <w:p w:rsidR="00575FA7" w:rsidRPr="00CD64B2" w:rsidRDefault="00575FA7" w:rsidP="00575FA7">
      <w:pPr>
        <w:tabs>
          <w:tab w:val="left" w:pos="0"/>
          <w:tab w:val="left" w:pos="426"/>
        </w:tabs>
        <w:suppressAutoHyphens w:val="0"/>
        <w:ind w:right="-1"/>
        <w:jc w:val="center"/>
        <w:rPr>
          <w:rFonts w:asciiTheme="minorHAnsi" w:eastAsia="Calibri" w:hAnsiTheme="minorHAnsi" w:cstheme="minorHAnsi"/>
          <w:b/>
          <w:sz w:val="22"/>
          <w:szCs w:val="22"/>
          <w:lang w:eastAsia="en-US"/>
        </w:rPr>
      </w:pPr>
    </w:p>
    <w:p w:rsidR="00575FA7" w:rsidRPr="00CD64B2" w:rsidRDefault="00575FA7" w:rsidP="00575FA7">
      <w:pPr>
        <w:tabs>
          <w:tab w:val="left" w:pos="0"/>
          <w:tab w:val="left" w:pos="426"/>
        </w:tabs>
        <w:suppressAutoHyphens w:val="0"/>
        <w:ind w:right="-1"/>
        <w:jc w:val="center"/>
        <w:rPr>
          <w:rFonts w:asciiTheme="minorHAnsi" w:eastAsia="Calibri" w:hAnsiTheme="minorHAnsi" w:cstheme="minorHAnsi"/>
          <w:b/>
          <w:sz w:val="22"/>
          <w:szCs w:val="22"/>
          <w:lang w:eastAsia="en-US"/>
        </w:rPr>
      </w:pPr>
    </w:p>
    <w:p w:rsidR="00575FA7" w:rsidRPr="00CD64B2" w:rsidRDefault="00575FA7" w:rsidP="00575FA7">
      <w:pPr>
        <w:tabs>
          <w:tab w:val="left" w:pos="0"/>
          <w:tab w:val="left" w:pos="426"/>
        </w:tabs>
        <w:suppressAutoHyphens w:val="0"/>
        <w:ind w:right="-1"/>
        <w:jc w:val="center"/>
        <w:rPr>
          <w:rFonts w:asciiTheme="minorHAnsi" w:eastAsia="Calibri" w:hAnsiTheme="minorHAnsi" w:cstheme="minorHAnsi"/>
          <w:b/>
          <w:sz w:val="22"/>
          <w:szCs w:val="22"/>
          <w:lang w:eastAsia="en-US"/>
        </w:rPr>
      </w:pPr>
    </w:p>
    <w:p w:rsidR="00575FA7" w:rsidRPr="00CD64B2" w:rsidRDefault="00575FA7" w:rsidP="00575FA7">
      <w:pPr>
        <w:tabs>
          <w:tab w:val="left" w:pos="0"/>
          <w:tab w:val="left" w:pos="426"/>
        </w:tabs>
        <w:suppressAutoHyphens w:val="0"/>
        <w:ind w:right="-1"/>
        <w:jc w:val="center"/>
        <w:rPr>
          <w:rFonts w:asciiTheme="minorHAnsi" w:eastAsia="Calibri" w:hAnsiTheme="minorHAnsi" w:cstheme="minorHAnsi"/>
          <w:b/>
          <w:sz w:val="22"/>
          <w:szCs w:val="22"/>
          <w:lang w:eastAsia="en-US"/>
        </w:rPr>
      </w:pPr>
      <w:r w:rsidRPr="00CD64B2">
        <w:rPr>
          <w:rFonts w:asciiTheme="minorHAnsi" w:eastAsia="Calibri" w:hAnsiTheme="minorHAnsi" w:cstheme="minorHAnsi"/>
          <w:b/>
          <w:sz w:val="22"/>
          <w:szCs w:val="22"/>
          <w:lang w:eastAsia="en-US"/>
        </w:rPr>
        <w:t xml:space="preserve">Καθηγητής Χαράλαμπος </w:t>
      </w:r>
      <w:proofErr w:type="spellStart"/>
      <w:r w:rsidRPr="00CD64B2">
        <w:rPr>
          <w:rFonts w:asciiTheme="minorHAnsi" w:eastAsia="Calibri" w:hAnsiTheme="minorHAnsi" w:cstheme="minorHAnsi"/>
          <w:b/>
          <w:sz w:val="22"/>
          <w:szCs w:val="22"/>
          <w:lang w:eastAsia="en-US"/>
        </w:rPr>
        <w:t>Μπιλλίνης</w:t>
      </w:r>
      <w:proofErr w:type="spellEnd"/>
    </w:p>
    <w:p w:rsidR="00575FA7" w:rsidRPr="00CD64B2" w:rsidRDefault="00575FA7" w:rsidP="00575FA7">
      <w:pPr>
        <w:pStyle w:val="Default"/>
        <w:spacing w:after="120"/>
        <w:contextualSpacing/>
        <w:jc w:val="both"/>
        <w:rPr>
          <w:rFonts w:asciiTheme="minorHAnsi" w:hAnsiTheme="minorHAnsi" w:cstheme="minorHAnsi"/>
          <w:sz w:val="22"/>
          <w:szCs w:val="22"/>
        </w:rPr>
      </w:pPr>
    </w:p>
    <w:p w:rsidR="00575FA7" w:rsidRPr="00153F2F" w:rsidRDefault="00575FA7" w:rsidP="00575FA7">
      <w:pPr>
        <w:suppressAutoHyphens w:val="0"/>
        <w:spacing w:line="360" w:lineRule="auto"/>
        <w:jc w:val="both"/>
        <w:rPr>
          <w:rFonts w:asciiTheme="minorHAnsi" w:hAnsiTheme="minorHAnsi" w:cstheme="minorHAnsi"/>
          <w:color w:val="000000"/>
          <w:sz w:val="22"/>
          <w:szCs w:val="22"/>
          <w:lang w:eastAsia="el-GR"/>
        </w:rPr>
      </w:pPr>
      <w:r w:rsidRPr="00153F2F">
        <w:rPr>
          <w:rFonts w:asciiTheme="minorHAnsi" w:hAnsiTheme="minorHAnsi" w:cstheme="minorHAnsi"/>
          <w:color w:val="000000"/>
          <w:sz w:val="22"/>
          <w:szCs w:val="22"/>
          <w:lang w:eastAsia="el-GR"/>
        </w:rPr>
        <w:br w:type="page"/>
      </w:r>
    </w:p>
    <w:p w:rsidR="00575FA7" w:rsidRPr="00153F2F" w:rsidRDefault="00575FA7" w:rsidP="00575FA7">
      <w:pPr>
        <w:suppressAutoHyphens w:val="0"/>
        <w:spacing w:line="360" w:lineRule="auto"/>
        <w:jc w:val="center"/>
        <w:rPr>
          <w:rFonts w:asciiTheme="minorHAnsi" w:hAnsiTheme="minorHAnsi" w:cs="Calibri"/>
          <w:b/>
          <w:sz w:val="16"/>
          <w:szCs w:val="16"/>
        </w:rPr>
      </w:pPr>
      <w:r w:rsidRPr="00153F2F">
        <w:rPr>
          <w:rFonts w:asciiTheme="minorHAnsi" w:hAnsiTheme="minorHAnsi" w:cs="Calibri"/>
          <w:b/>
          <w:sz w:val="16"/>
          <w:szCs w:val="16"/>
        </w:rPr>
        <w:t xml:space="preserve">(αποτελεί αναπόσπαστο τμήμα της </w:t>
      </w:r>
      <w:proofErr w:type="spellStart"/>
      <w:r w:rsidRPr="00153F2F">
        <w:rPr>
          <w:rFonts w:asciiTheme="minorHAnsi" w:hAnsiTheme="minorHAnsi" w:cs="Calibri"/>
          <w:b/>
          <w:sz w:val="16"/>
          <w:szCs w:val="16"/>
        </w:rPr>
        <w:t>αριθμ</w:t>
      </w:r>
      <w:proofErr w:type="spellEnd"/>
      <w:r w:rsidRPr="00153F2F">
        <w:rPr>
          <w:rFonts w:asciiTheme="minorHAnsi" w:hAnsiTheme="minorHAnsi" w:cs="Calibri"/>
          <w:b/>
          <w:sz w:val="16"/>
          <w:szCs w:val="16"/>
        </w:rPr>
        <w:t xml:space="preserve">. </w:t>
      </w:r>
      <w:proofErr w:type="spellStart"/>
      <w:r w:rsidRPr="00153F2F">
        <w:rPr>
          <w:rFonts w:asciiTheme="minorHAnsi" w:hAnsiTheme="minorHAnsi" w:cs="Calibri"/>
          <w:b/>
          <w:sz w:val="16"/>
          <w:szCs w:val="16"/>
        </w:rPr>
        <w:t>πρωτ</w:t>
      </w:r>
      <w:proofErr w:type="spellEnd"/>
      <w:r w:rsidRPr="00153F2F">
        <w:rPr>
          <w:rFonts w:asciiTheme="minorHAnsi" w:hAnsiTheme="minorHAnsi" w:cs="Calibri"/>
          <w:b/>
          <w:sz w:val="16"/>
          <w:szCs w:val="16"/>
        </w:rPr>
        <w:t xml:space="preserve">. </w:t>
      </w:r>
      <w:r w:rsidR="008D3981">
        <w:rPr>
          <w:rFonts w:asciiTheme="minorHAnsi" w:hAnsiTheme="minorHAnsi" w:cs="Calibri"/>
          <w:b/>
          <w:sz w:val="16"/>
          <w:szCs w:val="16"/>
        </w:rPr>
        <w:t>12374</w:t>
      </w:r>
      <w:r w:rsidRPr="00153F2F">
        <w:rPr>
          <w:rFonts w:asciiTheme="minorHAnsi" w:hAnsiTheme="minorHAnsi" w:cs="Calibri"/>
          <w:b/>
          <w:sz w:val="16"/>
          <w:szCs w:val="16"/>
        </w:rPr>
        <w:t xml:space="preserve">/20/ΓΠ1 πρόσκλησης ενδιαφέροντος του Πανεπιστημίου Θεσσαλίας) </w:t>
      </w:r>
    </w:p>
    <w:p w:rsidR="00575FA7" w:rsidRPr="00153F2F" w:rsidRDefault="00575FA7" w:rsidP="00575FA7">
      <w:pPr>
        <w:suppressAutoHyphens w:val="0"/>
        <w:spacing w:line="360" w:lineRule="auto"/>
        <w:jc w:val="center"/>
        <w:rPr>
          <w:rFonts w:asciiTheme="minorHAnsi" w:hAnsiTheme="minorHAnsi" w:cs="Calibri"/>
          <w:b/>
          <w:sz w:val="22"/>
          <w:szCs w:val="22"/>
        </w:rPr>
      </w:pPr>
    </w:p>
    <w:p w:rsidR="00575FA7" w:rsidRPr="00CD64B2" w:rsidRDefault="00575FA7" w:rsidP="00575FA7">
      <w:pPr>
        <w:suppressAutoHyphens w:val="0"/>
        <w:spacing w:line="360" w:lineRule="auto"/>
        <w:jc w:val="center"/>
        <w:rPr>
          <w:rFonts w:asciiTheme="minorHAnsi" w:hAnsiTheme="minorHAnsi" w:cs="Calibri"/>
          <w:b/>
          <w:sz w:val="22"/>
          <w:szCs w:val="22"/>
        </w:rPr>
      </w:pPr>
      <w:r w:rsidRPr="00CD64B2">
        <w:rPr>
          <w:rFonts w:asciiTheme="minorHAnsi" w:hAnsiTheme="minorHAnsi" w:cs="Calibri"/>
          <w:b/>
          <w:sz w:val="22"/>
          <w:szCs w:val="22"/>
        </w:rPr>
        <w:t xml:space="preserve">ΥΠΟΔΕΙΓΜΑ ΟΙΚΟΝΟΜΙΚΗΣ ΠΡΟΣΦΟΡΑΣ </w:t>
      </w:r>
    </w:p>
    <w:p w:rsidR="00575FA7" w:rsidRPr="00CD64B2" w:rsidRDefault="00575FA7" w:rsidP="00575FA7">
      <w:pPr>
        <w:suppressAutoHyphens w:val="0"/>
        <w:spacing w:after="120"/>
        <w:jc w:val="both"/>
        <w:rPr>
          <w:rFonts w:asciiTheme="minorHAnsi" w:eastAsia="Calibri" w:hAnsiTheme="minorHAnsi" w:cstheme="minorHAnsi"/>
          <w:b/>
          <w:sz w:val="22"/>
          <w:szCs w:val="22"/>
        </w:rPr>
      </w:pPr>
      <w:r w:rsidRPr="00CD64B2">
        <w:rPr>
          <w:rFonts w:asciiTheme="minorHAnsi" w:hAnsiTheme="minorHAnsi" w:cs="Calibri"/>
          <w:color w:val="000000"/>
          <w:sz w:val="22"/>
          <w:szCs w:val="22"/>
          <w:lang w:eastAsia="el-GR"/>
        </w:rPr>
        <w:t>για</w:t>
      </w:r>
      <w:r w:rsidRPr="00CD64B2">
        <w:rPr>
          <w:rFonts w:asciiTheme="minorHAnsi" w:eastAsia="Calibri" w:hAnsiTheme="minorHAnsi" w:cs="Calibri"/>
          <w:color w:val="000000"/>
          <w:sz w:val="22"/>
          <w:szCs w:val="22"/>
          <w:lang w:eastAsia="el-GR"/>
        </w:rPr>
        <w:t xml:space="preserve">  την </w:t>
      </w:r>
      <w:r w:rsidR="008C4622" w:rsidRPr="00CD64B2">
        <w:rPr>
          <w:rFonts w:asciiTheme="minorHAnsi" w:hAnsiTheme="minorHAnsi" w:cs="Calibri"/>
          <w:sz w:val="22"/>
          <w:szCs w:val="22"/>
        </w:rPr>
        <w:t xml:space="preserve">προμήθεια δύο γνήσιων </w:t>
      </w:r>
      <w:r w:rsidR="008C4622" w:rsidRPr="00CD64B2">
        <w:rPr>
          <w:rFonts w:asciiTheme="minorHAnsi" w:hAnsiTheme="minorHAnsi" w:cs="Calibri"/>
          <w:sz w:val="22"/>
          <w:szCs w:val="22"/>
          <w:lang w:val="en-US"/>
        </w:rPr>
        <w:t>toner</w:t>
      </w:r>
      <w:r w:rsidR="008C4622" w:rsidRPr="00CD64B2">
        <w:rPr>
          <w:rFonts w:asciiTheme="minorHAnsi" w:hAnsiTheme="minorHAnsi" w:cs="Calibri"/>
          <w:sz w:val="22"/>
          <w:szCs w:val="22"/>
        </w:rPr>
        <w:t xml:space="preserve"> για τις ανάγκες της Γραμματείας του Πρυτανικού Συμβουλίου στο Γραφείο Πρυτανείας του Πανεπιστημίου Θεσσαλίας, στο Βόλο</w:t>
      </w:r>
      <w:r w:rsidRPr="00CD64B2">
        <w:rPr>
          <w:rFonts w:asciiTheme="minorHAnsi" w:eastAsia="Calibri" w:hAnsiTheme="minorHAnsi" w:cstheme="minorHAnsi"/>
          <w:b/>
          <w:sz w:val="22"/>
          <w:szCs w:val="22"/>
        </w:rPr>
        <w:t xml:space="preserve">. </w:t>
      </w:r>
    </w:p>
    <w:p w:rsidR="00575FA7" w:rsidRPr="00D1451B" w:rsidRDefault="00575FA7" w:rsidP="00575FA7">
      <w:pPr>
        <w:suppressAutoHyphens w:val="0"/>
        <w:autoSpaceDE w:val="0"/>
        <w:autoSpaceDN w:val="0"/>
        <w:adjustRightInd w:val="0"/>
        <w:spacing w:after="120"/>
        <w:contextualSpacing/>
        <w:jc w:val="center"/>
        <w:rPr>
          <w:rFonts w:asciiTheme="minorHAnsi" w:eastAsia="Calibri" w:hAnsiTheme="minorHAnsi" w:cs="Calibri"/>
          <w:b/>
          <w:color w:val="000000"/>
          <w:sz w:val="22"/>
          <w:szCs w:val="22"/>
          <w:lang w:eastAsia="el-GR"/>
        </w:rPr>
      </w:pPr>
    </w:p>
    <w:tbl>
      <w:tblPr>
        <w:tblW w:w="9747" w:type="dxa"/>
        <w:tblLayout w:type="fixed"/>
        <w:tblLook w:val="04A0" w:firstRow="1" w:lastRow="0" w:firstColumn="1" w:lastColumn="0" w:noHBand="0" w:noVBand="1"/>
      </w:tblPr>
      <w:tblGrid>
        <w:gridCol w:w="534"/>
        <w:gridCol w:w="2126"/>
        <w:gridCol w:w="1134"/>
        <w:gridCol w:w="1843"/>
        <w:gridCol w:w="1559"/>
        <w:gridCol w:w="850"/>
        <w:gridCol w:w="1701"/>
      </w:tblGrid>
      <w:tr w:rsidR="002D4BC0" w:rsidRPr="00153F2F" w:rsidTr="002D4BC0">
        <w:trPr>
          <w:trHeight w:val="301"/>
        </w:trPr>
        <w:tc>
          <w:tcPr>
            <w:tcW w:w="534"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2D4BC0" w:rsidRPr="00153F2F" w:rsidRDefault="002D4BC0" w:rsidP="00693EE2">
            <w:pPr>
              <w:jc w:val="center"/>
              <w:rPr>
                <w:rFonts w:asciiTheme="minorHAnsi" w:hAnsiTheme="minorHAnsi"/>
                <w:bCs/>
                <w:sz w:val="16"/>
                <w:szCs w:val="16"/>
                <w:lang w:eastAsia="el-GR"/>
              </w:rPr>
            </w:pPr>
            <w:r w:rsidRPr="00153F2F">
              <w:rPr>
                <w:rFonts w:asciiTheme="minorHAnsi" w:hAnsiTheme="minorHAnsi"/>
                <w:bCs/>
                <w:sz w:val="16"/>
                <w:szCs w:val="16"/>
                <w:lang w:eastAsia="el-GR"/>
              </w:rPr>
              <w:t>Α/Α</w:t>
            </w:r>
          </w:p>
        </w:tc>
        <w:tc>
          <w:tcPr>
            <w:tcW w:w="2126" w:type="dxa"/>
            <w:tcBorders>
              <w:top w:val="single" w:sz="4" w:space="0" w:color="auto"/>
              <w:left w:val="nil"/>
              <w:bottom w:val="single" w:sz="4" w:space="0" w:color="auto"/>
              <w:right w:val="single" w:sz="4" w:space="0" w:color="auto"/>
            </w:tcBorders>
            <w:shd w:val="clear" w:color="000000" w:fill="DDD9C4"/>
            <w:noWrap/>
            <w:vAlign w:val="bottom"/>
            <w:hideMark/>
          </w:tcPr>
          <w:p w:rsidR="002D4BC0" w:rsidRPr="00153F2F" w:rsidRDefault="002D4BC0" w:rsidP="00693EE2">
            <w:pPr>
              <w:jc w:val="center"/>
              <w:rPr>
                <w:rFonts w:asciiTheme="minorHAnsi" w:hAnsiTheme="minorHAnsi"/>
                <w:bCs/>
                <w:sz w:val="16"/>
                <w:szCs w:val="16"/>
                <w:lang w:eastAsia="el-GR"/>
              </w:rPr>
            </w:pPr>
            <w:r w:rsidRPr="00153F2F">
              <w:rPr>
                <w:rFonts w:asciiTheme="minorHAnsi" w:hAnsiTheme="minorHAnsi"/>
                <w:bCs/>
                <w:sz w:val="16"/>
                <w:szCs w:val="16"/>
                <w:lang w:eastAsia="el-GR"/>
              </w:rPr>
              <w:t>ΠΕΡΙΓΡΑΦΗ</w:t>
            </w:r>
          </w:p>
        </w:tc>
        <w:tc>
          <w:tcPr>
            <w:tcW w:w="1134" w:type="dxa"/>
            <w:tcBorders>
              <w:top w:val="single" w:sz="4" w:space="0" w:color="auto"/>
              <w:left w:val="nil"/>
              <w:bottom w:val="single" w:sz="4" w:space="0" w:color="auto"/>
              <w:right w:val="single" w:sz="4" w:space="0" w:color="auto"/>
            </w:tcBorders>
            <w:shd w:val="clear" w:color="000000" w:fill="DDD9C4"/>
            <w:noWrap/>
            <w:vAlign w:val="bottom"/>
            <w:hideMark/>
          </w:tcPr>
          <w:p w:rsidR="002D4BC0" w:rsidRPr="00153F2F" w:rsidRDefault="002D4BC0" w:rsidP="00693EE2">
            <w:pPr>
              <w:jc w:val="center"/>
              <w:rPr>
                <w:rFonts w:asciiTheme="minorHAnsi" w:hAnsiTheme="minorHAnsi"/>
                <w:bCs/>
                <w:sz w:val="16"/>
                <w:szCs w:val="16"/>
                <w:lang w:eastAsia="el-GR"/>
              </w:rPr>
            </w:pPr>
            <w:r w:rsidRPr="00153F2F">
              <w:rPr>
                <w:rFonts w:asciiTheme="minorHAnsi" w:hAnsiTheme="minorHAnsi"/>
                <w:bCs/>
                <w:sz w:val="16"/>
                <w:szCs w:val="16"/>
                <w:lang w:eastAsia="el-GR"/>
              </w:rPr>
              <w:t>ΠΟΣΟΤΗΤΑ</w:t>
            </w:r>
          </w:p>
        </w:tc>
        <w:tc>
          <w:tcPr>
            <w:tcW w:w="1843" w:type="dxa"/>
            <w:tcBorders>
              <w:top w:val="single" w:sz="4" w:space="0" w:color="auto"/>
              <w:left w:val="nil"/>
              <w:bottom w:val="single" w:sz="4" w:space="0" w:color="auto"/>
              <w:right w:val="single" w:sz="4" w:space="0" w:color="auto"/>
            </w:tcBorders>
            <w:shd w:val="clear" w:color="000000" w:fill="DDD9C4"/>
            <w:noWrap/>
            <w:vAlign w:val="bottom"/>
            <w:hideMark/>
          </w:tcPr>
          <w:p w:rsidR="002D4BC0" w:rsidRPr="00153F2F" w:rsidRDefault="002D4BC0" w:rsidP="00693EE2">
            <w:pPr>
              <w:jc w:val="center"/>
              <w:rPr>
                <w:rFonts w:asciiTheme="minorHAnsi" w:hAnsiTheme="minorHAnsi"/>
                <w:bCs/>
                <w:sz w:val="16"/>
                <w:szCs w:val="16"/>
                <w:lang w:eastAsia="el-GR"/>
              </w:rPr>
            </w:pPr>
            <w:r w:rsidRPr="00153F2F">
              <w:rPr>
                <w:rFonts w:asciiTheme="minorHAnsi" w:hAnsiTheme="minorHAnsi"/>
                <w:bCs/>
                <w:sz w:val="16"/>
                <w:szCs w:val="16"/>
                <w:lang w:eastAsia="el-GR"/>
              </w:rPr>
              <w:t>ΤΥΠΟΣ (τεμάχιο, λίτρο, κιλό, υπηρεσία κ.λπ.)</w:t>
            </w:r>
          </w:p>
        </w:tc>
        <w:tc>
          <w:tcPr>
            <w:tcW w:w="1559" w:type="dxa"/>
            <w:tcBorders>
              <w:top w:val="single" w:sz="4" w:space="0" w:color="auto"/>
              <w:left w:val="nil"/>
              <w:bottom w:val="single" w:sz="4" w:space="0" w:color="auto"/>
              <w:right w:val="single" w:sz="4" w:space="0" w:color="auto"/>
            </w:tcBorders>
            <w:shd w:val="clear" w:color="000000" w:fill="DDD9C4"/>
            <w:noWrap/>
            <w:vAlign w:val="bottom"/>
            <w:hideMark/>
          </w:tcPr>
          <w:p w:rsidR="002D4BC0" w:rsidRPr="00153F2F" w:rsidRDefault="002D4BC0" w:rsidP="00693EE2">
            <w:pPr>
              <w:jc w:val="center"/>
              <w:rPr>
                <w:rFonts w:asciiTheme="minorHAnsi" w:hAnsiTheme="minorHAnsi"/>
                <w:bCs/>
                <w:sz w:val="16"/>
                <w:szCs w:val="16"/>
                <w:lang w:eastAsia="el-GR"/>
              </w:rPr>
            </w:pPr>
            <w:r w:rsidRPr="00153F2F">
              <w:rPr>
                <w:rFonts w:asciiTheme="minorHAnsi" w:hAnsiTheme="minorHAnsi"/>
                <w:bCs/>
                <w:sz w:val="16"/>
                <w:szCs w:val="16"/>
                <w:lang w:eastAsia="el-GR"/>
              </w:rPr>
              <w:t>ΠΡΟΫΠΟΛΟΓΙΣΜΟΣ ΧΩΡΙΣ Φ.Π.Α.</w:t>
            </w:r>
          </w:p>
        </w:tc>
        <w:tc>
          <w:tcPr>
            <w:tcW w:w="850" w:type="dxa"/>
            <w:tcBorders>
              <w:top w:val="single" w:sz="4" w:space="0" w:color="auto"/>
              <w:left w:val="nil"/>
              <w:bottom w:val="single" w:sz="4" w:space="0" w:color="auto"/>
              <w:right w:val="single" w:sz="4" w:space="0" w:color="auto"/>
            </w:tcBorders>
            <w:shd w:val="clear" w:color="000000" w:fill="DDD9C4"/>
            <w:noWrap/>
            <w:vAlign w:val="bottom"/>
            <w:hideMark/>
          </w:tcPr>
          <w:p w:rsidR="002D4BC0" w:rsidRPr="00153F2F" w:rsidRDefault="002D4BC0" w:rsidP="00693EE2">
            <w:pPr>
              <w:jc w:val="center"/>
              <w:rPr>
                <w:rFonts w:asciiTheme="minorHAnsi" w:hAnsiTheme="minorHAnsi"/>
                <w:bCs/>
                <w:sz w:val="16"/>
                <w:szCs w:val="16"/>
                <w:lang w:eastAsia="el-GR"/>
              </w:rPr>
            </w:pPr>
            <w:r w:rsidRPr="00153F2F">
              <w:rPr>
                <w:rFonts w:asciiTheme="minorHAnsi" w:hAnsiTheme="minorHAnsi"/>
                <w:bCs/>
                <w:sz w:val="16"/>
                <w:szCs w:val="16"/>
                <w:lang w:eastAsia="el-GR"/>
              </w:rPr>
              <w:t>Φ.Π.Α.</w:t>
            </w:r>
          </w:p>
        </w:tc>
        <w:tc>
          <w:tcPr>
            <w:tcW w:w="1701" w:type="dxa"/>
            <w:tcBorders>
              <w:top w:val="single" w:sz="4" w:space="0" w:color="auto"/>
              <w:left w:val="nil"/>
              <w:bottom w:val="single" w:sz="4" w:space="0" w:color="auto"/>
              <w:right w:val="single" w:sz="4" w:space="0" w:color="auto"/>
            </w:tcBorders>
            <w:shd w:val="clear" w:color="000000" w:fill="DDD9C4"/>
            <w:noWrap/>
            <w:vAlign w:val="bottom"/>
            <w:hideMark/>
          </w:tcPr>
          <w:p w:rsidR="002D4BC0" w:rsidRPr="00153F2F" w:rsidRDefault="002D4BC0" w:rsidP="00693EE2">
            <w:pPr>
              <w:jc w:val="center"/>
              <w:rPr>
                <w:rFonts w:asciiTheme="minorHAnsi" w:hAnsiTheme="minorHAnsi"/>
                <w:bCs/>
                <w:sz w:val="16"/>
                <w:szCs w:val="16"/>
                <w:lang w:eastAsia="el-GR"/>
              </w:rPr>
            </w:pPr>
            <w:r w:rsidRPr="00153F2F">
              <w:rPr>
                <w:rFonts w:asciiTheme="minorHAnsi" w:hAnsiTheme="minorHAnsi"/>
                <w:bCs/>
                <w:sz w:val="16"/>
                <w:szCs w:val="16"/>
                <w:lang w:eastAsia="el-GR"/>
              </w:rPr>
              <w:t>ΣΥΝΟΛΙΚΟΣ ΠΡΟΫΠΟΛΟΓΙΣΜΟΣ ΜΕ Φ.Π.Α.</w:t>
            </w:r>
          </w:p>
        </w:tc>
      </w:tr>
      <w:tr w:rsidR="002D4BC0" w:rsidRPr="00153F2F" w:rsidTr="002D4BC0">
        <w:trPr>
          <w:trHeight w:val="213"/>
        </w:trPr>
        <w:tc>
          <w:tcPr>
            <w:tcW w:w="534" w:type="dxa"/>
            <w:tcBorders>
              <w:top w:val="nil"/>
              <w:left w:val="single" w:sz="4" w:space="0" w:color="auto"/>
              <w:bottom w:val="single" w:sz="4" w:space="0" w:color="auto"/>
              <w:right w:val="single" w:sz="4" w:space="0" w:color="auto"/>
            </w:tcBorders>
            <w:shd w:val="clear" w:color="auto" w:fill="auto"/>
            <w:noWrap/>
            <w:vAlign w:val="bottom"/>
            <w:hideMark/>
          </w:tcPr>
          <w:p w:rsidR="002D4BC0" w:rsidRPr="00153F2F" w:rsidRDefault="002D4BC0" w:rsidP="00693EE2">
            <w:pPr>
              <w:jc w:val="center"/>
              <w:rPr>
                <w:rFonts w:asciiTheme="minorHAnsi" w:hAnsiTheme="minorHAnsi"/>
                <w:bCs/>
                <w:sz w:val="16"/>
                <w:szCs w:val="16"/>
                <w:lang w:eastAsia="el-GR"/>
              </w:rPr>
            </w:pPr>
            <w:r w:rsidRPr="00153F2F">
              <w:rPr>
                <w:rFonts w:asciiTheme="minorHAnsi" w:hAnsiTheme="minorHAnsi"/>
                <w:bCs/>
                <w:sz w:val="16"/>
                <w:szCs w:val="16"/>
                <w:lang w:eastAsia="el-GR"/>
              </w:rPr>
              <w:t>1</w:t>
            </w:r>
          </w:p>
        </w:tc>
        <w:tc>
          <w:tcPr>
            <w:tcW w:w="2126" w:type="dxa"/>
            <w:tcBorders>
              <w:top w:val="nil"/>
              <w:left w:val="nil"/>
              <w:bottom w:val="single" w:sz="4" w:space="0" w:color="auto"/>
              <w:right w:val="single" w:sz="4" w:space="0" w:color="auto"/>
            </w:tcBorders>
            <w:shd w:val="clear" w:color="auto" w:fill="auto"/>
            <w:noWrap/>
            <w:vAlign w:val="bottom"/>
            <w:hideMark/>
          </w:tcPr>
          <w:p w:rsidR="002D4BC0" w:rsidRPr="00153F2F" w:rsidRDefault="002D4BC0" w:rsidP="00693EE2">
            <w:pPr>
              <w:rPr>
                <w:rFonts w:asciiTheme="minorHAnsi" w:hAnsiTheme="minorHAnsi"/>
                <w:sz w:val="16"/>
                <w:szCs w:val="16"/>
                <w:lang w:val="en-US"/>
              </w:rPr>
            </w:pPr>
            <w:r w:rsidRPr="00153F2F">
              <w:rPr>
                <w:rFonts w:asciiTheme="minorHAnsi" w:hAnsiTheme="minorHAnsi"/>
                <w:sz w:val="16"/>
                <w:szCs w:val="16"/>
              </w:rPr>
              <w:t xml:space="preserve">Προμήθεια </w:t>
            </w:r>
            <w:r w:rsidRPr="00153F2F">
              <w:rPr>
                <w:rFonts w:asciiTheme="minorHAnsi" w:hAnsiTheme="minorHAnsi"/>
                <w:sz w:val="16"/>
                <w:szCs w:val="16"/>
                <w:lang w:val="en-US"/>
              </w:rPr>
              <w:t>toner</w:t>
            </w:r>
          </w:p>
        </w:tc>
        <w:tc>
          <w:tcPr>
            <w:tcW w:w="1134" w:type="dxa"/>
            <w:tcBorders>
              <w:top w:val="nil"/>
              <w:left w:val="nil"/>
              <w:bottom w:val="single" w:sz="4" w:space="0" w:color="auto"/>
              <w:right w:val="single" w:sz="4" w:space="0" w:color="auto"/>
            </w:tcBorders>
            <w:shd w:val="clear" w:color="auto" w:fill="auto"/>
            <w:noWrap/>
            <w:vAlign w:val="bottom"/>
            <w:hideMark/>
          </w:tcPr>
          <w:p w:rsidR="002D4BC0" w:rsidRPr="00153F2F" w:rsidRDefault="002D4BC0" w:rsidP="00693EE2">
            <w:pPr>
              <w:jc w:val="center"/>
              <w:rPr>
                <w:rFonts w:asciiTheme="minorHAnsi" w:hAnsiTheme="minorHAnsi"/>
                <w:sz w:val="16"/>
                <w:szCs w:val="16"/>
                <w:lang w:val="en-US"/>
              </w:rPr>
            </w:pPr>
            <w:r w:rsidRPr="00153F2F">
              <w:rPr>
                <w:rFonts w:asciiTheme="minorHAnsi" w:hAnsiTheme="minorHAnsi"/>
                <w:sz w:val="16"/>
                <w:szCs w:val="16"/>
                <w:lang w:val="en-US"/>
              </w:rPr>
              <w:t>2</w:t>
            </w:r>
          </w:p>
        </w:tc>
        <w:tc>
          <w:tcPr>
            <w:tcW w:w="1843" w:type="dxa"/>
            <w:tcBorders>
              <w:top w:val="nil"/>
              <w:left w:val="nil"/>
              <w:bottom w:val="single" w:sz="4" w:space="0" w:color="auto"/>
              <w:right w:val="single" w:sz="4" w:space="0" w:color="auto"/>
            </w:tcBorders>
            <w:shd w:val="clear" w:color="auto" w:fill="auto"/>
            <w:noWrap/>
            <w:vAlign w:val="bottom"/>
            <w:hideMark/>
          </w:tcPr>
          <w:p w:rsidR="002D4BC0" w:rsidRPr="00153F2F" w:rsidRDefault="002D4BC0" w:rsidP="00693EE2">
            <w:pPr>
              <w:rPr>
                <w:rFonts w:asciiTheme="minorHAnsi" w:hAnsiTheme="minorHAnsi"/>
                <w:sz w:val="16"/>
                <w:szCs w:val="16"/>
              </w:rPr>
            </w:pPr>
            <w:r w:rsidRPr="00153F2F">
              <w:rPr>
                <w:rFonts w:asciiTheme="minorHAnsi" w:hAnsiTheme="minorHAnsi"/>
                <w:sz w:val="16"/>
                <w:szCs w:val="16"/>
              </w:rPr>
              <w:t>Τεμάχιο</w:t>
            </w:r>
          </w:p>
        </w:tc>
        <w:tc>
          <w:tcPr>
            <w:tcW w:w="1559" w:type="dxa"/>
            <w:tcBorders>
              <w:top w:val="nil"/>
              <w:left w:val="nil"/>
              <w:bottom w:val="single" w:sz="4" w:space="0" w:color="auto"/>
              <w:right w:val="single" w:sz="4" w:space="0" w:color="auto"/>
            </w:tcBorders>
            <w:shd w:val="clear" w:color="auto" w:fill="auto"/>
            <w:noWrap/>
            <w:vAlign w:val="bottom"/>
          </w:tcPr>
          <w:p w:rsidR="002D4BC0" w:rsidRPr="00153F2F" w:rsidRDefault="002D4BC0" w:rsidP="00693EE2">
            <w:pPr>
              <w:jc w:val="right"/>
              <w:rPr>
                <w:rFonts w:asciiTheme="minorHAnsi" w:hAnsiTheme="minorHAnsi"/>
                <w:sz w:val="16"/>
                <w:szCs w:val="16"/>
                <w:lang w:val="en-US"/>
              </w:rPr>
            </w:pPr>
          </w:p>
          <w:p w:rsidR="002D4BC0" w:rsidRPr="00153F2F" w:rsidRDefault="002D4BC0" w:rsidP="00693EE2">
            <w:pPr>
              <w:jc w:val="right"/>
              <w:rPr>
                <w:rFonts w:asciiTheme="minorHAnsi" w:hAnsiTheme="minorHAnsi"/>
                <w:sz w:val="16"/>
                <w:szCs w:val="16"/>
                <w:lang w:val="en-US"/>
              </w:rPr>
            </w:pPr>
          </w:p>
        </w:tc>
        <w:tc>
          <w:tcPr>
            <w:tcW w:w="850" w:type="dxa"/>
            <w:tcBorders>
              <w:top w:val="nil"/>
              <w:left w:val="nil"/>
              <w:bottom w:val="single" w:sz="4" w:space="0" w:color="auto"/>
              <w:right w:val="single" w:sz="4" w:space="0" w:color="auto"/>
            </w:tcBorders>
            <w:shd w:val="clear" w:color="auto" w:fill="auto"/>
            <w:noWrap/>
            <w:vAlign w:val="bottom"/>
          </w:tcPr>
          <w:p w:rsidR="002D4BC0" w:rsidRPr="00153F2F" w:rsidRDefault="002D4BC0" w:rsidP="00693EE2">
            <w:pPr>
              <w:jc w:val="right"/>
              <w:rPr>
                <w:rFonts w:asciiTheme="minorHAnsi" w:hAnsiTheme="minorHAnsi"/>
                <w:sz w:val="16"/>
                <w:szCs w:val="16"/>
              </w:rPr>
            </w:pPr>
          </w:p>
        </w:tc>
        <w:tc>
          <w:tcPr>
            <w:tcW w:w="1701" w:type="dxa"/>
            <w:tcBorders>
              <w:top w:val="nil"/>
              <w:left w:val="nil"/>
              <w:bottom w:val="single" w:sz="4" w:space="0" w:color="auto"/>
              <w:right w:val="single" w:sz="4" w:space="0" w:color="auto"/>
            </w:tcBorders>
            <w:shd w:val="clear" w:color="auto" w:fill="auto"/>
            <w:noWrap/>
            <w:vAlign w:val="bottom"/>
          </w:tcPr>
          <w:p w:rsidR="002D4BC0" w:rsidRPr="00153F2F" w:rsidRDefault="002D4BC0" w:rsidP="00693EE2">
            <w:pPr>
              <w:jc w:val="right"/>
              <w:rPr>
                <w:rFonts w:asciiTheme="minorHAnsi" w:hAnsiTheme="minorHAnsi"/>
                <w:sz w:val="16"/>
                <w:szCs w:val="16"/>
              </w:rPr>
            </w:pPr>
          </w:p>
        </w:tc>
      </w:tr>
      <w:tr w:rsidR="002D4BC0" w:rsidRPr="00153F2F" w:rsidTr="002D4BC0">
        <w:trPr>
          <w:trHeight w:val="305"/>
        </w:trPr>
        <w:tc>
          <w:tcPr>
            <w:tcW w:w="534" w:type="dxa"/>
            <w:tcBorders>
              <w:top w:val="single" w:sz="4" w:space="0" w:color="auto"/>
              <w:left w:val="single" w:sz="4" w:space="0" w:color="auto"/>
              <w:bottom w:val="single" w:sz="4" w:space="0" w:color="auto"/>
            </w:tcBorders>
            <w:shd w:val="clear" w:color="000000" w:fill="C4BD97"/>
            <w:noWrap/>
            <w:vAlign w:val="bottom"/>
            <w:hideMark/>
          </w:tcPr>
          <w:p w:rsidR="002D4BC0" w:rsidRPr="00153F2F" w:rsidRDefault="002D4BC0" w:rsidP="00693EE2">
            <w:pPr>
              <w:jc w:val="center"/>
              <w:rPr>
                <w:rFonts w:asciiTheme="minorHAnsi" w:hAnsiTheme="minorHAnsi"/>
                <w:bCs/>
                <w:sz w:val="16"/>
                <w:szCs w:val="16"/>
                <w:lang w:eastAsia="el-GR"/>
              </w:rPr>
            </w:pPr>
          </w:p>
        </w:tc>
        <w:tc>
          <w:tcPr>
            <w:tcW w:w="2126" w:type="dxa"/>
            <w:tcBorders>
              <w:top w:val="single" w:sz="4" w:space="0" w:color="auto"/>
              <w:bottom w:val="single" w:sz="4" w:space="0" w:color="auto"/>
            </w:tcBorders>
            <w:shd w:val="clear" w:color="000000" w:fill="C4BD97"/>
            <w:noWrap/>
            <w:vAlign w:val="bottom"/>
            <w:hideMark/>
          </w:tcPr>
          <w:p w:rsidR="002D4BC0" w:rsidRPr="00153F2F" w:rsidRDefault="002D4BC0" w:rsidP="00693EE2">
            <w:pPr>
              <w:rPr>
                <w:rFonts w:asciiTheme="minorHAnsi" w:hAnsiTheme="minorHAnsi"/>
                <w:sz w:val="16"/>
                <w:szCs w:val="16"/>
                <w:lang w:eastAsia="el-GR"/>
              </w:rPr>
            </w:pPr>
            <w:r w:rsidRPr="00153F2F">
              <w:rPr>
                <w:rFonts w:asciiTheme="minorHAnsi" w:hAnsiTheme="minorHAnsi"/>
                <w:sz w:val="16"/>
                <w:szCs w:val="16"/>
                <w:lang w:eastAsia="el-GR"/>
              </w:rPr>
              <w:t> </w:t>
            </w:r>
            <w:r w:rsidRPr="00153F2F">
              <w:rPr>
                <w:rFonts w:asciiTheme="minorHAnsi" w:hAnsiTheme="minorHAnsi"/>
                <w:bCs/>
                <w:sz w:val="16"/>
                <w:szCs w:val="16"/>
                <w:lang w:eastAsia="el-GR"/>
              </w:rPr>
              <w:t>ΣΥΝΟΛΟ</w:t>
            </w:r>
          </w:p>
        </w:tc>
        <w:tc>
          <w:tcPr>
            <w:tcW w:w="1134" w:type="dxa"/>
            <w:tcBorders>
              <w:top w:val="single" w:sz="4" w:space="0" w:color="auto"/>
              <w:bottom w:val="single" w:sz="4" w:space="0" w:color="auto"/>
            </w:tcBorders>
            <w:shd w:val="clear" w:color="000000" w:fill="C4BD97"/>
            <w:noWrap/>
            <w:vAlign w:val="bottom"/>
            <w:hideMark/>
          </w:tcPr>
          <w:p w:rsidR="002D4BC0" w:rsidRPr="00153F2F" w:rsidRDefault="002D4BC0" w:rsidP="00693EE2">
            <w:pPr>
              <w:rPr>
                <w:rFonts w:asciiTheme="minorHAnsi" w:hAnsiTheme="minorHAnsi"/>
                <w:sz w:val="16"/>
                <w:szCs w:val="16"/>
                <w:lang w:eastAsia="el-GR"/>
              </w:rPr>
            </w:pPr>
            <w:r w:rsidRPr="00153F2F">
              <w:rPr>
                <w:rFonts w:asciiTheme="minorHAnsi" w:hAnsiTheme="minorHAnsi"/>
                <w:sz w:val="16"/>
                <w:szCs w:val="16"/>
                <w:lang w:eastAsia="el-GR"/>
              </w:rPr>
              <w:t> </w:t>
            </w:r>
          </w:p>
        </w:tc>
        <w:tc>
          <w:tcPr>
            <w:tcW w:w="1843" w:type="dxa"/>
            <w:tcBorders>
              <w:top w:val="single" w:sz="4" w:space="0" w:color="auto"/>
              <w:bottom w:val="single" w:sz="4" w:space="0" w:color="auto"/>
            </w:tcBorders>
            <w:shd w:val="clear" w:color="000000" w:fill="C4BD97"/>
            <w:noWrap/>
            <w:vAlign w:val="bottom"/>
            <w:hideMark/>
          </w:tcPr>
          <w:p w:rsidR="002D4BC0" w:rsidRPr="00153F2F" w:rsidRDefault="002D4BC0" w:rsidP="00693EE2">
            <w:pPr>
              <w:rPr>
                <w:rFonts w:asciiTheme="minorHAnsi" w:hAnsiTheme="minorHAnsi"/>
                <w:sz w:val="16"/>
                <w:szCs w:val="16"/>
                <w:lang w:eastAsia="el-GR"/>
              </w:rPr>
            </w:pPr>
            <w:r w:rsidRPr="00153F2F">
              <w:rPr>
                <w:rFonts w:asciiTheme="minorHAnsi" w:hAnsiTheme="minorHAnsi"/>
                <w:sz w:val="16"/>
                <w:szCs w:val="16"/>
                <w:lang w:eastAsia="el-GR"/>
              </w:rPr>
              <w:t> </w:t>
            </w:r>
          </w:p>
        </w:tc>
        <w:tc>
          <w:tcPr>
            <w:tcW w:w="1559" w:type="dxa"/>
            <w:tcBorders>
              <w:top w:val="nil"/>
              <w:left w:val="single" w:sz="4" w:space="0" w:color="auto"/>
              <w:bottom w:val="single" w:sz="4" w:space="0" w:color="auto"/>
              <w:right w:val="single" w:sz="4" w:space="0" w:color="auto"/>
            </w:tcBorders>
            <w:shd w:val="clear" w:color="000000" w:fill="C4BD97"/>
            <w:noWrap/>
            <w:vAlign w:val="bottom"/>
          </w:tcPr>
          <w:p w:rsidR="002D4BC0" w:rsidRPr="00153F2F" w:rsidRDefault="002D4BC0" w:rsidP="00693EE2">
            <w:pPr>
              <w:jc w:val="right"/>
              <w:rPr>
                <w:rFonts w:asciiTheme="minorHAnsi" w:hAnsiTheme="minorHAnsi"/>
                <w:sz w:val="16"/>
                <w:szCs w:val="16"/>
              </w:rPr>
            </w:pPr>
          </w:p>
        </w:tc>
        <w:tc>
          <w:tcPr>
            <w:tcW w:w="850" w:type="dxa"/>
            <w:tcBorders>
              <w:top w:val="nil"/>
              <w:left w:val="nil"/>
              <w:bottom w:val="single" w:sz="4" w:space="0" w:color="auto"/>
              <w:right w:val="single" w:sz="4" w:space="0" w:color="auto"/>
            </w:tcBorders>
            <w:shd w:val="clear" w:color="000000" w:fill="C4BD97"/>
            <w:noWrap/>
            <w:vAlign w:val="bottom"/>
          </w:tcPr>
          <w:p w:rsidR="002D4BC0" w:rsidRPr="00153F2F" w:rsidRDefault="002D4BC0" w:rsidP="00693EE2">
            <w:pPr>
              <w:jc w:val="right"/>
              <w:rPr>
                <w:rFonts w:asciiTheme="minorHAnsi" w:hAnsiTheme="minorHAnsi"/>
                <w:sz w:val="16"/>
                <w:szCs w:val="16"/>
              </w:rPr>
            </w:pPr>
          </w:p>
        </w:tc>
        <w:tc>
          <w:tcPr>
            <w:tcW w:w="1701" w:type="dxa"/>
            <w:tcBorders>
              <w:top w:val="nil"/>
              <w:left w:val="nil"/>
              <w:bottom w:val="single" w:sz="4" w:space="0" w:color="auto"/>
              <w:right w:val="single" w:sz="4" w:space="0" w:color="auto"/>
            </w:tcBorders>
            <w:shd w:val="clear" w:color="000000" w:fill="C4BD97"/>
            <w:noWrap/>
            <w:vAlign w:val="bottom"/>
          </w:tcPr>
          <w:p w:rsidR="002D4BC0" w:rsidRPr="00153F2F" w:rsidRDefault="002D4BC0" w:rsidP="00693EE2">
            <w:pPr>
              <w:jc w:val="right"/>
              <w:rPr>
                <w:rFonts w:asciiTheme="minorHAnsi" w:hAnsiTheme="minorHAnsi"/>
                <w:sz w:val="16"/>
                <w:szCs w:val="16"/>
              </w:rPr>
            </w:pPr>
          </w:p>
        </w:tc>
      </w:tr>
    </w:tbl>
    <w:p w:rsidR="002D4BC0" w:rsidRPr="00153F2F" w:rsidRDefault="002D4BC0" w:rsidP="00575FA7">
      <w:pPr>
        <w:suppressAutoHyphens w:val="0"/>
        <w:autoSpaceDE w:val="0"/>
        <w:autoSpaceDN w:val="0"/>
        <w:adjustRightInd w:val="0"/>
        <w:spacing w:after="120"/>
        <w:contextualSpacing/>
        <w:jc w:val="center"/>
        <w:rPr>
          <w:rFonts w:asciiTheme="minorHAnsi" w:eastAsia="Calibri" w:hAnsiTheme="minorHAnsi" w:cs="Calibri"/>
          <w:b/>
          <w:color w:val="000000"/>
          <w:sz w:val="22"/>
          <w:szCs w:val="22"/>
          <w:lang w:val="en-US" w:eastAsia="el-GR"/>
        </w:rPr>
      </w:pPr>
    </w:p>
    <w:p w:rsidR="002D4BC0" w:rsidRPr="00153F2F" w:rsidRDefault="002D4BC0" w:rsidP="00575FA7">
      <w:pPr>
        <w:suppressAutoHyphens w:val="0"/>
        <w:autoSpaceDE w:val="0"/>
        <w:autoSpaceDN w:val="0"/>
        <w:adjustRightInd w:val="0"/>
        <w:spacing w:after="120"/>
        <w:contextualSpacing/>
        <w:jc w:val="center"/>
        <w:rPr>
          <w:rFonts w:asciiTheme="minorHAnsi" w:eastAsia="Calibri" w:hAnsiTheme="minorHAnsi" w:cs="Calibri"/>
          <w:b/>
          <w:color w:val="000000"/>
          <w:sz w:val="22"/>
          <w:szCs w:val="22"/>
          <w:lang w:val="en-US" w:eastAsia="el-GR"/>
        </w:rPr>
      </w:pPr>
    </w:p>
    <w:p w:rsidR="00575FA7" w:rsidRPr="00153F2F" w:rsidRDefault="00575FA7" w:rsidP="00575FA7">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575FA7" w:rsidRPr="00153F2F" w:rsidRDefault="00575FA7" w:rsidP="00575FA7">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r w:rsidRPr="00153F2F">
        <w:rPr>
          <w:rFonts w:asciiTheme="minorHAnsi" w:hAnsiTheme="minorHAnsi" w:cs="Calibri"/>
          <w:b/>
          <w:color w:val="000000"/>
          <w:sz w:val="22"/>
          <w:szCs w:val="22"/>
          <w:lang w:eastAsia="el-GR"/>
        </w:rPr>
        <w:t>Ο/Η ΝΟΜΙΜΟΣ/Η  ΕΚΠΡΟΣΩΠΟΣ</w:t>
      </w:r>
    </w:p>
    <w:p w:rsidR="00575FA7" w:rsidRPr="00153F2F" w:rsidRDefault="00575FA7" w:rsidP="00575FA7">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575FA7" w:rsidRPr="00153F2F" w:rsidRDefault="00575FA7" w:rsidP="00575FA7">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575FA7" w:rsidRPr="00153F2F" w:rsidRDefault="00575FA7" w:rsidP="00575FA7">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575FA7" w:rsidRPr="00153F2F" w:rsidRDefault="00575FA7" w:rsidP="00575FA7">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575FA7" w:rsidRPr="00153F2F" w:rsidRDefault="00575FA7" w:rsidP="00575FA7">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r w:rsidRPr="00153F2F">
        <w:rPr>
          <w:rFonts w:asciiTheme="minorHAnsi" w:hAnsiTheme="minorHAnsi" w:cs="Calibri"/>
          <w:b/>
          <w:color w:val="000000"/>
          <w:sz w:val="22"/>
          <w:szCs w:val="22"/>
          <w:lang w:eastAsia="el-GR"/>
        </w:rPr>
        <w:t>(Ημερομηνία &amp; Υπογραφή)</w:t>
      </w:r>
    </w:p>
    <w:p w:rsidR="00575FA7" w:rsidRPr="00153F2F" w:rsidRDefault="00575FA7" w:rsidP="00575FA7">
      <w:pPr>
        <w:suppressAutoHyphens w:val="0"/>
        <w:spacing w:line="360" w:lineRule="auto"/>
        <w:rPr>
          <w:rFonts w:asciiTheme="minorHAnsi" w:hAnsiTheme="minorHAnsi" w:cs="Calibri"/>
          <w:b/>
          <w:sz w:val="16"/>
          <w:szCs w:val="16"/>
          <w:highlight w:val="yellow"/>
        </w:rPr>
      </w:pPr>
      <w:r w:rsidRPr="00153F2F">
        <w:rPr>
          <w:rFonts w:asciiTheme="minorHAnsi" w:hAnsiTheme="minorHAnsi"/>
        </w:rPr>
        <w:br w:type="page"/>
      </w:r>
    </w:p>
    <w:p w:rsidR="00575FA7" w:rsidRPr="00153F2F" w:rsidRDefault="00575FA7" w:rsidP="00575FA7">
      <w:pPr>
        <w:suppressAutoHyphens w:val="0"/>
        <w:spacing w:line="360" w:lineRule="auto"/>
        <w:jc w:val="center"/>
        <w:rPr>
          <w:rFonts w:asciiTheme="minorHAnsi" w:hAnsiTheme="minorHAnsi" w:cs="Calibri"/>
          <w:color w:val="000000"/>
          <w:sz w:val="16"/>
          <w:szCs w:val="16"/>
          <w:lang w:eastAsia="el-GR"/>
        </w:rPr>
      </w:pPr>
      <w:r w:rsidRPr="00153F2F">
        <w:rPr>
          <w:rFonts w:asciiTheme="minorHAnsi" w:hAnsiTheme="minorHAnsi" w:cs="Calibri"/>
          <w:b/>
          <w:sz w:val="16"/>
          <w:szCs w:val="16"/>
        </w:rPr>
        <w:t xml:space="preserve">(αποτελεί αναπόσπαστο τμήμα της </w:t>
      </w:r>
      <w:proofErr w:type="spellStart"/>
      <w:r w:rsidRPr="00153F2F">
        <w:rPr>
          <w:rFonts w:asciiTheme="minorHAnsi" w:hAnsiTheme="minorHAnsi" w:cs="Calibri"/>
          <w:b/>
          <w:sz w:val="16"/>
          <w:szCs w:val="16"/>
        </w:rPr>
        <w:t>αριθμ</w:t>
      </w:r>
      <w:proofErr w:type="spellEnd"/>
      <w:r w:rsidRPr="00153F2F">
        <w:rPr>
          <w:rFonts w:asciiTheme="minorHAnsi" w:hAnsiTheme="minorHAnsi" w:cs="Calibri"/>
          <w:b/>
          <w:sz w:val="16"/>
          <w:szCs w:val="16"/>
        </w:rPr>
        <w:t xml:space="preserve">. </w:t>
      </w:r>
      <w:proofErr w:type="spellStart"/>
      <w:r w:rsidRPr="00153F2F">
        <w:rPr>
          <w:rFonts w:asciiTheme="minorHAnsi" w:hAnsiTheme="minorHAnsi" w:cs="Calibri"/>
          <w:b/>
          <w:sz w:val="16"/>
          <w:szCs w:val="16"/>
        </w:rPr>
        <w:t>πρωτ</w:t>
      </w:r>
      <w:proofErr w:type="spellEnd"/>
      <w:r w:rsidRPr="00153F2F">
        <w:rPr>
          <w:rFonts w:asciiTheme="minorHAnsi" w:hAnsiTheme="minorHAnsi" w:cs="Calibri"/>
          <w:b/>
          <w:sz w:val="16"/>
          <w:szCs w:val="16"/>
        </w:rPr>
        <w:t xml:space="preserve">. </w:t>
      </w:r>
      <w:r w:rsidR="008D3981">
        <w:rPr>
          <w:rFonts w:asciiTheme="minorHAnsi" w:hAnsiTheme="minorHAnsi" w:cs="Calibri"/>
          <w:b/>
          <w:sz w:val="16"/>
          <w:szCs w:val="16"/>
        </w:rPr>
        <w:t>12374</w:t>
      </w:r>
      <w:r w:rsidRPr="00153F2F">
        <w:rPr>
          <w:rFonts w:asciiTheme="minorHAnsi" w:hAnsiTheme="minorHAnsi" w:cs="Calibri"/>
          <w:b/>
          <w:sz w:val="16"/>
          <w:szCs w:val="16"/>
        </w:rPr>
        <w:t xml:space="preserve">/20/ΓΠ1 πρόσκλησης ενδιαφέροντος του Πανεπιστημίου Θεσσαλίας) </w:t>
      </w:r>
    </w:p>
    <w:p w:rsidR="00575FA7" w:rsidRPr="00153F2F" w:rsidRDefault="00575FA7" w:rsidP="00575FA7">
      <w:pPr>
        <w:suppressAutoHyphens w:val="0"/>
        <w:spacing w:line="360" w:lineRule="auto"/>
        <w:jc w:val="center"/>
        <w:rPr>
          <w:rFonts w:asciiTheme="minorHAnsi" w:hAnsiTheme="minorHAnsi" w:cs="Calibri"/>
          <w:b/>
          <w:bCs/>
          <w:sz w:val="28"/>
          <w:lang w:eastAsia="el-GR"/>
        </w:rPr>
      </w:pPr>
      <w:r w:rsidRPr="00153F2F">
        <w:rPr>
          <w:rFonts w:asciiTheme="minorHAnsi" w:hAnsiTheme="minorHAnsi" w:cs="Calibri"/>
          <w:b/>
          <w:noProof/>
          <w:color w:val="000000"/>
          <w:sz w:val="22"/>
          <w:szCs w:val="22"/>
          <w:lang w:eastAsia="el-GR"/>
        </w:rPr>
        <w:drawing>
          <wp:inline distT="0" distB="0" distL="0" distR="0" wp14:anchorId="6AB3339E" wp14:editId="77D02384">
            <wp:extent cx="533400" cy="542925"/>
            <wp:effectExtent l="0" t="0" r="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542925"/>
                    </a:xfrm>
                    <a:prstGeom prst="rect">
                      <a:avLst/>
                    </a:prstGeom>
                    <a:noFill/>
                  </pic:spPr>
                </pic:pic>
              </a:graphicData>
            </a:graphic>
          </wp:inline>
        </w:drawing>
      </w:r>
    </w:p>
    <w:p w:rsidR="00575FA7" w:rsidRPr="00153F2F" w:rsidRDefault="00575FA7" w:rsidP="00575FA7">
      <w:pPr>
        <w:suppressAutoHyphens w:val="0"/>
        <w:spacing w:line="240" w:lineRule="exact"/>
        <w:jc w:val="center"/>
        <w:rPr>
          <w:rFonts w:asciiTheme="minorHAnsi" w:hAnsiTheme="minorHAnsi" w:cs="Calibri"/>
          <w:b/>
          <w:bCs/>
          <w:lang w:eastAsia="el-GR"/>
        </w:rPr>
      </w:pPr>
      <w:r w:rsidRPr="00153F2F">
        <w:rPr>
          <w:rFonts w:asciiTheme="minorHAnsi" w:hAnsiTheme="minorHAnsi" w:cs="Calibri"/>
          <w:b/>
          <w:bCs/>
          <w:lang w:eastAsia="el-GR"/>
        </w:rPr>
        <w:t>ΥΠΕΥΘΥΝΗ ΔΗΛΩΣΗ</w:t>
      </w:r>
    </w:p>
    <w:p w:rsidR="00575FA7" w:rsidRPr="00153F2F" w:rsidRDefault="00575FA7" w:rsidP="00575FA7">
      <w:pPr>
        <w:keepNext/>
        <w:suppressAutoHyphens w:val="0"/>
        <w:spacing w:line="240" w:lineRule="exact"/>
        <w:jc w:val="center"/>
        <w:outlineLvl w:val="2"/>
        <w:rPr>
          <w:rFonts w:asciiTheme="minorHAnsi" w:hAnsiTheme="minorHAnsi" w:cs="Calibri"/>
          <w:b/>
          <w:bCs/>
          <w:vertAlign w:val="superscript"/>
          <w:lang w:eastAsia="el-GR"/>
        </w:rPr>
      </w:pPr>
      <w:r w:rsidRPr="00153F2F">
        <w:rPr>
          <w:rFonts w:asciiTheme="minorHAnsi" w:hAnsiTheme="minorHAnsi" w:cs="Calibri"/>
          <w:b/>
          <w:bCs/>
          <w:vertAlign w:val="superscript"/>
          <w:lang w:eastAsia="el-GR"/>
        </w:rPr>
        <w:t>(άρθρο 8 Ν.1599/1986)</w:t>
      </w:r>
    </w:p>
    <w:p w:rsidR="00575FA7" w:rsidRPr="00153F2F" w:rsidRDefault="00575FA7" w:rsidP="00575FA7">
      <w:pPr>
        <w:suppressAutoHyphens w:val="0"/>
        <w:ind w:right="281"/>
        <w:jc w:val="center"/>
        <w:rPr>
          <w:rFonts w:asciiTheme="minorHAnsi" w:hAnsiTheme="minorHAnsi" w:cs="Calibri"/>
          <w:sz w:val="18"/>
          <w:lang w:eastAsia="el-GR"/>
        </w:rPr>
      </w:pPr>
      <w:r w:rsidRPr="00153F2F">
        <w:rPr>
          <w:rFonts w:asciiTheme="minorHAnsi" w:hAnsiTheme="minorHAnsi" w:cs="Calibri"/>
          <w:sz w:val="18"/>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6"/>
        <w:gridCol w:w="330"/>
        <w:gridCol w:w="658"/>
        <w:gridCol w:w="93"/>
        <w:gridCol w:w="1950"/>
        <w:gridCol w:w="720"/>
        <w:gridCol w:w="360"/>
        <w:gridCol w:w="31"/>
        <w:gridCol w:w="689"/>
        <w:gridCol w:w="751"/>
        <w:gridCol w:w="329"/>
        <w:gridCol w:w="720"/>
        <w:gridCol w:w="540"/>
        <w:gridCol w:w="540"/>
        <w:gridCol w:w="984"/>
      </w:tblGrid>
      <w:tr w:rsidR="00575FA7" w:rsidRPr="00153F2F" w:rsidTr="00ED2A5A">
        <w:trPr>
          <w:cantSplit/>
          <w:trHeight w:val="235"/>
        </w:trPr>
        <w:tc>
          <w:tcPr>
            <w:tcW w:w="1796" w:type="dxa"/>
          </w:tcPr>
          <w:p w:rsidR="00575FA7" w:rsidRPr="00153F2F" w:rsidRDefault="00575FA7" w:rsidP="00ED2A5A">
            <w:pPr>
              <w:suppressAutoHyphens w:val="0"/>
              <w:spacing w:before="240"/>
              <w:ind w:right="-6878"/>
              <w:rPr>
                <w:rFonts w:asciiTheme="minorHAnsi" w:hAnsiTheme="minorHAnsi" w:cs="Calibri"/>
                <w:sz w:val="18"/>
                <w:szCs w:val="18"/>
                <w:lang w:eastAsia="el-GR"/>
              </w:rPr>
            </w:pPr>
            <w:r w:rsidRPr="00153F2F">
              <w:rPr>
                <w:rFonts w:asciiTheme="minorHAnsi" w:hAnsiTheme="minorHAnsi" w:cs="Calibri"/>
                <w:sz w:val="18"/>
                <w:szCs w:val="18"/>
                <w:lang w:eastAsia="el-GR"/>
              </w:rPr>
              <w:t>ΠΡΟΣ</w:t>
            </w:r>
            <w:r w:rsidRPr="00153F2F">
              <w:rPr>
                <w:rFonts w:asciiTheme="minorHAnsi" w:hAnsiTheme="minorHAnsi" w:cs="Calibri"/>
                <w:sz w:val="18"/>
                <w:szCs w:val="18"/>
                <w:vertAlign w:val="superscript"/>
                <w:lang w:eastAsia="el-GR"/>
              </w:rPr>
              <w:t>(1)</w:t>
            </w:r>
            <w:r w:rsidRPr="00153F2F">
              <w:rPr>
                <w:rFonts w:asciiTheme="minorHAnsi" w:hAnsiTheme="minorHAnsi" w:cs="Calibri"/>
                <w:sz w:val="18"/>
                <w:szCs w:val="18"/>
                <w:lang w:eastAsia="el-GR"/>
              </w:rPr>
              <w:t>:</w:t>
            </w:r>
          </w:p>
        </w:tc>
        <w:tc>
          <w:tcPr>
            <w:tcW w:w="8695" w:type="dxa"/>
            <w:gridSpan w:val="14"/>
          </w:tcPr>
          <w:p w:rsidR="00575FA7" w:rsidRPr="00153F2F" w:rsidRDefault="00575FA7" w:rsidP="00ED2A5A">
            <w:pPr>
              <w:suppressAutoHyphens w:val="0"/>
              <w:spacing w:before="240"/>
              <w:ind w:right="-6878"/>
              <w:rPr>
                <w:rFonts w:asciiTheme="minorHAnsi" w:hAnsiTheme="minorHAnsi" w:cs="Calibri"/>
                <w:sz w:val="18"/>
                <w:szCs w:val="18"/>
                <w:lang w:val="en-US" w:eastAsia="el-GR"/>
              </w:rPr>
            </w:pPr>
          </w:p>
        </w:tc>
      </w:tr>
      <w:tr w:rsidR="00575FA7" w:rsidRPr="00153F2F" w:rsidTr="00ED2A5A">
        <w:trPr>
          <w:cantSplit/>
          <w:trHeight w:val="227"/>
        </w:trPr>
        <w:tc>
          <w:tcPr>
            <w:tcW w:w="1796" w:type="dxa"/>
          </w:tcPr>
          <w:p w:rsidR="00575FA7" w:rsidRPr="00153F2F" w:rsidRDefault="00575FA7" w:rsidP="00ED2A5A">
            <w:pPr>
              <w:suppressAutoHyphens w:val="0"/>
              <w:spacing w:before="240"/>
              <w:ind w:right="-6878"/>
              <w:rPr>
                <w:rFonts w:asciiTheme="minorHAnsi" w:hAnsiTheme="minorHAnsi" w:cs="Calibri"/>
                <w:sz w:val="18"/>
                <w:szCs w:val="18"/>
                <w:lang w:eastAsia="el-GR"/>
              </w:rPr>
            </w:pPr>
            <w:r w:rsidRPr="00153F2F">
              <w:rPr>
                <w:rFonts w:asciiTheme="minorHAnsi" w:hAnsiTheme="minorHAnsi" w:cs="Calibri"/>
                <w:sz w:val="18"/>
                <w:szCs w:val="18"/>
                <w:lang w:eastAsia="el-GR"/>
              </w:rPr>
              <w:t>Ο – Η Όνομα:</w:t>
            </w:r>
          </w:p>
        </w:tc>
        <w:tc>
          <w:tcPr>
            <w:tcW w:w="3751" w:type="dxa"/>
            <w:gridSpan w:val="5"/>
          </w:tcPr>
          <w:p w:rsidR="00575FA7" w:rsidRPr="00153F2F" w:rsidRDefault="00575FA7" w:rsidP="00ED2A5A">
            <w:pPr>
              <w:suppressAutoHyphens w:val="0"/>
              <w:spacing w:before="240"/>
              <w:ind w:right="-6878"/>
              <w:rPr>
                <w:rFonts w:asciiTheme="minorHAnsi" w:hAnsiTheme="minorHAnsi" w:cs="Calibri"/>
                <w:sz w:val="18"/>
                <w:szCs w:val="18"/>
                <w:lang w:eastAsia="el-GR"/>
              </w:rPr>
            </w:pPr>
          </w:p>
        </w:tc>
        <w:tc>
          <w:tcPr>
            <w:tcW w:w="1080" w:type="dxa"/>
            <w:gridSpan w:val="3"/>
          </w:tcPr>
          <w:p w:rsidR="00575FA7" w:rsidRPr="00153F2F" w:rsidRDefault="00575FA7" w:rsidP="00ED2A5A">
            <w:pPr>
              <w:suppressAutoHyphens w:val="0"/>
              <w:spacing w:before="240"/>
              <w:ind w:right="-6878"/>
              <w:rPr>
                <w:rFonts w:asciiTheme="minorHAnsi" w:hAnsiTheme="minorHAnsi" w:cs="Calibri"/>
                <w:sz w:val="18"/>
                <w:szCs w:val="18"/>
                <w:lang w:eastAsia="el-GR"/>
              </w:rPr>
            </w:pPr>
            <w:r w:rsidRPr="00153F2F">
              <w:rPr>
                <w:rFonts w:asciiTheme="minorHAnsi" w:hAnsiTheme="minorHAnsi" w:cs="Calibri"/>
                <w:sz w:val="18"/>
                <w:szCs w:val="18"/>
                <w:lang w:eastAsia="el-GR"/>
              </w:rPr>
              <w:t>Επώνυμο:</w:t>
            </w:r>
          </w:p>
        </w:tc>
        <w:tc>
          <w:tcPr>
            <w:tcW w:w="3864" w:type="dxa"/>
            <w:gridSpan w:val="6"/>
          </w:tcPr>
          <w:p w:rsidR="00575FA7" w:rsidRPr="00153F2F" w:rsidRDefault="00575FA7" w:rsidP="00ED2A5A">
            <w:pPr>
              <w:suppressAutoHyphens w:val="0"/>
              <w:spacing w:before="240"/>
              <w:ind w:right="-6878"/>
              <w:rPr>
                <w:rFonts w:asciiTheme="minorHAnsi" w:hAnsiTheme="minorHAnsi" w:cs="Calibri"/>
                <w:sz w:val="18"/>
                <w:szCs w:val="18"/>
                <w:lang w:eastAsia="el-GR"/>
              </w:rPr>
            </w:pPr>
          </w:p>
        </w:tc>
      </w:tr>
      <w:tr w:rsidR="00575FA7" w:rsidRPr="00153F2F" w:rsidTr="00ED2A5A">
        <w:trPr>
          <w:cantSplit/>
          <w:trHeight w:val="219"/>
        </w:trPr>
        <w:tc>
          <w:tcPr>
            <w:tcW w:w="2877" w:type="dxa"/>
            <w:gridSpan w:val="4"/>
          </w:tcPr>
          <w:p w:rsidR="00575FA7" w:rsidRPr="00153F2F" w:rsidRDefault="00575FA7" w:rsidP="00ED2A5A">
            <w:pPr>
              <w:suppressAutoHyphens w:val="0"/>
              <w:spacing w:before="240"/>
              <w:rPr>
                <w:rFonts w:asciiTheme="minorHAnsi" w:hAnsiTheme="minorHAnsi" w:cs="Calibri"/>
                <w:sz w:val="18"/>
                <w:szCs w:val="18"/>
                <w:lang w:eastAsia="el-GR"/>
              </w:rPr>
            </w:pPr>
            <w:r w:rsidRPr="00153F2F">
              <w:rPr>
                <w:rFonts w:asciiTheme="minorHAnsi" w:hAnsiTheme="minorHAnsi" w:cs="Calibri"/>
                <w:sz w:val="18"/>
                <w:szCs w:val="18"/>
                <w:lang w:eastAsia="el-GR"/>
              </w:rPr>
              <w:t xml:space="preserve">Όνομα και Επώνυμο Πατέρα: </w:t>
            </w:r>
          </w:p>
        </w:tc>
        <w:tc>
          <w:tcPr>
            <w:tcW w:w="7614" w:type="dxa"/>
            <w:gridSpan w:val="11"/>
          </w:tcPr>
          <w:p w:rsidR="00575FA7" w:rsidRPr="00153F2F" w:rsidRDefault="00575FA7" w:rsidP="00ED2A5A">
            <w:pPr>
              <w:suppressAutoHyphens w:val="0"/>
              <w:spacing w:before="240"/>
              <w:rPr>
                <w:rFonts w:asciiTheme="minorHAnsi" w:hAnsiTheme="minorHAnsi" w:cs="Calibri"/>
                <w:sz w:val="18"/>
                <w:szCs w:val="18"/>
                <w:lang w:eastAsia="el-GR"/>
              </w:rPr>
            </w:pPr>
          </w:p>
        </w:tc>
      </w:tr>
      <w:tr w:rsidR="00575FA7" w:rsidRPr="00153F2F" w:rsidTr="00ED2A5A">
        <w:trPr>
          <w:cantSplit/>
          <w:trHeight w:val="99"/>
        </w:trPr>
        <w:tc>
          <w:tcPr>
            <w:tcW w:w="2877" w:type="dxa"/>
            <w:gridSpan w:val="4"/>
          </w:tcPr>
          <w:p w:rsidR="00575FA7" w:rsidRPr="00153F2F" w:rsidRDefault="00575FA7" w:rsidP="00ED2A5A">
            <w:pPr>
              <w:suppressAutoHyphens w:val="0"/>
              <w:spacing w:before="240"/>
              <w:rPr>
                <w:rFonts w:asciiTheme="minorHAnsi" w:hAnsiTheme="minorHAnsi" w:cs="Calibri"/>
                <w:sz w:val="18"/>
                <w:szCs w:val="18"/>
                <w:lang w:eastAsia="el-GR"/>
              </w:rPr>
            </w:pPr>
            <w:r w:rsidRPr="00153F2F">
              <w:rPr>
                <w:rFonts w:asciiTheme="minorHAnsi" w:hAnsiTheme="minorHAnsi" w:cs="Calibri"/>
                <w:sz w:val="18"/>
                <w:szCs w:val="18"/>
                <w:lang w:eastAsia="el-GR"/>
              </w:rPr>
              <w:t>Όνομα και Επώνυμο Μητέρας:</w:t>
            </w:r>
          </w:p>
        </w:tc>
        <w:tc>
          <w:tcPr>
            <w:tcW w:w="7614" w:type="dxa"/>
            <w:gridSpan w:val="11"/>
          </w:tcPr>
          <w:p w:rsidR="00575FA7" w:rsidRPr="00153F2F" w:rsidRDefault="00575FA7" w:rsidP="00ED2A5A">
            <w:pPr>
              <w:suppressAutoHyphens w:val="0"/>
              <w:spacing w:before="240"/>
              <w:rPr>
                <w:rFonts w:asciiTheme="minorHAnsi" w:hAnsiTheme="minorHAnsi" w:cs="Calibri"/>
                <w:sz w:val="18"/>
                <w:szCs w:val="18"/>
                <w:lang w:eastAsia="el-GR"/>
              </w:rPr>
            </w:pPr>
          </w:p>
        </w:tc>
      </w:tr>
      <w:tr w:rsidR="00575FA7" w:rsidRPr="00153F2F" w:rsidTr="00ED2A5A">
        <w:trPr>
          <w:cantSplit/>
        </w:trPr>
        <w:tc>
          <w:tcPr>
            <w:tcW w:w="2877" w:type="dxa"/>
            <w:gridSpan w:val="4"/>
          </w:tcPr>
          <w:p w:rsidR="00575FA7" w:rsidRPr="00153F2F" w:rsidRDefault="00575FA7" w:rsidP="00ED2A5A">
            <w:pPr>
              <w:suppressAutoHyphens w:val="0"/>
              <w:spacing w:before="240"/>
              <w:ind w:right="-2332"/>
              <w:rPr>
                <w:rFonts w:asciiTheme="minorHAnsi" w:hAnsiTheme="minorHAnsi" w:cs="Calibri"/>
                <w:sz w:val="18"/>
                <w:szCs w:val="18"/>
                <w:lang w:eastAsia="el-GR"/>
              </w:rPr>
            </w:pPr>
            <w:r w:rsidRPr="00153F2F">
              <w:rPr>
                <w:rFonts w:asciiTheme="minorHAnsi" w:hAnsiTheme="minorHAnsi" w:cs="Calibri"/>
                <w:sz w:val="18"/>
                <w:szCs w:val="18"/>
                <w:lang w:eastAsia="el-GR"/>
              </w:rPr>
              <w:t>Ημερομηνία γέννησης</w:t>
            </w:r>
            <w:r w:rsidRPr="00153F2F">
              <w:rPr>
                <w:rFonts w:asciiTheme="minorHAnsi" w:hAnsiTheme="minorHAnsi" w:cs="Calibri"/>
                <w:sz w:val="18"/>
                <w:szCs w:val="18"/>
                <w:vertAlign w:val="superscript"/>
                <w:lang w:eastAsia="el-GR"/>
              </w:rPr>
              <w:t>(2)</w:t>
            </w:r>
            <w:r w:rsidRPr="00153F2F">
              <w:rPr>
                <w:rFonts w:asciiTheme="minorHAnsi" w:hAnsiTheme="minorHAnsi" w:cs="Calibri"/>
                <w:sz w:val="18"/>
                <w:szCs w:val="18"/>
                <w:lang w:eastAsia="el-GR"/>
              </w:rPr>
              <w:t xml:space="preserve">: </w:t>
            </w:r>
          </w:p>
        </w:tc>
        <w:tc>
          <w:tcPr>
            <w:tcW w:w="7614" w:type="dxa"/>
            <w:gridSpan w:val="11"/>
          </w:tcPr>
          <w:p w:rsidR="00575FA7" w:rsidRPr="00153F2F" w:rsidRDefault="00575FA7" w:rsidP="00ED2A5A">
            <w:pPr>
              <w:suppressAutoHyphens w:val="0"/>
              <w:spacing w:before="240"/>
              <w:ind w:right="-2332"/>
              <w:rPr>
                <w:rFonts w:asciiTheme="minorHAnsi" w:hAnsiTheme="minorHAnsi" w:cs="Calibri"/>
                <w:sz w:val="18"/>
                <w:szCs w:val="18"/>
                <w:lang w:eastAsia="el-GR"/>
              </w:rPr>
            </w:pPr>
          </w:p>
        </w:tc>
      </w:tr>
      <w:tr w:rsidR="00575FA7" w:rsidRPr="00153F2F" w:rsidTr="00ED2A5A">
        <w:trPr>
          <w:cantSplit/>
          <w:trHeight w:val="99"/>
        </w:trPr>
        <w:tc>
          <w:tcPr>
            <w:tcW w:w="2877" w:type="dxa"/>
            <w:gridSpan w:val="4"/>
            <w:tcBorders>
              <w:top w:val="single" w:sz="4" w:space="0" w:color="auto"/>
              <w:left w:val="single" w:sz="4" w:space="0" w:color="auto"/>
              <w:bottom w:val="single" w:sz="4" w:space="0" w:color="auto"/>
              <w:right w:val="single" w:sz="4" w:space="0" w:color="auto"/>
            </w:tcBorders>
          </w:tcPr>
          <w:p w:rsidR="00575FA7" w:rsidRPr="00153F2F" w:rsidRDefault="00575FA7" w:rsidP="00ED2A5A">
            <w:pPr>
              <w:suppressAutoHyphens w:val="0"/>
              <w:spacing w:before="240"/>
              <w:rPr>
                <w:rFonts w:asciiTheme="minorHAnsi" w:hAnsiTheme="minorHAnsi" w:cs="Calibri"/>
                <w:sz w:val="18"/>
                <w:szCs w:val="18"/>
                <w:lang w:eastAsia="el-GR"/>
              </w:rPr>
            </w:pPr>
            <w:r w:rsidRPr="00153F2F">
              <w:rPr>
                <w:rFonts w:asciiTheme="minorHAnsi" w:hAnsiTheme="minorHAnsi" w:cs="Calibri"/>
                <w:sz w:val="18"/>
                <w:szCs w:val="18"/>
                <w:lang w:eastAsia="el-GR"/>
              </w:rPr>
              <w:t>Τόπος Γέννησης:</w:t>
            </w:r>
          </w:p>
        </w:tc>
        <w:tc>
          <w:tcPr>
            <w:tcW w:w="7614" w:type="dxa"/>
            <w:gridSpan w:val="11"/>
            <w:tcBorders>
              <w:top w:val="single" w:sz="4" w:space="0" w:color="auto"/>
              <w:left w:val="single" w:sz="4" w:space="0" w:color="auto"/>
              <w:bottom w:val="single" w:sz="4" w:space="0" w:color="auto"/>
              <w:right w:val="single" w:sz="4" w:space="0" w:color="auto"/>
            </w:tcBorders>
          </w:tcPr>
          <w:p w:rsidR="00575FA7" w:rsidRPr="00153F2F" w:rsidRDefault="00575FA7" w:rsidP="00ED2A5A">
            <w:pPr>
              <w:suppressAutoHyphens w:val="0"/>
              <w:spacing w:before="240"/>
              <w:rPr>
                <w:rFonts w:asciiTheme="minorHAnsi" w:hAnsiTheme="minorHAnsi" w:cs="Calibri"/>
                <w:sz w:val="18"/>
                <w:szCs w:val="18"/>
                <w:lang w:eastAsia="el-GR"/>
              </w:rPr>
            </w:pPr>
          </w:p>
        </w:tc>
      </w:tr>
      <w:tr w:rsidR="00575FA7" w:rsidRPr="00153F2F" w:rsidTr="00ED2A5A">
        <w:trPr>
          <w:cantSplit/>
          <w:trHeight w:val="329"/>
        </w:trPr>
        <w:tc>
          <w:tcPr>
            <w:tcW w:w="2877" w:type="dxa"/>
            <w:gridSpan w:val="4"/>
          </w:tcPr>
          <w:p w:rsidR="00575FA7" w:rsidRPr="00153F2F" w:rsidRDefault="00575FA7" w:rsidP="00ED2A5A">
            <w:pPr>
              <w:suppressAutoHyphens w:val="0"/>
              <w:spacing w:before="240"/>
              <w:rPr>
                <w:rFonts w:asciiTheme="minorHAnsi" w:hAnsiTheme="minorHAnsi" w:cs="Calibri"/>
                <w:sz w:val="18"/>
                <w:szCs w:val="18"/>
                <w:lang w:eastAsia="el-GR"/>
              </w:rPr>
            </w:pPr>
            <w:r w:rsidRPr="00153F2F">
              <w:rPr>
                <w:rFonts w:asciiTheme="minorHAnsi" w:hAnsiTheme="minorHAnsi" w:cs="Calibri"/>
                <w:sz w:val="18"/>
                <w:szCs w:val="18"/>
                <w:lang w:eastAsia="el-GR"/>
              </w:rPr>
              <w:t>Αριθμός Δελτίου Ταυτότητας:</w:t>
            </w:r>
          </w:p>
        </w:tc>
        <w:tc>
          <w:tcPr>
            <w:tcW w:w="3030" w:type="dxa"/>
            <w:gridSpan w:val="3"/>
          </w:tcPr>
          <w:p w:rsidR="00575FA7" w:rsidRPr="00153F2F" w:rsidRDefault="00575FA7" w:rsidP="00ED2A5A">
            <w:pPr>
              <w:suppressAutoHyphens w:val="0"/>
              <w:spacing w:before="240"/>
              <w:rPr>
                <w:rFonts w:asciiTheme="minorHAnsi" w:hAnsiTheme="minorHAnsi" w:cs="Calibri"/>
                <w:sz w:val="18"/>
                <w:szCs w:val="18"/>
                <w:lang w:eastAsia="el-GR"/>
              </w:rPr>
            </w:pPr>
          </w:p>
        </w:tc>
        <w:tc>
          <w:tcPr>
            <w:tcW w:w="720" w:type="dxa"/>
            <w:gridSpan w:val="2"/>
          </w:tcPr>
          <w:p w:rsidR="00575FA7" w:rsidRPr="00153F2F" w:rsidRDefault="00575FA7" w:rsidP="00ED2A5A">
            <w:pPr>
              <w:suppressAutoHyphens w:val="0"/>
              <w:spacing w:before="240"/>
              <w:rPr>
                <w:rFonts w:asciiTheme="minorHAnsi" w:hAnsiTheme="minorHAnsi" w:cs="Calibri"/>
                <w:sz w:val="18"/>
                <w:szCs w:val="18"/>
                <w:lang w:eastAsia="el-GR"/>
              </w:rPr>
            </w:pPr>
            <w:proofErr w:type="spellStart"/>
            <w:r w:rsidRPr="00153F2F">
              <w:rPr>
                <w:rFonts w:asciiTheme="minorHAnsi" w:hAnsiTheme="minorHAnsi" w:cs="Calibri"/>
                <w:sz w:val="18"/>
                <w:szCs w:val="18"/>
                <w:lang w:eastAsia="el-GR"/>
              </w:rPr>
              <w:t>Τηλ</w:t>
            </w:r>
            <w:proofErr w:type="spellEnd"/>
            <w:r w:rsidRPr="00153F2F">
              <w:rPr>
                <w:rFonts w:asciiTheme="minorHAnsi" w:hAnsiTheme="minorHAnsi" w:cs="Calibri"/>
                <w:sz w:val="18"/>
                <w:szCs w:val="18"/>
                <w:lang w:eastAsia="el-GR"/>
              </w:rPr>
              <w:t>:</w:t>
            </w:r>
          </w:p>
        </w:tc>
        <w:tc>
          <w:tcPr>
            <w:tcW w:w="3864" w:type="dxa"/>
            <w:gridSpan w:val="6"/>
          </w:tcPr>
          <w:p w:rsidR="00575FA7" w:rsidRPr="00153F2F" w:rsidRDefault="00575FA7" w:rsidP="00ED2A5A">
            <w:pPr>
              <w:suppressAutoHyphens w:val="0"/>
              <w:spacing w:before="240"/>
              <w:rPr>
                <w:rFonts w:asciiTheme="minorHAnsi" w:hAnsiTheme="minorHAnsi" w:cs="Calibri"/>
                <w:sz w:val="18"/>
                <w:szCs w:val="18"/>
                <w:lang w:eastAsia="el-GR"/>
              </w:rPr>
            </w:pPr>
          </w:p>
        </w:tc>
      </w:tr>
      <w:tr w:rsidR="00575FA7" w:rsidRPr="00153F2F" w:rsidTr="00ED2A5A">
        <w:trPr>
          <w:cantSplit/>
        </w:trPr>
        <w:tc>
          <w:tcPr>
            <w:tcW w:w="2126" w:type="dxa"/>
            <w:gridSpan w:val="2"/>
          </w:tcPr>
          <w:p w:rsidR="00575FA7" w:rsidRPr="00153F2F" w:rsidRDefault="00575FA7" w:rsidP="00ED2A5A">
            <w:pPr>
              <w:suppressAutoHyphens w:val="0"/>
              <w:spacing w:before="240"/>
              <w:rPr>
                <w:rFonts w:asciiTheme="minorHAnsi" w:hAnsiTheme="minorHAnsi" w:cs="Calibri"/>
                <w:sz w:val="18"/>
                <w:szCs w:val="18"/>
                <w:lang w:eastAsia="el-GR"/>
              </w:rPr>
            </w:pPr>
            <w:r w:rsidRPr="00153F2F">
              <w:rPr>
                <w:rFonts w:asciiTheme="minorHAnsi" w:hAnsiTheme="minorHAnsi" w:cs="Calibri"/>
                <w:sz w:val="18"/>
                <w:szCs w:val="18"/>
                <w:lang w:eastAsia="el-GR"/>
              </w:rPr>
              <w:t>Τόπος Κατοικίας:</w:t>
            </w:r>
          </w:p>
        </w:tc>
        <w:tc>
          <w:tcPr>
            <w:tcW w:w="2701" w:type="dxa"/>
            <w:gridSpan w:val="3"/>
          </w:tcPr>
          <w:p w:rsidR="00575FA7" w:rsidRPr="00153F2F" w:rsidRDefault="00575FA7" w:rsidP="00ED2A5A">
            <w:pPr>
              <w:suppressAutoHyphens w:val="0"/>
              <w:spacing w:before="240"/>
              <w:rPr>
                <w:rFonts w:asciiTheme="minorHAnsi" w:hAnsiTheme="minorHAnsi" w:cs="Calibri"/>
                <w:sz w:val="18"/>
                <w:szCs w:val="18"/>
                <w:lang w:eastAsia="el-GR"/>
              </w:rPr>
            </w:pPr>
          </w:p>
        </w:tc>
        <w:tc>
          <w:tcPr>
            <w:tcW w:w="720" w:type="dxa"/>
          </w:tcPr>
          <w:p w:rsidR="00575FA7" w:rsidRPr="00153F2F" w:rsidRDefault="00575FA7" w:rsidP="00ED2A5A">
            <w:pPr>
              <w:suppressAutoHyphens w:val="0"/>
              <w:spacing w:before="240"/>
              <w:rPr>
                <w:rFonts w:asciiTheme="minorHAnsi" w:hAnsiTheme="minorHAnsi" w:cs="Calibri"/>
                <w:sz w:val="18"/>
                <w:szCs w:val="18"/>
                <w:lang w:eastAsia="el-GR"/>
              </w:rPr>
            </w:pPr>
            <w:r w:rsidRPr="00153F2F">
              <w:rPr>
                <w:rFonts w:asciiTheme="minorHAnsi" w:hAnsiTheme="minorHAnsi" w:cs="Calibri"/>
                <w:sz w:val="18"/>
                <w:szCs w:val="18"/>
                <w:lang w:eastAsia="el-GR"/>
              </w:rPr>
              <w:t>Οδός:</w:t>
            </w:r>
          </w:p>
        </w:tc>
        <w:tc>
          <w:tcPr>
            <w:tcW w:w="2160" w:type="dxa"/>
            <w:gridSpan w:val="5"/>
          </w:tcPr>
          <w:p w:rsidR="00575FA7" w:rsidRPr="00153F2F" w:rsidRDefault="00575FA7" w:rsidP="00ED2A5A">
            <w:pPr>
              <w:suppressAutoHyphens w:val="0"/>
              <w:spacing w:before="240"/>
              <w:rPr>
                <w:rFonts w:asciiTheme="minorHAnsi" w:hAnsiTheme="minorHAnsi" w:cs="Calibri"/>
                <w:sz w:val="18"/>
                <w:szCs w:val="18"/>
                <w:lang w:eastAsia="el-GR"/>
              </w:rPr>
            </w:pPr>
          </w:p>
        </w:tc>
        <w:tc>
          <w:tcPr>
            <w:tcW w:w="720" w:type="dxa"/>
          </w:tcPr>
          <w:p w:rsidR="00575FA7" w:rsidRPr="00153F2F" w:rsidRDefault="00575FA7" w:rsidP="00ED2A5A">
            <w:pPr>
              <w:suppressAutoHyphens w:val="0"/>
              <w:spacing w:before="240"/>
              <w:rPr>
                <w:rFonts w:asciiTheme="minorHAnsi" w:hAnsiTheme="minorHAnsi" w:cs="Calibri"/>
                <w:sz w:val="18"/>
                <w:szCs w:val="18"/>
                <w:lang w:eastAsia="el-GR"/>
              </w:rPr>
            </w:pPr>
            <w:proofErr w:type="spellStart"/>
            <w:r w:rsidRPr="00153F2F">
              <w:rPr>
                <w:rFonts w:asciiTheme="minorHAnsi" w:hAnsiTheme="minorHAnsi" w:cs="Calibri"/>
                <w:sz w:val="18"/>
                <w:szCs w:val="18"/>
                <w:lang w:eastAsia="el-GR"/>
              </w:rPr>
              <w:t>Αριθ</w:t>
            </w:r>
            <w:proofErr w:type="spellEnd"/>
            <w:r w:rsidRPr="00153F2F">
              <w:rPr>
                <w:rFonts w:asciiTheme="minorHAnsi" w:hAnsiTheme="minorHAnsi" w:cs="Calibri"/>
                <w:sz w:val="18"/>
                <w:szCs w:val="18"/>
                <w:lang w:eastAsia="el-GR"/>
              </w:rPr>
              <w:t>:</w:t>
            </w:r>
          </w:p>
        </w:tc>
        <w:tc>
          <w:tcPr>
            <w:tcW w:w="540" w:type="dxa"/>
          </w:tcPr>
          <w:p w:rsidR="00575FA7" w:rsidRPr="00153F2F" w:rsidRDefault="00575FA7" w:rsidP="00ED2A5A">
            <w:pPr>
              <w:suppressAutoHyphens w:val="0"/>
              <w:spacing w:before="240"/>
              <w:rPr>
                <w:rFonts w:asciiTheme="minorHAnsi" w:hAnsiTheme="minorHAnsi" w:cs="Calibri"/>
                <w:sz w:val="18"/>
                <w:szCs w:val="18"/>
                <w:lang w:eastAsia="el-GR"/>
              </w:rPr>
            </w:pPr>
          </w:p>
        </w:tc>
        <w:tc>
          <w:tcPr>
            <w:tcW w:w="540" w:type="dxa"/>
          </w:tcPr>
          <w:p w:rsidR="00575FA7" w:rsidRPr="00153F2F" w:rsidRDefault="00575FA7" w:rsidP="00ED2A5A">
            <w:pPr>
              <w:suppressAutoHyphens w:val="0"/>
              <w:spacing w:before="240"/>
              <w:rPr>
                <w:rFonts w:asciiTheme="minorHAnsi" w:hAnsiTheme="minorHAnsi" w:cs="Calibri"/>
                <w:sz w:val="18"/>
                <w:szCs w:val="18"/>
                <w:lang w:eastAsia="el-GR"/>
              </w:rPr>
            </w:pPr>
            <w:r w:rsidRPr="00153F2F">
              <w:rPr>
                <w:rFonts w:asciiTheme="minorHAnsi" w:hAnsiTheme="minorHAnsi" w:cs="Calibri"/>
                <w:sz w:val="18"/>
                <w:szCs w:val="18"/>
                <w:lang w:eastAsia="el-GR"/>
              </w:rPr>
              <w:t>ΤΚ:</w:t>
            </w:r>
          </w:p>
        </w:tc>
        <w:tc>
          <w:tcPr>
            <w:tcW w:w="984" w:type="dxa"/>
          </w:tcPr>
          <w:p w:rsidR="00575FA7" w:rsidRPr="00153F2F" w:rsidRDefault="00575FA7" w:rsidP="00ED2A5A">
            <w:pPr>
              <w:suppressAutoHyphens w:val="0"/>
              <w:spacing w:before="240"/>
              <w:rPr>
                <w:rFonts w:asciiTheme="minorHAnsi" w:hAnsiTheme="minorHAnsi" w:cs="Calibri"/>
                <w:sz w:val="18"/>
                <w:szCs w:val="18"/>
                <w:lang w:eastAsia="el-GR"/>
              </w:rPr>
            </w:pPr>
          </w:p>
        </w:tc>
      </w:tr>
      <w:tr w:rsidR="00575FA7" w:rsidRPr="00153F2F" w:rsidTr="00ED2A5A">
        <w:trPr>
          <w:cantSplit/>
          <w:trHeight w:val="520"/>
        </w:trPr>
        <w:tc>
          <w:tcPr>
            <w:tcW w:w="2784" w:type="dxa"/>
            <w:gridSpan w:val="3"/>
            <w:vAlign w:val="bottom"/>
          </w:tcPr>
          <w:p w:rsidR="00575FA7" w:rsidRPr="00153F2F" w:rsidRDefault="00575FA7" w:rsidP="00ED2A5A">
            <w:pPr>
              <w:suppressAutoHyphens w:val="0"/>
              <w:spacing w:before="240"/>
              <w:rPr>
                <w:rFonts w:asciiTheme="minorHAnsi" w:hAnsiTheme="minorHAnsi" w:cs="Calibri"/>
                <w:sz w:val="18"/>
                <w:szCs w:val="18"/>
                <w:lang w:eastAsia="el-GR"/>
              </w:rPr>
            </w:pPr>
            <w:r w:rsidRPr="00153F2F">
              <w:rPr>
                <w:rFonts w:asciiTheme="minorHAnsi" w:hAnsiTheme="minorHAnsi" w:cs="Calibri"/>
                <w:sz w:val="18"/>
                <w:szCs w:val="18"/>
                <w:lang w:eastAsia="el-GR"/>
              </w:rPr>
              <w:t xml:space="preserve">Αρ. </w:t>
            </w:r>
            <w:proofErr w:type="spellStart"/>
            <w:r w:rsidRPr="00153F2F">
              <w:rPr>
                <w:rFonts w:asciiTheme="minorHAnsi" w:hAnsiTheme="minorHAnsi" w:cs="Calibri"/>
                <w:sz w:val="18"/>
                <w:szCs w:val="18"/>
                <w:lang w:eastAsia="el-GR"/>
              </w:rPr>
              <w:t>Τηλεομοιοτύπου</w:t>
            </w:r>
            <w:proofErr w:type="spellEnd"/>
            <w:r w:rsidRPr="00153F2F">
              <w:rPr>
                <w:rFonts w:asciiTheme="minorHAnsi" w:hAnsiTheme="minorHAnsi" w:cs="Calibri"/>
                <w:sz w:val="18"/>
                <w:szCs w:val="18"/>
                <w:lang w:eastAsia="el-GR"/>
              </w:rPr>
              <w:t xml:space="preserve"> (</w:t>
            </w:r>
            <w:r w:rsidRPr="00153F2F">
              <w:rPr>
                <w:rFonts w:asciiTheme="minorHAnsi" w:hAnsiTheme="minorHAnsi" w:cs="Calibri"/>
                <w:sz w:val="18"/>
                <w:szCs w:val="18"/>
                <w:lang w:val="en-US" w:eastAsia="el-GR"/>
              </w:rPr>
              <w:t>Fax</w:t>
            </w:r>
            <w:r w:rsidRPr="00153F2F">
              <w:rPr>
                <w:rFonts w:asciiTheme="minorHAnsi" w:hAnsiTheme="minorHAnsi" w:cs="Calibri"/>
                <w:sz w:val="18"/>
                <w:szCs w:val="18"/>
                <w:lang w:eastAsia="el-GR"/>
              </w:rPr>
              <w:t>):</w:t>
            </w:r>
          </w:p>
        </w:tc>
        <w:tc>
          <w:tcPr>
            <w:tcW w:w="3154" w:type="dxa"/>
            <w:gridSpan w:val="5"/>
            <w:vAlign w:val="bottom"/>
          </w:tcPr>
          <w:p w:rsidR="00575FA7" w:rsidRPr="00153F2F" w:rsidRDefault="00575FA7" w:rsidP="00ED2A5A">
            <w:pPr>
              <w:suppressAutoHyphens w:val="0"/>
              <w:spacing w:before="240"/>
              <w:rPr>
                <w:rFonts w:asciiTheme="minorHAnsi" w:hAnsiTheme="minorHAnsi" w:cs="Calibri"/>
                <w:sz w:val="18"/>
                <w:szCs w:val="18"/>
                <w:lang w:eastAsia="el-GR"/>
              </w:rPr>
            </w:pPr>
          </w:p>
        </w:tc>
        <w:tc>
          <w:tcPr>
            <w:tcW w:w="1440" w:type="dxa"/>
            <w:gridSpan w:val="2"/>
            <w:vAlign w:val="bottom"/>
          </w:tcPr>
          <w:p w:rsidR="00575FA7" w:rsidRPr="00153F2F" w:rsidRDefault="00575FA7" w:rsidP="00ED2A5A">
            <w:pPr>
              <w:suppressAutoHyphens w:val="0"/>
              <w:rPr>
                <w:rFonts w:asciiTheme="minorHAnsi" w:hAnsiTheme="minorHAnsi" w:cs="Calibri"/>
                <w:sz w:val="18"/>
                <w:szCs w:val="18"/>
                <w:lang w:eastAsia="el-GR"/>
              </w:rPr>
            </w:pPr>
            <w:r w:rsidRPr="00153F2F">
              <w:rPr>
                <w:rFonts w:asciiTheme="minorHAnsi" w:hAnsiTheme="minorHAnsi" w:cs="Calibri"/>
                <w:sz w:val="18"/>
                <w:szCs w:val="18"/>
                <w:lang w:eastAsia="el-GR"/>
              </w:rPr>
              <w:t>Δ/</w:t>
            </w:r>
            <w:proofErr w:type="spellStart"/>
            <w:r w:rsidRPr="00153F2F">
              <w:rPr>
                <w:rFonts w:asciiTheme="minorHAnsi" w:hAnsiTheme="minorHAnsi" w:cs="Calibri"/>
                <w:sz w:val="18"/>
                <w:szCs w:val="18"/>
                <w:lang w:eastAsia="el-GR"/>
              </w:rPr>
              <w:t>νση</w:t>
            </w:r>
            <w:proofErr w:type="spellEnd"/>
            <w:r w:rsidRPr="00153F2F">
              <w:rPr>
                <w:rFonts w:asciiTheme="minorHAnsi" w:hAnsiTheme="minorHAnsi" w:cs="Calibri"/>
                <w:sz w:val="18"/>
                <w:szCs w:val="18"/>
                <w:lang w:eastAsia="el-GR"/>
              </w:rPr>
              <w:t xml:space="preserve"> Ηλεκτρ. Ταχυδρομείου</w:t>
            </w:r>
          </w:p>
          <w:p w:rsidR="00575FA7" w:rsidRPr="00153F2F" w:rsidRDefault="00575FA7" w:rsidP="00ED2A5A">
            <w:pPr>
              <w:suppressAutoHyphens w:val="0"/>
              <w:rPr>
                <w:rFonts w:asciiTheme="minorHAnsi" w:hAnsiTheme="minorHAnsi" w:cs="Calibri"/>
                <w:sz w:val="18"/>
                <w:szCs w:val="18"/>
                <w:lang w:eastAsia="el-GR"/>
              </w:rPr>
            </w:pPr>
            <w:r w:rsidRPr="00153F2F">
              <w:rPr>
                <w:rFonts w:asciiTheme="minorHAnsi" w:hAnsiTheme="minorHAnsi" w:cs="Calibri"/>
                <w:sz w:val="18"/>
                <w:szCs w:val="18"/>
                <w:lang w:eastAsia="el-GR"/>
              </w:rPr>
              <w:t>(Ε</w:t>
            </w:r>
            <w:r w:rsidRPr="00153F2F">
              <w:rPr>
                <w:rFonts w:asciiTheme="minorHAnsi" w:hAnsiTheme="minorHAnsi" w:cs="Calibri"/>
                <w:sz w:val="18"/>
                <w:szCs w:val="18"/>
                <w:lang w:val="en-US" w:eastAsia="el-GR"/>
              </w:rPr>
              <w:t>mail</w:t>
            </w:r>
            <w:r w:rsidRPr="00153F2F">
              <w:rPr>
                <w:rFonts w:asciiTheme="minorHAnsi" w:hAnsiTheme="minorHAnsi" w:cs="Calibri"/>
                <w:sz w:val="18"/>
                <w:szCs w:val="18"/>
                <w:lang w:eastAsia="el-GR"/>
              </w:rPr>
              <w:t>):</w:t>
            </w:r>
          </w:p>
        </w:tc>
        <w:tc>
          <w:tcPr>
            <w:tcW w:w="3113" w:type="dxa"/>
            <w:gridSpan w:val="5"/>
            <w:vAlign w:val="bottom"/>
          </w:tcPr>
          <w:p w:rsidR="00575FA7" w:rsidRPr="00153F2F" w:rsidRDefault="00575FA7" w:rsidP="00ED2A5A">
            <w:pPr>
              <w:suppressAutoHyphens w:val="0"/>
              <w:spacing w:before="240"/>
              <w:rPr>
                <w:rFonts w:asciiTheme="minorHAnsi" w:hAnsiTheme="minorHAnsi" w:cs="Calibri"/>
                <w:sz w:val="18"/>
                <w:szCs w:val="18"/>
                <w:lang w:eastAsia="el-GR"/>
              </w:rPr>
            </w:pPr>
          </w:p>
        </w:tc>
      </w:tr>
    </w:tbl>
    <w:p w:rsidR="00575FA7" w:rsidRPr="00153F2F" w:rsidRDefault="00575FA7" w:rsidP="00575FA7">
      <w:pPr>
        <w:suppressAutoHyphens w:val="0"/>
        <w:rPr>
          <w:rFonts w:asciiTheme="minorHAnsi" w:hAnsiTheme="minorHAnsi"/>
          <w:sz w:val="8"/>
          <w:szCs w:val="8"/>
        </w:rPr>
      </w:pPr>
    </w:p>
    <w:tbl>
      <w:tblPr>
        <w:tblpPr w:leftFromText="180" w:rightFromText="180" w:vertAnchor="text" w:horzAnchor="margin" w:tblpX="-436" w:tblpY="123"/>
        <w:tblW w:w="54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31"/>
      </w:tblGrid>
      <w:tr w:rsidR="00575FA7" w:rsidRPr="00153F2F" w:rsidTr="00ED2A5A">
        <w:trPr>
          <w:trHeight w:val="2967"/>
        </w:trPr>
        <w:tc>
          <w:tcPr>
            <w:tcW w:w="5000" w:type="pct"/>
          </w:tcPr>
          <w:p w:rsidR="00575FA7" w:rsidRPr="00153F2F" w:rsidRDefault="00575FA7" w:rsidP="00ED2A5A">
            <w:pPr>
              <w:tabs>
                <w:tab w:val="left" w:pos="34"/>
              </w:tabs>
              <w:suppressAutoHyphens w:val="0"/>
              <w:ind w:right="124"/>
              <w:rPr>
                <w:rFonts w:asciiTheme="minorHAnsi" w:hAnsiTheme="minorHAnsi" w:cs="Calibri"/>
                <w:sz w:val="17"/>
                <w:szCs w:val="17"/>
                <w:lang w:eastAsia="el-GR"/>
              </w:rPr>
            </w:pPr>
            <w:r w:rsidRPr="00153F2F">
              <w:rPr>
                <w:rFonts w:asciiTheme="minorHAnsi" w:hAnsiTheme="minorHAnsi" w:cs="Calibri"/>
                <w:sz w:val="17"/>
                <w:szCs w:val="17"/>
                <w:lang w:eastAsia="el-GR"/>
              </w:rPr>
              <w:t>Με ατομική μου ευθύνη και γνωρίζοντας τις κυρώσεις, που προβλέπονται από τις διατάξεις της παρ. 6 του άρθρου 22 του Ν. 1599/1986, δηλώνω ότι:</w:t>
            </w:r>
          </w:p>
          <w:p w:rsidR="00575FA7" w:rsidRPr="00153F2F" w:rsidRDefault="00575FA7" w:rsidP="00ED2A5A">
            <w:pPr>
              <w:numPr>
                <w:ilvl w:val="0"/>
                <w:numId w:val="2"/>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17"/>
                <w:szCs w:val="17"/>
                <w:lang w:eastAsia="el-GR"/>
              </w:rPr>
            </w:pPr>
            <w:r w:rsidRPr="00153F2F">
              <w:rPr>
                <w:rFonts w:asciiTheme="minorHAnsi" w:hAnsiTheme="minorHAnsi" w:cs="Calibri"/>
                <w:color w:val="000000"/>
                <w:sz w:val="17"/>
                <w:szCs w:val="17"/>
                <w:lang w:eastAsia="el-GR"/>
              </w:rPr>
              <w:t>«έχουμε λάβει γνώση των τεχνικών προδιαγραφών, εργασιών και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εργασίες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575FA7" w:rsidRPr="00153F2F" w:rsidRDefault="00575FA7" w:rsidP="00ED2A5A">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17"/>
                <w:szCs w:val="17"/>
                <w:lang w:eastAsia="el-GR"/>
              </w:rPr>
            </w:pPr>
            <w:r w:rsidRPr="00153F2F">
              <w:rPr>
                <w:rFonts w:asciiTheme="minorHAnsi" w:hAnsiTheme="minorHAnsi" w:cs="Calibri"/>
                <w:color w:val="000000"/>
                <w:sz w:val="17"/>
                <w:szCs w:val="17"/>
                <w:lang w:eastAsia="el-GR"/>
              </w:rPr>
              <w:t>«η εταιρεία/επιχείρησή μας δεν βρίσκετε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575FA7" w:rsidRPr="00153F2F" w:rsidRDefault="00575FA7" w:rsidP="00ED2A5A">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17"/>
                <w:szCs w:val="17"/>
                <w:lang w:eastAsia="el-GR"/>
              </w:rPr>
            </w:pPr>
            <w:r w:rsidRPr="00153F2F">
              <w:rPr>
                <w:rFonts w:asciiTheme="minorHAnsi" w:hAnsiTheme="minorHAnsi" w:cs="Calibri"/>
                <w:color w:val="000000"/>
                <w:sz w:val="17"/>
                <w:szCs w:val="17"/>
                <w:lang w:eastAsia="el-GR"/>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575FA7" w:rsidRPr="00153F2F" w:rsidRDefault="00575FA7" w:rsidP="00ED2A5A">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17"/>
                <w:szCs w:val="17"/>
                <w:lang w:eastAsia="el-GR"/>
              </w:rPr>
            </w:pPr>
            <w:r w:rsidRPr="00153F2F">
              <w:rPr>
                <w:rFonts w:asciiTheme="minorHAnsi" w:hAnsiTheme="minorHAnsi" w:cs="Calibri"/>
                <w:color w:val="000000"/>
                <w:sz w:val="17"/>
                <w:szCs w:val="17"/>
                <w:lang w:eastAsia="el-GR"/>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575FA7" w:rsidRPr="00153F2F" w:rsidRDefault="00575FA7" w:rsidP="00ED2A5A">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17"/>
                <w:szCs w:val="17"/>
                <w:lang w:eastAsia="el-GR"/>
              </w:rPr>
            </w:pPr>
            <w:r w:rsidRPr="00153F2F">
              <w:rPr>
                <w:rFonts w:asciiTheme="minorHAnsi" w:hAnsiTheme="minorHAnsi" w:cs="Calibri"/>
                <w:color w:val="000000"/>
                <w:sz w:val="17"/>
                <w:szCs w:val="17"/>
                <w:lang w:eastAsia="el-GR"/>
              </w:rPr>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575FA7" w:rsidRPr="00153F2F" w:rsidRDefault="00575FA7" w:rsidP="00ED2A5A">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17"/>
                <w:szCs w:val="17"/>
                <w:lang w:eastAsia="el-GR"/>
              </w:rPr>
            </w:pPr>
            <w:r w:rsidRPr="00153F2F">
              <w:rPr>
                <w:rFonts w:asciiTheme="minorHAnsi" w:hAnsiTheme="minorHAnsi" w:cs="Calibri"/>
                <w:color w:val="000000"/>
                <w:sz w:val="17"/>
                <w:szCs w:val="17"/>
                <w:lang w:eastAsia="el-GR"/>
              </w:rPr>
              <w:t>λαμβάνω τα κατάλληλα μέτρα για να διαφυλάξω την εμπιστευτικότητα των πληροφοριών που έχουν χαρακτηρισθεί ως τέτοιες</w:t>
            </w:r>
          </w:p>
          <w:p w:rsidR="00575FA7" w:rsidRPr="00153F2F" w:rsidRDefault="00575FA7" w:rsidP="00ED2A5A">
            <w:pPr>
              <w:tabs>
                <w:tab w:val="left" w:pos="34"/>
              </w:tabs>
              <w:suppressAutoHyphens w:val="0"/>
              <w:ind w:right="484"/>
              <w:jc w:val="right"/>
              <w:rPr>
                <w:rFonts w:asciiTheme="minorHAnsi" w:hAnsiTheme="minorHAnsi" w:cs="Calibri"/>
                <w:sz w:val="17"/>
                <w:szCs w:val="17"/>
                <w:lang w:eastAsia="el-GR"/>
              </w:rPr>
            </w:pPr>
            <w:r w:rsidRPr="00153F2F">
              <w:rPr>
                <w:rFonts w:asciiTheme="minorHAnsi" w:hAnsiTheme="minorHAnsi" w:cs="Calibri"/>
                <w:sz w:val="17"/>
                <w:szCs w:val="17"/>
                <w:lang w:eastAsia="el-GR"/>
              </w:rPr>
              <w:t>Ημερομηνία:      ……….2020</w:t>
            </w:r>
          </w:p>
          <w:p w:rsidR="00575FA7" w:rsidRPr="00153F2F" w:rsidRDefault="00575FA7" w:rsidP="00ED2A5A">
            <w:pPr>
              <w:tabs>
                <w:tab w:val="left" w:pos="34"/>
              </w:tabs>
              <w:suppressAutoHyphens w:val="0"/>
              <w:ind w:right="484"/>
              <w:rPr>
                <w:rFonts w:asciiTheme="minorHAnsi" w:hAnsiTheme="minorHAnsi" w:cs="Calibri"/>
                <w:sz w:val="17"/>
                <w:szCs w:val="17"/>
                <w:lang w:eastAsia="el-GR"/>
              </w:rPr>
            </w:pPr>
          </w:p>
          <w:p w:rsidR="00575FA7" w:rsidRPr="00153F2F" w:rsidRDefault="00575FA7" w:rsidP="00ED2A5A">
            <w:pPr>
              <w:tabs>
                <w:tab w:val="left" w:pos="34"/>
              </w:tabs>
              <w:suppressAutoHyphens w:val="0"/>
              <w:ind w:right="484"/>
              <w:jc w:val="right"/>
              <w:rPr>
                <w:rFonts w:asciiTheme="minorHAnsi" w:hAnsiTheme="minorHAnsi" w:cs="Calibri"/>
                <w:sz w:val="17"/>
                <w:szCs w:val="17"/>
                <w:lang w:eastAsia="el-GR"/>
              </w:rPr>
            </w:pPr>
            <w:r w:rsidRPr="00153F2F">
              <w:rPr>
                <w:rFonts w:asciiTheme="minorHAnsi" w:hAnsiTheme="minorHAnsi" w:cs="Calibri"/>
                <w:sz w:val="17"/>
                <w:szCs w:val="17"/>
                <w:lang w:eastAsia="el-GR"/>
              </w:rPr>
              <w:t xml:space="preserve"> Ο – Η Δηλ………..</w:t>
            </w:r>
          </w:p>
          <w:p w:rsidR="00575FA7" w:rsidRPr="00153F2F" w:rsidRDefault="00575FA7" w:rsidP="00ED2A5A">
            <w:pPr>
              <w:tabs>
                <w:tab w:val="left" w:pos="34"/>
              </w:tabs>
              <w:suppressAutoHyphens w:val="0"/>
              <w:ind w:right="484"/>
              <w:rPr>
                <w:rFonts w:asciiTheme="minorHAnsi" w:hAnsiTheme="minorHAnsi" w:cs="Calibri"/>
                <w:sz w:val="17"/>
                <w:szCs w:val="17"/>
                <w:lang w:eastAsia="el-GR"/>
              </w:rPr>
            </w:pPr>
          </w:p>
        </w:tc>
      </w:tr>
    </w:tbl>
    <w:p w:rsidR="00575FA7" w:rsidRPr="00153F2F" w:rsidRDefault="00575FA7" w:rsidP="00575FA7">
      <w:pPr>
        <w:rPr>
          <w:rFonts w:asciiTheme="minorHAnsi" w:hAnsiTheme="minorHAnsi"/>
        </w:rPr>
      </w:pPr>
    </w:p>
    <w:sectPr w:rsidR="00575FA7" w:rsidRPr="00153F2F" w:rsidSect="004569D8">
      <w:pgSz w:w="11906" w:h="16838"/>
      <w:pgMar w:top="709"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1838"/>
    <w:multiLevelType w:val="hybridMultilevel"/>
    <w:tmpl w:val="A04E81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207010F"/>
    <w:multiLevelType w:val="hybridMultilevel"/>
    <w:tmpl w:val="0C2EC1CA"/>
    <w:lvl w:ilvl="0" w:tplc="FBDCCF30">
      <w:start w:val="1"/>
      <w:numFmt w:val="decimal"/>
      <w:lvlText w:val="%1."/>
      <w:lvlJc w:val="left"/>
      <w:pPr>
        <w:ind w:left="2487" w:hanging="360"/>
      </w:pPr>
      <w:rPr>
        <w:rFonts w:asciiTheme="minorHAnsi" w:hAnsiTheme="minorHAnsi" w:hint="default"/>
        <w:b w:val="0"/>
        <w:sz w:val="22"/>
        <w:szCs w:val="22"/>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FA7"/>
    <w:rsid w:val="000B08F9"/>
    <w:rsid w:val="000E5DBD"/>
    <w:rsid w:val="001304A6"/>
    <w:rsid w:val="00153F2F"/>
    <w:rsid w:val="0020644A"/>
    <w:rsid w:val="00235326"/>
    <w:rsid w:val="00294E2A"/>
    <w:rsid w:val="002B2AC7"/>
    <w:rsid w:val="002D4BC0"/>
    <w:rsid w:val="00320F96"/>
    <w:rsid w:val="00376789"/>
    <w:rsid w:val="003F3C0E"/>
    <w:rsid w:val="00431210"/>
    <w:rsid w:val="00456CFA"/>
    <w:rsid w:val="00490A32"/>
    <w:rsid w:val="005030A4"/>
    <w:rsid w:val="00517C05"/>
    <w:rsid w:val="00575FA7"/>
    <w:rsid w:val="005D22A8"/>
    <w:rsid w:val="006A0A6C"/>
    <w:rsid w:val="007108F7"/>
    <w:rsid w:val="008C4622"/>
    <w:rsid w:val="008D3981"/>
    <w:rsid w:val="00B51B9A"/>
    <w:rsid w:val="00C1582C"/>
    <w:rsid w:val="00C73D90"/>
    <w:rsid w:val="00CD64B2"/>
    <w:rsid w:val="00D1451B"/>
    <w:rsid w:val="00D35E9B"/>
    <w:rsid w:val="00D9152E"/>
    <w:rsid w:val="00F537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33795"/>
  <w15:docId w15:val="{8E76F971-ACE9-4250-8840-83DA82CA3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FA7"/>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75FA7"/>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34"/>
    <w:qFormat/>
    <w:rsid w:val="00575FA7"/>
    <w:pPr>
      <w:spacing w:after="200" w:line="276" w:lineRule="auto"/>
      <w:ind w:left="720"/>
    </w:pPr>
    <w:rPr>
      <w:rFonts w:ascii="Calibri" w:eastAsia="Calibri" w:hAnsi="Calibri" w:cs="Calibri"/>
      <w:sz w:val="22"/>
      <w:szCs w:val="22"/>
    </w:rPr>
  </w:style>
  <w:style w:type="character" w:styleId="-">
    <w:name w:val="Hyperlink"/>
    <w:basedOn w:val="a0"/>
    <w:uiPriority w:val="99"/>
    <w:unhideWhenUsed/>
    <w:rsid w:val="00575FA7"/>
    <w:rPr>
      <w:color w:val="0000FF" w:themeColor="hyperlink"/>
      <w:u w:val="single"/>
    </w:rPr>
  </w:style>
  <w:style w:type="character" w:customStyle="1" w:styleId="FontStyle75">
    <w:name w:val="Font Style75"/>
    <w:uiPriority w:val="99"/>
    <w:rsid w:val="00575FA7"/>
    <w:rPr>
      <w:rFonts w:ascii="Calibri" w:hAnsi="Calibri" w:cs="Calibri"/>
      <w:color w:val="000000"/>
      <w:sz w:val="20"/>
      <w:szCs w:val="20"/>
    </w:rPr>
  </w:style>
  <w:style w:type="paragraph" w:styleId="a4">
    <w:name w:val="Balloon Text"/>
    <w:basedOn w:val="a"/>
    <w:link w:val="Char"/>
    <w:uiPriority w:val="99"/>
    <w:semiHidden/>
    <w:unhideWhenUsed/>
    <w:rsid w:val="00575FA7"/>
    <w:rPr>
      <w:rFonts w:ascii="Tahoma" w:hAnsi="Tahoma" w:cs="Tahoma"/>
      <w:sz w:val="16"/>
      <w:szCs w:val="16"/>
    </w:rPr>
  </w:style>
  <w:style w:type="character" w:customStyle="1" w:styleId="Char">
    <w:name w:val="Κείμενο πλαισίου Char"/>
    <w:basedOn w:val="a0"/>
    <w:link w:val="a4"/>
    <w:uiPriority w:val="99"/>
    <w:semiHidden/>
    <w:rsid w:val="00575FA7"/>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promith-larisa@uth.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EB41AA8-FDA8-4C93-883B-212049469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1596</Words>
  <Characters>8621</Characters>
  <Application>Microsoft Office Word</Application>
  <DocSecurity>0</DocSecurity>
  <Lines>71</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Tsitsiva</dc:creator>
  <cp:lastModifiedBy>User</cp:lastModifiedBy>
  <cp:revision>2</cp:revision>
  <cp:lastPrinted>2020-07-02T09:34:00Z</cp:lastPrinted>
  <dcterms:created xsi:type="dcterms:W3CDTF">2020-07-02T09:35:00Z</dcterms:created>
  <dcterms:modified xsi:type="dcterms:W3CDTF">2020-07-02T09:35:00Z</dcterms:modified>
</cp:coreProperties>
</file>