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5F" w:rsidRPr="00794470" w:rsidRDefault="00D10A5F" w:rsidP="00A9500C">
      <w:pPr>
        <w:suppressAutoHyphens w:val="0"/>
        <w:contextualSpacing/>
        <w:rPr>
          <w:rFonts w:asciiTheme="minorHAnsi" w:eastAsia="Calibri" w:hAnsiTheme="minorHAnsi" w:cstheme="minorHAnsi"/>
          <w:b/>
          <w:sz w:val="22"/>
          <w:szCs w:val="22"/>
        </w:rPr>
      </w:pPr>
      <w:r w:rsidRPr="00794470">
        <w:rPr>
          <w:rFonts w:asciiTheme="minorHAnsi" w:eastAsia="Calibri" w:hAnsiTheme="minorHAnsi" w:cstheme="minorHAnsi"/>
          <w:sz w:val="22"/>
          <w:szCs w:val="22"/>
          <w:lang w:eastAsia="en-US"/>
        </w:rPr>
        <w:tab/>
      </w:r>
      <w:r w:rsidRPr="00794470">
        <w:rPr>
          <w:rFonts w:asciiTheme="minorHAnsi" w:eastAsia="Calibri" w:hAnsiTheme="minorHAnsi" w:cstheme="minorHAnsi"/>
          <w:sz w:val="22"/>
          <w:szCs w:val="22"/>
          <w:lang w:eastAsia="en-US"/>
        </w:rPr>
        <w:tab/>
      </w:r>
      <w:r w:rsidRPr="00794470">
        <w:rPr>
          <w:rFonts w:asciiTheme="minorHAnsi" w:eastAsia="Calibri" w:hAnsiTheme="minorHAnsi" w:cstheme="minorHAnsi"/>
          <w:sz w:val="22"/>
          <w:szCs w:val="22"/>
          <w:lang w:eastAsia="en-US"/>
        </w:rPr>
        <w:tab/>
        <w:t xml:space="preserve">        </w:t>
      </w:r>
    </w:p>
    <w:p w:rsidR="00D10A5F" w:rsidRPr="00794470" w:rsidRDefault="00C828D7" w:rsidP="00A9500C">
      <w:pPr>
        <w:suppressAutoHyphens w:val="0"/>
        <w:contextualSpacing/>
        <w:jc w:val="center"/>
        <w:rPr>
          <w:rFonts w:asciiTheme="minorHAnsi" w:hAnsiTheme="minorHAnsi" w:cstheme="minorHAnsi"/>
          <w:b/>
          <w:bCs/>
          <w:sz w:val="22"/>
          <w:szCs w:val="22"/>
          <w:lang w:eastAsia="el-GR"/>
        </w:rPr>
      </w:pPr>
      <w:r w:rsidRPr="00794470">
        <w:rPr>
          <w:rFonts w:asciiTheme="minorHAnsi" w:hAnsiTheme="minorHAnsi" w:cstheme="minorHAnsi"/>
          <w:b/>
          <w:sz w:val="22"/>
          <w:szCs w:val="22"/>
        </w:rPr>
        <w:t xml:space="preserve"> </w:t>
      </w:r>
      <w:bookmarkStart w:id="0" w:name="_GoBack"/>
      <w:bookmarkEnd w:id="0"/>
      <w:r w:rsidR="00D10A5F" w:rsidRPr="00794470">
        <w:rPr>
          <w:rFonts w:asciiTheme="minorHAnsi" w:hAnsiTheme="minorHAnsi" w:cstheme="minorHAnsi"/>
          <w:b/>
          <w:noProof/>
          <w:color w:val="000000"/>
          <w:sz w:val="22"/>
          <w:szCs w:val="22"/>
          <w:lang w:eastAsia="el-GR"/>
        </w:rPr>
        <w:drawing>
          <wp:inline distT="0" distB="0" distL="0" distR="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794470" w:rsidRDefault="00D10A5F" w:rsidP="00A9500C">
      <w:pPr>
        <w:suppressAutoHyphens w:val="0"/>
        <w:contextualSpacing/>
        <w:jc w:val="center"/>
        <w:rPr>
          <w:rFonts w:asciiTheme="minorHAnsi" w:hAnsiTheme="minorHAnsi" w:cstheme="minorHAnsi"/>
          <w:b/>
          <w:bCs/>
          <w:sz w:val="22"/>
          <w:szCs w:val="22"/>
          <w:lang w:eastAsia="el-GR"/>
        </w:rPr>
      </w:pPr>
      <w:r w:rsidRPr="00794470">
        <w:rPr>
          <w:rFonts w:asciiTheme="minorHAnsi" w:hAnsiTheme="minorHAnsi" w:cstheme="minorHAnsi"/>
          <w:b/>
          <w:bCs/>
          <w:sz w:val="22"/>
          <w:szCs w:val="22"/>
          <w:lang w:eastAsia="el-GR"/>
        </w:rPr>
        <w:t>ΥΠΕΥΘΥΝΗ ΔΗΛΩΣΗ</w:t>
      </w:r>
    </w:p>
    <w:p w:rsidR="00D10A5F" w:rsidRPr="00794470" w:rsidRDefault="00D10A5F" w:rsidP="00A9500C">
      <w:pPr>
        <w:keepNext/>
        <w:suppressAutoHyphens w:val="0"/>
        <w:contextualSpacing/>
        <w:jc w:val="center"/>
        <w:outlineLvl w:val="2"/>
        <w:rPr>
          <w:rFonts w:asciiTheme="minorHAnsi" w:hAnsiTheme="minorHAnsi" w:cstheme="minorHAnsi"/>
          <w:b/>
          <w:bCs/>
          <w:sz w:val="22"/>
          <w:szCs w:val="22"/>
          <w:vertAlign w:val="superscript"/>
          <w:lang w:eastAsia="el-GR"/>
        </w:rPr>
      </w:pPr>
      <w:r w:rsidRPr="00794470">
        <w:rPr>
          <w:rFonts w:asciiTheme="minorHAnsi" w:hAnsiTheme="minorHAnsi" w:cstheme="minorHAnsi"/>
          <w:b/>
          <w:bCs/>
          <w:sz w:val="22"/>
          <w:szCs w:val="22"/>
          <w:vertAlign w:val="superscript"/>
          <w:lang w:eastAsia="el-GR"/>
        </w:rPr>
        <w:t>(άρθρο 8 Ν.1599/1986)</w:t>
      </w:r>
    </w:p>
    <w:p w:rsidR="00D10A5F" w:rsidRPr="00794470" w:rsidRDefault="00D10A5F" w:rsidP="00A9500C">
      <w:pPr>
        <w:suppressAutoHyphens w:val="0"/>
        <w:ind w:right="281"/>
        <w:contextualSpacing/>
        <w:jc w:val="center"/>
        <w:rPr>
          <w:rFonts w:asciiTheme="minorHAnsi" w:hAnsiTheme="minorHAnsi" w:cstheme="minorHAnsi"/>
          <w:sz w:val="22"/>
          <w:szCs w:val="22"/>
          <w:lang w:eastAsia="el-GR"/>
        </w:rPr>
      </w:pPr>
      <w:r w:rsidRPr="00794470">
        <w:rPr>
          <w:rFonts w:asciiTheme="minorHAnsi" w:hAnsiTheme="minorHAnsi" w:cstheme="minorHAns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794470" w:rsidTr="00D10A5F">
        <w:trPr>
          <w:cantSplit/>
          <w:trHeight w:val="235"/>
        </w:trPr>
        <w:tc>
          <w:tcPr>
            <w:tcW w:w="1796" w:type="dxa"/>
          </w:tcPr>
          <w:p w:rsidR="00D10A5F" w:rsidRPr="00794470" w:rsidRDefault="00D10A5F" w:rsidP="00A9500C">
            <w:pPr>
              <w:suppressAutoHyphens w:val="0"/>
              <w:spacing w:before="240"/>
              <w:ind w:right="-6878"/>
              <w:contextualSpacing/>
              <w:rPr>
                <w:rFonts w:asciiTheme="minorHAnsi" w:hAnsiTheme="minorHAnsi" w:cstheme="minorHAnsi"/>
                <w:lang w:eastAsia="el-GR"/>
              </w:rPr>
            </w:pPr>
            <w:r w:rsidRPr="00794470">
              <w:rPr>
                <w:rFonts w:asciiTheme="minorHAnsi" w:hAnsiTheme="minorHAnsi" w:cstheme="minorHAnsi"/>
                <w:sz w:val="22"/>
                <w:szCs w:val="22"/>
                <w:lang w:eastAsia="el-GR"/>
              </w:rPr>
              <w:t>ΠΡΟΣ</w:t>
            </w:r>
            <w:r w:rsidRPr="00794470">
              <w:rPr>
                <w:rFonts w:asciiTheme="minorHAnsi" w:hAnsiTheme="minorHAnsi" w:cstheme="minorHAnsi"/>
                <w:sz w:val="22"/>
                <w:szCs w:val="22"/>
                <w:vertAlign w:val="superscript"/>
                <w:lang w:eastAsia="el-GR"/>
              </w:rPr>
              <w:t>(1)</w:t>
            </w:r>
            <w:r w:rsidRPr="00794470">
              <w:rPr>
                <w:rFonts w:asciiTheme="minorHAnsi" w:hAnsiTheme="minorHAnsi" w:cstheme="minorHAnsi"/>
                <w:sz w:val="22"/>
                <w:szCs w:val="22"/>
                <w:lang w:eastAsia="el-GR"/>
              </w:rPr>
              <w:t>:</w:t>
            </w:r>
          </w:p>
        </w:tc>
        <w:tc>
          <w:tcPr>
            <w:tcW w:w="8695" w:type="dxa"/>
            <w:gridSpan w:val="14"/>
          </w:tcPr>
          <w:p w:rsidR="00D10A5F" w:rsidRPr="00794470" w:rsidRDefault="00D10A5F" w:rsidP="00A9500C">
            <w:pPr>
              <w:suppressAutoHyphens w:val="0"/>
              <w:spacing w:before="240"/>
              <w:ind w:right="-6878"/>
              <w:contextualSpacing/>
              <w:rPr>
                <w:rFonts w:asciiTheme="minorHAnsi" w:hAnsiTheme="minorHAnsi" w:cstheme="minorHAnsi"/>
                <w:lang w:val="en-US" w:eastAsia="el-GR"/>
              </w:rPr>
            </w:pPr>
          </w:p>
        </w:tc>
      </w:tr>
      <w:tr w:rsidR="00D10A5F" w:rsidRPr="00794470" w:rsidTr="00D10A5F">
        <w:trPr>
          <w:cantSplit/>
          <w:trHeight w:val="227"/>
        </w:trPr>
        <w:tc>
          <w:tcPr>
            <w:tcW w:w="1796" w:type="dxa"/>
          </w:tcPr>
          <w:p w:rsidR="00D10A5F" w:rsidRPr="00794470" w:rsidRDefault="00D10A5F" w:rsidP="00A9500C">
            <w:pPr>
              <w:suppressAutoHyphens w:val="0"/>
              <w:spacing w:before="240"/>
              <w:ind w:right="-6878"/>
              <w:contextualSpacing/>
              <w:rPr>
                <w:rFonts w:asciiTheme="minorHAnsi" w:hAnsiTheme="minorHAnsi" w:cstheme="minorHAnsi"/>
                <w:lang w:eastAsia="el-GR"/>
              </w:rPr>
            </w:pPr>
            <w:r w:rsidRPr="00794470">
              <w:rPr>
                <w:rFonts w:asciiTheme="minorHAnsi" w:hAnsiTheme="minorHAnsi" w:cstheme="minorHAnsi"/>
                <w:sz w:val="22"/>
                <w:szCs w:val="22"/>
                <w:lang w:eastAsia="el-GR"/>
              </w:rPr>
              <w:t>Ο – Η Όνομα:</w:t>
            </w:r>
          </w:p>
        </w:tc>
        <w:tc>
          <w:tcPr>
            <w:tcW w:w="3751" w:type="dxa"/>
            <w:gridSpan w:val="5"/>
          </w:tcPr>
          <w:p w:rsidR="00D10A5F" w:rsidRPr="00794470" w:rsidRDefault="00D10A5F" w:rsidP="00A9500C">
            <w:pPr>
              <w:suppressAutoHyphens w:val="0"/>
              <w:spacing w:before="240"/>
              <w:ind w:right="-6878"/>
              <w:contextualSpacing/>
              <w:rPr>
                <w:rFonts w:asciiTheme="minorHAnsi" w:hAnsiTheme="minorHAnsi" w:cstheme="minorHAnsi"/>
                <w:lang w:eastAsia="el-GR"/>
              </w:rPr>
            </w:pPr>
          </w:p>
        </w:tc>
        <w:tc>
          <w:tcPr>
            <w:tcW w:w="1080" w:type="dxa"/>
            <w:gridSpan w:val="3"/>
          </w:tcPr>
          <w:p w:rsidR="00D10A5F" w:rsidRPr="00794470" w:rsidRDefault="00D10A5F" w:rsidP="00A9500C">
            <w:pPr>
              <w:suppressAutoHyphens w:val="0"/>
              <w:spacing w:before="240"/>
              <w:ind w:right="-6878"/>
              <w:contextualSpacing/>
              <w:rPr>
                <w:rFonts w:asciiTheme="minorHAnsi" w:hAnsiTheme="minorHAnsi" w:cstheme="minorHAnsi"/>
                <w:lang w:eastAsia="el-GR"/>
              </w:rPr>
            </w:pPr>
            <w:r w:rsidRPr="00794470">
              <w:rPr>
                <w:rFonts w:asciiTheme="minorHAnsi" w:hAnsiTheme="minorHAnsi" w:cstheme="minorHAnsi"/>
                <w:sz w:val="22"/>
                <w:szCs w:val="22"/>
                <w:lang w:eastAsia="el-GR"/>
              </w:rPr>
              <w:t>Επώνυμο:</w:t>
            </w:r>
          </w:p>
        </w:tc>
        <w:tc>
          <w:tcPr>
            <w:tcW w:w="3864" w:type="dxa"/>
            <w:gridSpan w:val="6"/>
          </w:tcPr>
          <w:p w:rsidR="00D10A5F" w:rsidRPr="00794470" w:rsidRDefault="00D10A5F" w:rsidP="00A9500C">
            <w:pPr>
              <w:suppressAutoHyphens w:val="0"/>
              <w:spacing w:before="240"/>
              <w:ind w:right="-6878"/>
              <w:contextualSpacing/>
              <w:rPr>
                <w:rFonts w:asciiTheme="minorHAnsi" w:hAnsiTheme="minorHAnsi" w:cstheme="minorHAnsi"/>
                <w:lang w:eastAsia="el-GR"/>
              </w:rPr>
            </w:pPr>
          </w:p>
        </w:tc>
      </w:tr>
      <w:tr w:rsidR="00D10A5F" w:rsidRPr="00794470" w:rsidTr="00D10A5F">
        <w:trPr>
          <w:cantSplit/>
          <w:trHeight w:val="219"/>
        </w:trPr>
        <w:tc>
          <w:tcPr>
            <w:tcW w:w="2877" w:type="dxa"/>
            <w:gridSpan w:val="4"/>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 xml:space="preserve">Όνομα και Επώνυμο Πατέρα: </w:t>
            </w:r>
          </w:p>
        </w:tc>
        <w:tc>
          <w:tcPr>
            <w:tcW w:w="7614" w:type="dxa"/>
            <w:gridSpan w:val="11"/>
          </w:tcPr>
          <w:p w:rsidR="00D10A5F" w:rsidRPr="00794470" w:rsidRDefault="00D10A5F" w:rsidP="00A9500C">
            <w:pPr>
              <w:suppressAutoHyphens w:val="0"/>
              <w:spacing w:before="240"/>
              <w:contextualSpacing/>
              <w:rPr>
                <w:rFonts w:asciiTheme="minorHAnsi" w:hAnsiTheme="minorHAnsi" w:cstheme="minorHAnsi"/>
                <w:lang w:eastAsia="el-GR"/>
              </w:rPr>
            </w:pPr>
          </w:p>
        </w:tc>
      </w:tr>
      <w:tr w:rsidR="00D10A5F" w:rsidRPr="00794470" w:rsidTr="00D10A5F">
        <w:trPr>
          <w:cantSplit/>
          <w:trHeight w:val="99"/>
        </w:trPr>
        <w:tc>
          <w:tcPr>
            <w:tcW w:w="2877" w:type="dxa"/>
            <w:gridSpan w:val="4"/>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Όνομα και Επώνυμο Μητέρας:</w:t>
            </w:r>
          </w:p>
        </w:tc>
        <w:tc>
          <w:tcPr>
            <w:tcW w:w="7614" w:type="dxa"/>
            <w:gridSpan w:val="11"/>
          </w:tcPr>
          <w:p w:rsidR="00D10A5F" w:rsidRPr="00794470" w:rsidRDefault="00D10A5F" w:rsidP="00A9500C">
            <w:pPr>
              <w:suppressAutoHyphens w:val="0"/>
              <w:spacing w:before="240"/>
              <w:contextualSpacing/>
              <w:rPr>
                <w:rFonts w:asciiTheme="minorHAnsi" w:hAnsiTheme="minorHAnsi" w:cstheme="minorHAnsi"/>
                <w:lang w:eastAsia="el-GR"/>
              </w:rPr>
            </w:pPr>
          </w:p>
        </w:tc>
      </w:tr>
      <w:tr w:rsidR="00D10A5F" w:rsidRPr="00794470" w:rsidTr="00D10A5F">
        <w:trPr>
          <w:cantSplit/>
        </w:trPr>
        <w:tc>
          <w:tcPr>
            <w:tcW w:w="2877" w:type="dxa"/>
            <w:gridSpan w:val="4"/>
          </w:tcPr>
          <w:p w:rsidR="00D10A5F" w:rsidRPr="00794470" w:rsidRDefault="00D10A5F" w:rsidP="00A9500C">
            <w:pPr>
              <w:suppressAutoHyphens w:val="0"/>
              <w:spacing w:before="240"/>
              <w:ind w:right="-2332"/>
              <w:contextualSpacing/>
              <w:rPr>
                <w:rFonts w:asciiTheme="minorHAnsi" w:hAnsiTheme="minorHAnsi" w:cstheme="minorHAnsi"/>
                <w:lang w:eastAsia="el-GR"/>
              </w:rPr>
            </w:pPr>
            <w:r w:rsidRPr="00794470">
              <w:rPr>
                <w:rFonts w:asciiTheme="minorHAnsi" w:hAnsiTheme="minorHAnsi" w:cstheme="minorHAnsi"/>
                <w:sz w:val="22"/>
                <w:szCs w:val="22"/>
                <w:lang w:eastAsia="el-GR"/>
              </w:rPr>
              <w:t>Ημερομηνία γέννησης</w:t>
            </w:r>
            <w:r w:rsidRPr="00794470">
              <w:rPr>
                <w:rFonts w:asciiTheme="minorHAnsi" w:hAnsiTheme="minorHAnsi" w:cstheme="minorHAnsi"/>
                <w:sz w:val="22"/>
                <w:szCs w:val="22"/>
                <w:vertAlign w:val="superscript"/>
                <w:lang w:eastAsia="el-GR"/>
              </w:rPr>
              <w:t>(2)</w:t>
            </w:r>
            <w:r w:rsidRPr="00794470">
              <w:rPr>
                <w:rFonts w:asciiTheme="minorHAnsi" w:hAnsiTheme="minorHAnsi" w:cstheme="minorHAnsi"/>
                <w:sz w:val="22"/>
                <w:szCs w:val="22"/>
                <w:lang w:eastAsia="el-GR"/>
              </w:rPr>
              <w:t xml:space="preserve">: </w:t>
            </w:r>
          </w:p>
        </w:tc>
        <w:tc>
          <w:tcPr>
            <w:tcW w:w="7614" w:type="dxa"/>
            <w:gridSpan w:val="11"/>
          </w:tcPr>
          <w:p w:rsidR="00D10A5F" w:rsidRPr="00794470" w:rsidRDefault="00D10A5F" w:rsidP="00A9500C">
            <w:pPr>
              <w:suppressAutoHyphens w:val="0"/>
              <w:spacing w:before="240"/>
              <w:ind w:right="-2332"/>
              <w:contextualSpacing/>
              <w:rPr>
                <w:rFonts w:asciiTheme="minorHAnsi" w:hAnsiTheme="minorHAnsi" w:cstheme="minorHAnsi"/>
                <w:lang w:eastAsia="el-GR"/>
              </w:rPr>
            </w:pPr>
          </w:p>
        </w:tc>
      </w:tr>
      <w:tr w:rsidR="00D10A5F" w:rsidRPr="00794470"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794470" w:rsidRDefault="00D10A5F" w:rsidP="00A9500C">
            <w:pPr>
              <w:suppressAutoHyphens w:val="0"/>
              <w:spacing w:before="240"/>
              <w:contextualSpacing/>
              <w:rPr>
                <w:rFonts w:asciiTheme="minorHAnsi" w:hAnsiTheme="minorHAnsi" w:cstheme="minorHAnsi"/>
                <w:lang w:eastAsia="el-GR"/>
              </w:rPr>
            </w:pPr>
          </w:p>
        </w:tc>
      </w:tr>
      <w:tr w:rsidR="00D10A5F" w:rsidRPr="00794470" w:rsidTr="00D10A5F">
        <w:trPr>
          <w:cantSplit/>
          <w:trHeight w:val="329"/>
        </w:trPr>
        <w:tc>
          <w:tcPr>
            <w:tcW w:w="2877" w:type="dxa"/>
            <w:gridSpan w:val="4"/>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Αριθμός Δελτίου Ταυτότητας:</w:t>
            </w:r>
          </w:p>
        </w:tc>
        <w:tc>
          <w:tcPr>
            <w:tcW w:w="3030" w:type="dxa"/>
            <w:gridSpan w:val="3"/>
          </w:tcPr>
          <w:p w:rsidR="00D10A5F" w:rsidRPr="00794470" w:rsidRDefault="00D10A5F" w:rsidP="00A9500C">
            <w:pPr>
              <w:suppressAutoHyphens w:val="0"/>
              <w:spacing w:before="240"/>
              <w:contextualSpacing/>
              <w:rPr>
                <w:rFonts w:asciiTheme="minorHAnsi" w:hAnsiTheme="minorHAnsi" w:cstheme="minorHAnsi"/>
                <w:lang w:eastAsia="el-GR"/>
              </w:rPr>
            </w:pPr>
          </w:p>
        </w:tc>
        <w:tc>
          <w:tcPr>
            <w:tcW w:w="720" w:type="dxa"/>
            <w:gridSpan w:val="2"/>
          </w:tcPr>
          <w:p w:rsidR="00D10A5F" w:rsidRPr="00794470" w:rsidRDefault="00D10A5F" w:rsidP="00A9500C">
            <w:pPr>
              <w:suppressAutoHyphens w:val="0"/>
              <w:spacing w:before="240"/>
              <w:contextualSpacing/>
              <w:rPr>
                <w:rFonts w:asciiTheme="minorHAnsi" w:hAnsiTheme="minorHAnsi" w:cstheme="minorHAnsi"/>
                <w:lang w:eastAsia="el-GR"/>
              </w:rPr>
            </w:pPr>
            <w:proofErr w:type="spellStart"/>
            <w:r w:rsidRPr="00794470">
              <w:rPr>
                <w:rFonts w:asciiTheme="minorHAnsi" w:hAnsiTheme="minorHAnsi" w:cstheme="minorHAnsi"/>
                <w:sz w:val="22"/>
                <w:szCs w:val="22"/>
                <w:lang w:eastAsia="el-GR"/>
              </w:rPr>
              <w:t>Τηλ</w:t>
            </w:r>
            <w:proofErr w:type="spellEnd"/>
            <w:r w:rsidRPr="00794470">
              <w:rPr>
                <w:rFonts w:asciiTheme="minorHAnsi" w:hAnsiTheme="minorHAnsi" w:cstheme="minorHAnsi"/>
                <w:sz w:val="22"/>
                <w:szCs w:val="22"/>
                <w:lang w:eastAsia="el-GR"/>
              </w:rPr>
              <w:t>:</w:t>
            </w:r>
          </w:p>
        </w:tc>
        <w:tc>
          <w:tcPr>
            <w:tcW w:w="3864" w:type="dxa"/>
            <w:gridSpan w:val="6"/>
          </w:tcPr>
          <w:p w:rsidR="00D10A5F" w:rsidRPr="00794470" w:rsidRDefault="00D10A5F" w:rsidP="00A9500C">
            <w:pPr>
              <w:suppressAutoHyphens w:val="0"/>
              <w:spacing w:before="240"/>
              <w:contextualSpacing/>
              <w:rPr>
                <w:rFonts w:asciiTheme="minorHAnsi" w:hAnsiTheme="minorHAnsi" w:cstheme="minorHAnsi"/>
                <w:lang w:eastAsia="el-GR"/>
              </w:rPr>
            </w:pPr>
          </w:p>
        </w:tc>
      </w:tr>
      <w:tr w:rsidR="00D10A5F" w:rsidRPr="00794470" w:rsidTr="00D10A5F">
        <w:trPr>
          <w:cantSplit/>
        </w:trPr>
        <w:tc>
          <w:tcPr>
            <w:tcW w:w="2126" w:type="dxa"/>
            <w:gridSpan w:val="2"/>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Τόπος Κατοικίας:</w:t>
            </w:r>
          </w:p>
        </w:tc>
        <w:tc>
          <w:tcPr>
            <w:tcW w:w="2701" w:type="dxa"/>
            <w:gridSpan w:val="3"/>
          </w:tcPr>
          <w:p w:rsidR="00D10A5F" w:rsidRPr="00794470" w:rsidRDefault="00D10A5F" w:rsidP="00A9500C">
            <w:pPr>
              <w:suppressAutoHyphens w:val="0"/>
              <w:spacing w:before="240"/>
              <w:contextualSpacing/>
              <w:rPr>
                <w:rFonts w:asciiTheme="minorHAnsi" w:hAnsiTheme="minorHAnsi" w:cstheme="minorHAnsi"/>
                <w:lang w:eastAsia="el-GR"/>
              </w:rPr>
            </w:pPr>
          </w:p>
        </w:tc>
        <w:tc>
          <w:tcPr>
            <w:tcW w:w="720" w:type="dxa"/>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Οδός:</w:t>
            </w:r>
          </w:p>
        </w:tc>
        <w:tc>
          <w:tcPr>
            <w:tcW w:w="2160" w:type="dxa"/>
            <w:gridSpan w:val="5"/>
          </w:tcPr>
          <w:p w:rsidR="00D10A5F" w:rsidRPr="00794470" w:rsidRDefault="00D10A5F" w:rsidP="00A9500C">
            <w:pPr>
              <w:suppressAutoHyphens w:val="0"/>
              <w:spacing w:before="240"/>
              <w:contextualSpacing/>
              <w:rPr>
                <w:rFonts w:asciiTheme="minorHAnsi" w:hAnsiTheme="minorHAnsi" w:cstheme="minorHAnsi"/>
                <w:lang w:eastAsia="el-GR"/>
              </w:rPr>
            </w:pPr>
          </w:p>
        </w:tc>
        <w:tc>
          <w:tcPr>
            <w:tcW w:w="720" w:type="dxa"/>
          </w:tcPr>
          <w:p w:rsidR="00D10A5F" w:rsidRPr="00794470" w:rsidRDefault="00D10A5F" w:rsidP="00A9500C">
            <w:pPr>
              <w:suppressAutoHyphens w:val="0"/>
              <w:spacing w:before="240"/>
              <w:contextualSpacing/>
              <w:rPr>
                <w:rFonts w:asciiTheme="minorHAnsi" w:hAnsiTheme="minorHAnsi" w:cstheme="minorHAnsi"/>
                <w:lang w:eastAsia="el-GR"/>
              </w:rPr>
            </w:pPr>
            <w:proofErr w:type="spellStart"/>
            <w:r w:rsidRPr="00794470">
              <w:rPr>
                <w:rFonts w:asciiTheme="minorHAnsi" w:hAnsiTheme="minorHAnsi" w:cstheme="minorHAnsi"/>
                <w:sz w:val="22"/>
                <w:szCs w:val="22"/>
                <w:lang w:eastAsia="el-GR"/>
              </w:rPr>
              <w:t>Αριθ</w:t>
            </w:r>
            <w:proofErr w:type="spellEnd"/>
            <w:r w:rsidRPr="00794470">
              <w:rPr>
                <w:rFonts w:asciiTheme="minorHAnsi" w:hAnsiTheme="minorHAnsi" w:cstheme="minorHAnsi"/>
                <w:sz w:val="22"/>
                <w:szCs w:val="22"/>
                <w:lang w:eastAsia="el-GR"/>
              </w:rPr>
              <w:t>:</w:t>
            </w:r>
          </w:p>
        </w:tc>
        <w:tc>
          <w:tcPr>
            <w:tcW w:w="540" w:type="dxa"/>
          </w:tcPr>
          <w:p w:rsidR="00D10A5F" w:rsidRPr="00794470" w:rsidRDefault="00D10A5F" w:rsidP="00A9500C">
            <w:pPr>
              <w:suppressAutoHyphens w:val="0"/>
              <w:spacing w:before="240"/>
              <w:contextualSpacing/>
              <w:rPr>
                <w:rFonts w:asciiTheme="minorHAnsi" w:hAnsiTheme="minorHAnsi" w:cstheme="minorHAnsi"/>
                <w:lang w:eastAsia="el-GR"/>
              </w:rPr>
            </w:pPr>
          </w:p>
        </w:tc>
        <w:tc>
          <w:tcPr>
            <w:tcW w:w="540" w:type="dxa"/>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ΤΚ:</w:t>
            </w:r>
          </w:p>
        </w:tc>
        <w:tc>
          <w:tcPr>
            <w:tcW w:w="984" w:type="dxa"/>
          </w:tcPr>
          <w:p w:rsidR="00D10A5F" w:rsidRPr="00794470" w:rsidRDefault="00D10A5F" w:rsidP="00A9500C">
            <w:pPr>
              <w:suppressAutoHyphens w:val="0"/>
              <w:spacing w:before="240"/>
              <w:contextualSpacing/>
              <w:rPr>
                <w:rFonts w:asciiTheme="minorHAnsi" w:hAnsiTheme="minorHAnsi" w:cstheme="minorHAnsi"/>
                <w:lang w:eastAsia="el-GR"/>
              </w:rPr>
            </w:pPr>
          </w:p>
        </w:tc>
      </w:tr>
      <w:tr w:rsidR="00D10A5F" w:rsidRPr="00794470" w:rsidTr="00D10A5F">
        <w:trPr>
          <w:cantSplit/>
          <w:trHeight w:val="520"/>
        </w:trPr>
        <w:tc>
          <w:tcPr>
            <w:tcW w:w="2784" w:type="dxa"/>
            <w:gridSpan w:val="3"/>
            <w:vAlign w:val="bottom"/>
          </w:tcPr>
          <w:p w:rsidR="00D10A5F" w:rsidRPr="00794470" w:rsidRDefault="00D10A5F" w:rsidP="00A9500C">
            <w:pPr>
              <w:suppressAutoHyphens w:val="0"/>
              <w:spacing w:before="240"/>
              <w:contextualSpacing/>
              <w:rPr>
                <w:rFonts w:asciiTheme="minorHAnsi" w:hAnsiTheme="minorHAnsi" w:cstheme="minorHAnsi"/>
                <w:lang w:eastAsia="el-GR"/>
              </w:rPr>
            </w:pPr>
            <w:r w:rsidRPr="00794470">
              <w:rPr>
                <w:rFonts w:asciiTheme="minorHAnsi" w:hAnsiTheme="minorHAnsi" w:cstheme="minorHAnsi"/>
                <w:sz w:val="22"/>
                <w:szCs w:val="22"/>
                <w:lang w:eastAsia="el-GR"/>
              </w:rPr>
              <w:t xml:space="preserve">Αρ. </w:t>
            </w:r>
            <w:proofErr w:type="spellStart"/>
            <w:r w:rsidRPr="00794470">
              <w:rPr>
                <w:rFonts w:asciiTheme="minorHAnsi" w:hAnsiTheme="minorHAnsi" w:cstheme="minorHAnsi"/>
                <w:sz w:val="22"/>
                <w:szCs w:val="22"/>
                <w:lang w:eastAsia="el-GR"/>
              </w:rPr>
              <w:t>Τηλεομοιοτύπου</w:t>
            </w:r>
            <w:proofErr w:type="spellEnd"/>
            <w:r w:rsidRPr="00794470">
              <w:rPr>
                <w:rFonts w:asciiTheme="minorHAnsi" w:hAnsiTheme="minorHAnsi" w:cstheme="minorHAnsi"/>
                <w:sz w:val="22"/>
                <w:szCs w:val="22"/>
                <w:lang w:eastAsia="el-GR"/>
              </w:rPr>
              <w:t xml:space="preserve"> (</w:t>
            </w:r>
            <w:r w:rsidRPr="00794470">
              <w:rPr>
                <w:rFonts w:asciiTheme="minorHAnsi" w:hAnsiTheme="minorHAnsi" w:cstheme="minorHAnsi"/>
                <w:sz w:val="22"/>
                <w:szCs w:val="22"/>
                <w:lang w:val="en-US" w:eastAsia="el-GR"/>
              </w:rPr>
              <w:t>Fax</w:t>
            </w:r>
            <w:r w:rsidRPr="00794470">
              <w:rPr>
                <w:rFonts w:asciiTheme="minorHAnsi" w:hAnsiTheme="minorHAnsi" w:cstheme="minorHAnsi"/>
                <w:sz w:val="22"/>
                <w:szCs w:val="22"/>
                <w:lang w:eastAsia="el-GR"/>
              </w:rPr>
              <w:t>):</w:t>
            </w:r>
          </w:p>
        </w:tc>
        <w:tc>
          <w:tcPr>
            <w:tcW w:w="3154" w:type="dxa"/>
            <w:gridSpan w:val="5"/>
            <w:vAlign w:val="bottom"/>
          </w:tcPr>
          <w:p w:rsidR="00D10A5F" w:rsidRPr="00794470" w:rsidRDefault="00D10A5F" w:rsidP="00A9500C">
            <w:pPr>
              <w:suppressAutoHyphens w:val="0"/>
              <w:spacing w:before="240"/>
              <w:contextualSpacing/>
              <w:rPr>
                <w:rFonts w:asciiTheme="minorHAnsi" w:hAnsiTheme="minorHAnsi" w:cstheme="minorHAnsi"/>
                <w:lang w:eastAsia="el-GR"/>
              </w:rPr>
            </w:pPr>
          </w:p>
        </w:tc>
        <w:tc>
          <w:tcPr>
            <w:tcW w:w="1440" w:type="dxa"/>
            <w:gridSpan w:val="2"/>
            <w:vAlign w:val="bottom"/>
          </w:tcPr>
          <w:p w:rsidR="00D10A5F" w:rsidRPr="00794470" w:rsidRDefault="00D10A5F" w:rsidP="00A9500C">
            <w:pPr>
              <w:suppressAutoHyphens w:val="0"/>
              <w:contextualSpacing/>
              <w:rPr>
                <w:rFonts w:asciiTheme="minorHAnsi" w:hAnsiTheme="minorHAnsi" w:cstheme="minorHAnsi"/>
                <w:lang w:eastAsia="el-GR"/>
              </w:rPr>
            </w:pPr>
            <w:r w:rsidRPr="00794470">
              <w:rPr>
                <w:rFonts w:asciiTheme="minorHAnsi" w:hAnsiTheme="minorHAnsi" w:cstheme="minorHAnsi"/>
                <w:sz w:val="22"/>
                <w:szCs w:val="22"/>
                <w:lang w:eastAsia="el-GR"/>
              </w:rPr>
              <w:t>Δ/</w:t>
            </w:r>
            <w:proofErr w:type="spellStart"/>
            <w:r w:rsidRPr="00794470">
              <w:rPr>
                <w:rFonts w:asciiTheme="minorHAnsi" w:hAnsiTheme="minorHAnsi" w:cstheme="minorHAnsi"/>
                <w:sz w:val="22"/>
                <w:szCs w:val="22"/>
                <w:lang w:eastAsia="el-GR"/>
              </w:rPr>
              <w:t>νση</w:t>
            </w:r>
            <w:proofErr w:type="spellEnd"/>
            <w:r w:rsidRPr="00794470">
              <w:rPr>
                <w:rFonts w:asciiTheme="minorHAnsi" w:hAnsiTheme="minorHAnsi" w:cstheme="minorHAnsi"/>
                <w:sz w:val="22"/>
                <w:szCs w:val="22"/>
                <w:lang w:eastAsia="el-GR"/>
              </w:rPr>
              <w:t xml:space="preserve"> Ηλεκτρ. Ταχυδρομείου</w:t>
            </w:r>
          </w:p>
          <w:p w:rsidR="00D10A5F" w:rsidRPr="00794470" w:rsidRDefault="00D10A5F" w:rsidP="00A9500C">
            <w:pPr>
              <w:suppressAutoHyphens w:val="0"/>
              <w:contextualSpacing/>
              <w:rPr>
                <w:rFonts w:asciiTheme="minorHAnsi" w:hAnsiTheme="minorHAnsi" w:cstheme="minorHAnsi"/>
                <w:lang w:eastAsia="el-GR"/>
              </w:rPr>
            </w:pPr>
            <w:r w:rsidRPr="00794470">
              <w:rPr>
                <w:rFonts w:asciiTheme="minorHAnsi" w:hAnsiTheme="minorHAnsi" w:cstheme="minorHAnsi"/>
                <w:sz w:val="22"/>
                <w:szCs w:val="22"/>
                <w:lang w:eastAsia="el-GR"/>
              </w:rPr>
              <w:t>(Ε</w:t>
            </w:r>
            <w:r w:rsidRPr="00794470">
              <w:rPr>
                <w:rFonts w:asciiTheme="minorHAnsi" w:hAnsiTheme="minorHAnsi" w:cstheme="minorHAnsi"/>
                <w:sz w:val="22"/>
                <w:szCs w:val="22"/>
                <w:lang w:val="en-US" w:eastAsia="el-GR"/>
              </w:rPr>
              <w:t>mail</w:t>
            </w:r>
            <w:r w:rsidRPr="00794470">
              <w:rPr>
                <w:rFonts w:asciiTheme="minorHAnsi" w:hAnsiTheme="minorHAnsi" w:cstheme="minorHAnsi"/>
                <w:sz w:val="22"/>
                <w:szCs w:val="22"/>
                <w:lang w:eastAsia="el-GR"/>
              </w:rPr>
              <w:t>):</w:t>
            </w:r>
          </w:p>
        </w:tc>
        <w:tc>
          <w:tcPr>
            <w:tcW w:w="3113" w:type="dxa"/>
            <w:gridSpan w:val="5"/>
            <w:vAlign w:val="bottom"/>
          </w:tcPr>
          <w:p w:rsidR="00D10A5F" w:rsidRPr="00794470" w:rsidRDefault="00D10A5F" w:rsidP="00A9500C">
            <w:pPr>
              <w:suppressAutoHyphens w:val="0"/>
              <w:spacing w:before="240"/>
              <w:contextualSpacing/>
              <w:rPr>
                <w:rFonts w:asciiTheme="minorHAnsi" w:hAnsiTheme="minorHAnsi" w:cstheme="minorHAnsi"/>
                <w:lang w:eastAsia="el-GR"/>
              </w:rPr>
            </w:pPr>
          </w:p>
        </w:tc>
      </w:tr>
    </w:tbl>
    <w:p w:rsidR="00D10A5F" w:rsidRPr="00794470" w:rsidRDefault="00D10A5F" w:rsidP="00A9500C">
      <w:pPr>
        <w:suppressAutoHyphens w:val="0"/>
        <w:contextualSpacing/>
        <w:rPr>
          <w:rFonts w:asciiTheme="minorHAnsi" w:hAnsiTheme="minorHAnsi" w:cstheme="minorHAnsi"/>
          <w:sz w:val="22"/>
          <w:szCs w:val="22"/>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794470" w:rsidTr="00D10A5F">
        <w:trPr>
          <w:trHeight w:val="2967"/>
        </w:trPr>
        <w:tc>
          <w:tcPr>
            <w:tcW w:w="5000" w:type="pct"/>
          </w:tcPr>
          <w:p w:rsidR="00D10A5F" w:rsidRPr="00794470" w:rsidRDefault="00D10A5F" w:rsidP="00A9500C">
            <w:pPr>
              <w:suppressAutoHyphens w:val="0"/>
              <w:ind w:right="124"/>
              <w:contextualSpacing/>
              <w:rPr>
                <w:rFonts w:asciiTheme="minorHAnsi" w:hAnsiTheme="minorHAnsi" w:cstheme="minorHAnsi"/>
                <w:lang w:eastAsia="el-GR"/>
              </w:rPr>
            </w:pPr>
          </w:p>
          <w:p w:rsidR="00D10A5F" w:rsidRPr="00794470" w:rsidRDefault="00D10A5F" w:rsidP="00A9500C">
            <w:pPr>
              <w:tabs>
                <w:tab w:val="left" w:pos="34"/>
              </w:tabs>
              <w:suppressAutoHyphens w:val="0"/>
              <w:ind w:right="124"/>
              <w:contextualSpacing/>
              <w:rPr>
                <w:rFonts w:asciiTheme="minorHAnsi" w:hAnsiTheme="minorHAnsi" w:cstheme="minorHAnsi"/>
                <w:lang w:eastAsia="el-GR"/>
              </w:rPr>
            </w:pPr>
            <w:r w:rsidRPr="00794470">
              <w:rPr>
                <w:rFonts w:asciiTheme="minorHAnsi" w:hAnsiTheme="minorHAnsi" w:cstheme="minorHAns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94470" w:rsidRDefault="00D10A5F" w:rsidP="00A9500C">
            <w:pPr>
              <w:numPr>
                <w:ilvl w:val="0"/>
                <w:numId w:val="2"/>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94470" w:rsidRDefault="00D10A5F" w:rsidP="00A9500C">
            <w:pPr>
              <w:numPr>
                <w:ilvl w:val="0"/>
                <w:numId w:val="3"/>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94470" w:rsidRDefault="00D10A5F" w:rsidP="00A9500C">
            <w:pPr>
              <w:numPr>
                <w:ilvl w:val="0"/>
                <w:numId w:val="3"/>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94470" w:rsidRDefault="00D10A5F" w:rsidP="00A9500C">
            <w:pPr>
              <w:numPr>
                <w:ilvl w:val="0"/>
                <w:numId w:val="3"/>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94470" w:rsidRDefault="00D10A5F" w:rsidP="00A9500C">
            <w:pPr>
              <w:numPr>
                <w:ilvl w:val="0"/>
                <w:numId w:val="3"/>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94470" w:rsidRDefault="00D10A5F" w:rsidP="00A9500C">
            <w:pPr>
              <w:numPr>
                <w:ilvl w:val="0"/>
                <w:numId w:val="3"/>
              </w:numPr>
              <w:tabs>
                <w:tab w:val="left" w:pos="34"/>
                <w:tab w:val="left" w:pos="360"/>
              </w:tabs>
              <w:suppressAutoHyphens w:val="0"/>
              <w:autoSpaceDE w:val="0"/>
              <w:autoSpaceDN w:val="0"/>
              <w:adjustRightInd w:val="0"/>
              <w:ind w:left="176" w:hanging="176"/>
              <w:contextualSpacing/>
              <w:jc w:val="both"/>
              <w:rPr>
                <w:rFonts w:asciiTheme="minorHAnsi" w:hAnsiTheme="minorHAnsi" w:cstheme="minorHAnsi"/>
                <w:color w:val="000000"/>
                <w:lang w:eastAsia="el-GR"/>
              </w:rPr>
            </w:pPr>
            <w:r w:rsidRPr="00794470">
              <w:rPr>
                <w:rFonts w:asciiTheme="minorHAnsi" w:hAnsiTheme="minorHAnsi" w:cstheme="minorHAns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rsidR="00B55818" w:rsidRPr="00794470" w:rsidRDefault="00B55818" w:rsidP="00A9500C">
            <w:pPr>
              <w:numPr>
                <w:ilvl w:val="0"/>
                <w:numId w:val="3"/>
              </w:numPr>
              <w:tabs>
                <w:tab w:val="left" w:pos="34"/>
                <w:tab w:val="left" w:pos="360"/>
              </w:tabs>
              <w:suppressAutoHyphens w:val="0"/>
              <w:autoSpaceDE w:val="0"/>
              <w:autoSpaceDN w:val="0"/>
              <w:adjustRightInd w:val="0"/>
              <w:ind w:left="142" w:hanging="142"/>
              <w:contextualSpacing/>
              <w:jc w:val="both"/>
              <w:rPr>
                <w:rFonts w:asciiTheme="minorHAnsi" w:hAnsiTheme="minorHAnsi" w:cstheme="minorHAnsi"/>
                <w:color w:val="000000"/>
                <w:lang w:eastAsia="el-GR"/>
              </w:rPr>
            </w:pPr>
            <w:r w:rsidRPr="00794470">
              <w:rPr>
                <w:rFonts w:asciiTheme="minorHAnsi" w:hAnsiTheme="minorHAnsi" w:cstheme="minorHAnsi"/>
                <w:color w:val="000000"/>
                <w:lang w:eastAsia="el-GR"/>
              </w:rPr>
              <w:t>παρέχεται η συγκατάθεση μου για την επεξεργασία από την Υπηρεσία και κοινοποίηση σε συνυποψηφίους στοιχείων/εγγράφων που υποβάλλονται υποχρεωτικά, σύμφωνα με τις διατάξεις του Ν. 4412/2016, για τη συμμετοχή μου σε δημόσιους διαγωνισμούς/απευθείας αναθέσεις, τα οποία περιέχουν προσωπικά δεδομένα.</w:t>
            </w:r>
          </w:p>
          <w:p w:rsidR="00D10A5F" w:rsidRPr="00794470" w:rsidRDefault="00D10A5F" w:rsidP="00A9500C">
            <w:pPr>
              <w:tabs>
                <w:tab w:val="left" w:pos="34"/>
              </w:tabs>
              <w:suppressAutoHyphens w:val="0"/>
              <w:ind w:right="484"/>
              <w:contextualSpacing/>
              <w:jc w:val="right"/>
              <w:rPr>
                <w:rFonts w:asciiTheme="minorHAnsi" w:hAnsiTheme="minorHAnsi" w:cstheme="minorHAnsi"/>
                <w:lang w:eastAsia="el-GR"/>
              </w:rPr>
            </w:pPr>
          </w:p>
          <w:p w:rsidR="00D10A5F" w:rsidRPr="00794470" w:rsidRDefault="00D10A5F" w:rsidP="00A9500C">
            <w:pPr>
              <w:tabs>
                <w:tab w:val="left" w:pos="34"/>
              </w:tabs>
              <w:suppressAutoHyphens w:val="0"/>
              <w:ind w:right="484"/>
              <w:contextualSpacing/>
              <w:jc w:val="right"/>
              <w:rPr>
                <w:rFonts w:asciiTheme="minorHAnsi" w:hAnsiTheme="minorHAnsi" w:cstheme="minorHAnsi"/>
                <w:lang w:eastAsia="el-GR"/>
              </w:rPr>
            </w:pPr>
            <w:r w:rsidRPr="00794470">
              <w:rPr>
                <w:rFonts w:asciiTheme="minorHAnsi" w:hAnsiTheme="minorHAnsi" w:cstheme="minorHAnsi"/>
                <w:sz w:val="22"/>
                <w:szCs w:val="22"/>
                <w:lang w:eastAsia="el-GR"/>
              </w:rPr>
              <w:t>Ημερομηνία:      ……….20</w:t>
            </w:r>
            <w:r w:rsidR="00794470" w:rsidRPr="00794470">
              <w:rPr>
                <w:rFonts w:asciiTheme="minorHAnsi" w:hAnsiTheme="minorHAnsi" w:cstheme="minorHAnsi"/>
                <w:sz w:val="22"/>
                <w:szCs w:val="22"/>
                <w:lang w:eastAsia="el-GR"/>
              </w:rPr>
              <w:t>20</w:t>
            </w:r>
          </w:p>
          <w:p w:rsidR="00D10A5F" w:rsidRPr="00794470" w:rsidRDefault="00D10A5F" w:rsidP="00A9500C">
            <w:pPr>
              <w:tabs>
                <w:tab w:val="left" w:pos="34"/>
              </w:tabs>
              <w:suppressAutoHyphens w:val="0"/>
              <w:ind w:right="484"/>
              <w:contextualSpacing/>
              <w:jc w:val="right"/>
              <w:rPr>
                <w:rFonts w:asciiTheme="minorHAnsi" w:hAnsiTheme="minorHAnsi" w:cstheme="minorHAnsi"/>
                <w:lang w:eastAsia="el-GR"/>
              </w:rPr>
            </w:pPr>
          </w:p>
          <w:p w:rsidR="00D10A5F" w:rsidRPr="00794470" w:rsidRDefault="00D10A5F" w:rsidP="00A9500C">
            <w:pPr>
              <w:tabs>
                <w:tab w:val="left" w:pos="34"/>
              </w:tabs>
              <w:suppressAutoHyphens w:val="0"/>
              <w:ind w:right="484"/>
              <w:contextualSpacing/>
              <w:jc w:val="right"/>
              <w:rPr>
                <w:rFonts w:asciiTheme="minorHAnsi" w:hAnsiTheme="minorHAnsi" w:cstheme="minorHAnsi"/>
                <w:lang w:eastAsia="el-GR"/>
              </w:rPr>
            </w:pPr>
          </w:p>
          <w:p w:rsidR="00D10A5F" w:rsidRPr="00794470" w:rsidRDefault="00D10A5F" w:rsidP="00A9500C">
            <w:pPr>
              <w:tabs>
                <w:tab w:val="left" w:pos="34"/>
              </w:tabs>
              <w:suppressAutoHyphens w:val="0"/>
              <w:ind w:right="484"/>
              <w:contextualSpacing/>
              <w:rPr>
                <w:rFonts w:asciiTheme="minorHAnsi" w:hAnsiTheme="minorHAnsi" w:cstheme="minorHAnsi"/>
                <w:lang w:eastAsia="el-GR"/>
              </w:rPr>
            </w:pPr>
          </w:p>
          <w:p w:rsidR="00D10A5F" w:rsidRPr="00794470" w:rsidRDefault="00D10A5F" w:rsidP="00A9500C">
            <w:pPr>
              <w:tabs>
                <w:tab w:val="left" w:pos="34"/>
              </w:tabs>
              <w:suppressAutoHyphens w:val="0"/>
              <w:ind w:right="484"/>
              <w:contextualSpacing/>
              <w:jc w:val="right"/>
              <w:rPr>
                <w:rFonts w:asciiTheme="minorHAnsi" w:hAnsiTheme="minorHAnsi" w:cstheme="minorHAnsi"/>
                <w:lang w:eastAsia="el-GR"/>
              </w:rPr>
            </w:pPr>
            <w:r w:rsidRPr="00794470">
              <w:rPr>
                <w:rFonts w:asciiTheme="minorHAnsi" w:hAnsiTheme="minorHAnsi" w:cstheme="minorHAnsi"/>
                <w:sz w:val="22"/>
                <w:szCs w:val="22"/>
                <w:lang w:eastAsia="el-GR"/>
              </w:rPr>
              <w:t xml:space="preserve"> Ο – Η Δηλ………..</w:t>
            </w:r>
          </w:p>
        </w:tc>
      </w:tr>
    </w:tbl>
    <w:p w:rsidR="00D10A5F" w:rsidRPr="00794470" w:rsidRDefault="00D10A5F" w:rsidP="00A9500C">
      <w:pPr>
        <w:suppressAutoHyphens w:val="0"/>
        <w:ind w:left="-284"/>
        <w:contextualSpacing/>
        <w:rPr>
          <w:rFonts w:asciiTheme="minorHAnsi" w:hAnsiTheme="minorHAnsi" w:cstheme="minorHAnsi"/>
          <w:sz w:val="22"/>
          <w:szCs w:val="22"/>
        </w:rPr>
      </w:pPr>
    </w:p>
    <w:sectPr w:rsidR="00D10A5F" w:rsidRPr="00794470"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10"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15" w15:restartNumberingAfterBreak="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6"/>
  </w:num>
  <w:num w:numId="5">
    <w:abstractNumId w:val="14"/>
  </w:num>
  <w:num w:numId="6">
    <w:abstractNumId w:val="4"/>
  </w:num>
  <w:num w:numId="7">
    <w:abstractNumId w:val="8"/>
  </w:num>
  <w:num w:numId="8">
    <w:abstractNumId w:val="2"/>
  </w:num>
  <w:num w:numId="9">
    <w:abstractNumId w:val="1"/>
  </w:num>
  <w:num w:numId="10">
    <w:abstractNumId w:val="15"/>
  </w:num>
  <w:num w:numId="11">
    <w:abstractNumId w:val="13"/>
  </w:num>
  <w:num w:numId="12">
    <w:abstractNumId w:val="3"/>
  </w:num>
  <w:num w:numId="13">
    <w:abstractNumId w:val="9"/>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4C22"/>
    <w:rsid w:val="000E758B"/>
    <w:rsid w:val="00102CAE"/>
    <w:rsid w:val="00123D8D"/>
    <w:rsid w:val="001771E7"/>
    <w:rsid w:val="001C15BC"/>
    <w:rsid w:val="001F29C0"/>
    <w:rsid w:val="002C6DD1"/>
    <w:rsid w:val="00313F96"/>
    <w:rsid w:val="003264ED"/>
    <w:rsid w:val="003C1004"/>
    <w:rsid w:val="003C6137"/>
    <w:rsid w:val="004121E6"/>
    <w:rsid w:val="00414D9B"/>
    <w:rsid w:val="00467986"/>
    <w:rsid w:val="00481C01"/>
    <w:rsid w:val="004B1533"/>
    <w:rsid w:val="004B26F8"/>
    <w:rsid w:val="00533D51"/>
    <w:rsid w:val="005743A7"/>
    <w:rsid w:val="005B1004"/>
    <w:rsid w:val="005B33D5"/>
    <w:rsid w:val="006019F2"/>
    <w:rsid w:val="006D68AA"/>
    <w:rsid w:val="007471FE"/>
    <w:rsid w:val="00755296"/>
    <w:rsid w:val="007854AA"/>
    <w:rsid w:val="00794470"/>
    <w:rsid w:val="007C491A"/>
    <w:rsid w:val="00806BD4"/>
    <w:rsid w:val="008D0A3E"/>
    <w:rsid w:val="008D144F"/>
    <w:rsid w:val="008F6471"/>
    <w:rsid w:val="0097421C"/>
    <w:rsid w:val="009874BA"/>
    <w:rsid w:val="009C0039"/>
    <w:rsid w:val="009F2F6B"/>
    <w:rsid w:val="00A021DB"/>
    <w:rsid w:val="00A16730"/>
    <w:rsid w:val="00A524C3"/>
    <w:rsid w:val="00A936EA"/>
    <w:rsid w:val="00A9500C"/>
    <w:rsid w:val="00AB1358"/>
    <w:rsid w:val="00AC43E8"/>
    <w:rsid w:val="00B0742C"/>
    <w:rsid w:val="00B5253B"/>
    <w:rsid w:val="00B55818"/>
    <w:rsid w:val="00B65BB0"/>
    <w:rsid w:val="00B96794"/>
    <w:rsid w:val="00BD0140"/>
    <w:rsid w:val="00BD3DA0"/>
    <w:rsid w:val="00BD7579"/>
    <w:rsid w:val="00C71ECA"/>
    <w:rsid w:val="00C828D7"/>
    <w:rsid w:val="00CC35A2"/>
    <w:rsid w:val="00CC43C0"/>
    <w:rsid w:val="00D10A5F"/>
    <w:rsid w:val="00DB12CF"/>
    <w:rsid w:val="00DB46BA"/>
    <w:rsid w:val="00E22EF1"/>
    <w:rsid w:val="00E648E6"/>
    <w:rsid w:val="00E929C2"/>
    <w:rsid w:val="00ED118D"/>
    <w:rsid w:val="00F929DA"/>
    <w:rsid w:val="00F93905"/>
    <w:rsid w:val="00F96746"/>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E22EB-9F92-4E72-A112-49CBEC98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95BA-D401-443D-A2BE-8D3CBD22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tm-prom-lam01</cp:lastModifiedBy>
  <cp:revision>3</cp:revision>
  <cp:lastPrinted>2020-06-09T06:34:00Z</cp:lastPrinted>
  <dcterms:created xsi:type="dcterms:W3CDTF">2020-06-09T09:00:00Z</dcterms:created>
  <dcterms:modified xsi:type="dcterms:W3CDTF">2020-06-09T09:01:00Z</dcterms:modified>
</cp:coreProperties>
</file>