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B04443" w:rsidP="00B04443">
      <w:pPr>
        <w:suppressAutoHyphens w:val="0"/>
        <w:rPr>
          <w:rFonts w:asciiTheme="minorHAnsi" w:eastAsia="Calibri" w:hAnsiTheme="minorHAnsi" w:cstheme="minorHAnsi"/>
          <w:sz w:val="22"/>
          <w:szCs w:val="22"/>
          <w:lang w:eastAsia="en-US"/>
        </w:rPr>
      </w:pPr>
      <w:r w:rsidRPr="00020215">
        <w:rPr>
          <w:rFonts w:eastAsia="Calibri"/>
          <w:lang w:val="en-US" w:eastAsia="en-US"/>
        </w:rPr>
        <w:t>Email</w:t>
      </w:r>
      <w:r w:rsidRPr="00020215">
        <w:rPr>
          <w:rFonts w:eastAsia="Calibri"/>
          <w:lang w:eastAsia="en-US"/>
        </w:rPr>
        <w:t xml:space="preserve">: </w:t>
      </w:r>
      <w:proofErr w:type="spellStart"/>
      <w:r w:rsidRPr="00020215">
        <w:rPr>
          <w:rFonts w:eastAsia="Calibri"/>
          <w:lang w:val="en-US" w:eastAsia="en-US"/>
        </w:rPr>
        <w:t>promith</w:t>
      </w:r>
      <w:proofErr w:type="spellEnd"/>
      <w:r w:rsidRPr="00020215">
        <w:rPr>
          <w:rFonts w:eastAsia="Calibri"/>
          <w:lang w:eastAsia="en-US"/>
        </w:rPr>
        <w:t>@</w:t>
      </w:r>
      <w:proofErr w:type="spellStart"/>
      <w:r w:rsidRPr="00020215">
        <w:rPr>
          <w:rFonts w:eastAsia="Calibri"/>
          <w:lang w:val="en-US" w:eastAsia="en-US"/>
        </w:rPr>
        <w:t>uth</w:t>
      </w:r>
      <w:proofErr w:type="spellEnd"/>
      <w:r w:rsidRPr="00020215">
        <w:rPr>
          <w:rFonts w:eastAsia="Calibri"/>
          <w:lang w:eastAsia="en-US"/>
        </w:rPr>
        <w:t>.</w:t>
      </w:r>
      <w:r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w:t>
      </w:r>
      <w:r w:rsidR="00F60D28" w:rsidRPr="00F60D28">
        <w:rPr>
          <w:rFonts w:eastAsia="Calibri"/>
          <w:lang w:eastAsia="en-US"/>
        </w:rPr>
        <w:t>1</w:t>
      </w:r>
      <w:r w:rsidR="00F60D28">
        <w:rPr>
          <w:rFonts w:eastAsia="Calibri"/>
          <w:lang w:val="en-US" w:eastAsia="en-US"/>
        </w:rPr>
        <w:t>5612</w:t>
      </w:r>
      <w:r w:rsidR="00034CF6" w:rsidRPr="00020215">
        <w:rPr>
          <w:rFonts w:eastAsia="Calibri"/>
          <w:lang w:eastAsia="en-US"/>
        </w:rPr>
        <w:t>/</w:t>
      </w:r>
      <w:r w:rsidR="00DF6A3A" w:rsidRPr="00020215">
        <w:rPr>
          <w:rFonts w:eastAsia="Calibri"/>
          <w:lang w:eastAsia="en-US"/>
        </w:rPr>
        <w:t>20</w:t>
      </w:r>
      <w:r w:rsidR="003C0551" w:rsidRPr="00020215">
        <w:rPr>
          <w:rFonts w:eastAsia="Calibri"/>
          <w:lang w:eastAsia="en-US"/>
        </w:rPr>
        <w:t>/ΓΠ</w:t>
      </w:r>
    </w:p>
    <w:p w:rsidR="00D10A5F" w:rsidRPr="00020215"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6A5A10">
        <w:rPr>
          <w:rFonts w:eastAsia="Calibri"/>
          <w:lang w:eastAsia="en-US"/>
        </w:rPr>
        <w:t>07</w:t>
      </w:r>
      <w:r w:rsidR="00034CF6" w:rsidRPr="00020215">
        <w:rPr>
          <w:rFonts w:eastAsia="Calibri"/>
          <w:lang w:eastAsia="en-US"/>
        </w:rPr>
        <w:t>-</w:t>
      </w:r>
      <w:r w:rsidR="006A5A10">
        <w:rPr>
          <w:rFonts w:eastAsia="Calibri"/>
          <w:lang w:eastAsia="en-US"/>
        </w:rPr>
        <w:t>08</w:t>
      </w:r>
      <w:r w:rsidR="00034CF6" w:rsidRPr="00020215">
        <w:rPr>
          <w:rFonts w:eastAsia="Calibri"/>
          <w:lang w:eastAsia="en-US"/>
        </w:rPr>
        <w:t>-2020</w:t>
      </w:r>
      <w:r w:rsidRPr="00020215">
        <w:rPr>
          <w:rFonts w:eastAsia="Calibri"/>
          <w:lang w:eastAsia="en-US"/>
        </w:rPr>
        <w:t xml:space="preserve">    </w:t>
      </w:r>
    </w:p>
    <w:p w:rsidR="00D10A5F" w:rsidRPr="00020215" w:rsidRDefault="00D10A5F" w:rsidP="00D10A5F">
      <w:pPr>
        <w:suppressAutoHyphens w:val="0"/>
        <w:spacing w:line="360" w:lineRule="auto"/>
        <w:rPr>
          <w:rFonts w:eastAsia="Calibri"/>
          <w:b/>
        </w:rPr>
      </w:pPr>
    </w:p>
    <w:p w:rsidR="00D10A5F" w:rsidRPr="00020215"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402C65" w:rsidRDefault="006A5A10" w:rsidP="00402C65">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6A5A10">
        <w:rPr>
          <w:rFonts w:ascii="Times New Roman" w:hAnsi="Times New Roman" w:cs="Times New Roman"/>
          <w:sz w:val="24"/>
          <w:szCs w:val="24"/>
          <w:lang w:eastAsia="en-US"/>
        </w:rPr>
        <w:t xml:space="preserve">Το με </w:t>
      </w:r>
      <w:proofErr w:type="spellStart"/>
      <w:r w:rsidRPr="006A5A10">
        <w:rPr>
          <w:rFonts w:ascii="Times New Roman" w:hAnsi="Times New Roman" w:cs="Times New Roman"/>
          <w:sz w:val="24"/>
          <w:szCs w:val="24"/>
          <w:lang w:eastAsia="en-US"/>
        </w:rPr>
        <w:t>αριθμ</w:t>
      </w:r>
      <w:proofErr w:type="spellEnd"/>
      <w:r w:rsidRPr="006A5A10">
        <w:rPr>
          <w:rFonts w:ascii="Times New Roman" w:hAnsi="Times New Roman" w:cs="Times New Roman"/>
          <w:sz w:val="24"/>
          <w:szCs w:val="24"/>
          <w:lang w:eastAsia="en-US"/>
        </w:rPr>
        <w:t xml:space="preserve">. </w:t>
      </w:r>
      <w:proofErr w:type="spellStart"/>
      <w:r w:rsidRPr="006A5A10">
        <w:rPr>
          <w:rFonts w:ascii="Times New Roman" w:hAnsi="Times New Roman" w:cs="Times New Roman"/>
          <w:sz w:val="24"/>
          <w:szCs w:val="24"/>
          <w:lang w:eastAsia="en-US"/>
        </w:rPr>
        <w:t>Πρωτ</w:t>
      </w:r>
      <w:proofErr w:type="spellEnd"/>
      <w:r w:rsidRPr="006A5A10">
        <w:rPr>
          <w:rFonts w:ascii="Times New Roman" w:hAnsi="Times New Roman" w:cs="Times New Roman"/>
          <w:sz w:val="24"/>
          <w:szCs w:val="24"/>
          <w:lang w:eastAsia="en-US"/>
        </w:rPr>
        <w:t>.: 12786/20/A60/7-7-2020 (ΑΔΑΜ:20REQ007153939) Πρωτογενές αίτημα του  Προϊσταμένου Βιβλιοθήκης και Κέντρου Πληροφόρησης του Πανεπιστημίου Θεσσαλίας και της ενσωματωμένης σε αυτό τεχνικής έκθεσης.</w:t>
      </w:r>
    </w:p>
    <w:p w:rsidR="00D10A5F" w:rsidRPr="00402C65" w:rsidRDefault="00EC405D" w:rsidP="00402C65">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402C65">
        <w:rPr>
          <w:rFonts w:ascii="Times New Roman" w:hAnsi="Times New Roman" w:cs="Times New Roman"/>
          <w:sz w:val="24"/>
          <w:szCs w:val="24"/>
          <w:lang w:eastAsia="en-US"/>
        </w:rPr>
        <w:t>Τ</w:t>
      </w:r>
      <w:r w:rsidR="00D10A5F" w:rsidRPr="00402C65">
        <w:rPr>
          <w:rFonts w:ascii="Times New Roman" w:hAnsi="Times New Roman" w:cs="Times New Roman"/>
          <w:sz w:val="24"/>
          <w:szCs w:val="24"/>
          <w:lang w:eastAsia="en-US"/>
        </w:rPr>
        <w:t xml:space="preserve">ην με </w:t>
      </w:r>
      <w:proofErr w:type="spellStart"/>
      <w:r w:rsidR="00D10A5F" w:rsidRPr="00402C65">
        <w:rPr>
          <w:rFonts w:ascii="Times New Roman" w:hAnsi="Times New Roman" w:cs="Times New Roman"/>
          <w:sz w:val="24"/>
          <w:szCs w:val="24"/>
          <w:lang w:eastAsia="en-US"/>
        </w:rPr>
        <w:t>αρ</w:t>
      </w:r>
      <w:proofErr w:type="spellEnd"/>
      <w:r w:rsidR="00D10A5F" w:rsidRPr="00402C65">
        <w:rPr>
          <w:rFonts w:ascii="Times New Roman" w:hAnsi="Times New Roman" w:cs="Times New Roman"/>
          <w:sz w:val="24"/>
          <w:szCs w:val="24"/>
          <w:lang w:eastAsia="en-US"/>
        </w:rPr>
        <w:t xml:space="preserve">. </w:t>
      </w:r>
      <w:proofErr w:type="spellStart"/>
      <w:r w:rsidR="00D10A5F" w:rsidRPr="00402C65">
        <w:rPr>
          <w:rFonts w:ascii="Times New Roman" w:hAnsi="Times New Roman" w:cs="Times New Roman"/>
          <w:sz w:val="24"/>
          <w:szCs w:val="24"/>
          <w:lang w:eastAsia="en-US"/>
        </w:rPr>
        <w:t>πρωτ</w:t>
      </w:r>
      <w:proofErr w:type="spellEnd"/>
      <w:r w:rsidR="00D10A5F" w:rsidRPr="00402C65">
        <w:rPr>
          <w:rFonts w:ascii="Times New Roman" w:hAnsi="Times New Roman" w:cs="Times New Roman"/>
          <w:sz w:val="24"/>
          <w:szCs w:val="24"/>
          <w:lang w:eastAsia="en-US"/>
        </w:rPr>
        <w:t>.:</w:t>
      </w:r>
      <w:r w:rsidRPr="00402C65">
        <w:rPr>
          <w:rFonts w:ascii="Times New Roman" w:hAnsi="Times New Roman" w:cs="Times New Roman"/>
          <w:sz w:val="24"/>
          <w:szCs w:val="24"/>
          <w:lang w:eastAsia="en-US"/>
        </w:rPr>
        <w:t xml:space="preserve"> </w:t>
      </w:r>
      <w:r w:rsidR="001312F8" w:rsidRPr="00402C65">
        <w:rPr>
          <w:rFonts w:ascii="Times New Roman" w:hAnsi="Times New Roman" w:cs="Times New Roman"/>
          <w:sz w:val="24"/>
          <w:szCs w:val="24"/>
          <w:lang w:eastAsia="en-US"/>
        </w:rPr>
        <w:t xml:space="preserve">15568/20/ΓΠ </w:t>
      </w:r>
      <w:r w:rsidRPr="00402C65">
        <w:rPr>
          <w:rFonts w:ascii="Times New Roman" w:hAnsi="Times New Roman" w:cs="Times New Roman"/>
          <w:sz w:val="24"/>
          <w:szCs w:val="24"/>
          <w:lang w:eastAsia="en-US"/>
        </w:rPr>
        <w:t>/</w:t>
      </w:r>
      <w:r w:rsidR="001312F8" w:rsidRPr="00402C65">
        <w:rPr>
          <w:rFonts w:ascii="Times New Roman" w:hAnsi="Times New Roman" w:cs="Times New Roman"/>
          <w:sz w:val="24"/>
          <w:szCs w:val="24"/>
          <w:lang w:eastAsia="en-US"/>
        </w:rPr>
        <w:t>07-08</w:t>
      </w:r>
      <w:r w:rsidRPr="00402C65">
        <w:rPr>
          <w:rFonts w:ascii="Times New Roman" w:hAnsi="Times New Roman" w:cs="Times New Roman"/>
          <w:sz w:val="24"/>
          <w:szCs w:val="24"/>
          <w:lang w:eastAsia="en-US"/>
        </w:rPr>
        <w:t>-2020</w:t>
      </w:r>
      <w:r w:rsidR="00F43A30" w:rsidRPr="00402C65">
        <w:rPr>
          <w:rFonts w:ascii="Times New Roman" w:hAnsi="Times New Roman" w:cs="Times New Roman"/>
          <w:sz w:val="24"/>
          <w:szCs w:val="24"/>
          <w:lang w:eastAsia="en-US"/>
        </w:rPr>
        <w:t xml:space="preserve"> </w:t>
      </w:r>
      <w:r w:rsidR="00D10A5F" w:rsidRPr="00402C65">
        <w:rPr>
          <w:rFonts w:ascii="Times New Roman" w:hAnsi="Times New Roman" w:cs="Times New Roman"/>
          <w:sz w:val="24"/>
          <w:szCs w:val="24"/>
          <w:lang w:eastAsia="en-US"/>
        </w:rPr>
        <w:t>έγκριση δαπάνης  (ΑΔΑ:</w:t>
      </w:r>
      <w:r w:rsidR="00EB4875" w:rsidRPr="00402C65">
        <w:rPr>
          <w:rFonts w:ascii="Times New Roman" w:hAnsi="Times New Roman" w:cs="Times New Roman"/>
          <w:sz w:val="24"/>
          <w:szCs w:val="24"/>
          <w:lang w:eastAsia="en-US"/>
        </w:rPr>
        <w:t xml:space="preserve"> </w:t>
      </w:r>
      <w:r w:rsidR="00402C65" w:rsidRPr="00402C65">
        <w:rPr>
          <w:rFonts w:ascii="Times New Roman" w:hAnsi="Times New Roman" w:cs="Times New Roman"/>
          <w:sz w:val="24"/>
          <w:szCs w:val="24"/>
          <w:lang w:eastAsia="en-US"/>
        </w:rPr>
        <w:t>6Ρ93469Β7Ξ-8ΑΙ</w:t>
      </w:r>
      <w:r w:rsidR="002D057D" w:rsidRPr="00402C65">
        <w:rPr>
          <w:rFonts w:ascii="Times New Roman" w:hAnsi="Times New Roman" w:cs="Times New Roman"/>
          <w:sz w:val="24"/>
          <w:szCs w:val="24"/>
          <w:lang w:eastAsia="en-US"/>
        </w:rPr>
        <w:t>).</w:t>
      </w:r>
    </w:p>
    <w:p w:rsidR="00EB4875" w:rsidRPr="00020215" w:rsidRDefault="00EB4875" w:rsidP="00E23E1D">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ην με </w:t>
      </w:r>
      <w:proofErr w:type="spellStart"/>
      <w:r w:rsidR="00D10A5F" w:rsidRPr="00020215">
        <w:rPr>
          <w:rFonts w:ascii="Times New Roman" w:hAnsi="Times New Roman" w:cs="Times New Roman"/>
          <w:sz w:val="24"/>
          <w:szCs w:val="24"/>
          <w:lang w:eastAsia="en-US"/>
        </w:rPr>
        <w:t>αρ</w:t>
      </w:r>
      <w:proofErr w:type="spellEnd"/>
      <w:r w:rsidR="00D10A5F" w:rsidRPr="00020215">
        <w:rPr>
          <w:rFonts w:ascii="Times New Roman" w:hAnsi="Times New Roman" w:cs="Times New Roman"/>
          <w:sz w:val="24"/>
          <w:szCs w:val="24"/>
          <w:lang w:eastAsia="en-US"/>
        </w:rPr>
        <w:t>. πρωτ.</w:t>
      </w:r>
      <w:r w:rsidR="00EC405D" w:rsidRPr="00020215">
        <w:rPr>
          <w:rFonts w:ascii="Times New Roman" w:hAnsi="Times New Roman" w:cs="Times New Roman"/>
          <w:sz w:val="24"/>
          <w:szCs w:val="24"/>
          <w:lang w:eastAsia="en-US"/>
        </w:rPr>
        <w:t>:</w:t>
      </w:r>
      <w:r w:rsidR="008A53F5">
        <w:rPr>
          <w:rFonts w:ascii="Times New Roman" w:hAnsi="Times New Roman" w:cs="Times New Roman"/>
          <w:sz w:val="24"/>
          <w:szCs w:val="24"/>
          <w:lang w:eastAsia="en-US"/>
        </w:rPr>
        <w:t>15602</w:t>
      </w:r>
      <w:r w:rsidR="008335B0" w:rsidRPr="00020215">
        <w:rPr>
          <w:rFonts w:ascii="Times New Roman" w:hAnsi="Times New Roman" w:cs="Times New Roman"/>
          <w:sz w:val="24"/>
          <w:szCs w:val="24"/>
          <w:lang w:eastAsia="en-US"/>
        </w:rPr>
        <w:t>/</w:t>
      </w:r>
      <w:r w:rsidR="00E53FB9" w:rsidRPr="00020215">
        <w:rPr>
          <w:rFonts w:ascii="Times New Roman" w:hAnsi="Times New Roman" w:cs="Times New Roman"/>
          <w:sz w:val="24"/>
          <w:szCs w:val="24"/>
          <w:lang w:eastAsia="en-US"/>
        </w:rPr>
        <w:t>20</w:t>
      </w:r>
      <w:r w:rsidR="008335B0" w:rsidRPr="00020215">
        <w:rPr>
          <w:rFonts w:ascii="Times New Roman" w:hAnsi="Times New Roman" w:cs="Times New Roman"/>
          <w:sz w:val="24"/>
          <w:szCs w:val="24"/>
          <w:lang w:eastAsia="en-US"/>
        </w:rPr>
        <w:t>/ΓΠ</w:t>
      </w:r>
      <w:r w:rsidR="00EC405D" w:rsidRPr="00020215">
        <w:rPr>
          <w:rFonts w:ascii="Times New Roman" w:hAnsi="Times New Roman" w:cs="Times New Roman"/>
          <w:sz w:val="24"/>
          <w:szCs w:val="24"/>
          <w:lang w:eastAsia="en-US"/>
        </w:rPr>
        <w:t>/</w:t>
      </w:r>
      <w:r w:rsidR="001312F8">
        <w:rPr>
          <w:rFonts w:ascii="Times New Roman" w:hAnsi="Times New Roman" w:cs="Times New Roman"/>
          <w:sz w:val="24"/>
          <w:szCs w:val="24"/>
          <w:lang w:eastAsia="en-US"/>
        </w:rPr>
        <w:t>07</w:t>
      </w:r>
      <w:r w:rsidR="00AF3849" w:rsidRPr="00020215">
        <w:rPr>
          <w:rFonts w:ascii="Times New Roman" w:hAnsi="Times New Roman" w:cs="Times New Roman"/>
          <w:sz w:val="24"/>
          <w:szCs w:val="24"/>
          <w:lang w:eastAsia="en-US"/>
        </w:rPr>
        <w:t>-</w:t>
      </w:r>
      <w:r w:rsidR="001312F8">
        <w:rPr>
          <w:rFonts w:ascii="Times New Roman" w:hAnsi="Times New Roman" w:cs="Times New Roman"/>
          <w:sz w:val="24"/>
          <w:szCs w:val="24"/>
          <w:lang w:eastAsia="en-US"/>
        </w:rPr>
        <w:t>08</w:t>
      </w:r>
      <w:r w:rsidR="00AF3849" w:rsidRPr="00020215">
        <w:rPr>
          <w:rFonts w:ascii="Times New Roman" w:hAnsi="Times New Roman" w:cs="Times New Roman"/>
          <w:sz w:val="24"/>
          <w:szCs w:val="24"/>
          <w:lang w:eastAsia="en-US"/>
        </w:rPr>
        <w:t>-2020</w:t>
      </w:r>
      <w:r w:rsidR="00D10A5F" w:rsidRPr="00020215">
        <w:rPr>
          <w:rFonts w:ascii="Times New Roman" w:hAnsi="Times New Roman" w:cs="Times New Roman"/>
          <w:sz w:val="24"/>
          <w:szCs w:val="24"/>
          <w:lang w:eastAsia="en-US"/>
        </w:rPr>
        <w:t xml:space="preserve"> </w:t>
      </w:r>
      <w:r w:rsidR="00F43A30" w:rsidRPr="00020215">
        <w:rPr>
          <w:rFonts w:ascii="Times New Roman" w:hAnsi="Times New Roman" w:cs="Times New Roman"/>
          <w:sz w:val="24"/>
          <w:szCs w:val="24"/>
          <w:lang w:eastAsia="en-US"/>
        </w:rPr>
        <w:t xml:space="preserve"> με α/</w:t>
      </w:r>
      <w:r w:rsidR="00F43A30" w:rsidRPr="001312F8">
        <w:rPr>
          <w:rFonts w:ascii="Times New Roman" w:hAnsi="Times New Roman" w:cs="Times New Roman"/>
          <w:sz w:val="24"/>
          <w:szCs w:val="24"/>
          <w:lang w:eastAsia="en-US"/>
        </w:rPr>
        <w:t>α</w:t>
      </w:r>
      <w:r w:rsidR="00E53FB9" w:rsidRPr="001312F8">
        <w:rPr>
          <w:rFonts w:ascii="Times New Roman" w:hAnsi="Times New Roman" w:cs="Times New Roman"/>
          <w:sz w:val="24"/>
          <w:szCs w:val="24"/>
          <w:lang w:eastAsia="en-US"/>
        </w:rPr>
        <w:t xml:space="preserve"> </w:t>
      </w:r>
      <w:r w:rsidR="008A53F5" w:rsidRPr="008A53F5">
        <w:rPr>
          <w:rFonts w:ascii="Times New Roman" w:hAnsi="Times New Roman" w:cs="Times New Roman"/>
          <w:sz w:val="24"/>
          <w:szCs w:val="24"/>
          <w:lang w:eastAsia="en-US"/>
        </w:rPr>
        <w:t>606</w:t>
      </w:r>
      <w:r w:rsidR="00F43A30" w:rsidRPr="001312F8">
        <w:rPr>
          <w:rFonts w:ascii="Times New Roman" w:hAnsi="Times New Roman" w:cs="Times New Roman"/>
          <w:sz w:val="24"/>
          <w:szCs w:val="24"/>
          <w:lang w:eastAsia="en-US"/>
        </w:rPr>
        <w:t xml:space="preserve"> </w:t>
      </w:r>
      <w:r w:rsidR="00D10A5F" w:rsidRPr="001312F8">
        <w:rPr>
          <w:rFonts w:ascii="Times New Roman" w:hAnsi="Times New Roman" w:cs="Times New Roman"/>
          <w:sz w:val="24"/>
          <w:szCs w:val="24"/>
          <w:lang w:eastAsia="en-US"/>
        </w:rPr>
        <w:t>(ΑΔΑ</w:t>
      </w:r>
      <w:r w:rsidR="002C5209" w:rsidRPr="001312F8">
        <w:rPr>
          <w:rFonts w:ascii="Times New Roman" w:hAnsi="Times New Roman" w:cs="Times New Roman"/>
          <w:sz w:val="24"/>
          <w:szCs w:val="24"/>
          <w:lang w:eastAsia="en-US"/>
        </w:rPr>
        <w:t>:</w:t>
      </w:r>
      <w:r w:rsidR="008A53F5">
        <w:rPr>
          <w:rFonts w:ascii="Times New Roman" w:hAnsi="Times New Roman" w:cs="Times New Roman"/>
          <w:sz w:val="24"/>
          <w:szCs w:val="24"/>
          <w:lang w:eastAsia="en-US"/>
        </w:rPr>
        <w:t>Ω5ΤΕ469Β7Ξ-ΟΛ3</w:t>
      </w:r>
      <w:r w:rsidRPr="001312F8">
        <w:rPr>
          <w:rFonts w:ascii="Times New Roman" w:hAnsi="Times New Roman" w:cs="Times New Roman"/>
          <w:sz w:val="24"/>
          <w:szCs w:val="24"/>
          <w:lang w:eastAsia="en-US"/>
        </w:rPr>
        <w:t>)</w:t>
      </w:r>
      <w:r w:rsidR="00E53FB9" w:rsidRPr="001312F8">
        <w:rPr>
          <w:rFonts w:ascii="Times New Roman" w:hAnsi="Times New Roman" w:cs="Times New Roman"/>
          <w:sz w:val="24"/>
          <w:szCs w:val="24"/>
          <w:lang w:eastAsia="en-US"/>
        </w:rPr>
        <w:t xml:space="preserve"> απόφαση</w:t>
      </w:r>
      <w:r w:rsidR="00E53FB9" w:rsidRPr="00020215">
        <w:rPr>
          <w:rFonts w:ascii="Times New Roman" w:hAnsi="Times New Roman" w:cs="Times New Roman"/>
          <w:sz w:val="24"/>
          <w:szCs w:val="24"/>
          <w:lang w:eastAsia="en-US"/>
        </w:rPr>
        <w:t xml:space="preserve"> ανάληψης υποχρέωσης</w:t>
      </w:r>
      <w:r w:rsidRPr="00020215">
        <w:rPr>
          <w:rFonts w:ascii="Times New Roman" w:hAnsi="Times New Roman" w:cs="Times New Roman"/>
          <w:sz w:val="24"/>
          <w:szCs w:val="24"/>
          <w:lang w:eastAsia="en-US"/>
        </w:rPr>
        <w:t>.</w:t>
      </w:r>
    </w:p>
    <w:p w:rsidR="00D10A5F" w:rsidRDefault="00EB4875" w:rsidP="00E23E1D">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ον ν. 4412/2016 (Α' 147) </w:t>
      </w:r>
      <w:r w:rsidR="00020215">
        <w:rPr>
          <w:rFonts w:ascii="Times New Roman" w:hAnsi="Times New Roman" w:cs="Times New Roman"/>
          <w:sz w:val="24"/>
          <w:szCs w:val="24"/>
          <w:lang w:eastAsia="en-US"/>
        </w:rPr>
        <w:t>«</w:t>
      </w:r>
      <w:r w:rsidR="00D10A5F" w:rsidRPr="00020215">
        <w:rPr>
          <w:rFonts w:ascii="Times New Roman" w:hAnsi="Times New Roman" w:cs="Times New Roman"/>
          <w:sz w:val="24"/>
          <w:szCs w:val="24"/>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020215">
        <w:rPr>
          <w:rFonts w:ascii="Times New Roman" w:hAnsi="Times New Roman" w:cs="Times New Roman"/>
          <w:sz w:val="24"/>
          <w:szCs w:val="24"/>
          <w:lang w:eastAsia="en-US"/>
        </w:rPr>
        <w:t>ρα τις διατάξεις του άρθρου 118.</w:t>
      </w:r>
    </w:p>
    <w:p w:rsidR="006A5A10" w:rsidRPr="00020215" w:rsidRDefault="001312F8" w:rsidP="00E23E1D">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1312F8">
        <w:rPr>
          <w:rFonts w:ascii="Times New Roman" w:hAnsi="Times New Roman" w:cs="Times New Roman"/>
          <w:sz w:val="24"/>
          <w:szCs w:val="24"/>
          <w:lang w:eastAsia="en-US"/>
        </w:rPr>
        <w:t xml:space="preserve">Το </w:t>
      </w:r>
      <w:r w:rsidRPr="001312F8">
        <w:rPr>
          <w:rFonts w:ascii="Times New Roman" w:hAnsi="Times New Roman" w:cs="Times New Roman"/>
          <w:sz w:val="24"/>
          <w:szCs w:val="24"/>
          <w:lang w:val="en-US" w:eastAsia="en-US"/>
        </w:rPr>
        <w:t>N</w:t>
      </w:r>
      <w:r w:rsidRPr="001312F8">
        <w:rPr>
          <w:rFonts w:ascii="Times New Roman" w:hAnsi="Times New Roman" w:cs="Times New Roman"/>
          <w:sz w:val="24"/>
          <w:szCs w:val="24"/>
          <w:lang w:eastAsia="en-US"/>
        </w:rPr>
        <w:t>. 4589/2019 (ΦΕΚ 13/</w:t>
      </w:r>
      <w:proofErr w:type="spellStart"/>
      <w:r w:rsidRPr="001312F8">
        <w:rPr>
          <w:rFonts w:ascii="Times New Roman" w:hAnsi="Times New Roman" w:cs="Times New Roman"/>
          <w:sz w:val="24"/>
          <w:szCs w:val="24"/>
          <w:lang w:eastAsia="en-US"/>
        </w:rPr>
        <w:t>τχ</w:t>
      </w:r>
      <w:proofErr w:type="spellEnd"/>
      <w:r w:rsidRPr="001312F8">
        <w:rPr>
          <w:rFonts w:ascii="Times New Roman" w:hAnsi="Times New Roman" w:cs="Times New Roman"/>
          <w:sz w:val="24"/>
          <w:szCs w:val="24"/>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1312F8">
        <w:rPr>
          <w:rFonts w:ascii="Times New Roman" w:hAnsi="Times New Roman" w:cs="Times New Roman"/>
          <w:sz w:val="24"/>
          <w:szCs w:val="24"/>
          <w:lang w:eastAsia="en-US"/>
        </w:rPr>
        <w:t>Παλλημνιακό</w:t>
      </w:r>
      <w:proofErr w:type="spellEnd"/>
      <w:r w:rsidRPr="001312F8">
        <w:rPr>
          <w:rFonts w:ascii="Times New Roman" w:hAnsi="Times New Roman" w:cs="Times New Roman"/>
          <w:sz w:val="24"/>
          <w:szCs w:val="24"/>
          <w:lang w:eastAsia="en-US"/>
        </w:rPr>
        <w:t xml:space="preserve"> Ταμείο και άλλες διατάξεις».</w:t>
      </w:r>
    </w:p>
    <w:p w:rsidR="00D10A5F" w:rsidRPr="00020215" w:rsidRDefault="00EB4875"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Τις ανάγκες του Ιδρύματος.</w:t>
      </w:r>
    </w:p>
    <w:p w:rsidR="00D10A5F" w:rsidRPr="00020215" w:rsidRDefault="00D10A5F"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Το γεγονός ότι το ύψος της δαπάνης είναι εντός του διαθέσιμου ποσοστού της πίστωσης.</w:t>
      </w:r>
    </w:p>
    <w:p w:rsidR="00D10A5F" w:rsidRPr="00020215" w:rsidRDefault="00D10A5F"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A44DB8" w:rsidRPr="00020215" w:rsidRDefault="009B41B5" w:rsidP="00A44DB8">
      <w:pPr>
        <w:shd w:val="clear" w:color="auto" w:fill="FFFFFF"/>
        <w:ind w:right="-1"/>
        <w:jc w:val="both"/>
      </w:pPr>
      <w:r w:rsidRPr="00020215">
        <w:rPr>
          <w:rFonts w:eastAsia="Calibri"/>
        </w:rPr>
        <w:t xml:space="preserve">Σε </w:t>
      </w:r>
      <w:r w:rsidR="00EA020B" w:rsidRPr="00020215">
        <w:rPr>
          <w:rFonts w:eastAsia="Calibri"/>
        </w:rPr>
        <w:t xml:space="preserve"> </w:t>
      </w:r>
      <w:r w:rsidR="002C1FE2" w:rsidRPr="00020215">
        <w:rPr>
          <w:rFonts w:eastAsia="Calibri"/>
        </w:rPr>
        <w:t>δαπάνη</w:t>
      </w:r>
      <w:r w:rsidR="00EA020B" w:rsidRPr="00020215">
        <w:rPr>
          <w:rFonts w:eastAsia="Calibri"/>
        </w:rPr>
        <w:t xml:space="preserve"> </w:t>
      </w:r>
      <w:r w:rsidR="00CD5DA4">
        <w:rPr>
          <w:rFonts w:eastAsia="Calibri"/>
        </w:rPr>
        <w:t xml:space="preserve">μέχρι του </w:t>
      </w:r>
      <w:r w:rsidR="00CD5DA4" w:rsidRPr="00CD5DA4">
        <w:t xml:space="preserve">ποσού </w:t>
      </w:r>
      <w:r w:rsidR="00CD5DA4">
        <w:t xml:space="preserve">των </w:t>
      </w:r>
      <w:r w:rsidR="00CD5DA4" w:rsidRPr="00CD5DA4">
        <w:t xml:space="preserve">πέντε χιλιάδων τετρακοσίων πενήντα έξι ευρώ (5.456,00€) με Φ.Π.Α.24% για την προμήθεια δύο (2) </w:t>
      </w:r>
      <w:proofErr w:type="spellStart"/>
      <w:r w:rsidR="00CD5DA4" w:rsidRPr="00CD5DA4">
        <w:t>επιδαπέδιων</w:t>
      </w:r>
      <w:proofErr w:type="spellEnd"/>
      <w:r w:rsidR="00CD5DA4" w:rsidRPr="00CD5DA4">
        <w:t xml:space="preserve"> κλιματιστικών τύπου ντουλάπας για την αίθουσα των εξυπηρετητών (</w:t>
      </w:r>
      <w:proofErr w:type="spellStart"/>
      <w:r w:rsidR="00CD5DA4" w:rsidRPr="00CD5DA4">
        <w:t>servers</w:t>
      </w:r>
      <w:proofErr w:type="spellEnd"/>
      <w:r w:rsidR="00CD5DA4" w:rsidRPr="00CD5DA4">
        <w:t>) του τρίτου ορόφου και την αίθουσα του κεντρικού UPS του ισογείου του κτιρίου της Κεντρικής Βιβλιοθήκης του Πανεπιστημίου Θεσσαλίας στο Βόλο</w:t>
      </w:r>
      <w:r w:rsidR="00A44DB8" w:rsidRPr="00020215">
        <w:t xml:space="preserve">. Η δαπάνη βαρύνει τον τακτικό προϋπολογισμό του οικονομικού έτους 2020 και ειδικότερα τον ΚΑΕ </w:t>
      </w:r>
      <w:r w:rsidR="00C9751F" w:rsidRPr="00C9751F">
        <w:t>7112</w:t>
      </w:r>
      <w:r w:rsidR="00C9751F" w:rsidRPr="00C9751F">
        <w:rPr>
          <w:vertAlign w:val="superscript"/>
        </w:rPr>
        <w:t>α</w:t>
      </w:r>
      <w:r w:rsidR="00A44DB8" w:rsidRPr="00020215">
        <w:t>.</w:t>
      </w:r>
    </w:p>
    <w:p w:rsidR="00D97494" w:rsidRPr="00020215" w:rsidRDefault="00D97494" w:rsidP="00D97494">
      <w:pPr>
        <w:jc w:val="both"/>
        <w:rPr>
          <w:color w:val="000000"/>
          <w:lang w:eastAsia="el-GR"/>
        </w:rPr>
      </w:pPr>
    </w:p>
    <w:p w:rsidR="00D10A5F" w:rsidRPr="00020215" w:rsidRDefault="0098741A" w:rsidP="0098741A">
      <w:pPr>
        <w:shd w:val="clear" w:color="auto" w:fill="FFFFFF"/>
        <w:spacing w:before="100" w:beforeAutospacing="1" w:after="100" w:afterAutospacing="1"/>
        <w:ind w:right="-1"/>
        <w:jc w:val="both"/>
        <w:rPr>
          <w:rFonts w:eastAsia="Calibri"/>
          <w:b/>
        </w:rPr>
      </w:pPr>
      <w:r w:rsidRPr="00020215">
        <w:t xml:space="preserve">                                          </w:t>
      </w:r>
      <w:r w:rsidR="002C5209" w:rsidRPr="00020215">
        <w:t xml:space="preserve">           </w:t>
      </w:r>
      <w:r w:rsidRPr="00020215">
        <w:t xml:space="preserve">   </w:t>
      </w:r>
      <w:r w:rsidR="00D10A5F" w:rsidRPr="00020215">
        <w:rPr>
          <w:rFonts w:eastAsia="Calibri"/>
          <w:b/>
        </w:rPr>
        <w:t>ΑΠΕΥΘΥΝΕΙ ανοικτή πρόσκληση</w:t>
      </w:r>
    </w:p>
    <w:p w:rsidR="00AF3849" w:rsidRPr="00020215" w:rsidRDefault="00D10A5F" w:rsidP="00774DE9">
      <w:pPr>
        <w:shd w:val="clear" w:color="auto" w:fill="FFFFFF"/>
        <w:spacing w:before="100" w:beforeAutospacing="1" w:after="100" w:afterAutospacing="1"/>
        <w:ind w:right="-1"/>
        <w:jc w:val="both"/>
        <w:rPr>
          <w:rFonts w:eastAsia="Calibri"/>
        </w:rPr>
      </w:pPr>
      <w:r w:rsidRPr="00020215">
        <w:rPr>
          <w:rFonts w:eastAsia="Calibri"/>
        </w:rPr>
        <w:t xml:space="preserve">προς όλους τους ενδιαφερόμενους για την υποβολή προσφοράς </w:t>
      </w:r>
      <w:r w:rsidR="00CD2B76" w:rsidRPr="00020215">
        <w:rPr>
          <w:rFonts w:eastAsia="Calibri"/>
        </w:rPr>
        <w:t xml:space="preserve">για </w:t>
      </w:r>
      <w:r w:rsidR="00774DE9" w:rsidRPr="00020215">
        <w:rPr>
          <w:rFonts w:eastAsia="Calibri"/>
        </w:rPr>
        <w:t xml:space="preserve">την </w:t>
      </w:r>
      <w:r w:rsidR="00AF3849" w:rsidRPr="00020215">
        <w:rPr>
          <w:rFonts w:eastAsia="Calibri"/>
        </w:rPr>
        <w:t xml:space="preserve"> ως άνω </w:t>
      </w:r>
      <w:r w:rsidR="00AF424E">
        <w:rPr>
          <w:rFonts w:eastAsia="Calibri"/>
        </w:rPr>
        <w:t xml:space="preserve">προμήθεια </w:t>
      </w:r>
      <w:r w:rsidR="00AF3849" w:rsidRPr="00020215">
        <w:rPr>
          <w:rFonts w:eastAsia="Calibri"/>
        </w:rPr>
        <w:t xml:space="preserve">για τις ανάγκες  </w:t>
      </w:r>
      <w:r w:rsidR="00AF424E" w:rsidRPr="00AF424E">
        <w:t>του κτιρίου της Κεντρικής Βιβλιοθήκης του Πανεπιστημίου Θεσσαλίας στο Βόλο</w:t>
      </w:r>
      <w:r w:rsidR="00416678" w:rsidRPr="00020215">
        <w:rPr>
          <w:rFonts w:eastAsia="Calibri"/>
        </w:rPr>
        <w:t>.</w:t>
      </w:r>
    </w:p>
    <w:p w:rsidR="00A44DB8" w:rsidRPr="00020215" w:rsidRDefault="00D10A5F" w:rsidP="00A44DB8">
      <w:pPr>
        <w:shd w:val="clear" w:color="auto" w:fill="FFFFFF"/>
        <w:ind w:right="-1"/>
        <w:jc w:val="both"/>
      </w:pPr>
      <w:r w:rsidRPr="00020215">
        <w:rPr>
          <w:bCs/>
        </w:rPr>
        <w:t xml:space="preserve">Φορέας χρηματοδότησης είναι το Πανεπιστήμιο Θεσσαλίας. </w:t>
      </w:r>
      <w:r w:rsidR="00A44DB8" w:rsidRPr="00020215">
        <w:t xml:space="preserve">Η δαπάνη βαρύνει τον τακτικό προϋπολογισμό του οικονομικού έτους 2020 και ειδικότερα τον </w:t>
      </w:r>
      <w:r w:rsidR="00AF424E">
        <w:t xml:space="preserve">ΚΑΕ </w:t>
      </w:r>
      <w:r w:rsidR="00AF424E" w:rsidRPr="00AF424E">
        <w:t>7112</w:t>
      </w:r>
      <w:r w:rsidR="00AF424E" w:rsidRPr="00AF424E">
        <w:rPr>
          <w:vertAlign w:val="superscript"/>
        </w:rPr>
        <w:t>α</w:t>
      </w:r>
      <w:r w:rsidR="00A44DB8" w:rsidRPr="00020215">
        <w:t>.</w:t>
      </w:r>
    </w:p>
    <w:p w:rsidR="00A44DB8" w:rsidRPr="00020215" w:rsidRDefault="00A44DB8" w:rsidP="00D10A5F">
      <w:pPr>
        <w:pStyle w:val="Default"/>
        <w:spacing w:after="120"/>
        <w:jc w:val="both"/>
        <w:rPr>
          <w:rFonts w:ascii="Times New Roman" w:hAnsi="Times New Roman" w:cs="Times New Roman"/>
          <w:color w:val="auto"/>
          <w:lang w:eastAsia="ar-SA"/>
        </w:rPr>
      </w:pP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D10A5F" w:rsidRPr="00F74CE8" w:rsidRDefault="00D10A5F" w:rsidP="00F74CE8">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lastRenderedPageBreak/>
        <w:t>Οι ζητούμενες υπηρεσίες-προμήθειες κατατάσσονται στο</w:t>
      </w:r>
      <w:r w:rsidR="009B41B5" w:rsidRPr="00020215">
        <w:rPr>
          <w:rFonts w:ascii="Times New Roman" w:hAnsi="Times New Roman" w:cs="Times New Roman"/>
          <w:color w:val="auto"/>
          <w:lang w:eastAsia="ar-SA"/>
        </w:rPr>
        <w:t>ν</w:t>
      </w:r>
      <w:r w:rsidRPr="00020215">
        <w:rPr>
          <w:rFonts w:ascii="Times New Roman" w:hAnsi="Times New Roman" w:cs="Times New Roman"/>
          <w:color w:val="auto"/>
          <w:lang w:eastAsia="ar-SA"/>
        </w:rPr>
        <w:t xml:space="preserve"> Κωδικ</w:t>
      </w:r>
      <w:r w:rsidR="009B41B5" w:rsidRPr="00020215">
        <w:rPr>
          <w:rFonts w:ascii="Times New Roman" w:hAnsi="Times New Roman" w:cs="Times New Roman"/>
          <w:color w:val="auto"/>
          <w:lang w:eastAsia="ar-SA"/>
        </w:rPr>
        <w:t>ό</w:t>
      </w:r>
      <w:r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r w:rsidR="00530121">
        <w:rPr>
          <w:rFonts w:ascii="Times New Roman" w:hAnsi="Times New Roman" w:cs="Times New Roman"/>
          <w:color w:val="auto"/>
          <w:lang w:eastAsia="ar-SA"/>
        </w:rPr>
        <w:t>39717200-3</w:t>
      </w:r>
      <w:r w:rsidR="002D057D" w:rsidRPr="00020215">
        <w:rPr>
          <w:rFonts w:ascii="Times New Roman" w:hAnsi="Times New Roman" w:cs="Times New Roman"/>
          <w:color w:val="auto"/>
          <w:lang w:eastAsia="ar-SA"/>
        </w:rPr>
        <w:t xml:space="preserve">, </w:t>
      </w:r>
      <w:r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020215">
        <w:rPr>
          <w:rFonts w:ascii="Times New Roman" w:hAnsi="Times New Roman" w:cs="Times New Roman"/>
          <w:color w:val="auto"/>
          <w:lang w:eastAsia="ar-SA"/>
        </w:rPr>
        <w:t>Procurement</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Vocabulary</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codes</w:t>
      </w:r>
      <w:proofErr w:type="spellEnd"/>
      <w:r w:rsidRPr="00020215">
        <w:rPr>
          <w:rFonts w:ascii="Times New Roman" w:hAnsi="Times New Roman" w:cs="Times New Roman"/>
          <w:color w:val="auto"/>
          <w:lang w:eastAsia="ar-SA"/>
        </w:rPr>
        <w:t>-CPV).</w:t>
      </w:r>
    </w:p>
    <w:p w:rsidR="00D10A5F" w:rsidRPr="00020215" w:rsidRDefault="00A44DB8" w:rsidP="00D10A5F">
      <w:pPr>
        <w:spacing w:after="120"/>
        <w:jc w:val="center"/>
        <w:rPr>
          <w:b/>
          <w:kern w:val="1"/>
        </w:rPr>
      </w:pPr>
      <w:r w:rsidRPr="00B04443">
        <w:rPr>
          <w:b/>
          <w:kern w:val="1"/>
        </w:rPr>
        <w:t>Ε</w:t>
      </w:r>
      <w:r w:rsidR="00D10A5F" w:rsidRPr="00020215">
        <w:rPr>
          <w:b/>
          <w:kern w:val="1"/>
        </w:rPr>
        <w:t>ίδος και Διάρκεια Σύμβασης</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 xml:space="preserve">Σύμβαση </w:t>
      </w:r>
      <w:r w:rsidR="001C7C7C">
        <w:rPr>
          <w:rFonts w:ascii="Times New Roman" w:hAnsi="Times New Roman" w:cs="Times New Roman"/>
          <w:color w:val="auto"/>
          <w:kern w:val="1"/>
          <w:lang w:eastAsia="ar-SA"/>
        </w:rPr>
        <w:t>Προμήθειας</w:t>
      </w:r>
      <w:r w:rsidR="00EC3851" w:rsidRPr="00020215">
        <w:rPr>
          <w:rFonts w:ascii="Times New Roman" w:hAnsi="Times New Roman" w:cs="Times New Roman"/>
          <w:color w:val="auto"/>
          <w:kern w:val="1"/>
          <w:lang w:eastAsia="ar-SA"/>
        </w:rPr>
        <w:t xml:space="preserve"> </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bCs/>
          <w:color w:val="auto"/>
          <w:lang w:eastAsia="ar-SA"/>
        </w:rPr>
        <w:t xml:space="preserve">Η σύμβαση θα καταρτιστεί με βάση τους όρους που περιλαμβάνονται στην παρούσα και θα </w:t>
      </w:r>
      <w:proofErr w:type="spellStart"/>
      <w:r w:rsidRPr="00020215">
        <w:rPr>
          <w:rFonts w:ascii="Times New Roman" w:hAnsi="Times New Roman" w:cs="Times New Roman"/>
          <w:bCs/>
          <w:color w:val="auto"/>
          <w:lang w:eastAsia="ar-SA"/>
        </w:rPr>
        <w:t>διέπετ</w:t>
      </w:r>
      <w:r w:rsidR="00F32428" w:rsidRPr="00020215">
        <w:rPr>
          <w:rFonts w:ascii="Times New Roman" w:hAnsi="Times New Roman" w:cs="Times New Roman"/>
          <w:bCs/>
          <w:color w:val="auto"/>
          <w:lang w:eastAsia="ar-SA"/>
        </w:rPr>
        <w:t>αι</w:t>
      </w:r>
      <w:proofErr w:type="spellEnd"/>
      <w:r w:rsidRPr="00020215">
        <w:rPr>
          <w:rFonts w:ascii="Times New Roman" w:hAnsi="Times New Roman" w:cs="Times New Roman"/>
          <w:bCs/>
          <w:color w:val="auto"/>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χου θα γίνει μετά το τέλος των υπηρεσιών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 παροχής υπηρεσιών</w:t>
      </w:r>
      <w:r w:rsidRPr="00020215">
        <w:rPr>
          <w:rFonts w:ascii="Times New Roman" w:hAnsi="Times New Roman" w:cs="Times New Roman"/>
          <w:color w:val="auto"/>
          <w:kern w:val="1"/>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020215"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Pr="00020215"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tbl>
      <w:tblPr>
        <w:tblW w:w="9913" w:type="dxa"/>
        <w:jc w:val="center"/>
        <w:tblLook w:val="04A0" w:firstRow="1" w:lastRow="0" w:firstColumn="1" w:lastColumn="0" w:noHBand="0" w:noVBand="1"/>
      </w:tblPr>
      <w:tblGrid>
        <w:gridCol w:w="841"/>
        <w:gridCol w:w="9072"/>
      </w:tblGrid>
      <w:tr w:rsidR="00B24883" w:rsidRPr="00B24883" w:rsidTr="00A9666B">
        <w:trPr>
          <w:trHeight w:val="315"/>
          <w:jc w:val="center"/>
        </w:trPr>
        <w:tc>
          <w:tcPr>
            <w:tcW w:w="841"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B24883" w:rsidRPr="00B24883" w:rsidRDefault="00B24883" w:rsidP="00B24883">
            <w:pPr>
              <w:suppressAutoHyphens w:val="0"/>
              <w:jc w:val="center"/>
              <w:rPr>
                <w:b/>
                <w:bCs/>
                <w:color w:val="000000"/>
                <w:sz w:val="16"/>
                <w:szCs w:val="16"/>
                <w:lang w:eastAsia="el-GR"/>
              </w:rPr>
            </w:pPr>
            <w:r w:rsidRPr="00B24883">
              <w:rPr>
                <w:rFonts w:eastAsia="Calibri"/>
                <w:b/>
                <w:bCs/>
                <w:color w:val="000000"/>
                <w:sz w:val="16"/>
                <w:szCs w:val="16"/>
                <w:lang w:eastAsia="el-GR"/>
              </w:rPr>
              <w:t>Α/Α</w:t>
            </w:r>
          </w:p>
        </w:tc>
        <w:tc>
          <w:tcPr>
            <w:tcW w:w="9072" w:type="dxa"/>
            <w:tcBorders>
              <w:top w:val="single" w:sz="8" w:space="0" w:color="auto"/>
              <w:left w:val="nil"/>
              <w:bottom w:val="single" w:sz="8" w:space="0" w:color="auto"/>
              <w:right w:val="single" w:sz="8" w:space="0" w:color="auto"/>
            </w:tcBorders>
            <w:shd w:val="clear" w:color="000000" w:fill="A9D08E"/>
            <w:vAlign w:val="center"/>
            <w:hideMark/>
          </w:tcPr>
          <w:p w:rsidR="00B24883" w:rsidRPr="00B24883" w:rsidRDefault="00B24883" w:rsidP="00B24883">
            <w:pPr>
              <w:suppressAutoHyphens w:val="0"/>
              <w:jc w:val="center"/>
              <w:rPr>
                <w:b/>
                <w:bCs/>
                <w:color w:val="000000"/>
                <w:sz w:val="16"/>
                <w:szCs w:val="16"/>
                <w:lang w:eastAsia="el-GR"/>
              </w:rPr>
            </w:pPr>
            <w:r w:rsidRPr="00B24883">
              <w:rPr>
                <w:rFonts w:eastAsia="Calibri"/>
                <w:b/>
                <w:bCs/>
                <w:color w:val="000000"/>
                <w:sz w:val="16"/>
                <w:szCs w:val="16"/>
                <w:lang w:eastAsia="el-GR"/>
              </w:rPr>
              <w:t>ΑΝΑΛΥΤΙΚΗ ΠΕΡΙΓΡΑΦΗ ΤΕΧΝΙΚΩΝ ΠΡΟΔΙΑΓΡΑΦΩΝ</w:t>
            </w:r>
          </w:p>
        </w:tc>
      </w:tr>
      <w:tr w:rsidR="00B24883" w:rsidRPr="00B24883" w:rsidTr="00A9666B">
        <w:trPr>
          <w:trHeight w:val="149"/>
          <w:jc w:val="center"/>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B24883" w:rsidRPr="00B24883" w:rsidRDefault="00B24883" w:rsidP="00B24883">
            <w:pPr>
              <w:suppressAutoHyphens w:val="0"/>
              <w:jc w:val="center"/>
              <w:rPr>
                <w:b/>
                <w:bCs/>
                <w:color w:val="000000"/>
                <w:sz w:val="16"/>
                <w:szCs w:val="16"/>
                <w:lang w:eastAsia="el-GR"/>
              </w:rPr>
            </w:pPr>
            <w:r w:rsidRPr="00B24883">
              <w:rPr>
                <w:b/>
                <w:bCs/>
                <w:color w:val="000000"/>
                <w:sz w:val="16"/>
                <w:szCs w:val="16"/>
                <w:lang w:val="en-US" w:eastAsia="el-GR"/>
              </w:rPr>
              <w:t>1</w:t>
            </w:r>
          </w:p>
        </w:tc>
        <w:tc>
          <w:tcPr>
            <w:tcW w:w="9072" w:type="dxa"/>
            <w:tcBorders>
              <w:top w:val="nil"/>
              <w:left w:val="nil"/>
              <w:bottom w:val="single" w:sz="8" w:space="0" w:color="auto"/>
              <w:right w:val="single" w:sz="8" w:space="0" w:color="auto"/>
            </w:tcBorders>
            <w:shd w:val="clear" w:color="auto" w:fill="auto"/>
            <w:vAlign w:val="center"/>
            <w:hideMark/>
          </w:tcPr>
          <w:p w:rsidR="00B24883" w:rsidRPr="00B24883" w:rsidRDefault="00B24883" w:rsidP="00B24883">
            <w:pPr>
              <w:suppressAutoHyphens w:val="0"/>
              <w:rPr>
                <w:rFonts w:eastAsiaTheme="minorHAnsi"/>
                <w:sz w:val="16"/>
                <w:szCs w:val="16"/>
                <w:lang w:eastAsia="en-US"/>
              </w:rPr>
            </w:pPr>
          </w:p>
          <w:p w:rsidR="00B24883" w:rsidRPr="00B24883" w:rsidRDefault="00B24883" w:rsidP="00B24883">
            <w:pPr>
              <w:suppressAutoHyphens w:val="0"/>
              <w:spacing w:before="40"/>
              <w:ind w:left="360"/>
              <w:rPr>
                <w:color w:val="000000"/>
                <w:sz w:val="18"/>
                <w:szCs w:val="16"/>
                <w:lang w:eastAsia="el-GR"/>
              </w:rPr>
            </w:pPr>
            <w:r w:rsidRPr="00B24883">
              <w:rPr>
                <w:color w:val="000000"/>
                <w:sz w:val="18"/>
                <w:szCs w:val="16"/>
                <w:lang w:eastAsia="el-GR"/>
              </w:rPr>
              <w:t xml:space="preserve">Τύπος: </w:t>
            </w:r>
            <w:proofErr w:type="spellStart"/>
            <w:r w:rsidRPr="00B24883">
              <w:rPr>
                <w:color w:val="000000"/>
                <w:sz w:val="18"/>
                <w:szCs w:val="16"/>
                <w:lang w:eastAsia="el-GR"/>
              </w:rPr>
              <w:t>Επιδαπέδιο</w:t>
            </w:r>
            <w:proofErr w:type="spellEnd"/>
            <w:r w:rsidRPr="00B24883">
              <w:rPr>
                <w:color w:val="000000"/>
                <w:sz w:val="18"/>
                <w:szCs w:val="16"/>
                <w:lang w:eastAsia="el-GR"/>
              </w:rPr>
              <w:t xml:space="preserve"> (Ντουλάπα) </w:t>
            </w:r>
            <w:proofErr w:type="spellStart"/>
            <w:r w:rsidRPr="00B24883">
              <w:rPr>
                <w:color w:val="000000"/>
                <w:sz w:val="18"/>
                <w:szCs w:val="16"/>
                <w:lang w:eastAsia="el-GR"/>
              </w:rPr>
              <w:t>Floorstanding</w:t>
            </w:r>
            <w:proofErr w:type="spellEnd"/>
            <w:r w:rsidRPr="00B24883">
              <w:rPr>
                <w:color w:val="000000"/>
                <w:sz w:val="18"/>
                <w:szCs w:val="16"/>
                <w:lang w:eastAsia="el-GR"/>
              </w:rPr>
              <w:t xml:space="preserve"> - 3 </w:t>
            </w:r>
            <w:proofErr w:type="spellStart"/>
            <w:r w:rsidRPr="00B24883">
              <w:rPr>
                <w:color w:val="000000"/>
                <w:sz w:val="18"/>
                <w:szCs w:val="16"/>
                <w:lang w:eastAsia="el-GR"/>
              </w:rPr>
              <w:t>Phase</w:t>
            </w:r>
            <w:proofErr w:type="spellEnd"/>
          </w:p>
          <w:p w:rsidR="00B24883" w:rsidRPr="00B24883" w:rsidRDefault="00B24883" w:rsidP="00B24883">
            <w:pPr>
              <w:suppressAutoHyphens w:val="0"/>
              <w:spacing w:before="40"/>
              <w:ind w:left="360"/>
              <w:rPr>
                <w:color w:val="000000"/>
                <w:sz w:val="18"/>
                <w:szCs w:val="16"/>
                <w:lang w:eastAsia="el-GR"/>
              </w:rPr>
            </w:pPr>
            <w:r w:rsidRPr="00B24883">
              <w:rPr>
                <w:color w:val="000000"/>
                <w:sz w:val="18"/>
                <w:szCs w:val="16"/>
                <w:lang w:eastAsia="el-GR"/>
              </w:rPr>
              <w:t xml:space="preserve">Τεχνολογία </w:t>
            </w:r>
            <w:r w:rsidRPr="00B24883">
              <w:rPr>
                <w:color w:val="000000"/>
                <w:sz w:val="18"/>
                <w:szCs w:val="16"/>
                <w:lang w:val="en-US" w:eastAsia="el-GR"/>
              </w:rPr>
              <w:t>Inverter</w:t>
            </w:r>
            <w:r w:rsidRPr="00B24883">
              <w:rPr>
                <w:color w:val="000000"/>
                <w:sz w:val="18"/>
                <w:szCs w:val="16"/>
                <w:lang w:eastAsia="el-GR"/>
              </w:rPr>
              <w:t xml:space="preserve"> </w:t>
            </w:r>
          </w:p>
          <w:p w:rsidR="00B24883" w:rsidRPr="00B24883" w:rsidRDefault="00B24883" w:rsidP="00B24883">
            <w:pPr>
              <w:suppressAutoHyphens w:val="0"/>
              <w:spacing w:before="40"/>
              <w:ind w:left="360"/>
              <w:rPr>
                <w:color w:val="000000"/>
                <w:sz w:val="18"/>
                <w:szCs w:val="16"/>
                <w:lang w:eastAsia="el-GR"/>
              </w:rPr>
            </w:pPr>
            <w:r w:rsidRPr="00B24883">
              <w:rPr>
                <w:color w:val="000000"/>
                <w:sz w:val="18"/>
                <w:szCs w:val="16"/>
                <w:lang w:eastAsia="el-GR"/>
              </w:rPr>
              <w:t xml:space="preserve">Τρόπος Λειτουργίας: </w:t>
            </w:r>
            <w:r w:rsidRPr="00B24883">
              <w:rPr>
                <w:color w:val="000000"/>
                <w:sz w:val="18"/>
                <w:szCs w:val="16"/>
                <w:lang w:val="en-US" w:eastAsia="el-GR"/>
              </w:rPr>
              <w:t>C</w:t>
            </w:r>
            <w:r w:rsidRPr="00B24883">
              <w:rPr>
                <w:color w:val="000000"/>
                <w:sz w:val="18"/>
                <w:szCs w:val="16"/>
                <w:lang w:eastAsia="el-GR"/>
              </w:rPr>
              <w:t>/</w:t>
            </w:r>
            <w:r w:rsidRPr="00B24883">
              <w:rPr>
                <w:color w:val="000000"/>
                <w:sz w:val="18"/>
                <w:szCs w:val="16"/>
                <w:lang w:val="en-US" w:eastAsia="el-GR"/>
              </w:rPr>
              <w:t>H</w:t>
            </w:r>
          </w:p>
          <w:p w:rsidR="00B24883" w:rsidRPr="00B24883" w:rsidRDefault="00B24883" w:rsidP="00B24883">
            <w:pPr>
              <w:suppressAutoHyphens w:val="0"/>
              <w:spacing w:before="40"/>
              <w:ind w:left="360"/>
              <w:rPr>
                <w:color w:val="000000"/>
                <w:sz w:val="18"/>
                <w:szCs w:val="16"/>
                <w:lang w:eastAsia="el-GR"/>
              </w:rPr>
            </w:pPr>
            <w:r w:rsidRPr="00B24883">
              <w:rPr>
                <w:color w:val="000000"/>
                <w:sz w:val="18"/>
                <w:szCs w:val="16"/>
                <w:lang w:eastAsia="el-GR"/>
              </w:rPr>
              <w:t xml:space="preserve">Τάση Λειτουργίας </w:t>
            </w:r>
            <w:r w:rsidRPr="00B24883">
              <w:rPr>
                <w:color w:val="000000"/>
                <w:sz w:val="18"/>
                <w:szCs w:val="16"/>
                <w:lang w:val="en-US" w:eastAsia="el-GR"/>
              </w:rPr>
              <w:t>V</w:t>
            </w:r>
            <w:r w:rsidRPr="00B24883">
              <w:rPr>
                <w:color w:val="000000"/>
                <w:sz w:val="18"/>
                <w:szCs w:val="16"/>
                <w:lang w:eastAsia="el-GR"/>
              </w:rPr>
              <w:t>-</w:t>
            </w:r>
            <w:r w:rsidRPr="00B24883">
              <w:rPr>
                <w:color w:val="000000"/>
                <w:sz w:val="18"/>
                <w:szCs w:val="16"/>
                <w:lang w:val="en-US" w:eastAsia="el-GR"/>
              </w:rPr>
              <w:t>Hz</w:t>
            </w:r>
            <w:r w:rsidRPr="00B24883">
              <w:rPr>
                <w:color w:val="000000"/>
                <w:sz w:val="18"/>
                <w:szCs w:val="16"/>
                <w:lang w:eastAsia="el-GR"/>
              </w:rPr>
              <w:t>-</w:t>
            </w:r>
            <w:proofErr w:type="spellStart"/>
            <w:r w:rsidRPr="00B24883">
              <w:rPr>
                <w:color w:val="000000"/>
                <w:sz w:val="18"/>
                <w:szCs w:val="16"/>
                <w:lang w:val="en-US" w:eastAsia="el-GR"/>
              </w:rPr>
              <w:t>Ph</w:t>
            </w:r>
            <w:proofErr w:type="spellEnd"/>
            <w:r w:rsidRPr="00B24883">
              <w:rPr>
                <w:color w:val="000000"/>
                <w:sz w:val="18"/>
                <w:szCs w:val="16"/>
                <w:lang w:eastAsia="el-GR"/>
              </w:rPr>
              <w:t>: 380-415</w:t>
            </w:r>
            <w:r w:rsidRPr="00B24883">
              <w:rPr>
                <w:color w:val="000000"/>
                <w:sz w:val="18"/>
                <w:szCs w:val="16"/>
                <w:lang w:val="en-US" w:eastAsia="el-GR"/>
              </w:rPr>
              <w:t>V</w:t>
            </w:r>
            <w:r w:rsidRPr="00B24883">
              <w:rPr>
                <w:color w:val="000000"/>
                <w:sz w:val="18"/>
                <w:szCs w:val="16"/>
                <w:lang w:eastAsia="el-GR"/>
              </w:rPr>
              <w:t>~50Η</w:t>
            </w:r>
            <w:r w:rsidRPr="00B24883">
              <w:rPr>
                <w:color w:val="000000"/>
                <w:sz w:val="18"/>
                <w:szCs w:val="16"/>
                <w:lang w:val="en-US" w:eastAsia="el-GR"/>
              </w:rPr>
              <w:t>z</w:t>
            </w:r>
            <w:r w:rsidRPr="00B24883">
              <w:rPr>
                <w:color w:val="000000"/>
                <w:sz w:val="18"/>
                <w:szCs w:val="16"/>
                <w:lang w:eastAsia="el-GR"/>
              </w:rPr>
              <w:t>, 3</w:t>
            </w:r>
            <w:proofErr w:type="spellStart"/>
            <w:r w:rsidRPr="00B24883">
              <w:rPr>
                <w:color w:val="000000"/>
                <w:sz w:val="18"/>
                <w:szCs w:val="16"/>
                <w:lang w:val="en-US" w:eastAsia="el-GR"/>
              </w:rPr>
              <w:t>Ph</w:t>
            </w:r>
            <w:proofErr w:type="spellEnd"/>
          </w:p>
          <w:p w:rsidR="00B24883" w:rsidRPr="00B24883" w:rsidRDefault="00B24883" w:rsidP="00B24883">
            <w:pPr>
              <w:suppressAutoHyphens w:val="0"/>
              <w:spacing w:before="40"/>
              <w:ind w:left="360"/>
              <w:rPr>
                <w:color w:val="000000"/>
                <w:sz w:val="18"/>
                <w:szCs w:val="16"/>
                <w:lang w:eastAsia="el-GR"/>
              </w:rPr>
            </w:pPr>
            <w:r w:rsidRPr="00B24883">
              <w:rPr>
                <w:color w:val="000000"/>
                <w:sz w:val="18"/>
                <w:szCs w:val="16"/>
                <w:lang w:eastAsia="el-GR"/>
              </w:rPr>
              <w:t xml:space="preserve">Ικανότητα Ψύξης </w:t>
            </w:r>
            <w:r w:rsidRPr="00B24883">
              <w:rPr>
                <w:color w:val="000000"/>
                <w:sz w:val="18"/>
                <w:szCs w:val="16"/>
                <w:lang w:val="en-US" w:eastAsia="el-GR"/>
              </w:rPr>
              <w:t>Btu</w:t>
            </w:r>
            <w:r w:rsidRPr="00B24883">
              <w:rPr>
                <w:color w:val="000000"/>
                <w:sz w:val="18"/>
                <w:szCs w:val="16"/>
                <w:lang w:eastAsia="el-GR"/>
              </w:rPr>
              <w:t>/</w:t>
            </w:r>
            <w:r w:rsidRPr="00B24883">
              <w:rPr>
                <w:color w:val="000000"/>
                <w:sz w:val="18"/>
                <w:szCs w:val="16"/>
                <w:lang w:val="en-US" w:eastAsia="el-GR"/>
              </w:rPr>
              <w:t>h</w:t>
            </w:r>
            <w:r w:rsidRPr="00B24883">
              <w:rPr>
                <w:color w:val="000000"/>
                <w:sz w:val="18"/>
                <w:szCs w:val="16"/>
                <w:lang w:eastAsia="el-GR"/>
              </w:rPr>
              <w:t>: 55000(16500~63250)</w:t>
            </w:r>
          </w:p>
          <w:p w:rsidR="00B24883" w:rsidRPr="00B24883" w:rsidRDefault="00B24883" w:rsidP="00B24883">
            <w:pPr>
              <w:suppressAutoHyphens w:val="0"/>
              <w:spacing w:before="40"/>
              <w:ind w:left="360"/>
              <w:rPr>
                <w:color w:val="000000"/>
                <w:sz w:val="18"/>
                <w:szCs w:val="16"/>
                <w:lang w:eastAsia="el-GR"/>
              </w:rPr>
            </w:pPr>
            <w:r w:rsidRPr="00B24883">
              <w:rPr>
                <w:color w:val="000000"/>
                <w:sz w:val="18"/>
                <w:szCs w:val="16"/>
                <w:lang w:eastAsia="el-GR"/>
              </w:rPr>
              <w:t xml:space="preserve">Ικανότητα Ψύξης </w:t>
            </w:r>
            <w:r w:rsidRPr="00B24883">
              <w:rPr>
                <w:color w:val="000000"/>
                <w:sz w:val="18"/>
                <w:szCs w:val="16"/>
                <w:lang w:val="en-US" w:eastAsia="el-GR"/>
              </w:rPr>
              <w:t>kW</w:t>
            </w:r>
            <w:r w:rsidRPr="00B24883">
              <w:rPr>
                <w:color w:val="000000"/>
                <w:sz w:val="18"/>
                <w:szCs w:val="16"/>
                <w:lang w:eastAsia="el-GR"/>
              </w:rPr>
              <w:t>: 16.12(4.84-18.54)</w:t>
            </w:r>
          </w:p>
          <w:p w:rsidR="00B24883" w:rsidRPr="00B24883" w:rsidRDefault="00B24883" w:rsidP="00B24883">
            <w:pPr>
              <w:suppressAutoHyphens w:val="0"/>
              <w:spacing w:before="40"/>
              <w:ind w:left="360"/>
              <w:rPr>
                <w:color w:val="000000"/>
                <w:sz w:val="18"/>
                <w:szCs w:val="16"/>
                <w:lang w:eastAsia="el-GR"/>
              </w:rPr>
            </w:pPr>
            <w:r w:rsidRPr="00B24883">
              <w:rPr>
                <w:color w:val="000000"/>
                <w:sz w:val="18"/>
                <w:szCs w:val="16"/>
                <w:lang w:eastAsia="el-GR"/>
              </w:rPr>
              <w:t xml:space="preserve">Ικανότητα Θέρμανσης </w:t>
            </w:r>
            <w:r w:rsidRPr="00B24883">
              <w:rPr>
                <w:color w:val="000000"/>
                <w:sz w:val="18"/>
                <w:szCs w:val="16"/>
                <w:lang w:val="en-US" w:eastAsia="el-GR"/>
              </w:rPr>
              <w:t>Btu</w:t>
            </w:r>
            <w:r w:rsidRPr="00B24883">
              <w:rPr>
                <w:color w:val="000000"/>
                <w:sz w:val="18"/>
                <w:szCs w:val="16"/>
                <w:lang w:eastAsia="el-GR"/>
              </w:rPr>
              <w:t>/</w:t>
            </w:r>
            <w:r w:rsidRPr="00B24883">
              <w:rPr>
                <w:color w:val="000000"/>
                <w:sz w:val="18"/>
                <w:szCs w:val="16"/>
                <w:lang w:val="en-US" w:eastAsia="el-GR"/>
              </w:rPr>
              <w:t>h</w:t>
            </w:r>
            <w:r w:rsidRPr="00B24883">
              <w:rPr>
                <w:color w:val="000000"/>
                <w:sz w:val="18"/>
                <w:szCs w:val="16"/>
                <w:lang w:eastAsia="el-GR"/>
              </w:rPr>
              <w:t>: 58000(17400~69600)+12000</w:t>
            </w:r>
          </w:p>
          <w:p w:rsidR="00B24883" w:rsidRPr="00B24883" w:rsidRDefault="00B24883" w:rsidP="00B24883">
            <w:pPr>
              <w:suppressAutoHyphens w:val="0"/>
              <w:spacing w:before="40"/>
              <w:ind w:left="360"/>
              <w:rPr>
                <w:color w:val="000000"/>
                <w:sz w:val="18"/>
                <w:szCs w:val="16"/>
                <w:lang w:eastAsia="el-GR"/>
              </w:rPr>
            </w:pPr>
            <w:r w:rsidRPr="00B24883">
              <w:rPr>
                <w:color w:val="000000"/>
                <w:sz w:val="18"/>
                <w:szCs w:val="16"/>
                <w:lang w:eastAsia="el-GR"/>
              </w:rPr>
              <w:t xml:space="preserve">Ικανότητα Θέρμανσης </w:t>
            </w:r>
            <w:r w:rsidRPr="00B24883">
              <w:rPr>
                <w:color w:val="000000"/>
                <w:sz w:val="18"/>
                <w:szCs w:val="16"/>
                <w:lang w:val="en-US" w:eastAsia="el-GR"/>
              </w:rPr>
              <w:t>kW</w:t>
            </w:r>
            <w:r w:rsidRPr="00B24883">
              <w:rPr>
                <w:color w:val="000000"/>
                <w:sz w:val="18"/>
                <w:szCs w:val="16"/>
                <w:lang w:eastAsia="el-GR"/>
              </w:rPr>
              <w:t>: 17.0(5.1-20.4)+3.52</w:t>
            </w:r>
          </w:p>
          <w:p w:rsidR="00B24883" w:rsidRPr="00B24883" w:rsidRDefault="00B24883" w:rsidP="00B24883">
            <w:pPr>
              <w:suppressAutoHyphens w:val="0"/>
              <w:spacing w:before="40"/>
              <w:ind w:left="360"/>
              <w:rPr>
                <w:color w:val="000000"/>
                <w:sz w:val="18"/>
                <w:szCs w:val="16"/>
                <w:lang w:val="en-US" w:eastAsia="el-GR"/>
              </w:rPr>
            </w:pPr>
            <w:r w:rsidRPr="00B24883">
              <w:rPr>
                <w:color w:val="000000"/>
                <w:sz w:val="18"/>
                <w:szCs w:val="16"/>
                <w:lang w:val="en-US" w:eastAsia="el-GR"/>
              </w:rPr>
              <w:t>SEER (Cooling):6.0</w:t>
            </w:r>
          </w:p>
          <w:p w:rsidR="00B24883" w:rsidRPr="00B24883" w:rsidRDefault="00B24883" w:rsidP="00B24883">
            <w:pPr>
              <w:suppressAutoHyphens w:val="0"/>
              <w:spacing w:before="40"/>
              <w:ind w:left="360"/>
              <w:rPr>
                <w:color w:val="000000"/>
                <w:sz w:val="18"/>
                <w:szCs w:val="16"/>
                <w:lang w:val="en-US" w:eastAsia="el-GR"/>
              </w:rPr>
            </w:pPr>
            <w:r w:rsidRPr="00B24883">
              <w:rPr>
                <w:color w:val="000000"/>
                <w:sz w:val="18"/>
                <w:szCs w:val="16"/>
                <w:lang w:val="en-US" w:eastAsia="el-GR"/>
              </w:rPr>
              <w:t>SCOP (Heating) average: 4.0</w:t>
            </w:r>
          </w:p>
          <w:p w:rsidR="00B24883" w:rsidRPr="00B24883" w:rsidRDefault="00B24883" w:rsidP="00B24883">
            <w:pPr>
              <w:suppressAutoHyphens w:val="0"/>
              <w:spacing w:before="40"/>
              <w:ind w:left="360"/>
              <w:rPr>
                <w:color w:val="000000"/>
                <w:sz w:val="18"/>
                <w:szCs w:val="16"/>
                <w:lang w:val="en-US" w:eastAsia="el-GR"/>
              </w:rPr>
            </w:pPr>
            <w:r w:rsidRPr="00B24883">
              <w:rPr>
                <w:color w:val="000000"/>
                <w:sz w:val="18"/>
                <w:szCs w:val="16"/>
                <w:lang w:val="en-US" w:eastAsia="el-GR"/>
              </w:rPr>
              <w:t>SCOP (Heating) warm: 5.1</w:t>
            </w:r>
          </w:p>
          <w:p w:rsidR="00B24883" w:rsidRPr="00B24883" w:rsidRDefault="00B24883" w:rsidP="00B24883">
            <w:pPr>
              <w:suppressAutoHyphens w:val="0"/>
              <w:spacing w:before="40"/>
              <w:ind w:left="360"/>
              <w:rPr>
                <w:color w:val="000000"/>
                <w:sz w:val="18"/>
                <w:szCs w:val="16"/>
                <w:lang w:val="en-US" w:eastAsia="el-GR"/>
              </w:rPr>
            </w:pPr>
            <w:r w:rsidRPr="00B24883">
              <w:rPr>
                <w:color w:val="000000"/>
                <w:sz w:val="18"/>
                <w:szCs w:val="16"/>
                <w:lang w:val="en-US" w:eastAsia="el-GR"/>
              </w:rPr>
              <w:t>Sound Pressure dB(A)</w:t>
            </w:r>
            <w:proofErr w:type="spellStart"/>
            <w:r w:rsidRPr="00B24883">
              <w:rPr>
                <w:color w:val="000000"/>
                <w:sz w:val="18"/>
                <w:szCs w:val="16"/>
                <w:lang w:val="en-US" w:eastAsia="el-GR"/>
              </w:rPr>
              <w:t>Lp</w:t>
            </w:r>
            <w:proofErr w:type="spellEnd"/>
            <w:r w:rsidRPr="00B24883">
              <w:rPr>
                <w:color w:val="000000"/>
                <w:sz w:val="18"/>
                <w:szCs w:val="16"/>
                <w:lang w:val="en-US" w:eastAsia="el-GR"/>
              </w:rPr>
              <w:t xml:space="preserve"> (H/M/L) Indoor Unit: 58/54/49</w:t>
            </w:r>
          </w:p>
          <w:p w:rsidR="00B24883" w:rsidRPr="00B24883" w:rsidRDefault="00B24883" w:rsidP="00B24883">
            <w:pPr>
              <w:suppressAutoHyphens w:val="0"/>
              <w:spacing w:before="40"/>
              <w:ind w:left="360"/>
              <w:rPr>
                <w:color w:val="000000"/>
                <w:sz w:val="18"/>
                <w:szCs w:val="16"/>
                <w:lang w:val="en-US" w:eastAsia="el-GR"/>
              </w:rPr>
            </w:pPr>
            <w:r w:rsidRPr="00B24883">
              <w:rPr>
                <w:color w:val="000000"/>
                <w:sz w:val="18"/>
                <w:szCs w:val="16"/>
                <w:lang w:val="en-US" w:eastAsia="el-GR"/>
              </w:rPr>
              <w:t>Sound Pressure dB(A)</w:t>
            </w:r>
            <w:proofErr w:type="spellStart"/>
            <w:r w:rsidRPr="00B24883">
              <w:rPr>
                <w:color w:val="000000"/>
                <w:sz w:val="18"/>
                <w:szCs w:val="16"/>
                <w:lang w:val="en-US" w:eastAsia="el-GR"/>
              </w:rPr>
              <w:t>Lp</w:t>
            </w:r>
            <w:proofErr w:type="spellEnd"/>
            <w:r w:rsidRPr="00B24883">
              <w:rPr>
                <w:color w:val="000000"/>
                <w:sz w:val="18"/>
                <w:szCs w:val="16"/>
                <w:lang w:val="en-US" w:eastAsia="el-GR"/>
              </w:rPr>
              <w:t xml:space="preserve"> (H) Outdoor Unit: 67</w:t>
            </w:r>
          </w:p>
          <w:p w:rsidR="00B24883" w:rsidRPr="00B24883" w:rsidRDefault="00B24883" w:rsidP="00B24883">
            <w:pPr>
              <w:suppressAutoHyphens w:val="0"/>
              <w:spacing w:before="40"/>
              <w:ind w:left="360"/>
              <w:rPr>
                <w:color w:val="000000"/>
                <w:sz w:val="18"/>
                <w:szCs w:val="16"/>
                <w:lang w:val="en-US" w:eastAsia="el-GR"/>
              </w:rPr>
            </w:pPr>
            <w:proofErr w:type="spellStart"/>
            <w:r w:rsidRPr="00B24883">
              <w:rPr>
                <w:color w:val="000000"/>
                <w:sz w:val="18"/>
                <w:szCs w:val="16"/>
                <w:lang w:val="en-US" w:eastAsia="el-GR"/>
              </w:rPr>
              <w:t>Ρυθμός</w:t>
            </w:r>
            <w:proofErr w:type="spellEnd"/>
            <w:r w:rsidRPr="00B24883">
              <w:rPr>
                <w:color w:val="000000"/>
                <w:sz w:val="18"/>
                <w:szCs w:val="16"/>
                <w:lang w:val="en-US" w:eastAsia="el-GR"/>
              </w:rPr>
              <w:t xml:space="preserve"> </w:t>
            </w:r>
            <w:proofErr w:type="spellStart"/>
            <w:r w:rsidRPr="00B24883">
              <w:rPr>
                <w:color w:val="000000"/>
                <w:sz w:val="18"/>
                <w:szCs w:val="16"/>
                <w:lang w:val="en-US" w:eastAsia="el-GR"/>
              </w:rPr>
              <w:t>ροής</w:t>
            </w:r>
            <w:proofErr w:type="spellEnd"/>
            <w:r w:rsidRPr="00B24883">
              <w:rPr>
                <w:color w:val="000000"/>
                <w:sz w:val="18"/>
                <w:szCs w:val="16"/>
                <w:lang w:val="en-US" w:eastAsia="el-GR"/>
              </w:rPr>
              <w:t xml:space="preserve"> α</w:t>
            </w:r>
            <w:proofErr w:type="spellStart"/>
            <w:r w:rsidRPr="00B24883">
              <w:rPr>
                <w:color w:val="000000"/>
                <w:sz w:val="18"/>
                <w:szCs w:val="16"/>
                <w:lang w:val="en-US" w:eastAsia="el-GR"/>
              </w:rPr>
              <w:t>έρ</w:t>
            </w:r>
            <w:proofErr w:type="spellEnd"/>
            <w:r w:rsidRPr="00B24883">
              <w:rPr>
                <w:color w:val="000000"/>
                <w:sz w:val="18"/>
                <w:szCs w:val="16"/>
                <w:lang w:val="en-US" w:eastAsia="el-GR"/>
              </w:rPr>
              <w:t>α m3/h (H/M/L) Indoor Unit: 2285/1927/1479</w:t>
            </w:r>
          </w:p>
          <w:p w:rsidR="00B24883" w:rsidRPr="00B24883" w:rsidRDefault="00B24883" w:rsidP="00B24883">
            <w:pPr>
              <w:suppressAutoHyphens w:val="0"/>
              <w:spacing w:before="40"/>
              <w:ind w:left="360"/>
              <w:rPr>
                <w:color w:val="000000"/>
                <w:sz w:val="18"/>
                <w:szCs w:val="16"/>
                <w:lang w:eastAsia="el-GR"/>
              </w:rPr>
            </w:pPr>
            <w:r w:rsidRPr="00B24883">
              <w:rPr>
                <w:color w:val="000000"/>
                <w:sz w:val="18"/>
                <w:szCs w:val="16"/>
                <w:lang w:eastAsia="el-GR"/>
              </w:rPr>
              <w:t xml:space="preserve">Διάμετρος Σωλήνων Υγρών/ Αερίων </w:t>
            </w:r>
            <w:r w:rsidRPr="00B24883">
              <w:rPr>
                <w:color w:val="000000"/>
                <w:sz w:val="18"/>
                <w:szCs w:val="16"/>
                <w:lang w:val="en-US" w:eastAsia="el-GR"/>
              </w:rPr>
              <w:t>mm</w:t>
            </w:r>
            <w:r w:rsidRPr="00B24883">
              <w:rPr>
                <w:color w:val="000000"/>
                <w:sz w:val="18"/>
                <w:szCs w:val="16"/>
                <w:lang w:eastAsia="el-GR"/>
              </w:rPr>
              <w:t>(</w:t>
            </w:r>
            <w:r w:rsidRPr="00B24883">
              <w:rPr>
                <w:color w:val="000000"/>
                <w:sz w:val="18"/>
                <w:szCs w:val="16"/>
                <w:lang w:val="en-US" w:eastAsia="el-GR"/>
              </w:rPr>
              <w:t>inch</w:t>
            </w:r>
            <w:r w:rsidRPr="00B24883">
              <w:rPr>
                <w:color w:val="000000"/>
                <w:sz w:val="18"/>
                <w:szCs w:val="16"/>
                <w:lang w:eastAsia="el-GR"/>
              </w:rPr>
              <w:t>): Φ9.5/Φ15.9(3/8''/5/8'')</w:t>
            </w:r>
          </w:p>
          <w:p w:rsidR="00B24883" w:rsidRPr="00B24883" w:rsidRDefault="00B24883" w:rsidP="00B24883">
            <w:pPr>
              <w:suppressAutoHyphens w:val="0"/>
              <w:spacing w:before="40"/>
              <w:ind w:left="360"/>
              <w:rPr>
                <w:color w:val="000000"/>
                <w:sz w:val="18"/>
                <w:szCs w:val="16"/>
                <w:lang w:val="en-US" w:eastAsia="el-GR"/>
              </w:rPr>
            </w:pPr>
            <w:r w:rsidRPr="00B24883">
              <w:rPr>
                <w:color w:val="000000"/>
                <w:sz w:val="18"/>
                <w:szCs w:val="16"/>
                <w:lang w:val="en-US" w:eastAsia="el-GR"/>
              </w:rPr>
              <w:t>Total Pipping Length / Altitude difference m:  65/30</w:t>
            </w:r>
          </w:p>
          <w:p w:rsidR="00B24883" w:rsidRPr="00B24883" w:rsidRDefault="00B24883" w:rsidP="00B24883">
            <w:pPr>
              <w:suppressAutoHyphens w:val="0"/>
              <w:spacing w:before="40"/>
              <w:ind w:left="360"/>
              <w:rPr>
                <w:color w:val="000000"/>
                <w:sz w:val="18"/>
                <w:szCs w:val="16"/>
                <w:lang w:eastAsia="el-GR"/>
              </w:rPr>
            </w:pPr>
            <w:r w:rsidRPr="00B24883">
              <w:rPr>
                <w:color w:val="000000"/>
                <w:sz w:val="18"/>
                <w:szCs w:val="16"/>
                <w:lang w:eastAsia="el-GR"/>
              </w:rPr>
              <w:t xml:space="preserve">Εύρος Θερμοκρασίας </w:t>
            </w:r>
            <w:r w:rsidRPr="00B24883">
              <w:rPr>
                <w:color w:val="000000"/>
                <w:sz w:val="18"/>
                <w:szCs w:val="16"/>
                <w:lang w:val="en-US" w:eastAsia="el-GR"/>
              </w:rPr>
              <w:t>Heating</w:t>
            </w:r>
            <w:r w:rsidRPr="00B24883">
              <w:rPr>
                <w:color w:val="000000"/>
                <w:sz w:val="18"/>
                <w:szCs w:val="16"/>
                <w:lang w:eastAsia="el-GR"/>
              </w:rPr>
              <w:t>/</w:t>
            </w:r>
            <w:r w:rsidRPr="00B24883">
              <w:rPr>
                <w:color w:val="000000"/>
                <w:sz w:val="18"/>
                <w:szCs w:val="16"/>
                <w:lang w:val="en-US" w:eastAsia="el-GR"/>
              </w:rPr>
              <w:t>Cooling</w:t>
            </w:r>
            <w:r w:rsidRPr="00B24883">
              <w:rPr>
                <w:color w:val="000000"/>
                <w:sz w:val="18"/>
                <w:szCs w:val="16"/>
                <w:lang w:eastAsia="el-GR"/>
              </w:rPr>
              <w:t xml:space="preserve"> °</w:t>
            </w:r>
            <w:r w:rsidRPr="00B24883">
              <w:rPr>
                <w:color w:val="000000"/>
                <w:sz w:val="18"/>
                <w:szCs w:val="16"/>
                <w:lang w:val="en-US" w:eastAsia="el-GR"/>
              </w:rPr>
              <w:t>C</w:t>
            </w:r>
            <w:r w:rsidRPr="00B24883">
              <w:rPr>
                <w:color w:val="000000"/>
                <w:sz w:val="18"/>
                <w:szCs w:val="16"/>
                <w:lang w:eastAsia="el-GR"/>
              </w:rPr>
              <w:t>: -15~50/-15~24</w:t>
            </w:r>
          </w:p>
          <w:p w:rsidR="00B24883" w:rsidRPr="00B24883" w:rsidRDefault="00B24883" w:rsidP="00B24883">
            <w:pPr>
              <w:suppressAutoHyphens w:val="0"/>
              <w:spacing w:before="40"/>
              <w:ind w:left="360"/>
              <w:rPr>
                <w:color w:val="000000"/>
                <w:sz w:val="18"/>
                <w:szCs w:val="16"/>
                <w:lang w:eastAsia="el-GR"/>
              </w:rPr>
            </w:pPr>
            <w:r w:rsidRPr="00B24883">
              <w:rPr>
                <w:color w:val="000000"/>
                <w:sz w:val="18"/>
                <w:szCs w:val="16"/>
                <w:lang w:eastAsia="el-GR"/>
              </w:rPr>
              <w:t xml:space="preserve">Κατηγορία ενεργειακής απόδοσης </w:t>
            </w:r>
            <w:r w:rsidRPr="00B24883">
              <w:rPr>
                <w:color w:val="000000"/>
                <w:sz w:val="18"/>
                <w:szCs w:val="16"/>
                <w:lang w:val="en-US" w:eastAsia="el-GR"/>
              </w:rPr>
              <w:t>Cooling</w:t>
            </w:r>
            <w:r w:rsidRPr="00B24883">
              <w:rPr>
                <w:color w:val="000000"/>
                <w:sz w:val="18"/>
                <w:szCs w:val="16"/>
                <w:lang w:eastAsia="el-GR"/>
              </w:rPr>
              <w:t xml:space="preserve">: </w:t>
            </w:r>
            <w:r w:rsidRPr="00B24883">
              <w:rPr>
                <w:color w:val="000000"/>
                <w:sz w:val="18"/>
                <w:szCs w:val="16"/>
                <w:lang w:val="en-US" w:eastAsia="el-GR"/>
              </w:rPr>
              <w:t>A</w:t>
            </w:r>
            <w:r w:rsidRPr="00B24883">
              <w:rPr>
                <w:color w:val="000000"/>
                <w:sz w:val="18"/>
                <w:szCs w:val="16"/>
                <w:lang w:eastAsia="el-GR"/>
              </w:rPr>
              <w:t>++</w:t>
            </w:r>
          </w:p>
          <w:p w:rsidR="00B24883" w:rsidRPr="00B24883" w:rsidRDefault="00B24883" w:rsidP="00B24883">
            <w:pPr>
              <w:suppressAutoHyphens w:val="0"/>
              <w:spacing w:before="40"/>
              <w:ind w:left="360"/>
              <w:rPr>
                <w:color w:val="000000"/>
                <w:sz w:val="18"/>
                <w:szCs w:val="16"/>
                <w:lang w:eastAsia="el-GR"/>
              </w:rPr>
            </w:pPr>
            <w:r w:rsidRPr="00B24883">
              <w:rPr>
                <w:color w:val="000000"/>
                <w:sz w:val="18"/>
                <w:szCs w:val="16"/>
                <w:lang w:eastAsia="el-GR"/>
              </w:rPr>
              <w:t xml:space="preserve">Κατηγορία ενεργειακής απόδοσης </w:t>
            </w:r>
            <w:r w:rsidRPr="00B24883">
              <w:rPr>
                <w:color w:val="000000"/>
                <w:sz w:val="18"/>
                <w:szCs w:val="16"/>
                <w:lang w:val="en-US" w:eastAsia="el-GR"/>
              </w:rPr>
              <w:t>Average</w:t>
            </w:r>
            <w:r w:rsidRPr="00B24883">
              <w:rPr>
                <w:color w:val="000000"/>
                <w:sz w:val="18"/>
                <w:szCs w:val="16"/>
                <w:lang w:eastAsia="el-GR"/>
              </w:rPr>
              <w:t>: Α+</w:t>
            </w:r>
          </w:p>
          <w:p w:rsidR="00B24883" w:rsidRPr="00B24883" w:rsidRDefault="00B24883" w:rsidP="00B24883">
            <w:pPr>
              <w:suppressAutoHyphens w:val="0"/>
              <w:spacing w:before="40"/>
              <w:ind w:left="360"/>
              <w:rPr>
                <w:color w:val="000000"/>
                <w:sz w:val="18"/>
                <w:szCs w:val="16"/>
                <w:lang w:eastAsia="el-GR"/>
              </w:rPr>
            </w:pPr>
            <w:r w:rsidRPr="00B24883">
              <w:rPr>
                <w:color w:val="000000"/>
                <w:sz w:val="18"/>
                <w:szCs w:val="16"/>
                <w:lang w:eastAsia="el-GR"/>
              </w:rPr>
              <w:t xml:space="preserve">Κατηγορία ενεργειακής απόδοσης </w:t>
            </w:r>
            <w:r w:rsidRPr="00B24883">
              <w:rPr>
                <w:color w:val="000000"/>
                <w:sz w:val="18"/>
                <w:szCs w:val="16"/>
                <w:lang w:val="en-US" w:eastAsia="el-GR"/>
              </w:rPr>
              <w:t>Cooling</w:t>
            </w:r>
            <w:r w:rsidRPr="00B24883">
              <w:rPr>
                <w:color w:val="000000"/>
                <w:sz w:val="18"/>
                <w:szCs w:val="16"/>
                <w:lang w:eastAsia="el-GR"/>
              </w:rPr>
              <w:t xml:space="preserve"> </w:t>
            </w:r>
            <w:r w:rsidRPr="00B24883">
              <w:rPr>
                <w:color w:val="000000"/>
                <w:sz w:val="18"/>
                <w:szCs w:val="16"/>
                <w:lang w:val="en-US" w:eastAsia="el-GR"/>
              </w:rPr>
              <w:t>Warm</w:t>
            </w:r>
            <w:r w:rsidRPr="00B24883">
              <w:rPr>
                <w:color w:val="000000"/>
                <w:sz w:val="18"/>
                <w:szCs w:val="16"/>
                <w:lang w:eastAsia="el-GR"/>
              </w:rPr>
              <w:t>: Α++</w:t>
            </w:r>
          </w:p>
          <w:p w:rsidR="00B24883" w:rsidRPr="00B24883" w:rsidRDefault="00B24883" w:rsidP="00B24883">
            <w:pPr>
              <w:suppressAutoHyphens w:val="0"/>
              <w:spacing w:before="40"/>
              <w:ind w:left="360"/>
              <w:rPr>
                <w:rFonts w:eastAsiaTheme="minorHAnsi"/>
                <w:sz w:val="18"/>
                <w:szCs w:val="16"/>
                <w:lang w:eastAsia="en-US"/>
              </w:rPr>
            </w:pPr>
            <w:r w:rsidRPr="00B24883">
              <w:rPr>
                <w:color w:val="000000"/>
                <w:sz w:val="18"/>
                <w:szCs w:val="16"/>
                <w:lang w:eastAsia="el-GR"/>
              </w:rPr>
              <w:t xml:space="preserve">Πρόσθετα Χαρακτηριστικά: Αυτόματη επανεκκίνηση, Ανίχνευση διαρροής ψυκτικού , Φίλτρο συγκράτησης, Ψηφιακή οθόνη, </w:t>
            </w:r>
            <w:proofErr w:type="spellStart"/>
            <w:r w:rsidRPr="00B24883">
              <w:rPr>
                <w:color w:val="000000"/>
                <w:sz w:val="18"/>
                <w:szCs w:val="16"/>
                <w:lang w:val="en-US" w:eastAsia="el-GR"/>
              </w:rPr>
              <w:t>Anti</w:t>
            </w:r>
            <w:r w:rsidRPr="00B24883">
              <w:rPr>
                <w:color w:val="000000"/>
                <w:sz w:val="18"/>
                <w:szCs w:val="16"/>
                <w:lang w:eastAsia="el-GR"/>
              </w:rPr>
              <w:t xml:space="preserve"> </w:t>
            </w:r>
            <w:r w:rsidRPr="00B24883">
              <w:rPr>
                <w:color w:val="000000"/>
                <w:sz w:val="18"/>
                <w:szCs w:val="16"/>
                <w:lang w:val="en-US" w:eastAsia="el-GR"/>
              </w:rPr>
              <w:t>Cold</w:t>
            </w:r>
            <w:proofErr w:type="spellEnd"/>
            <w:r w:rsidRPr="00B24883">
              <w:rPr>
                <w:color w:val="000000"/>
                <w:sz w:val="18"/>
                <w:szCs w:val="16"/>
                <w:lang w:eastAsia="el-GR"/>
              </w:rPr>
              <w:t xml:space="preserve"> </w:t>
            </w:r>
            <w:r w:rsidRPr="00B24883">
              <w:rPr>
                <w:color w:val="000000"/>
                <w:sz w:val="18"/>
                <w:szCs w:val="16"/>
                <w:lang w:val="en-US" w:eastAsia="el-GR"/>
              </w:rPr>
              <w:t>Air</w:t>
            </w:r>
            <w:r w:rsidRPr="00B24883">
              <w:rPr>
                <w:color w:val="000000"/>
                <w:sz w:val="18"/>
                <w:szCs w:val="16"/>
                <w:lang w:eastAsia="el-GR"/>
              </w:rPr>
              <w:t xml:space="preserve"> </w:t>
            </w:r>
            <w:r w:rsidRPr="00B24883">
              <w:rPr>
                <w:color w:val="000000"/>
                <w:sz w:val="18"/>
                <w:szCs w:val="16"/>
                <w:lang w:val="en-US" w:eastAsia="el-GR"/>
              </w:rPr>
              <w:t>Function</w:t>
            </w:r>
            <w:r w:rsidRPr="00B24883">
              <w:rPr>
                <w:color w:val="000000"/>
                <w:sz w:val="18"/>
                <w:szCs w:val="16"/>
                <w:lang w:eastAsia="el-GR"/>
              </w:rPr>
              <w:t>.</w:t>
            </w:r>
          </w:p>
          <w:p w:rsidR="00B24883" w:rsidRPr="00B24883" w:rsidRDefault="00B24883" w:rsidP="00B24883">
            <w:pPr>
              <w:suppressAutoHyphens w:val="0"/>
              <w:rPr>
                <w:color w:val="000000"/>
                <w:sz w:val="16"/>
                <w:szCs w:val="16"/>
                <w:lang w:eastAsia="el-GR"/>
              </w:rPr>
            </w:pPr>
          </w:p>
        </w:tc>
      </w:tr>
    </w:tbl>
    <w:p w:rsidR="009736DF" w:rsidRDefault="00B24883" w:rsidP="00B24883">
      <w:pPr>
        <w:autoSpaceDE w:val="0"/>
        <w:autoSpaceDN w:val="0"/>
        <w:adjustRightInd w:val="0"/>
        <w:spacing w:after="120"/>
        <w:jc w:val="both"/>
        <w:rPr>
          <w:rFonts w:eastAsia="Calibri"/>
          <w:b/>
          <w:bCs/>
        </w:rPr>
      </w:pPr>
      <w:r>
        <w:rPr>
          <w:rFonts w:eastAsia="Calibri"/>
          <w:b/>
          <w:bCs/>
        </w:rPr>
        <w:t xml:space="preserve">Στην προμήθεια περιλαμβάνεται η δωρεάν εγκατάσταση των κλιματιστικών από τον ανάδοχο, στους χώρους  που θα υποδειχθούν από τους αρμόδιους υπαλλήλους </w:t>
      </w:r>
      <w:r w:rsidRPr="00B24883">
        <w:rPr>
          <w:rFonts w:eastAsia="Calibri"/>
          <w:b/>
          <w:bCs/>
        </w:rPr>
        <w:t>της Κεντρικής Βιβλιοθήκης του Πανεπιστημίου Θεσσαλίας στο Βόλο</w:t>
      </w:r>
      <w:r>
        <w:rPr>
          <w:rFonts w:eastAsia="Calibri"/>
          <w:b/>
          <w:bCs/>
        </w:rPr>
        <w:t>.</w:t>
      </w:r>
    </w:p>
    <w:p w:rsidR="00F156C7" w:rsidRDefault="00F156C7" w:rsidP="00B24883">
      <w:pPr>
        <w:autoSpaceDE w:val="0"/>
        <w:autoSpaceDN w:val="0"/>
        <w:adjustRightInd w:val="0"/>
        <w:spacing w:after="120"/>
        <w:jc w:val="both"/>
        <w:rPr>
          <w:rFonts w:eastAsia="Calibri"/>
          <w:b/>
          <w:bCs/>
        </w:rPr>
      </w:pPr>
    </w:p>
    <w:p w:rsidR="00F156C7" w:rsidRDefault="00F156C7" w:rsidP="00B24883">
      <w:pPr>
        <w:autoSpaceDE w:val="0"/>
        <w:autoSpaceDN w:val="0"/>
        <w:adjustRightInd w:val="0"/>
        <w:spacing w:after="120"/>
        <w:jc w:val="both"/>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0E1EBB" w:rsidRPr="00020215" w:rsidRDefault="000E1EBB" w:rsidP="00D10A5F">
      <w:pPr>
        <w:autoSpaceDE w:val="0"/>
        <w:autoSpaceDN w:val="0"/>
        <w:adjustRightInd w:val="0"/>
        <w:spacing w:after="120"/>
        <w:jc w:val="center"/>
        <w:rPr>
          <w:rFonts w:eastAsia="Calibri"/>
        </w:rPr>
      </w:pP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D10A5F" w:rsidRPr="0002021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lastRenderedPageBreak/>
        <w:t>Οι ενδιαφερόμενοι θα πρέπει να υποβάλλουν την προσφορά τους,</w:t>
      </w:r>
      <w:r w:rsidR="00C076DB" w:rsidRPr="00020215">
        <w:rPr>
          <w:rFonts w:ascii="Times New Roman" w:hAnsi="Times New Roman" w:cs="Times New Roman"/>
        </w:rPr>
        <w:t xml:space="preserve"> </w:t>
      </w:r>
      <w:r w:rsidR="00FE6E7D" w:rsidRPr="00020215">
        <w:rPr>
          <w:rFonts w:ascii="Times New Roman" w:hAnsi="Times New Roman" w:cs="Times New Roman"/>
        </w:rPr>
        <w:t>με οποιοδήποτε τρόπο</w:t>
      </w:r>
      <w:r w:rsidRPr="00020215">
        <w:rPr>
          <w:rFonts w:ascii="Times New Roman" w:hAnsi="Times New Roman" w:cs="Times New Roman"/>
        </w:rPr>
        <w:t xml:space="preserve"> μέχρι τις </w:t>
      </w:r>
      <w:r w:rsidR="00F97853">
        <w:rPr>
          <w:rFonts w:ascii="Times New Roman" w:hAnsi="Times New Roman" w:cs="Times New Roman"/>
          <w:b/>
        </w:rPr>
        <w:t>17</w:t>
      </w:r>
      <w:r w:rsidR="00CB6619" w:rsidRPr="00B04443">
        <w:rPr>
          <w:rFonts w:ascii="Times New Roman" w:hAnsi="Times New Roman" w:cs="Times New Roman"/>
          <w:b/>
        </w:rPr>
        <w:t>-</w:t>
      </w:r>
      <w:r w:rsidR="00340081" w:rsidRPr="00B04443">
        <w:rPr>
          <w:rFonts w:ascii="Times New Roman" w:hAnsi="Times New Roman" w:cs="Times New Roman"/>
          <w:b/>
        </w:rPr>
        <w:t>0</w:t>
      </w:r>
      <w:r w:rsidR="00F97853">
        <w:rPr>
          <w:rFonts w:ascii="Times New Roman" w:hAnsi="Times New Roman" w:cs="Times New Roman"/>
          <w:b/>
        </w:rPr>
        <w:t>8</w:t>
      </w:r>
      <w:r w:rsidR="00CB6619" w:rsidRPr="00B04443">
        <w:rPr>
          <w:rFonts w:ascii="Times New Roman" w:hAnsi="Times New Roman" w:cs="Times New Roman"/>
          <w:b/>
        </w:rPr>
        <w:t>-2020</w:t>
      </w:r>
      <w:r w:rsidRPr="00B04443">
        <w:rPr>
          <w:rFonts w:ascii="Times New Roman" w:hAnsi="Times New Roman" w:cs="Times New Roman"/>
          <w:b/>
        </w:rPr>
        <w:t xml:space="preserve"> </w:t>
      </w:r>
      <w:r w:rsidR="00880EC4" w:rsidRPr="00B04443">
        <w:rPr>
          <w:rFonts w:ascii="Times New Roman" w:hAnsi="Times New Roman" w:cs="Times New Roman"/>
          <w:b/>
        </w:rPr>
        <w:t xml:space="preserve">ημέρα </w:t>
      </w:r>
      <w:r w:rsidR="00F97853">
        <w:rPr>
          <w:rFonts w:ascii="Times New Roman" w:hAnsi="Times New Roman" w:cs="Times New Roman"/>
          <w:b/>
        </w:rPr>
        <w:t>Δευτέρα</w:t>
      </w:r>
      <w:r w:rsidR="001140DC" w:rsidRPr="00B04443">
        <w:rPr>
          <w:rFonts w:ascii="Times New Roman" w:hAnsi="Times New Roman" w:cs="Times New Roman"/>
          <w:b/>
        </w:rPr>
        <w:t xml:space="preserve"> </w:t>
      </w:r>
      <w:r w:rsidR="00F156C7">
        <w:rPr>
          <w:rFonts w:ascii="Times New Roman" w:hAnsi="Times New Roman" w:cs="Times New Roman"/>
          <w:b/>
        </w:rPr>
        <w:t xml:space="preserve"> και ώρα 14</w:t>
      </w:r>
      <w:r w:rsidR="003F78C6" w:rsidRPr="00B04443">
        <w:rPr>
          <w:rFonts w:ascii="Times New Roman" w:hAnsi="Times New Roman" w:cs="Times New Roman"/>
          <w:b/>
        </w:rPr>
        <w:t>.00</w:t>
      </w:r>
      <w:r w:rsidR="003F78C6" w:rsidRPr="00020215">
        <w:rPr>
          <w:rFonts w:ascii="Times New Roman" w:hAnsi="Times New Roman" w:cs="Times New Roman"/>
        </w:rPr>
        <w:t xml:space="preserve"> </w:t>
      </w:r>
      <w:r w:rsidRPr="00020215">
        <w:rPr>
          <w:rFonts w:ascii="Times New Roman" w:hAnsi="Times New Roman" w:cs="Times New Roman"/>
        </w:rPr>
        <w:t>στο Τμήμα Προμηθειών σ</w:t>
      </w:r>
      <w:r w:rsidR="00B835F3" w:rsidRPr="00020215">
        <w:rPr>
          <w:rFonts w:ascii="Times New Roman" w:hAnsi="Times New Roman" w:cs="Times New Roman"/>
        </w:rPr>
        <w:t xml:space="preserve">το Βόλο </w:t>
      </w:r>
      <w:r w:rsidRPr="00020215">
        <w:rPr>
          <w:rFonts w:ascii="Times New Roman" w:hAnsi="Times New Roman" w:cs="Times New Roman"/>
        </w:rPr>
        <w:t>,</w:t>
      </w:r>
      <w:r w:rsidR="00504E14" w:rsidRPr="00020215">
        <w:rPr>
          <w:rFonts w:ascii="Times New Roman" w:hAnsi="Times New Roman" w:cs="Times New Roman"/>
        </w:rPr>
        <w:t>1</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Αργοναυτών -</w:t>
      </w:r>
      <w:proofErr w:type="spellStart"/>
      <w:r w:rsidR="00504E14" w:rsidRPr="00020215">
        <w:rPr>
          <w:rFonts w:ascii="Times New Roman" w:hAnsi="Times New Roman" w:cs="Times New Roman"/>
        </w:rPr>
        <w:t>Φιλλελήνων</w:t>
      </w:r>
      <w:proofErr w:type="spellEnd"/>
      <w:r w:rsidRPr="00020215">
        <w:rPr>
          <w:rFonts w:ascii="Times New Roman" w:hAnsi="Times New Roman" w:cs="Times New Roman"/>
        </w:rPr>
        <w:t xml:space="preserve">, ΤΚ </w:t>
      </w:r>
      <w:r w:rsidR="00504E14" w:rsidRPr="00020215">
        <w:rPr>
          <w:rFonts w:ascii="Times New Roman" w:hAnsi="Times New Roman" w:cs="Times New Roman"/>
        </w:rPr>
        <w:t>38221</w:t>
      </w:r>
      <w:r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340081" w:rsidRPr="00020215">
        <w:rPr>
          <w:rFonts w:ascii="Times New Roman" w:hAnsi="Times New Roman" w:cs="Times New Roman"/>
        </w:rPr>
        <w:t>,</w:t>
      </w:r>
      <w:r w:rsidRPr="00020215">
        <w:rPr>
          <w:rFonts w:ascii="Times New Roman" w:hAnsi="Times New Roman" w:cs="Times New Roman"/>
        </w:rPr>
        <w:t xml:space="preserve">  </w:t>
      </w:r>
      <w:r w:rsidRPr="00020215">
        <w:rPr>
          <w:rFonts w:ascii="Times New Roman" w:hAnsi="Times New Roman" w:cs="Times New Roman"/>
          <w:lang w:val="en-US"/>
        </w:rPr>
        <w:t>e</w:t>
      </w:r>
      <w:r w:rsidRPr="00020215">
        <w:rPr>
          <w:rFonts w:ascii="Times New Roman" w:hAnsi="Times New Roman" w:cs="Times New Roman"/>
        </w:rPr>
        <w:t>-</w:t>
      </w:r>
      <w:r w:rsidRPr="00020215">
        <w:rPr>
          <w:rFonts w:ascii="Times New Roman" w:hAnsi="Times New Roman" w:cs="Times New Roman"/>
          <w:lang w:val="en-US"/>
        </w:rPr>
        <w:t>mail</w:t>
      </w:r>
      <w:r w:rsidRPr="00020215">
        <w:rPr>
          <w:rFonts w:ascii="Times New Roman" w:hAnsi="Times New Roman" w:cs="Times New Roman"/>
        </w:rPr>
        <w:t xml:space="preserve">: </w:t>
      </w:r>
      <w:hyperlink r:id="rId7" w:history="1">
        <w:r w:rsidR="00340081" w:rsidRPr="00020215">
          <w:rPr>
            <w:rStyle w:val="-"/>
            <w:rFonts w:ascii="Times New Roman" w:hAnsi="Times New Roman" w:cs="Times New Roman"/>
            <w:lang w:val="en-US"/>
          </w:rPr>
          <w:t>promith</w:t>
        </w:r>
        <w:r w:rsidR="00340081" w:rsidRPr="00020215">
          <w:rPr>
            <w:rStyle w:val="-"/>
            <w:rFonts w:ascii="Times New Roman" w:hAnsi="Times New Roman" w:cs="Times New Roman"/>
          </w:rPr>
          <w:t>@</w:t>
        </w:r>
        <w:r w:rsidR="00340081" w:rsidRPr="00020215">
          <w:rPr>
            <w:rStyle w:val="-"/>
            <w:rFonts w:ascii="Times New Roman" w:hAnsi="Times New Roman" w:cs="Times New Roman"/>
            <w:lang w:val="en-US"/>
          </w:rPr>
          <w:t>uth</w:t>
        </w:r>
        <w:r w:rsidR="00340081" w:rsidRPr="00020215">
          <w:rPr>
            <w:rStyle w:val="-"/>
            <w:rFonts w:ascii="Times New Roman" w:hAnsi="Times New Roman" w:cs="Times New Roman"/>
          </w:rPr>
          <w:t>.</w:t>
        </w:r>
        <w:r w:rsidR="00340081" w:rsidRPr="00020215">
          <w:rPr>
            <w:rStyle w:val="-"/>
            <w:rFonts w:ascii="Times New Roman" w:hAnsi="Times New Roman" w:cs="Times New Roman"/>
            <w:lang w:val="en-US"/>
          </w:rPr>
          <w:t>gr</w:t>
        </w:r>
        <w:r w:rsidR="00340081" w:rsidRPr="00020215">
          <w:rPr>
            <w:rStyle w:val="-"/>
            <w:rFonts w:ascii="Times New Roman" w:hAnsi="Times New Roman" w:cs="Times New Roman"/>
          </w:rPr>
          <w:t>.</w:t>
        </w:r>
      </w:hyperlink>
      <w:r w:rsidR="00F74CE8">
        <w:rPr>
          <w:rFonts w:ascii="Times New Roman" w:hAnsi="Times New Roman" w:cs="Times New Roman"/>
        </w:rPr>
        <w:t>,</w:t>
      </w:r>
      <w:r w:rsidR="00F74CE8" w:rsidRPr="00F74CE8">
        <w:rPr>
          <w:rFonts w:ascii="Times New Roman" w:hAnsi="Times New Roman" w:cs="Times New Roman"/>
        </w:rPr>
        <w:t xml:space="preserve"> </w:t>
      </w:r>
      <w:r w:rsidR="00244FA2">
        <w:rPr>
          <w:rFonts w:ascii="Times New Roman" w:hAnsi="Times New Roman" w:cs="Times New Roman"/>
        </w:rPr>
        <w:t xml:space="preserve">υπόψη: </w:t>
      </w:r>
      <w:proofErr w:type="spellStart"/>
      <w:r w:rsidR="00244FA2">
        <w:rPr>
          <w:rFonts w:ascii="Times New Roman" w:hAnsi="Times New Roman" w:cs="Times New Roman"/>
        </w:rPr>
        <w:t>κας</w:t>
      </w:r>
      <w:proofErr w:type="spellEnd"/>
      <w:r w:rsidR="00244FA2">
        <w:rPr>
          <w:rFonts w:ascii="Times New Roman" w:hAnsi="Times New Roman" w:cs="Times New Roman"/>
        </w:rPr>
        <w:t xml:space="preserve"> Μαρίας Βαλιανάτου. </w:t>
      </w:r>
      <w:bookmarkStart w:id="0" w:name="_GoBack"/>
      <w:bookmarkEnd w:id="0"/>
      <w:r w:rsidRPr="00020215">
        <w:rPr>
          <w:rFonts w:ascii="Times New Roman" w:hAnsi="Times New Roman" w:cs="Times New Roman"/>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 xml:space="preserve">Αργοναυτών </w:t>
      </w:r>
      <w:proofErr w:type="spellStart"/>
      <w:r w:rsidR="00EF6330" w:rsidRPr="00020215">
        <w:rPr>
          <w:rFonts w:ascii="Times New Roman" w:hAnsi="Times New Roman" w:cs="Times New Roman"/>
        </w:rPr>
        <w:t>Φιλλελήνων</w:t>
      </w:r>
      <w:proofErr w:type="spellEnd"/>
      <w:r w:rsidRPr="00020215">
        <w:rPr>
          <w:rFonts w:ascii="Times New Roman" w:hAnsi="Times New Roman" w:cs="Times New Roman"/>
        </w:rPr>
        <w:t>), την ημερομηνία παραλαβής του. Στο φάκελο θα πρέπει να αναγράφονται τα εξής:</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ΣΤΟΙΧΕΙΑ ΟΙΚΟΝΟΜΙΚΟΥ ΦΟΡΕΑ: ΕΠΩΝΥΜΙΑ &amp; ΛΟΙΠΑ ΣΤΟΙΧΕΙΑ</w:t>
      </w: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D10A5F" w:rsidRPr="00020215" w:rsidRDefault="00D10A5F" w:rsidP="00244FA2">
      <w:pPr>
        <w:pStyle w:val="Default"/>
        <w:jc w:val="center"/>
        <w:rPr>
          <w:rFonts w:ascii="Times New Roman" w:hAnsi="Times New Roman" w:cs="Times New Roman"/>
          <w:b/>
        </w:rPr>
      </w:pPr>
      <w:r w:rsidRPr="00020215">
        <w:rPr>
          <w:rFonts w:ascii="Times New Roman" w:hAnsi="Times New Roman" w:cs="Times New Roman"/>
          <w:b/>
        </w:rPr>
        <w:t>ΠΡΟΣΦΟΡΑ ΓΙΑ ΤΗΝ ΑΡΙΘΜ. ΠΡΩΤ</w:t>
      </w:r>
      <w:r w:rsidR="00FE6E7D" w:rsidRPr="00020215">
        <w:rPr>
          <w:rFonts w:ascii="Times New Roman" w:hAnsi="Times New Roman" w:cs="Times New Roman"/>
          <w:b/>
        </w:rPr>
        <w:t>:</w:t>
      </w:r>
      <w:r w:rsidR="00340081" w:rsidRPr="00020215">
        <w:rPr>
          <w:rFonts w:ascii="Times New Roman" w:hAnsi="Times New Roman" w:cs="Times New Roman"/>
          <w:b/>
        </w:rPr>
        <w:t xml:space="preserve"> </w:t>
      </w:r>
      <w:r w:rsidR="00244FA2">
        <w:rPr>
          <w:rFonts w:ascii="Times New Roman" w:hAnsi="Times New Roman" w:cs="Times New Roman"/>
          <w:b/>
        </w:rPr>
        <w:t>15612</w:t>
      </w:r>
      <w:r w:rsidR="00DB7A95" w:rsidRPr="00020215">
        <w:rPr>
          <w:rFonts w:ascii="Times New Roman" w:hAnsi="Times New Roman" w:cs="Times New Roman"/>
          <w:b/>
        </w:rPr>
        <w:t>/</w:t>
      </w:r>
      <w:r w:rsidR="009B462C" w:rsidRPr="00020215">
        <w:rPr>
          <w:rFonts w:ascii="Times New Roman" w:hAnsi="Times New Roman" w:cs="Times New Roman"/>
          <w:b/>
        </w:rPr>
        <w:t>20</w:t>
      </w:r>
      <w:r w:rsidR="00B835F3" w:rsidRPr="00020215">
        <w:rPr>
          <w:rFonts w:ascii="Times New Roman" w:hAnsi="Times New Roman" w:cs="Times New Roman"/>
          <w:b/>
        </w:rPr>
        <w:t>/ΓΠ</w:t>
      </w:r>
      <w:r w:rsidR="00340081" w:rsidRPr="00020215">
        <w:rPr>
          <w:rFonts w:ascii="Times New Roman" w:hAnsi="Times New Roman" w:cs="Times New Roman"/>
          <w:b/>
        </w:rPr>
        <w:t>/</w:t>
      </w:r>
      <w:r w:rsidR="00244FA2">
        <w:rPr>
          <w:rFonts w:ascii="Times New Roman" w:hAnsi="Times New Roman" w:cs="Times New Roman"/>
          <w:b/>
        </w:rPr>
        <w:t>07</w:t>
      </w:r>
      <w:r w:rsidR="009B462C" w:rsidRPr="00020215">
        <w:rPr>
          <w:rFonts w:ascii="Times New Roman" w:hAnsi="Times New Roman" w:cs="Times New Roman"/>
          <w:b/>
        </w:rPr>
        <w:t>-</w:t>
      </w:r>
      <w:r w:rsidR="00F97853">
        <w:rPr>
          <w:rFonts w:ascii="Times New Roman" w:hAnsi="Times New Roman" w:cs="Times New Roman"/>
          <w:b/>
        </w:rPr>
        <w:t>08</w:t>
      </w:r>
      <w:r w:rsidR="009B462C" w:rsidRPr="00020215">
        <w:rPr>
          <w:rFonts w:ascii="Times New Roman" w:hAnsi="Times New Roman" w:cs="Times New Roman"/>
          <w:b/>
        </w:rPr>
        <w:t xml:space="preserve">-2020 </w:t>
      </w:r>
      <w:r w:rsidRPr="00020215">
        <w:rPr>
          <w:rFonts w:ascii="Times New Roman" w:hAnsi="Times New Roman" w:cs="Times New Roman"/>
          <w:b/>
        </w:rPr>
        <w:t>ΠΡΟΣΚΛΗΣΗ ΕΝΔΙΑΦΕΡΟΝΤΟΣ ΤΟΥ ΠΑΝΕΠΙΣΤΗΜΙΟΥ ΘΕΣΣΑΛΙΑΣ</w:t>
      </w:r>
    </w:p>
    <w:p w:rsidR="00340081" w:rsidRPr="00F74CE8" w:rsidRDefault="00D10A5F" w:rsidP="00F74CE8">
      <w:pPr>
        <w:pStyle w:val="Default"/>
        <w:spacing w:after="120"/>
        <w:jc w:val="both"/>
        <w:rPr>
          <w:rFonts w:ascii="Times New Roman" w:hAnsi="Times New Roman" w:cs="Times New Roman"/>
          <w:b/>
        </w:rPr>
      </w:pPr>
      <w:r w:rsidRPr="00020215">
        <w:rPr>
          <w:rFonts w:ascii="Times New Roman" w:hAnsi="Times New Roman" w:cs="Times New Roman"/>
          <w:b/>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020215">
        <w:rPr>
          <w:rFonts w:ascii="Times New Roman" w:hAnsi="Times New Roman" w:cs="Times New Roman"/>
          <w:b/>
        </w:rPr>
        <w:t xml:space="preserve">με την αντίστοιχη υπηρεσία του Π.Θ. </w:t>
      </w:r>
      <w:r w:rsidR="00F74CE8">
        <w:rPr>
          <w:rFonts w:ascii="Times New Roman" w:hAnsi="Times New Roman" w:cs="Times New Roman"/>
          <w:b/>
        </w:rPr>
        <w:t xml:space="preserve">Πληροφορίες: </w:t>
      </w:r>
      <w:hyperlink r:id="rId8" w:history="1">
        <w:r w:rsidR="00F74CE8" w:rsidRPr="00F74CE8">
          <w:rPr>
            <w:rStyle w:val="-"/>
            <w:rFonts w:ascii="Times New Roman" w:hAnsi="Times New Roman" w:cs="Times New Roman"/>
            <w:b/>
            <w:lang w:val="en-US"/>
          </w:rPr>
          <w:t>clib</w:t>
        </w:r>
        <w:r w:rsidR="00F74CE8" w:rsidRPr="00F74CE8">
          <w:rPr>
            <w:rStyle w:val="-"/>
            <w:rFonts w:ascii="Times New Roman" w:hAnsi="Times New Roman" w:cs="Times New Roman"/>
            <w:b/>
          </w:rPr>
          <w:t>@</w:t>
        </w:r>
        <w:r w:rsidR="00F74CE8" w:rsidRPr="00F74CE8">
          <w:rPr>
            <w:rStyle w:val="-"/>
            <w:rFonts w:ascii="Times New Roman" w:hAnsi="Times New Roman" w:cs="Times New Roman"/>
            <w:b/>
            <w:lang w:val="en-US"/>
          </w:rPr>
          <w:t>uth</w:t>
        </w:r>
        <w:r w:rsidR="00F74CE8" w:rsidRPr="00F74CE8">
          <w:rPr>
            <w:rStyle w:val="-"/>
            <w:rFonts w:ascii="Times New Roman" w:hAnsi="Times New Roman" w:cs="Times New Roman"/>
            <w:b/>
          </w:rPr>
          <w:t>.</w:t>
        </w:r>
        <w:r w:rsidR="00F74CE8" w:rsidRPr="00F74CE8">
          <w:rPr>
            <w:rStyle w:val="-"/>
            <w:rFonts w:ascii="Times New Roman" w:hAnsi="Times New Roman" w:cs="Times New Roman"/>
            <w:b/>
            <w:lang w:val="en-US"/>
          </w:rPr>
          <w:t>gr</w:t>
        </w:r>
      </w:hyperlink>
      <w:r w:rsidR="00F74CE8" w:rsidRPr="00F74CE8">
        <w:rPr>
          <w:rFonts w:ascii="Times New Roman" w:hAnsi="Times New Roman" w:cs="Times New Roman"/>
          <w:b/>
        </w:rPr>
        <w:t>,</w:t>
      </w:r>
      <w:r w:rsidR="00F74CE8">
        <w:rPr>
          <w:rFonts w:ascii="Times New Roman" w:hAnsi="Times New Roman" w:cs="Times New Roman"/>
          <w:b/>
        </w:rPr>
        <w:t xml:space="preserve"> Τηλ:2421006338</w:t>
      </w: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ΤΕΧΝΙΚΗΣ </w:t>
      </w:r>
      <w:r w:rsidRPr="00020215">
        <w:rPr>
          <w:rFonts w:eastAsia="Calibri"/>
          <w:b/>
          <w:bCs/>
          <w:lang w:val="en-US"/>
        </w:rPr>
        <w:t xml:space="preserve"> </w:t>
      </w:r>
      <w:r w:rsidRPr="00020215">
        <w:rPr>
          <w:rFonts w:eastAsia="Calibri"/>
          <w:b/>
          <w:bCs/>
        </w:rPr>
        <w:t xml:space="preserve">ΠΡΟΣΦΟΡΑΣ </w:t>
      </w:r>
      <w:r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F74CE8"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γ) λαμβάνω τα κατάλληλα μέτρα για να διαφυλάξω την εμπιστευτικότητα των πληροφοριών που έχουν χαρακτηρισθεί ως τέτοιες</w:t>
      </w:r>
    </w:p>
    <w:p w:rsidR="00D10A5F" w:rsidRPr="00F74CE8" w:rsidRDefault="00D10A5F" w:rsidP="00D10A5F">
      <w:pPr>
        <w:tabs>
          <w:tab w:val="left" w:pos="0"/>
          <w:tab w:val="left" w:pos="426"/>
        </w:tabs>
        <w:suppressAutoHyphens w:val="0"/>
        <w:ind w:right="-1"/>
        <w:jc w:val="center"/>
        <w:rPr>
          <w:rFonts w:eastAsia="Calibri"/>
          <w:b/>
          <w:sz w:val="22"/>
          <w:szCs w:val="22"/>
          <w:lang w:eastAsia="en-US"/>
        </w:rPr>
      </w:pPr>
      <w:r w:rsidRPr="00F74CE8">
        <w:rPr>
          <w:rFonts w:eastAsia="Calibri"/>
          <w:b/>
          <w:sz w:val="22"/>
          <w:szCs w:val="22"/>
          <w:lang w:eastAsia="en-US"/>
        </w:rPr>
        <w:t xml:space="preserve">Ο  Αντιπρύτανης Οικονομικών, </w:t>
      </w:r>
    </w:p>
    <w:p w:rsidR="00D10A5F" w:rsidRPr="00F74CE8" w:rsidRDefault="00D10A5F" w:rsidP="00F74CE8">
      <w:pPr>
        <w:tabs>
          <w:tab w:val="left" w:pos="0"/>
          <w:tab w:val="left" w:pos="426"/>
        </w:tabs>
        <w:suppressAutoHyphens w:val="0"/>
        <w:ind w:right="-1"/>
        <w:jc w:val="center"/>
        <w:rPr>
          <w:rFonts w:eastAsia="Calibri"/>
          <w:b/>
          <w:sz w:val="22"/>
          <w:szCs w:val="22"/>
          <w:lang w:eastAsia="en-US"/>
        </w:rPr>
      </w:pPr>
      <w:r w:rsidRPr="00F74CE8">
        <w:rPr>
          <w:rFonts w:eastAsia="Calibri"/>
          <w:b/>
          <w:sz w:val="22"/>
          <w:szCs w:val="22"/>
          <w:lang w:eastAsia="en-US"/>
        </w:rPr>
        <w:t>Προγραμματισμού και Ανάπτυξης</w:t>
      </w:r>
    </w:p>
    <w:p w:rsidR="00D10A5F" w:rsidRPr="00F74CE8" w:rsidRDefault="00AC3DFE" w:rsidP="00D10A5F">
      <w:pPr>
        <w:tabs>
          <w:tab w:val="left" w:pos="0"/>
          <w:tab w:val="left" w:pos="426"/>
        </w:tabs>
        <w:suppressAutoHyphens w:val="0"/>
        <w:ind w:right="-1"/>
        <w:jc w:val="center"/>
        <w:rPr>
          <w:rFonts w:eastAsia="Calibri"/>
          <w:b/>
          <w:sz w:val="22"/>
          <w:szCs w:val="22"/>
          <w:u w:val="single"/>
          <w:lang w:eastAsia="en-US"/>
        </w:rPr>
      </w:pPr>
      <w:r w:rsidRPr="00F74CE8">
        <w:rPr>
          <w:rFonts w:eastAsia="Calibri"/>
          <w:b/>
          <w:sz w:val="22"/>
          <w:szCs w:val="22"/>
          <w:lang w:eastAsia="en-US"/>
        </w:rPr>
        <w:tab/>
      </w:r>
      <w:r w:rsidRPr="00F74CE8">
        <w:rPr>
          <w:rFonts w:eastAsia="Calibri"/>
          <w:b/>
          <w:sz w:val="22"/>
          <w:szCs w:val="22"/>
          <w:lang w:eastAsia="en-US"/>
        </w:rPr>
        <w:tab/>
      </w:r>
      <w:r w:rsidRPr="00F74CE8">
        <w:rPr>
          <w:rFonts w:eastAsia="Calibri"/>
          <w:b/>
          <w:sz w:val="22"/>
          <w:szCs w:val="22"/>
          <w:lang w:eastAsia="en-US"/>
        </w:rPr>
        <w:tab/>
      </w:r>
      <w:r w:rsidRPr="00F74CE8">
        <w:rPr>
          <w:rFonts w:eastAsia="Calibri"/>
          <w:b/>
          <w:sz w:val="22"/>
          <w:szCs w:val="22"/>
          <w:lang w:eastAsia="en-US"/>
        </w:rPr>
        <w:tab/>
      </w:r>
      <w:r w:rsidRPr="00F74CE8">
        <w:rPr>
          <w:rFonts w:eastAsia="Calibri"/>
          <w:b/>
          <w:sz w:val="22"/>
          <w:szCs w:val="22"/>
          <w:lang w:eastAsia="en-US"/>
        </w:rPr>
        <w:tab/>
      </w:r>
      <w:r w:rsidRPr="00F74CE8">
        <w:rPr>
          <w:rFonts w:eastAsia="Calibri"/>
          <w:b/>
          <w:sz w:val="22"/>
          <w:szCs w:val="22"/>
          <w:lang w:eastAsia="en-US"/>
        </w:rPr>
        <w:tab/>
      </w:r>
      <w:r w:rsidRPr="00F74CE8">
        <w:rPr>
          <w:rFonts w:eastAsia="Calibri"/>
          <w:b/>
          <w:sz w:val="22"/>
          <w:szCs w:val="22"/>
          <w:lang w:eastAsia="en-US"/>
        </w:rPr>
        <w:tab/>
      </w:r>
      <w:r w:rsidRPr="00F74CE8">
        <w:rPr>
          <w:rFonts w:eastAsia="Calibri"/>
          <w:b/>
          <w:sz w:val="22"/>
          <w:szCs w:val="22"/>
          <w:lang w:eastAsia="en-US"/>
        </w:rPr>
        <w:tab/>
      </w:r>
      <w:r w:rsidRPr="00F74CE8">
        <w:rPr>
          <w:rFonts w:eastAsia="Calibri"/>
          <w:b/>
          <w:sz w:val="22"/>
          <w:szCs w:val="22"/>
          <w:lang w:eastAsia="en-US"/>
        </w:rPr>
        <w:tab/>
      </w:r>
    </w:p>
    <w:p w:rsidR="00D10A5F" w:rsidRPr="00F74CE8" w:rsidRDefault="00D10A5F" w:rsidP="00D10A5F">
      <w:pPr>
        <w:tabs>
          <w:tab w:val="left" w:pos="0"/>
          <w:tab w:val="left" w:pos="426"/>
        </w:tabs>
        <w:suppressAutoHyphens w:val="0"/>
        <w:ind w:right="-1"/>
        <w:jc w:val="center"/>
        <w:rPr>
          <w:rFonts w:eastAsia="Calibri"/>
          <w:b/>
          <w:sz w:val="22"/>
          <w:szCs w:val="22"/>
          <w:lang w:eastAsia="en-US"/>
        </w:rPr>
      </w:pPr>
    </w:p>
    <w:p w:rsidR="00D10A5F" w:rsidRPr="00F74CE8" w:rsidRDefault="00D10A5F" w:rsidP="00D10A5F">
      <w:pPr>
        <w:tabs>
          <w:tab w:val="left" w:pos="0"/>
          <w:tab w:val="left" w:pos="426"/>
        </w:tabs>
        <w:suppressAutoHyphens w:val="0"/>
        <w:ind w:right="-1"/>
        <w:jc w:val="center"/>
        <w:rPr>
          <w:rFonts w:eastAsia="Calibri"/>
          <w:b/>
          <w:sz w:val="22"/>
          <w:szCs w:val="22"/>
          <w:lang w:eastAsia="en-US"/>
        </w:rPr>
      </w:pPr>
      <w:r w:rsidRPr="00F74CE8">
        <w:rPr>
          <w:rFonts w:eastAsia="Calibri"/>
          <w:b/>
          <w:sz w:val="22"/>
          <w:szCs w:val="22"/>
          <w:lang w:eastAsia="en-US"/>
        </w:rPr>
        <w:t xml:space="preserve">Καθηγητής Χαράλαμπος </w:t>
      </w:r>
      <w:proofErr w:type="spellStart"/>
      <w:r w:rsidRPr="00F74CE8">
        <w:rPr>
          <w:rFonts w:eastAsia="Calibri"/>
          <w:b/>
          <w:sz w:val="22"/>
          <w:szCs w:val="22"/>
          <w:lang w:eastAsia="en-US"/>
        </w:rPr>
        <w:t>Μπιλλίνης</w:t>
      </w:r>
      <w:proofErr w:type="spellEnd"/>
    </w:p>
    <w:p w:rsidR="00AC3DFE" w:rsidRDefault="00AC3DFE" w:rsidP="00F74CE8">
      <w:pPr>
        <w:suppressAutoHyphens w:val="0"/>
        <w:spacing w:line="360" w:lineRule="auto"/>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F74CE8">
      <w:pPr>
        <w:suppressAutoHyphens w:val="0"/>
        <w:spacing w:line="360" w:lineRule="auto"/>
        <w:rPr>
          <w:rFonts w:ascii="Calibri" w:hAnsi="Calibri" w:cs="Calibri"/>
          <w:b/>
          <w:sz w:val="22"/>
          <w:szCs w:val="22"/>
        </w:rPr>
      </w:pPr>
    </w:p>
    <w:p w:rsidR="00AC3DFE" w:rsidRPr="00020215" w:rsidRDefault="00AC3DFE" w:rsidP="00AC3DFE">
      <w:pPr>
        <w:suppressAutoHyphens w:val="0"/>
        <w:spacing w:line="360" w:lineRule="auto"/>
        <w:jc w:val="center"/>
        <w:rPr>
          <w:b/>
        </w:rPr>
      </w:pPr>
      <w:r w:rsidRPr="00020215">
        <w:rPr>
          <w:b/>
        </w:rPr>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Pr="00020215">
        <w:rPr>
          <w:b/>
        </w:rPr>
        <w:t xml:space="preserve">.: </w:t>
      </w:r>
      <w:r w:rsidR="00244FA2" w:rsidRPr="00244FA2">
        <w:rPr>
          <w:b/>
        </w:rPr>
        <w:t xml:space="preserve">15612/20/ΓΠ/07-08-2020 </w:t>
      </w:r>
      <w:r w:rsidRPr="00020215">
        <w:rPr>
          <w:b/>
        </w:rPr>
        <w:t xml:space="preserve">Πρόσκλησης ενδιαφέροντος του Πανεπιστημίου Θεσσαλίας)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W w:w="10060" w:type="dxa"/>
        <w:jc w:val="center"/>
        <w:tblLook w:val="04A0" w:firstRow="1" w:lastRow="0" w:firstColumn="1" w:lastColumn="0" w:noHBand="0" w:noVBand="1"/>
      </w:tblPr>
      <w:tblGrid>
        <w:gridCol w:w="916"/>
        <w:gridCol w:w="1914"/>
        <w:gridCol w:w="1498"/>
        <w:gridCol w:w="1265"/>
        <w:gridCol w:w="1110"/>
        <w:gridCol w:w="1416"/>
        <w:gridCol w:w="1941"/>
      </w:tblGrid>
      <w:tr w:rsidR="007F3531" w:rsidRPr="007F3531" w:rsidTr="007F3531">
        <w:trPr>
          <w:trHeight w:val="568"/>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Α/Α</w:t>
            </w:r>
          </w:p>
        </w:tc>
        <w:tc>
          <w:tcPr>
            <w:tcW w:w="1914" w:type="dxa"/>
            <w:tcBorders>
              <w:top w:val="single" w:sz="4" w:space="0" w:color="auto"/>
              <w:left w:val="nil"/>
              <w:bottom w:val="single" w:sz="4" w:space="0" w:color="auto"/>
              <w:right w:val="single" w:sz="4" w:space="0" w:color="auto"/>
            </w:tcBorders>
            <w:shd w:val="clear" w:color="000000" w:fill="DDD9C4"/>
            <w:noWrap/>
            <w:vAlign w:val="bottom"/>
            <w:hideMark/>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ΠΕΡΙΓΡΑΦΗ</w:t>
            </w:r>
          </w:p>
        </w:tc>
        <w:tc>
          <w:tcPr>
            <w:tcW w:w="1498" w:type="dxa"/>
            <w:tcBorders>
              <w:top w:val="single" w:sz="4" w:space="0" w:color="auto"/>
              <w:left w:val="nil"/>
              <w:bottom w:val="single" w:sz="4" w:space="0" w:color="auto"/>
              <w:right w:val="single" w:sz="4" w:space="0" w:color="auto"/>
            </w:tcBorders>
            <w:shd w:val="clear" w:color="000000" w:fill="DDD9C4"/>
            <w:noWrap/>
            <w:vAlign w:val="bottom"/>
            <w:hideMark/>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ΤΥΠΟΣ (τεμάχιο, λίτρο, κιλό, υπηρεσία κ.λπ.)</w:t>
            </w:r>
          </w:p>
        </w:tc>
        <w:tc>
          <w:tcPr>
            <w:tcW w:w="1110" w:type="dxa"/>
            <w:tcBorders>
              <w:top w:val="single" w:sz="4" w:space="0" w:color="auto"/>
              <w:left w:val="nil"/>
              <w:bottom w:val="single" w:sz="4" w:space="0" w:color="auto"/>
              <w:right w:val="single" w:sz="4" w:space="0" w:color="auto"/>
            </w:tcBorders>
            <w:shd w:val="clear" w:color="000000" w:fill="DDD9C4"/>
            <w:noWrap/>
            <w:vAlign w:val="bottom"/>
            <w:hideMark/>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ΣΥΝΟΛΙΚΟΣ ΠΡΟΫΠΟΛΟΓΙΣΜΟΣ ΜΕ Φ.Π.Α.</w:t>
            </w:r>
          </w:p>
        </w:tc>
        <w:tc>
          <w:tcPr>
            <w:tcW w:w="1941" w:type="dxa"/>
            <w:tcBorders>
              <w:top w:val="single" w:sz="4" w:space="0" w:color="auto"/>
              <w:left w:val="nil"/>
              <w:bottom w:val="single" w:sz="4" w:space="0" w:color="auto"/>
              <w:right w:val="single" w:sz="4" w:space="0" w:color="auto"/>
            </w:tcBorders>
            <w:shd w:val="clear" w:color="000000" w:fill="DDD9C4"/>
          </w:tcPr>
          <w:p w:rsidR="007F3531" w:rsidRPr="007F3531" w:rsidRDefault="007F3531" w:rsidP="007F3531">
            <w:pPr>
              <w:suppressAutoHyphens w:val="0"/>
              <w:jc w:val="center"/>
              <w:rPr>
                <w:b/>
                <w:bCs/>
                <w:color w:val="000000"/>
                <w:sz w:val="12"/>
                <w:szCs w:val="12"/>
                <w:lang w:eastAsia="el-GR"/>
              </w:rPr>
            </w:pPr>
            <w:r w:rsidRPr="007F3531">
              <w:rPr>
                <w:b/>
                <w:bCs/>
                <w:color w:val="000000"/>
                <w:sz w:val="12"/>
                <w:szCs w:val="12"/>
                <w:lang w:eastAsia="el-GR"/>
              </w:rPr>
              <w:t>ΠΡΟΣΦΟΡΑ ΜΕ Φ.Π.Α 24%</w:t>
            </w:r>
          </w:p>
        </w:tc>
      </w:tr>
      <w:tr w:rsidR="007F3531" w:rsidRPr="007F3531" w:rsidTr="007F3531">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tcPr>
          <w:p w:rsidR="007F3531" w:rsidRPr="007F3531" w:rsidRDefault="007F3531" w:rsidP="007F3531">
            <w:pPr>
              <w:suppressAutoHyphens w:val="0"/>
              <w:jc w:val="center"/>
              <w:rPr>
                <w:b/>
                <w:bCs/>
                <w:color w:val="000000"/>
                <w:sz w:val="16"/>
                <w:szCs w:val="16"/>
                <w:lang w:eastAsia="el-GR"/>
              </w:rPr>
            </w:pPr>
            <w:r w:rsidRPr="007F3531">
              <w:rPr>
                <w:b/>
                <w:bCs/>
                <w:color w:val="000000"/>
                <w:sz w:val="16"/>
                <w:szCs w:val="16"/>
                <w:lang w:eastAsia="el-GR"/>
              </w:rPr>
              <w:t>1</w:t>
            </w:r>
          </w:p>
        </w:tc>
        <w:tc>
          <w:tcPr>
            <w:tcW w:w="1914" w:type="dxa"/>
            <w:tcBorders>
              <w:top w:val="nil"/>
              <w:left w:val="nil"/>
              <w:bottom w:val="single" w:sz="4" w:space="0" w:color="auto"/>
              <w:right w:val="single" w:sz="4" w:space="0" w:color="auto"/>
            </w:tcBorders>
            <w:shd w:val="clear" w:color="000000" w:fill="C4BD97"/>
            <w:noWrap/>
            <w:vAlign w:val="bottom"/>
          </w:tcPr>
          <w:p w:rsidR="007F3531" w:rsidRPr="007F3531" w:rsidRDefault="00F74CE8" w:rsidP="007F3531">
            <w:pPr>
              <w:suppressAutoHyphens w:val="0"/>
              <w:rPr>
                <w:color w:val="000000"/>
                <w:sz w:val="16"/>
                <w:szCs w:val="16"/>
                <w:lang w:eastAsia="el-GR"/>
              </w:rPr>
            </w:pPr>
            <w:r w:rsidRPr="00F74CE8">
              <w:rPr>
                <w:color w:val="000000"/>
                <w:sz w:val="16"/>
                <w:szCs w:val="16"/>
                <w:lang w:eastAsia="el-GR"/>
              </w:rPr>
              <w:t xml:space="preserve">Κλιματιστικό </w:t>
            </w:r>
            <w:proofErr w:type="spellStart"/>
            <w:r w:rsidRPr="00F74CE8">
              <w:rPr>
                <w:color w:val="000000"/>
                <w:sz w:val="16"/>
                <w:szCs w:val="16"/>
                <w:lang w:eastAsia="el-GR"/>
              </w:rPr>
              <w:t>Επιδαπέδιο</w:t>
            </w:r>
            <w:proofErr w:type="spellEnd"/>
            <w:r w:rsidRPr="00F74CE8">
              <w:rPr>
                <w:color w:val="000000"/>
                <w:sz w:val="16"/>
                <w:szCs w:val="16"/>
                <w:lang w:val="en-GB" w:eastAsia="el-GR"/>
              </w:rPr>
              <w:t xml:space="preserve"> (N</w:t>
            </w:r>
            <w:proofErr w:type="spellStart"/>
            <w:r w:rsidRPr="00F74CE8">
              <w:rPr>
                <w:color w:val="000000"/>
                <w:sz w:val="16"/>
                <w:szCs w:val="16"/>
                <w:lang w:eastAsia="el-GR"/>
              </w:rPr>
              <w:t>τουλάπα</w:t>
            </w:r>
            <w:proofErr w:type="spellEnd"/>
            <w:r w:rsidRPr="00F74CE8">
              <w:rPr>
                <w:color w:val="000000"/>
                <w:sz w:val="16"/>
                <w:szCs w:val="16"/>
                <w:lang w:eastAsia="el-GR"/>
              </w:rPr>
              <w:t>)</w:t>
            </w:r>
          </w:p>
        </w:tc>
        <w:tc>
          <w:tcPr>
            <w:tcW w:w="1498" w:type="dxa"/>
            <w:tcBorders>
              <w:top w:val="nil"/>
              <w:left w:val="nil"/>
              <w:bottom w:val="single" w:sz="4" w:space="0" w:color="auto"/>
              <w:right w:val="single" w:sz="4" w:space="0" w:color="auto"/>
            </w:tcBorders>
            <w:shd w:val="clear" w:color="000000" w:fill="C4BD97"/>
            <w:noWrap/>
            <w:vAlign w:val="bottom"/>
          </w:tcPr>
          <w:p w:rsidR="007F3531" w:rsidRPr="007F3531" w:rsidRDefault="00F74CE8" w:rsidP="007F3531">
            <w:pPr>
              <w:suppressAutoHyphens w:val="0"/>
              <w:rPr>
                <w:color w:val="000000"/>
                <w:sz w:val="16"/>
                <w:szCs w:val="16"/>
                <w:lang w:eastAsia="el-GR"/>
              </w:rPr>
            </w:pPr>
            <w:r>
              <w:rPr>
                <w:color w:val="000000"/>
                <w:sz w:val="16"/>
                <w:szCs w:val="16"/>
                <w:lang w:eastAsia="el-GR"/>
              </w:rPr>
              <w:t>2</w:t>
            </w:r>
          </w:p>
        </w:tc>
        <w:tc>
          <w:tcPr>
            <w:tcW w:w="1265" w:type="dxa"/>
            <w:tcBorders>
              <w:top w:val="nil"/>
              <w:left w:val="nil"/>
              <w:bottom w:val="single" w:sz="4" w:space="0" w:color="auto"/>
              <w:right w:val="single" w:sz="4" w:space="0" w:color="auto"/>
            </w:tcBorders>
            <w:shd w:val="clear" w:color="000000" w:fill="C4BD97"/>
            <w:noWrap/>
            <w:vAlign w:val="bottom"/>
          </w:tcPr>
          <w:p w:rsidR="007F3531" w:rsidRPr="007F3531" w:rsidRDefault="00F74CE8" w:rsidP="007F3531">
            <w:pPr>
              <w:suppressAutoHyphens w:val="0"/>
              <w:rPr>
                <w:color w:val="000000"/>
                <w:sz w:val="16"/>
                <w:szCs w:val="16"/>
                <w:lang w:eastAsia="el-GR"/>
              </w:rPr>
            </w:pPr>
            <w:r>
              <w:rPr>
                <w:color w:val="000000"/>
                <w:sz w:val="16"/>
                <w:szCs w:val="16"/>
                <w:lang w:eastAsia="el-GR"/>
              </w:rPr>
              <w:t>ΠΡΟΜΗΘΕΙΑ</w:t>
            </w:r>
          </w:p>
        </w:tc>
        <w:tc>
          <w:tcPr>
            <w:tcW w:w="1110" w:type="dxa"/>
            <w:tcBorders>
              <w:top w:val="nil"/>
              <w:left w:val="nil"/>
              <w:bottom w:val="single" w:sz="4" w:space="0" w:color="auto"/>
              <w:right w:val="single" w:sz="4" w:space="0" w:color="auto"/>
            </w:tcBorders>
            <w:shd w:val="clear" w:color="000000" w:fill="C4BD97"/>
            <w:noWrap/>
            <w:vAlign w:val="bottom"/>
          </w:tcPr>
          <w:p w:rsidR="007F3531" w:rsidRPr="007F3531" w:rsidRDefault="00F74CE8" w:rsidP="007F3531">
            <w:pPr>
              <w:suppressAutoHyphens w:val="0"/>
              <w:rPr>
                <w:color w:val="000000"/>
                <w:sz w:val="16"/>
                <w:szCs w:val="16"/>
                <w:lang w:val="en-US" w:eastAsia="el-GR"/>
              </w:rPr>
            </w:pPr>
            <w:r w:rsidRPr="00F74CE8">
              <w:rPr>
                <w:color w:val="000000"/>
                <w:sz w:val="16"/>
                <w:szCs w:val="16"/>
                <w:lang w:val="en-US" w:eastAsia="el-GR"/>
              </w:rPr>
              <w:t>39717200-3</w:t>
            </w:r>
          </w:p>
        </w:tc>
        <w:tc>
          <w:tcPr>
            <w:tcW w:w="1416" w:type="dxa"/>
            <w:tcBorders>
              <w:top w:val="nil"/>
              <w:left w:val="nil"/>
              <w:bottom w:val="single" w:sz="4" w:space="0" w:color="auto"/>
              <w:right w:val="single" w:sz="4" w:space="0" w:color="auto"/>
            </w:tcBorders>
            <w:shd w:val="clear" w:color="000000" w:fill="C4BD97"/>
            <w:noWrap/>
            <w:vAlign w:val="bottom"/>
          </w:tcPr>
          <w:p w:rsidR="007F3531" w:rsidRPr="007F3531" w:rsidRDefault="00F74CE8" w:rsidP="007F3531">
            <w:pPr>
              <w:suppressAutoHyphens w:val="0"/>
              <w:rPr>
                <w:color w:val="000000"/>
                <w:sz w:val="16"/>
                <w:szCs w:val="16"/>
                <w:lang w:eastAsia="el-GR"/>
              </w:rPr>
            </w:pPr>
            <w:r>
              <w:rPr>
                <w:color w:val="000000"/>
                <w:sz w:val="16"/>
                <w:szCs w:val="16"/>
                <w:lang w:eastAsia="el-GR"/>
              </w:rPr>
              <w:t>5.456,00€</w:t>
            </w:r>
          </w:p>
        </w:tc>
        <w:tc>
          <w:tcPr>
            <w:tcW w:w="1941" w:type="dxa"/>
            <w:tcBorders>
              <w:top w:val="single" w:sz="4" w:space="0" w:color="auto"/>
              <w:left w:val="nil"/>
              <w:bottom w:val="single" w:sz="4" w:space="0" w:color="auto"/>
              <w:right w:val="single" w:sz="4" w:space="0" w:color="auto"/>
            </w:tcBorders>
            <w:shd w:val="clear" w:color="000000" w:fill="C4BD97"/>
          </w:tcPr>
          <w:p w:rsidR="007F3531" w:rsidRPr="007F3531" w:rsidRDefault="007F3531" w:rsidP="007F3531">
            <w:pPr>
              <w:suppressAutoHyphens w:val="0"/>
              <w:rPr>
                <w:color w:val="000000"/>
                <w:sz w:val="16"/>
                <w:szCs w:val="16"/>
                <w:lang w:eastAsia="el-GR"/>
              </w:rPr>
            </w:pPr>
          </w:p>
        </w:tc>
      </w:tr>
      <w:tr w:rsidR="007F3531" w:rsidRPr="007F3531" w:rsidTr="007F3531">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7F3531" w:rsidRPr="007F3531" w:rsidRDefault="007F3531" w:rsidP="007F3531">
            <w:pPr>
              <w:suppressAutoHyphens w:val="0"/>
              <w:jc w:val="center"/>
              <w:rPr>
                <w:b/>
                <w:bCs/>
                <w:color w:val="000000"/>
                <w:sz w:val="16"/>
                <w:szCs w:val="16"/>
                <w:lang w:eastAsia="el-GR"/>
              </w:rPr>
            </w:pPr>
            <w:r w:rsidRPr="007F3531">
              <w:rPr>
                <w:b/>
                <w:bCs/>
                <w:color w:val="000000"/>
                <w:sz w:val="16"/>
                <w:szCs w:val="16"/>
                <w:lang w:eastAsia="el-GR"/>
              </w:rPr>
              <w:t>ΣΥΝΟΛΟ</w:t>
            </w:r>
          </w:p>
        </w:tc>
        <w:tc>
          <w:tcPr>
            <w:tcW w:w="1914" w:type="dxa"/>
            <w:tcBorders>
              <w:top w:val="nil"/>
              <w:left w:val="nil"/>
              <w:bottom w:val="single" w:sz="4" w:space="0" w:color="auto"/>
              <w:right w:val="single" w:sz="4" w:space="0" w:color="auto"/>
            </w:tcBorders>
            <w:shd w:val="clear" w:color="000000" w:fill="C4BD97"/>
            <w:noWrap/>
            <w:vAlign w:val="bottom"/>
            <w:hideMark/>
          </w:tcPr>
          <w:p w:rsidR="007F3531" w:rsidRPr="007F3531" w:rsidRDefault="007F3531" w:rsidP="007F3531">
            <w:pPr>
              <w:suppressAutoHyphens w:val="0"/>
              <w:rPr>
                <w:color w:val="000000"/>
                <w:sz w:val="16"/>
                <w:szCs w:val="16"/>
                <w:lang w:eastAsia="el-GR"/>
              </w:rPr>
            </w:pPr>
            <w:r w:rsidRPr="007F3531">
              <w:rPr>
                <w:color w:val="000000"/>
                <w:sz w:val="16"/>
                <w:szCs w:val="16"/>
                <w:lang w:eastAsia="el-GR"/>
              </w:rPr>
              <w:t> </w:t>
            </w:r>
          </w:p>
        </w:tc>
        <w:tc>
          <w:tcPr>
            <w:tcW w:w="1498" w:type="dxa"/>
            <w:tcBorders>
              <w:top w:val="nil"/>
              <w:left w:val="nil"/>
              <w:bottom w:val="single" w:sz="4" w:space="0" w:color="auto"/>
              <w:right w:val="single" w:sz="4" w:space="0" w:color="auto"/>
            </w:tcBorders>
            <w:shd w:val="clear" w:color="000000" w:fill="C4BD97"/>
            <w:noWrap/>
            <w:vAlign w:val="bottom"/>
            <w:hideMark/>
          </w:tcPr>
          <w:p w:rsidR="007F3531" w:rsidRPr="007F3531" w:rsidRDefault="007F3531" w:rsidP="007F3531">
            <w:pPr>
              <w:suppressAutoHyphens w:val="0"/>
              <w:rPr>
                <w:color w:val="000000"/>
                <w:sz w:val="16"/>
                <w:szCs w:val="16"/>
                <w:lang w:eastAsia="el-GR"/>
              </w:rPr>
            </w:pPr>
            <w:r w:rsidRPr="007F3531">
              <w:rPr>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7F3531" w:rsidRPr="007F3531" w:rsidRDefault="007F3531" w:rsidP="007F3531">
            <w:pPr>
              <w:suppressAutoHyphens w:val="0"/>
              <w:rPr>
                <w:color w:val="000000"/>
                <w:sz w:val="16"/>
                <w:szCs w:val="16"/>
                <w:lang w:eastAsia="el-GR"/>
              </w:rPr>
            </w:pPr>
            <w:r w:rsidRPr="007F3531">
              <w:rPr>
                <w:color w:val="000000"/>
                <w:sz w:val="16"/>
                <w:szCs w:val="16"/>
                <w:lang w:eastAsia="el-GR"/>
              </w:rPr>
              <w:t> </w:t>
            </w:r>
          </w:p>
        </w:tc>
        <w:tc>
          <w:tcPr>
            <w:tcW w:w="1110" w:type="dxa"/>
            <w:tcBorders>
              <w:top w:val="nil"/>
              <w:left w:val="nil"/>
              <w:bottom w:val="single" w:sz="4" w:space="0" w:color="auto"/>
              <w:right w:val="single" w:sz="4" w:space="0" w:color="auto"/>
            </w:tcBorders>
            <w:shd w:val="clear" w:color="000000" w:fill="C4BD97"/>
            <w:noWrap/>
            <w:vAlign w:val="bottom"/>
            <w:hideMark/>
          </w:tcPr>
          <w:p w:rsidR="007F3531" w:rsidRPr="007F3531" w:rsidRDefault="007F3531" w:rsidP="007F3531">
            <w:pPr>
              <w:suppressAutoHyphens w:val="0"/>
              <w:rPr>
                <w:color w:val="000000"/>
                <w:sz w:val="16"/>
                <w:szCs w:val="16"/>
                <w:lang w:eastAsia="el-GR"/>
              </w:rPr>
            </w:pPr>
            <w:r w:rsidRPr="007F3531">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hideMark/>
          </w:tcPr>
          <w:p w:rsidR="007F3531" w:rsidRPr="007F3531" w:rsidRDefault="007F3531" w:rsidP="007F3531">
            <w:pPr>
              <w:suppressAutoHyphens w:val="0"/>
              <w:rPr>
                <w:color w:val="000000"/>
                <w:sz w:val="16"/>
                <w:szCs w:val="16"/>
                <w:lang w:eastAsia="el-GR"/>
              </w:rPr>
            </w:pPr>
          </w:p>
        </w:tc>
        <w:tc>
          <w:tcPr>
            <w:tcW w:w="1941" w:type="dxa"/>
            <w:tcBorders>
              <w:top w:val="single" w:sz="4" w:space="0" w:color="auto"/>
              <w:left w:val="nil"/>
              <w:bottom w:val="single" w:sz="4" w:space="0" w:color="auto"/>
              <w:right w:val="single" w:sz="4" w:space="0" w:color="auto"/>
            </w:tcBorders>
            <w:shd w:val="clear" w:color="000000" w:fill="C4BD97"/>
          </w:tcPr>
          <w:p w:rsidR="007F3531" w:rsidRPr="007F3531" w:rsidRDefault="007F3531" w:rsidP="007F3531">
            <w:pPr>
              <w:suppressAutoHyphens w:val="0"/>
              <w:rPr>
                <w:color w:val="000000"/>
                <w:sz w:val="16"/>
                <w:szCs w:val="16"/>
                <w:lang w:eastAsia="el-GR"/>
              </w:rPr>
            </w:pPr>
          </w:p>
        </w:tc>
      </w:tr>
    </w:tbl>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44FA2" w:rsidRDefault="00244FA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44FA2" w:rsidRDefault="00244FA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44FA2" w:rsidRDefault="00244FA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44FA2" w:rsidRDefault="00244FA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44FA2" w:rsidRDefault="00244FA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44FA2" w:rsidRDefault="00244FA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44FA2" w:rsidRDefault="00244FA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44FA2" w:rsidRDefault="00244FA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74CE8" w:rsidRDefault="00F74CE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61E96" w:rsidRDefault="00D10A5F" w:rsidP="00020215">
      <w:pPr>
        <w:suppressAutoHyphens w:val="0"/>
        <w:spacing w:line="360" w:lineRule="auto"/>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7F3531" w:rsidRPr="007F3531">
        <w:rPr>
          <w:rFonts w:asciiTheme="minorHAnsi" w:hAnsiTheme="minorHAnsi"/>
          <w:sz w:val="22"/>
          <w:szCs w:val="22"/>
        </w:rPr>
        <w:t xml:space="preserve">.:  </w:t>
      </w:r>
      <w:r w:rsidR="00244FA2" w:rsidRPr="00244FA2">
        <w:rPr>
          <w:b/>
        </w:rPr>
        <w:t xml:space="preserve">15612/20/ΓΠ/07-08-2020 </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375"/>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7F3531">
        <w:trPr>
          <w:cantSplit/>
          <w:trHeight w:val="79"/>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7F3531" w:rsidRDefault="00D10A5F" w:rsidP="00D10A5F">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lastRenderedPageBreak/>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D10A5F">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D10A5F">
            <w:pPr>
              <w:tabs>
                <w:tab w:val="left" w:pos="34"/>
              </w:tabs>
              <w:suppressAutoHyphens w:val="0"/>
              <w:ind w:right="484"/>
              <w:jc w:val="right"/>
              <w:rPr>
                <w:rFonts w:ascii="Calibri" w:hAnsi="Calibri" w:cs="Calibri"/>
                <w:sz w:val="16"/>
                <w:szCs w:val="16"/>
                <w:lang w:eastAsia="el-GR"/>
              </w:rPr>
            </w:pPr>
          </w:p>
          <w:p w:rsidR="00D10A5F" w:rsidRPr="007F3531" w:rsidRDefault="00D10A5F" w:rsidP="00D10A5F">
            <w:pPr>
              <w:tabs>
                <w:tab w:val="left" w:pos="34"/>
              </w:tabs>
              <w:suppressAutoHyphens w:val="0"/>
              <w:ind w:right="484"/>
              <w:rPr>
                <w:rFonts w:ascii="Calibri" w:hAnsi="Calibri" w:cs="Calibri"/>
                <w:sz w:val="16"/>
                <w:szCs w:val="16"/>
                <w:lang w:eastAsia="el-GR"/>
              </w:rPr>
            </w:pPr>
          </w:p>
          <w:p w:rsidR="00D10A5F" w:rsidRPr="007F3531" w:rsidRDefault="00D10A5F" w:rsidP="00D10A5F">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020215">
      <w:pgSz w:w="11906" w:h="16838"/>
      <w:pgMar w:top="284"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E0B"/>
    <w:rsid w:val="00034CF6"/>
    <w:rsid w:val="00061AD1"/>
    <w:rsid w:val="00097147"/>
    <w:rsid w:val="000E1EBB"/>
    <w:rsid w:val="000E22A6"/>
    <w:rsid w:val="001140DC"/>
    <w:rsid w:val="00127CA3"/>
    <w:rsid w:val="00130A84"/>
    <w:rsid w:val="001312F8"/>
    <w:rsid w:val="001419B6"/>
    <w:rsid w:val="001926ED"/>
    <w:rsid w:val="001C7C7C"/>
    <w:rsid w:val="001E1B8A"/>
    <w:rsid w:val="001F0761"/>
    <w:rsid w:val="001F7A88"/>
    <w:rsid w:val="00231A1B"/>
    <w:rsid w:val="00244FA2"/>
    <w:rsid w:val="00255616"/>
    <w:rsid w:val="002C02C8"/>
    <w:rsid w:val="002C1FE2"/>
    <w:rsid w:val="002C5209"/>
    <w:rsid w:val="002D057D"/>
    <w:rsid w:val="002F2D20"/>
    <w:rsid w:val="002F6CD0"/>
    <w:rsid w:val="00340081"/>
    <w:rsid w:val="00354292"/>
    <w:rsid w:val="003C0551"/>
    <w:rsid w:val="003D7CC8"/>
    <w:rsid w:val="003F1484"/>
    <w:rsid w:val="003F78C6"/>
    <w:rsid w:val="00402C65"/>
    <w:rsid w:val="00416678"/>
    <w:rsid w:val="00421220"/>
    <w:rsid w:val="0042411B"/>
    <w:rsid w:val="00504E14"/>
    <w:rsid w:val="00507AC2"/>
    <w:rsid w:val="00530121"/>
    <w:rsid w:val="00533D51"/>
    <w:rsid w:val="00560846"/>
    <w:rsid w:val="0058723C"/>
    <w:rsid w:val="005A46B6"/>
    <w:rsid w:val="005D4870"/>
    <w:rsid w:val="005F4216"/>
    <w:rsid w:val="006756A1"/>
    <w:rsid w:val="006A402F"/>
    <w:rsid w:val="006A5A10"/>
    <w:rsid w:val="007258C8"/>
    <w:rsid w:val="00774DE9"/>
    <w:rsid w:val="00776BAE"/>
    <w:rsid w:val="00792989"/>
    <w:rsid w:val="007C3E20"/>
    <w:rsid w:val="007F3531"/>
    <w:rsid w:val="00832858"/>
    <w:rsid w:val="008335B0"/>
    <w:rsid w:val="00847EC1"/>
    <w:rsid w:val="00864D92"/>
    <w:rsid w:val="00880EC4"/>
    <w:rsid w:val="008812CE"/>
    <w:rsid w:val="008926BE"/>
    <w:rsid w:val="00893BDB"/>
    <w:rsid w:val="008970F0"/>
    <w:rsid w:val="008A53F5"/>
    <w:rsid w:val="008D775F"/>
    <w:rsid w:val="0091364C"/>
    <w:rsid w:val="0096768A"/>
    <w:rsid w:val="00970B4C"/>
    <w:rsid w:val="009736DF"/>
    <w:rsid w:val="0097421C"/>
    <w:rsid w:val="0098741A"/>
    <w:rsid w:val="009B41B5"/>
    <w:rsid w:val="009B462C"/>
    <w:rsid w:val="009F0DF3"/>
    <w:rsid w:val="00A07B03"/>
    <w:rsid w:val="00A17D85"/>
    <w:rsid w:val="00A44DB8"/>
    <w:rsid w:val="00A66CD8"/>
    <w:rsid w:val="00A9482D"/>
    <w:rsid w:val="00AA68DC"/>
    <w:rsid w:val="00AC3DFE"/>
    <w:rsid w:val="00AF344F"/>
    <w:rsid w:val="00AF3849"/>
    <w:rsid w:val="00AF424E"/>
    <w:rsid w:val="00B04443"/>
    <w:rsid w:val="00B24883"/>
    <w:rsid w:val="00B33072"/>
    <w:rsid w:val="00B61D1F"/>
    <w:rsid w:val="00B61E96"/>
    <w:rsid w:val="00B74B87"/>
    <w:rsid w:val="00B835F3"/>
    <w:rsid w:val="00B96501"/>
    <w:rsid w:val="00BA4EC2"/>
    <w:rsid w:val="00BB18F1"/>
    <w:rsid w:val="00BD2AAA"/>
    <w:rsid w:val="00C076DB"/>
    <w:rsid w:val="00C73DF1"/>
    <w:rsid w:val="00C87C2F"/>
    <w:rsid w:val="00C9751F"/>
    <w:rsid w:val="00CA4C56"/>
    <w:rsid w:val="00CB6619"/>
    <w:rsid w:val="00CC7C4F"/>
    <w:rsid w:val="00CD0492"/>
    <w:rsid w:val="00CD2B76"/>
    <w:rsid w:val="00CD5DA4"/>
    <w:rsid w:val="00CF2692"/>
    <w:rsid w:val="00CF6517"/>
    <w:rsid w:val="00D05789"/>
    <w:rsid w:val="00D10A5F"/>
    <w:rsid w:val="00D43ACE"/>
    <w:rsid w:val="00D67B3F"/>
    <w:rsid w:val="00D97494"/>
    <w:rsid w:val="00DB0D9C"/>
    <w:rsid w:val="00DB6E0F"/>
    <w:rsid w:val="00DB7A95"/>
    <w:rsid w:val="00DC4538"/>
    <w:rsid w:val="00DD3433"/>
    <w:rsid w:val="00DE0257"/>
    <w:rsid w:val="00DF6A3A"/>
    <w:rsid w:val="00E147EC"/>
    <w:rsid w:val="00E336CA"/>
    <w:rsid w:val="00E4616C"/>
    <w:rsid w:val="00E53FB9"/>
    <w:rsid w:val="00E54943"/>
    <w:rsid w:val="00EA020B"/>
    <w:rsid w:val="00EB4875"/>
    <w:rsid w:val="00EB78D7"/>
    <w:rsid w:val="00EC3851"/>
    <w:rsid w:val="00EC405D"/>
    <w:rsid w:val="00EC4A42"/>
    <w:rsid w:val="00EE4BF9"/>
    <w:rsid w:val="00EF6330"/>
    <w:rsid w:val="00F156C7"/>
    <w:rsid w:val="00F32428"/>
    <w:rsid w:val="00F43A30"/>
    <w:rsid w:val="00F60D28"/>
    <w:rsid w:val="00F74CE8"/>
    <w:rsid w:val="00F97853"/>
    <w:rsid w:val="00FA594F"/>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3600"/>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E54943"/>
    <w:rPr>
      <w:rFonts w:ascii="Segoe UI" w:hAnsi="Segoe UI" w:cs="Segoe UI"/>
      <w:sz w:val="18"/>
      <w:szCs w:val="18"/>
    </w:rPr>
  </w:style>
  <w:style w:type="character" w:customStyle="1" w:styleId="Char">
    <w:name w:val="Κείμενο πλαισίου Char"/>
    <w:basedOn w:val="a0"/>
    <w:link w:val="a5"/>
    <w:uiPriority w:val="99"/>
    <w:semiHidden/>
    <w:rsid w:val="00E5494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b@uth.gr" TargetMode="External"/><Relationship Id="rId3" Type="http://schemas.openxmlformats.org/officeDocument/2006/relationships/styles" Target="styles.xml"/><Relationship Id="rId7" Type="http://schemas.openxmlformats.org/officeDocument/2006/relationships/hyperlink" Target="mailto:promith@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38940-F840-428D-B6FB-B914C264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1851</Words>
  <Characters>9996</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19</cp:revision>
  <cp:lastPrinted>2020-04-01T09:34:00Z</cp:lastPrinted>
  <dcterms:created xsi:type="dcterms:W3CDTF">2020-08-07T07:25:00Z</dcterms:created>
  <dcterms:modified xsi:type="dcterms:W3CDTF">2020-08-07T10:09:00Z</dcterms:modified>
</cp:coreProperties>
</file>