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BD7A7" w14:textId="77777777" w:rsidR="0040360C" w:rsidRPr="005A21D8" w:rsidRDefault="002230A4" w:rsidP="0040360C">
      <w:pPr>
        <w:spacing w:line="360" w:lineRule="auto"/>
        <w:jc w:val="center"/>
        <w:rPr>
          <w:rFonts w:asciiTheme="majorHAnsi" w:hAnsiTheme="majorHAnsi"/>
          <w:b/>
          <w:sz w:val="24"/>
          <w:szCs w:val="22"/>
          <w:lang w:val="el-GR"/>
        </w:rPr>
      </w:pPr>
      <w:r w:rsidRPr="005A21D8">
        <w:rPr>
          <w:rFonts w:ascii="Helvetica" w:hAnsi="Helvetica" w:cs="Helvetica"/>
          <w:noProof/>
          <w:sz w:val="28"/>
          <w:szCs w:val="24"/>
          <w:lang w:val="el-GR" w:eastAsia="el-GR"/>
        </w:rPr>
        <w:drawing>
          <wp:inline distT="0" distB="0" distL="0" distR="0" wp14:anchorId="69C6DC72" wp14:editId="0D03E2AD">
            <wp:extent cx="5274310" cy="96871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6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CE70D" w14:textId="7E03BF4D" w:rsidR="00057DBE" w:rsidRPr="005A21D8" w:rsidRDefault="00057DBE" w:rsidP="00057DBE">
      <w:pPr>
        <w:spacing w:line="276" w:lineRule="auto"/>
        <w:jc w:val="center"/>
        <w:rPr>
          <w:rFonts w:asciiTheme="minorHAnsi" w:hAnsiTheme="minorHAnsi" w:cstheme="minorHAnsi"/>
          <w:sz w:val="22"/>
          <w:lang w:val="el-GR"/>
        </w:rPr>
      </w:pPr>
      <w:r w:rsidRPr="005A21D8">
        <w:rPr>
          <w:rFonts w:asciiTheme="minorHAnsi" w:hAnsiTheme="minorHAnsi" w:cstheme="minorHAnsi"/>
          <w:sz w:val="22"/>
          <w:lang w:val="el-GR"/>
        </w:rPr>
        <w:t xml:space="preserve">Εβδομάδα Ανοικτών Θυρών  </w:t>
      </w:r>
      <w:r w:rsidR="00404F62" w:rsidRPr="005A21D8">
        <w:rPr>
          <w:rFonts w:asciiTheme="minorHAnsi" w:hAnsiTheme="minorHAnsi" w:cstheme="minorHAnsi"/>
          <w:sz w:val="22"/>
          <w:lang w:val="el-GR"/>
        </w:rPr>
        <w:t>2</w:t>
      </w:r>
      <w:r w:rsidR="0059329E" w:rsidRPr="005A21D8">
        <w:rPr>
          <w:rFonts w:asciiTheme="minorHAnsi" w:hAnsiTheme="minorHAnsi" w:cstheme="minorHAnsi"/>
          <w:sz w:val="22"/>
          <w:lang w:val="el-GR"/>
        </w:rPr>
        <w:t>4-28</w:t>
      </w:r>
      <w:r w:rsidR="00404F62" w:rsidRPr="005A21D8">
        <w:rPr>
          <w:rFonts w:asciiTheme="minorHAnsi" w:hAnsiTheme="minorHAnsi" w:cstheme="minorHAnsi"/>
          <w:sz w:val="22"/>
          <w:lang w:val="el-GR"/>
        </w:rPr>
        <w:t xml:space="preserve"> Φεβρουαρίου</w:t>
      </w:r>
      <w:r w:rsidR="00F464B2" w:rsidRPr="005A21D8">
        <w:rPr>
          <w:rFonts w:asciiTheme="minorHAnsi" w:hAnsiTheme="minorHAnsi" w:cstheme="minorHAnsi"/>
          <w:sz w:val="22"/>
          <w:lang w:val="el-GR"/>
        </w:rPr>
        <w:t xml:space="preserve"> 202</w:t>
      </w:r>
      <w:r w:rsidR="00404F62" w:rsidRPr="005A21D8">
        <w:rPr>
          <w:rFonts w:asciiTheme="minorHAnsi" w:hAnsiTheme="minorHAnsi" w:cstheme="minorHAnsi"/>
          <w:sz w:val="22"/>
          <w:lang w:val="el-GR"/>
        </w:rPr>
        <w:t>4</w:t>
      </w:r>
    </w:p>
    <w:p w14:paraId="58E8BF34" w14:textId="77777777" w:rsidR="00057DBE" w:rsidRPr="005A21D8" w:rsidRDefault="00057DBE" w:rsidP="00057DBE">
      <w:pPr>
        <w:spacing w:line="276" w:lineRule="auto"/>
        <w:jc w:val="center"/>
        <w:rPr>
          <w:rFonts w:asciiTheme="minorHAnsi" w:hAnsiTheme="minorHAnsi" w:cstheme="minorHAnsi"/>
          <w:sz w:val="22"/>
          <w:lang w:val="el-GR"/>
        </w:rPr>
      </w:pPr>
      <w:r w:rsidRPr="005A21D8">
        <w:rPr>
          <w:rFonts w:asciiTheme="minorHAnsi" w:hAnsiTheme="minorHAnsi" w:cstheme="minorHAnsi"/>
          <w:sz w:val="22"/>
          <w:lang w:val="el-GR"/>
        </w:rPr>
        <w:t>ΠΡΟΓΡΑΜΜΑ ΕΠΙΣΚΕΨΗΣ ΣΧΟΛΕΙΩΝ ΣΤΟ ΤΕ</w:t>
      </w:r>
      <w:r w:rsidR="00F464B2" w:rsidRPr="005A21D8">
        <w:rPr>
          <w:rFonts w:asciiTheme="minorHAnsi" w:hAnsiTheme="minorHAnsi" w:cstheme="minorHAnsi"/>
          <w:sz w:val="22"/>
          <w:lang w:val="el-GR"/>
        </w:rPr>
        <w:t>ΦΑΑ του Πανεπιστημίου Θεσσαλίας</w:t>
      </w:r>
    </w:p>
    <w:p w14:paraId="73FC13CA" w14:textId="77777777" w:rsidR="00057DBE" w:rsidRPr="005A21D8" w:rsidRDefault="00057DBE" w:rsidP="00057DBE">
      <w:pPr>
        <w:spacing w:line="276" w:lineRule="auto"/>
        <w:ind w:left="-851"/>
        <w:jc w:val="both"/>
        <w:rPr>
          <w:rFonts w:asciiTheme="minorHAnsi" w:hAnsiTheme="minorHAnsi" w:cstheme="minorHAnsi"/>
          <w:sz w:val="22"/>
          <w:lang w:val="el-GR"/>
        </w:rPr>
      </w:pPr>
    </w:p>
    <w:p w14:paraId="28902DC9" w14:textId="2240ACDF" w:rsidR="00057DBE" w:rsidRPr="005A21D8" w:rsidRDefault="00057DBE" w:rsidP="00057DBE">
      <w:pPr>
        <w:jc w:val="both"/>
        <w:rPr>
          <w:rFonts w:asciiTheme="minorHAnsi" w:hAnsiTheme="minorHAnsi" w:cstheme="minorHAnsi"/>
          <w:color w:val="000000"/>
          <w:sz w:val="22"/>
          <w:lang w:val="el-GR" w:eastAsia="el-GR"/>
        </w:rPr>
      </w:pPr>
      <w:r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>Το</w:t>
      </w:r>
      <w:r w:rsidRPr="005A21D8">
        <w:rPr>
          <w:rFonts w:asciiTheme="minorHAnsi" w:hAnsiTheme="minorHAnsi" w:cstheme="minorHAnsi"/>
          <w:color w:val="000000"/>
          <w:sz w:val="22"/>
          <w:lang w:eastAsia="el-GR"/>
        </w:rPr>
        <w:t> </w:t>
      </w:r>
      <w:r w:rsidRPr="005A21D8">
        <w:rPr>
          <w:rFonts w:asciiTheme="minorHAnsi" w:hAnsiTheme="minorHAnsi" w:cstheme="minorHAnsi"/>
          <w:bCs/>
          <w:color w:val="000000"/>
          <w:sz w:val="22"/>
          <w:lang w:val="el-GR" w:eastAsia="el-GR"/>
        </w:rPr>
        <w:t>Τμήμα Επιστήμης Φυσικής Αγωγής και Αθλητισμού</w:t>
      </w:r>
      <w:r w:rsidR="00F464B2" w:rsidRPr="005A21D8">
        <w:rPr>
          <w:rFonts w:asciiTheme="minorHAnsi" w:hAnsiTheme="minorHAnsi" w:cstheme="minorHAnsi"/>
          <w:bCs/>
          <w:color w:val="000000"/>
          <w:sz w:val="22"/>
          <w:lang w:val="el-GR" w:eastAsia="el-GR"/>
        </w:rPr>
        <w:t>, σύμφωνα με την μέχρι τώρα εμπειρία μας,</w:t>
      </w:r>
      <w:r w:rsidR="00F464B2"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 xml:space="preserve"> αναμένεται ν</w:t>
      </w:r>
      <w:r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 xml:space="preserve">α υποδεχθεί </w:t>
      </w:r>
      <w:r w:rsidR="00404F62"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>μέχρι</w:t>
      </w:r>
      <w:r w:rsidR="00F464B2"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 xml:space="preserve"> </w:t>
      </w:r>
      <w:r w:rsidR="0059329E" w:rsidRPr="005A21D8">
        <w:rPr>
          <w:rFonts w:asciiTheme="minorHAnsi" w:hAnsiTheme="minorHAnsi" w:cstheme="minorHAnsi"/>
          <w:b/>
          <w:bCs/>
          <w:color w:val="000000"/>
          <w:sz w:val="22"/>
          <w:lang w:val="el-GR" w:eastAsia="el-GR"/>
        </w:rPr>
        <w:t>16</w:t>
      </w:r>
      <w:r w:rsidR="008F4BE7" w:rsidRPr="005A21D8">
        <w:rPr>
          <w:rFonts w:asciiTheme="minorHAnsi" w:hAnsiTheme="minorHAnsi" w:cstheme="minorHAnsi"/>
          <w:b/>
          <w:bCs/>
          <w:color w:val="000000"/>
          <w:sz w:val="22"/>
          <w:lang w:val="el-GR" w:eastAsia="el-GR"/>
        </w:rPr>
        <w:t>0</w:t>
      </w:r>
      <w:r w:rsidR="000E41B7" w:rsidRPr="005A21D8">
        <w:rPr>
          <w:rFonts w:asciiTheme="minorHAnsi" w:hAnsiTheme="minorHAnsi" w:cstheme="minorHAnsi"/>
          <w:b/>
          <w:bCs/>
          <w:color w:val="000000"/>
          <w:sz w:val="22"/>
          <w:lang w:val="el-GR" w:eastAsia="el-GR"/>
        </w:rPr>
        <w:t xml:space="preserve"> </w:t>
      </w:r>
      <w:r w:rsidRPr="005A21D8">
        <w:rPr>
          <w:rFonts w:asciiTheme="minorHAnsi" w:hAnsiTheme="minorHAnsi" w:cstheme="minorHAnsi"/>
          <w:b/>
          <w:bCs/>
          <w:color w:val="000000"/>
          <w:sz w:val="22"/>
          <w:lang w:val="el-GR" w:eastAsia="el-GR"/>
        </w:rPr>
        <w:t>μαθητές</w:t>
      </w:r>
      <w:r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 xml:space="preserve"> </w:t>
      </w:r>
      <w:r w:rsidR="00404F62"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>κατά προσέγγιση,</w:t>
      </w:r>
      <w:r w:rsidR="00404F62" w:rsidRPr="005A21D8">
        <w:rPr>
          <w:rFonts w:asciiTheme="minorHAnsi" w:hAnsiTheme="minorHAnsi" w:cstheme="minorHAnsi"/>
          <w:b/>
          <w:color w:val="000000"/>
          <w:sz w:val="22"/>
          <w:lang w:val="el-GR" w:eastAsia="el-GR"/>
        </w:rPr>
        <w:t xml:space="preserve"> </w:t>
      </w:r>
      <w:r w:rsidRPr="005A21D8">
        <w:rPr>
          <w:rFonts w:asciiTheme="minorHAnsi" w:hAnsiTheme="minorHAnsi" w:cstheme="minorHAnsi"/>
          <w:b/>
          <w:color w:val="000000"/>
          <w:sz w:val="22"/>
          <w:u w:val="single"/>
          <w:lang w:val="el-GR" w:eastAsia="el-GR"/>
        </w:rPr>
        <w:t>καθημερινά</w:t>
      </w:r>
      <w:r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 xml:space="preserve"> σε </w:t>
      </w:r>
      <w:r w:rsidR="0059329E"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>δύο</w:t>
      </w:r>
      <w:r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 xml:space="preserve"> κύκλο</w:t>
      </w:r>
      <w:r w:rsidR="0059329E"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 xml:space="preserve">υς </w:t>
      </w:r>
      <w:r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>(</w:t>
      </w:r>
      <w:r w:rsidR="00881BAF"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 xml:space="preserve">των </w:t>
      </w:r>
      <w:r w:rsidR="00FB7AD8"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 xml:space="preserve">περίπου </w:t>
      </w:r>
      <w:r w:rsidR="008F4BE7"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>8</w:t>
      </w:r>
      <w:r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>0 μαθητ</w:t>
      </w:r>
      <w:r w:rsidR="00881BAF"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>ών</w:t>
      </w:r>
      <w:r w:rsidR="0082486F"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 xml:space="preserve"> ο καθένας</w:t>
      </w:r>
      <w:r w:rsidR="00FB7AD8"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>)</w:t>
      </w:r>
      <w:r w:rsidR="00991256"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 xml:space="preserve"> </w:t>
      </w:r>
      <w:r w:rsidR="00991256" w:rsidRPr="005A21D8">
        <w:rPr>
          <w:rFonts w:asciiTheme="minorHAnsi" w:hAnsiTheme="minorHAnsi" w:cstheme="minorHAnsi"/>
          <w:b/>
          <w:bCs/>
          <w:color w:val="000000"/>
          <w:sz w:val="22"/>
          <w:lang w:val="el-GR" w:eastAsia="el-GR"/>
        </w:rPr>
        <w:t>9:00</w:t>
      </w:r>
      <w:r w:rsidR="0059329E" w:rsidRPr="005A21D8">
        <w:rPr>
          <w:rFonts w:asciiTheme="minorHAnsi" w:hAnsiTheme="minorHAnsi" w:cstheme="minorHAnsi"/>
          <w:b/>
          <w:bCs/>
          <w:color w:val="000000"/>
          <w:sz w:val="22"/>
          <w:lang w:val="el-GR" w:eastAsia="el-GR"/>
        </w:rPr>
        <w:t>-</w:t>
      </w:r>
      <w:r w:rsidR="00991256" w:rsidRPr="005A21D8">
        <w:rPr>
          <w:rFonts w:asciiTheme="minorHAnsi" w:hAnsiTheme="minorHAnsi" w:cstheme="minorHAnsi"/>
          <w:b/>
          <w:bCs/>
          <w:color w:val="000000"/>
          <w:sz w:val="22"/>
          <w:lang w:val="el-GR" w:eastAsia="el-GR"/>
        </w:rPr>
        <w:t>1</w:t>
      </w:r>
      <w:r w:rsidR="0059329E" w:rsidRPr="005A21D8">
        <w:rPr>
          <w:rFonts w:asciiTheme="minorHAnsi" w:hAnsiTheme="minorHAnsi" w:cstheme="minorHAnsi"/>
          <w:b/>
          <w:bCs/>
          <w:color w:val="000000"/>
          <w:sz w:val="22"/>
          <w:lang w:val="el-GR" w:eastAsia="el-GR"/>
        </w:rPr>
        <w:t>1</w:t>
      </w:r>
      <w:r w:rsidR="00991256" w:rsidRPr="005A21D8">
        <w:rPr>
          <w:rFonts w:asciiTheme="minorHAnsi" w:hAnsiTheme="minorHAnsi" w:cstheme="minorHAnsi"/>
          <w:b/>
          <w:bCs/>
          <w:color w:val="000000"/>
          <w:sz w:val="22"/>
          <w:lang w:val="el-GR" w:eastAsia="el-GR"/>
        </w:rPr>
        <w:t>:00</w:t>
      </w:r>
      <w:r w:rsidR="0059329E" w:rsidRPr="005A21D8">
        <w:rPr>
          <w:rFonts w:asciiTheme="minorHAnsi" w:hAnsiTheme="minorHAnsi" w:cstheme="minorHAnsi"/>
          <w:b/>
          <w:bCs/>
          <w:color w:val="000000"/>
          <w:sz w:val="22"/>
          <w:lang w:val="el-GR" w:eastAsia="el-GR"/>
        </w:rPr>
        <w:t xml:space="preserve"> </w:t>
      </w:r>
      <w:r w:rsidR="0059329E"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>και</w:t>
      </w:r>
      <w:r w:rsidR="0059329E" w:rsidRPr="005A21D8">
        <w:rPr>
          <w:rFonts w:asciiTheme="minorHAnsi" w:hAnsiTheme="minorHAnsi" w:cstheme="minorHAnsi"/>
          <w:b/>
          <w:bCs/>
          <w:color w:val="000000"/>
          <w:sz w:val="22"/>
          <w:lang w:val="el-GR" w:eastAsia="el-GR"/>
        </w:rPr>
        <w:t xml:space="preserve"> 11:00-13:00</w:t>
      </w:r>
      <w:r w:rsidRPr="005A21D8">
        <w:rPr>
          <w:rFonts w:asciiTheme="minorHAnsi" w:hAnsiTheme="minorHAnsi" w:cstheme="minorHAnsi"/>
          <w:b/>
          <w:bCs/>
          <w:color w:val="000000"/>
          <w:sz w:val="22"/>
          <w:lang w:val="el-GR" w:eastAsia="el-GR"/>
        </w:rPr>
        <w:t>.</w:t>
      </w:r>
      <w:r w:rsidRPr="005A21D8">
        <w:rPr>
          <w:rFonts w:asciiTheme="minorHAnsi" w:hAnsiTheme="minorHAnsi" w:cstheme="minorHAnsi"/>
          <w:b/>
          <w:bCs/>
          <w:color w:val="000000"/>
          <w:sz w:val="22"/>
          <w:lang w:eastAsia="el-GR"/>
        </w:rPr>
        <w:t>  </w:t>
      </w:r>
      <w:r w:rsidR="00404F62"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>Θ</w:t>
      </w:r>
      <w:r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>α γίνεται μια εισαγωγική διάλεξη προς όλους του</w:t>
      </w:r>
      <w:r w:rsidR="008F4BE7"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>ς</w:t>
      </w:r>
      <w:r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 xml:space="preserve"> μαθητές από Διδάσκοντα της Σχολής (μέλος ΔΕΠ) και στη συνέχεια </w:t>
      </w:r>
      <w:r w:rsidR="00F464B2"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 xml:space="preserve">θα ακολουθεί στον ίδιο χώρο </w:t>
      </w:r>
      <w:r w:rsidR="00FB7AD8"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>μία</w:t>
      </w:r>
      <w:r w:rsidR="00F464B2"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 xml:space="preserve"> ενιαία</w:t>
      </w:r>
      <w:r w:rsidR="00991256"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 xml:space="preserve"> </w:t>
      </w:r>
      <w:r w:rsidR="00F464B2"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 xml:space="preserve">παρουσίαση για </w:t>
      </w:r>
      <w:r w:rsidR="00FB7AD8"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>ένα</w:t>
      </w:r>
      <w:r w:rsidR="00F464B2"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 xml:space="preserve"> εργαστήριο</w:t>
      </w:r>
      <w:r w:rsidR="00991256"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 xml:space="preserve"> (Πληροφορικής)</w:t>
      </w:r>
      <w:r w:rsidR="002305D7"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 xml:space="preserve">. Στη συνέχεια </w:t>
      </w:r>
      <w:r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 xml:space="preserve">οι μαθητές θα χωρίζονται σε </w:t>
      </w:r>
      <w:r w:rsidR="00881BAF"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>4</w:t>
      </w:r>
      <w:r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 xml:space="preserve"> ομάδες </w:t>
      </w:r>
      <w:r w:rsidR="00404F62"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 xml:space="preserve">ισάριθμες </w:t>
      </w:r>
      <w:r w:rsidR="002305D7"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>για ξενάγηση</w:t>
      </w:r>
      <w:r w:rsidR="00404F62"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 xml:space="preserve"> παράλληλα και</w:t>
      </w:r>
      <w:r w:rsidR="002305D7"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 xml:space="preserve"> δια περιφοράς στα υπόλοιπα</w:t>
      </w:r>
      <w:r w:rsidR="00881BAF"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 xml:space="preserve"> </w:t>
      </w:r>
      <w:r w:rsidR="002305D7"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 xml:space="preserve">εργαστήρια, </w:t>
      </w:r>
      <w:r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 xml:space="preserve">όπου εκεί θα τους ενημερώνουν </w:t>
      </w:r>
      <w:r w:rsidR="00F85683"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 xml:space="preserve">υποψήφιοι διδάκτορες ή </w:t>
      </w:r>
      <w:proofErr w:type="spellStart"/>
      <w:r w:rsidR="00F85683"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>μεταδιδάκτορες</w:t>
      </w:r>
      <w:proofErr w:type="spellEnd"/>
      <w:r w:rsidRPr="005A21D8">
        <w:rPr>
          <w:rFonts w:asciiTheme="minorHAnsi" w:hAnsiTheme="minorHAnsi" w:cstheme="minorHAnsi"/>
          <w:color w:val="000000"/>
          <w:sz w:val="22"/>
          <w:lang w:val="el-GR" w:eastAsia="el-GR"/>
        </w:rPr>
        <w:t xml:space="preserve"> του τμήματος. </w:t>
      </w:r>
    </w:p>
    <w:p w14:paraId="3E39462C" w14:textId="77777777" w:rsidR="00057DBE" w:rsidRPr="005A21D8" w:rsidRDefault="00057DBE" w:rsidP="00057DBE">
      <w:pPr>
        <w:jc w:val="both"/>
        <w:rPr>
          <w:rFonts w:asciiTheme="minorHAnsi" w:hAnsiTheme="minorHAnsi" w:cstheme="minorHAnsi"/>
          <w:color w:val="000000"/>
          <w:sz w:val="22"/>
          <w:lang w:val="el-GR" w:eastAsia="el-GR"/>
        </w:rPr>
      </w:pPr>
    </w:p>
    <w:p w14:paraId="3645CAC5" w14:textId="6E97D409" w:rsidR="00F464B2" w:rsidRPr="005A21D8" w:rsidRDefault="00057DBE" w:rsidP="002548DC">
      <w:pPr>
        <w:jc w:val="both"/>
        <w:rPr>
          <w:rFonts w:asciiTheme="minorHAnsi" w:hAnsiTheme="minorHAnsi" w:cstheme="minorHAnsi"/>
          <w:b/>
          <w:sz w:val="22"/>
          <w:lang w:val="el-GR"/>
        </w:rPr>
      </w:pPr>
      <w:r w:rsidRPr="005A21D8">
        <w:rPr>
          <w:rFonts w:asciiTheme="minorHAnsi" w:hAnsiTheme="minorHAnsi" w:cstheme="minorHAnsi"/>
          <w:sz w:val="22"/>
          <w:lang w:val="el-GR"/>
        </w:rPr>
        <w:t>Σύμφωνα με το πρόγραμμα που ακολουθεί</w:t>
      </w:r>
      <w:r w:rsidR="00F85683" w:rsidRPr="005A21D8">
        <w:rPr>
          <w:rFonts w:asciiTheme="minorHAnsi" w:hAnsiTheme="minorHAnsi" w:cstheme="minorHAnsi"/>
          <w:sz w:val="22"/>
          <w:lang w:val="el-GR"/>
        </w:rPr>
        <w:t>,</w:t>
      </w:r>
      <w:r w:rsidRPr="005A21D8">
        <w:rPr>
          <w:rFonts w:asciiTheme="minorHAnsi" w:hAnsiTheme="minorHAnsi" w:cstheme="minorHAnsi"/>
          <w:sz w:val="22"/>
          <w:lang w:val="el-GR"/>
        </w:rPr>
        <w:t xml:space="preserve"> οι μαθητές μετά την κεντρική ομιλία </w:t>
      </w:r>
      <w:r w:rsidR="00F464B2" w:rsidRPr="005A21D8">
        <w:rPr>
          <w:rFonts w:asciiTheme="minorHAnsi" w:hAnsiTheme="minorHAnsi" w:cstheme="minorHAnsi"/>
          <w:sz w:val="22"/>
          <w:lang w:val="el-GR"/>
        </w:rPr>
        <w:t>και τ</w:t>
      </w:r>
      <w:r w:rsidR="00404F62" w:rsidRPr="005A21D8">
        <w:rPr>
          <w:rFonts w:asciiTheme="minorHAnsi" w:hAnsiTheme="minorHAnsi" w:cstheme="minorHAnsi"/>
          <w:sz w:val="22"/>
          <w:lang w:val="el-GR"/>
        </w:rPr>
        <w:t>η</w:t>
      </w:r>
      <w:r w:rsidR="004E259C" w:rsidRPr="005A21D8">
        <w:rPr>
          <w:rFonts w:asciiTheme="minorHAnsi" w:hAnsiTheme="minorHAnsi" w:cstheme="minorHAnsi"/>
          <w:sz w:val="22"/>
          <w:lang w:val="el-GR"/>
        </w:rPr>
        <w:t>ν μία</w:t>
      </w:r>
      <w:r w:rsidR="00F464B2" w:rsidRPr="005A21D8">
        <w:rPr>
          <w:rFonts w:asciiTheme="minorHAnsi" w:hAnsiTheme="minorHAnsi" w:cstheme="minorHAnsi"/>
          <w:sz w:val="22"/>
          <w:lang w:val="el-GR"/>
        </w:rPr>
        <w:t xml:space="preserve"> ενιαία παρουσίαση</w:t>
      </w:r>
      <w:r w:rsidR="002305D7" w:rsidRPr="005A21D8">
        <w:rPr>
          <w:rFonts w:asciiTheme="minorHAnsi" w:hAnsiTheme="minorHAnsi" w:cstheme="minorHAnsi"/>
          <w:sz w:val="22"/>
          <w:lang w:val="el-GR"/>
        </w:rPr>
        <w:t xml:space="preserve"> </w:t>
      </w:r>
      <w:r w:rsidR="00F464B2" w:rsidRPr="005A21D8">
        <w:rPr>
          <w:rFonts w:asciiTheme="minorHAnsi" w:hAnsiTheme="minorHAnsi" w:cstheme="minorHAnsi"/>
          <w:sz w:val="22"/>
          <w:lang w:val="el-GR"/>
        </w:rPr>
        <w:t>(Εργαστηρίου</w:t>
      </w:r>
      <w:r w:rsidR="005D7C9C" w:rsidRPr="005A21D8">
        <w:rPr>
          <w:rFonts w:asciiTheme="minorHAnsi" w:hAnsiTheme="minorHAnsi" w:cstheme="minorHAnsi"/>
          <w:sz w:val="22"/>
          <w:lang w:val="el-GR"/>
        </w:rPr>
        <w:t xml:space="preserve"> Πληροφορικής) </w:t>
      </w:r>
      <w:r w:rsidRPr="005A21D8">
        <w:rPr>
          <w:rFonts w:asciiTheme="minorHAnsi" w:hAnsiTheme="minorHAnsi" w:cstheme="minorHAnsi"/>
          <w:sz w:val="22"/>
          <w:lang w:val="el-GR"/>
        </w:rPr>
        <w:t>θα επισκέπτονται, με τη συνοδεία  διδάσκοντα του ΤΕΦΑΑ,</w:t>
      </w:r>
      <w:r w:rsidR="00F85683" w:rsidRPr="005A21D8">
        <w:rPr>
          <w:rFonts w:asciiTheme="minorHAnsi" w:hAnsiTheme="minorHAnsi" w:cstheme="minorHAnsi"/>
          <w:sz w:val="22"/>
          <w:lang w:val="el-GR"/>
        </w:rPr>
        <w:t xml:space="preserve"> διαδοχικά</w:t>
      </w:r>
      <w:r w:rsidRPr="005A21D8">
        <w:rPr>
          <w:rFonts w:asciiTheme="minorHAnsi" w:hAnsiTheme="minorHAnsi" w:cstheme="minorHAnsi"/>
          <w:sz w:val="22"/>
          <w:lang w:val="el-GR"/>
        </w:rPr>
        <w:t xml:space="preserve">: </w:t>
      </w:r>
      <w:r w:rsidR="002305D7" w:rsidRPr="005A21D8">
        <w:rPr>
          <w:rFonts w:asciiTheme="minorHAnsi" w:hAnsiTheme="minorHAnsi" w:cstheme="minorHAnsi"/>
          <w:sz w:val="22"/>
          <w:lang w:val="el-GR"/>
        </w:rPr>
        <w:t>1</w:t>
      </w:r>
      <w:r w:rsidRPr="005A21D8">
        <w:rPr>
          <w:rFonts w:asciiTheme="minorHAnsi" w:hAnsiTheme="minorHAnsi" w:cstheme="minorHAnsi"/>
          <w:sz w:val="22"/>
          <w:lang w:val="el-GR"/>
        </w:rPr>
        <w:t xml:space="preserve">) </w:t>
      </w:r>
      <w:r w:rsidR="00F85683" w:rsidRPr="005A21D8">
        <w:rPr>
          <w:rFonts w:asciiTheme="minorHAnsi" w:hAnsiTheme="minorHAnsi" w:cstheme="minorHAnsi"/>
          <w:sz w:val="22"/>
          <w:lang w:val="el-GR"/>
        </w:rPr>
        <w:t xml:space="preserve">το </w:t>
      </w:r>
      <w:r w:rsidRPr="005A21D8">
        <w:rPr>
          <w:rFonts w:asciiTheme="minorHAnsi" w:hAnsiTheme="minorHAnsi" w:cstheme="minorHAnsi"/>
          <w:sz w:val="22"/>
          <w:lang w:val="el-GR"/>
        </w:rPr>
        <w:t>Κέντρο Έρευνας και Αξι</w:t>
      </w:r>
      <w:r w:rsidR="005D7C9C" w:rsidRPr="005A21D8">
        <w:rPr>
          <w:rFonts w:asciiTheme="minorHAnsi" w:hAnsiTheme="minorHAnsi" w:cstheme="minorHAnsi"/>
          <w:sz w:val="22"/>
          <w:lang w:val="el-GR"/>
        </w:rPr>
        <w:t>ολόγησης της Φυσικής Απόδοσης</w:t>
      </w:r>
      <w:r w:rsidR="00F85683" w:rsidRPr="005A21D8">
        <w:rPr>
          <w:rFonts w:asciiTheme="minorHAnsi" w:hAnsiTheme="minorHAnsi" w:cstheme="minorHAnsi"/>
          <w:sz w:val="22"/>
          <w:lang w:val="el-GR"/>
        </w:rPr>
        <w:t xml:space="preserve">- ΚΕΑΦΑ (συνολικά </w:t>
      </w:r>
      <w:r w:rsidR="0042700F" w:rsidRPr="005A21D8">
        <w:rPr>
          <w:rFonts w:asciiTheme="minorHAnsi" w:hAnsiTheme="minorHAnsi" w:cstheme="minorHAnsi"/>
          <w:sz w:val="22"/>
          <w:lang w:val="el-GR"/>
        </w:rPr>
        <w:t>θα συμμετέχουν 2</w:t>
      </w:r>
      <w:r w:rsidR="00F85683" w:rsidRPr="005A21D8">
        <w:rPr>
          <w:rFonts w:asciiTheme="minorHAnsi" w:hAnsiTheme="minorHAnsi" w:cstheme="minorHAnsi"/>
          <w:sz w:val="22"/>
          <w:lang w:val="el-GR"/>
        </w:rPr>
        <w:t xml:space="preserve"> εργαστήρια)</w:t>
      </w:r>
      <w:r w:rsidR="00F464B2" w:rsidRPr="005A21D8">
        <w:rPr>
          <w:rFonts w:asciiTheme="minorHAnsi" w:hAnsiTheme="minorHAnsi" w:cstheme="minorHAnsi"/>
          <w:sz w:val="22"/>
          <w:lang w:val="el-GR"/>
        </w:rPr>
        <w:t xml:space="preserve">, </w:t>
      </w:r>
      <w:r w:rsidR="005D7C9C" w:rsidRPr="005A21D8">
        <w:rPr>
          <w:rFonts w:asciiTheme="minorHAnsi" w:hAnsiTheme="minorHAnsi" w:cstheme="minorHAnsi"/>
          <w:sz w:val="22"/>
          <w:lang w:val="el-GR"/>
        </w:rPr>
        <w:t>2</w:t>
      </w:r>
      <w:r w:rsidRPr="005A21D8">
        <w:rPr>
          <w:rFonts w:asciiTheme="minorHAnsi" w:hAnsiTheme="minorHAnsi" w:cstheme="minorHAnsi"/>
          <w:sz w:val="22"/>
          <w:lang w:val="el-GR"/>
        </w:rPr>
        <w:t>) Εργαστήριο Ψυχολογίας τ</w:t>
      </w:r>
      <w:r w:rsidR="005D7C9C" w:rsidRPr="005A21D8">
        <w:rPr>
          <w:rFonts w:asciiTheme="minorHAnsi" w:hAnsiTheme="minorHAnsi" w:cstheme="minorHAnsi"/>
          <w:sz w:val="22"/>
          <w:lang w:val="el-GR"/>
        </w:rPr>
        <w:t>ης Άσκησης και Ποιότητα</w:t>
      </w:r>
      <w:r w:rsidR="00404F62" w:rsidRPr="005A21D8">
        <w:rPr>
          <w:rFonts w:asciiTheme="minorHAnsi" w:hAnsiTheme="minorHAnsi" w:cstheme="minorHAnsi"/>
          <w:sz w:val="22"/>
          <w:lang w:val="el-GR"/>
        </w:rPr>
        <w:t>ς</w:t>
      </w:r>
      <w:r w:rsidR="005D7C9C" w:rsidRPr="005A21D8">
        <w:rPr>
          <w:rFonts w:asciiTheme="minorHAnsi" w:hAnsiTheme="minorHAnsi" w:cstheme="minorHAnsi"/>
          <w:sz w:val="22"/>
          <w:lang w:val="el-GR"/>
        </w:rPr>
        <w:t xml:space="preserve"> Ζωής</w:t>
      </w:r>
      <w:r w:rsidR="00F464B2" w:rsidRPr="005A21D8">
        <w:rPr>
          <w:rFonts w:asciiTheme="minorHAnsi" w:hAnsiTheme="minorHAnsi" w:cstheme="minorHAnsi"/>
          <w:sz w:val="22"/>
          <w:lang w:val="el-GR"/>
        </w:rPr>
        <w:t xml:space="preserve"> και 3) Εργαστήριο Εφαρμοσμ</w:t>
      </w:r>
      <w:r w:rsidR="00B04331" w:rsidRPr="005A21D8">
        <w:rPr>
          <w:rFonts w:asciiTheme="minorHAnsi" w:hAnsiTheme="minorHAnsi" w:cstheme="minorHAnsi"/>
          <w:sz w:val="22"/>
          <w:lang w:val="el-GR"/>
        </w:rPr>
        <w:t>ένων Ε</w:t>
      </w:r>
      <w:r w:rsidR="00F464B2" w:rsidRPr="005A21D8">
        <w:rPr>
          <w:rFonts w:asciiTheme="minorHAnsi" w:hAnsiTheme="minorHAnsi" w:cstheme="minorHAnsi"/>
          <w:sz w:val="22"/>
          <w:lang w:val="el-GR"/>
        </w:rPr>
        <w:t>πιστημών Ελεύθερου Χρόνου</w:t>
      </w:r>
      <w:r w:rsidR="00B04331" w:rsidRPr="005A21D8">
        <w:rPr>
          <w:rFonts w:asciiTheme="minorHAnsi" w:hAnsiTheme="minorHAnsi" w:cstheme="minorHAnsi"/>
          <w:sz w:val="22"/>
          <w:lang w:val="el-GR"/>
        </w:rPr>
        <w:t>/Αναψυχής</w:t>
      </w:r>
      <w:r w:rsidR="00F464B2" w:rsidRPr="005A21D8">
        <w:rPr>
          <w:rFonts w:asciiTheme="minorHAnsi" w:hAnsiTheme="minorHAnsi" w:cstheme="minorHAnsi"/>
          <w:sz w:val="22"/>
          <w:lang w:val="el-GR"/>
        </w:rPr>
        <w:t>.</w:t>
      </w:r>
    </w:p>
    <w:p w14:paraId="2E80B7AB" w14:textId="21B3515E" w:rsidR="0040360C" w:rsidRPr="005A21D8" w:rsidRDefault="00057DBE" w:rsidP="00057DBE">
      <w:pPr>
        <w:jc w:val="both"/>
        <w:rPr>
          <w:rFonts w:asciiTheme="minorHAnsi" w:hAnsiTheme="minorHAnsi" w:cstheme="minorHAnsi"/>
          <w:sz w:val="22"/>
          <w:lang w:val="el-GR"/>
        </w:rPr>
      </w:pPr>
      <w:r w:rsidRPr="005A21D8">
        <w:rPr>
          <w:rFonts w:asciiTheme="minorHAnsi" w:hAnsiTheme="minorHAnsi" w:cstheme="minorHAnsi"/>
          <w:sz w:val="22"/>
          <w:lang w:val="el-GR"/>
        </w:rPr>
        <w:t xml:space="preserve">Ο χρόνος παραμονής σε κάθε εργαστήριο θα είναι </w:t>
      </w:r>
      <w:r w:rsidR="004E259C" w:rsidRPr="005A21D8">
        <w:rPr>
          <w:rFonts w:asciiTheme="minorHAnsi" w:hAnsiTheme="minorHAnsi" w:cstheme="minorHAnsi"/>
          <w:sz w:val="22"/>
          <w:lang w:val="el-GR"/>
        </w:rPr>
        <w:t>15</w:t>
      </w:r>
      <w:r w:rsidR="00404F62" w:rsidRPr="005A21D8">
        <w:rPr>
          <w:rFonts w:asciiTheme="minorHAnsi" w:hAnsiTheme="minorHAnsi" w:cstheme="minorHAnsi"/>
          <w:sz w:val="22"/>
          <w:lang w:val="el-GR"/>
        </w:rPr>
        <w:t>-</w:t>
      </w:r>
      <w:r w:rsidR="004E259C" w:rsidRPr="005A21D8">
        <w:rPr>
          <w:rFonts w:asciiTheme="minorHAnsi" w:hAnsiTheme="minorHAnsi" w:cstheme="minorHAnsi"/>
          <w:sz w:val="22"/>
          <w:lang w:val="el-GR"/>
        </w:rPr>
        <w:t>2</w:t>
      </w:r>
      <w:r w:rsidR="00404F62" w:rsidRPr="005A21D8">
        <w:rPr>
          <w:rFonts w:asciiTheme="minorHAnsi" w:hAnsiTheme="minorHAnsi" w:cstheme="minorHAnsi"/>
          <w:sz w:val="22"/>
          <w:lang w:val="el-GR"/>
        </w:rPr>
        <w:t>0</w:t>
      </w:r>
      <w:r w:rsidRPr="005A21D8">
        <w:rPr>
          <w:rFonts w:asciiTheme="minorHAnsi" w:hAnsiTheme="minorHAnsi" w:cstheme="minorHAnsi"/>
          <w:sz w:val="22"/>
          <w:lang w:val="el-GR"/>
        </w:rPr>
        <w:t>΄.</w:t>
      </w:r>
    </w:p>
    <w:p w14:paraId="1B12D545" w14:textId="246D0C3A" w:rsidR="00AE16DD" w:rsidRDefault="00AE16DD" w:rsidP="00057DBE">
      <w:pPr>
        <w:jc w:val="both"/>
        <w:rPr>
          <w:rFonts w:asciiTheme="minorHAnsi" w:hAnsiTheme="minorHAnsi" w:cstheme="minorHAnsi"/>
          <w:sz w:val="22"/>
          <w:lang w:val="el-GR"/>
        </w:rPr>
      </w:pPr>
    </w:p>
    <w:p w14:paraId="067AC3B2" w14:textId="55EFF193" w:rsidR="008D0087" w:rsidRDefault="00651B7A" w:rsidP="00057DBE">
      <w:pPr>
        <w:jc w:val="both"/>
        <w:rPr>
          <w:rFonts w:asciiTheme="minorHAnsi" w:hAnsiTheme="minorHAnsi" w:cstheme="minorHAnsi"/>
          <w:b/>
          <w:sz w:val="22"/>
          <w:lang w:val="el-GR"/>
        </w:rPr>
      </w:pPr>
      <w:r w:rsidRPr="00651B7A">
        <w:rPr>
          <w:rFonts w:asciiTheme="minorHAnsi" w:hAnsiTheme="minorHAnsi" w:cstheme="minorHAnsi"/>
          <w:b/>
          <w:sz w:val="22"/>
          <w:lang w:val="el-GR"/>
        </w:rPr>
        <w:t>Δευτέρα 24/2:</w:t>
      </w:r>
    </w:p>
    <w:p w14:paraId="711368C5" w14:textId="0BA3958C" w:rsidR="00651B7A" w:rsidRDefault="00651B7A" w:rsidP="00057DBE">
      <w:pPr>
        <w:jc w:val="both"/>
        <w:rPr>
          <w:rFonts w:asciiTheme="minorHAnsi" w:hAnsiTheme="minorHAnsi" w:cstheme="minorHAnsi"/>
          <w:b/>
          <w:sz w:val="22"/>
          <w:lang w:val="el-GR"/>
        </w:rPr>
      </w:pPr>
    </w:p>
    <w:p w14:paraId="1DACDDB9" w14:textId="3CA9DFD9" w:rsidR="00651B7A" w:rsidRPr="00EE166D" w:rsidRDefault="00EE166D" w:rsidP="00057DBE">
      <w:pPr>
        <w:jc w:val="both"/>
        <w:rPr>
          <w:rFonts w:asciiTheme="minorHAnsi" w:hAnsiTheme="minorHAnsi" w:cstheme="minorHAnsi"/>
          <w:b/>
          <w:color w:val="FF0000"/>
          <w:sz w:val="22"/>
          <w:lang w:val="el-GR"/>
        </w:rPr>
      </w:pPr>
      <w:r>
        <w:rPr>
          <w:rFonts w:asciiTheme="minorHAnsi" w:hAnsiTheme="minorHAnsi" w:cstheme="minorHAnsi"/>
          <w:b/>
          <w:color w:val="FF0000"/>
          <w:sz w:val="22"/>
          <w:lang w:val="el-GR"/>
        </w:rPr>
        <w:t xml:space="preserve">- </w:t>
      </w:r>
      <w:bookmarkStart w:id="0" w:name="_GoBack"/>
      <w:bookmarkEnd w:id="0"/>
      <w:r w:rsidR="00651B7A" w:rsidRPr="00EE166D">
        <w:rPr>
          <w:rFonts w:asciiTheme="minorHAnsi" w:hAnsiTheme="minorHAnsi" w:cstheme="minorHAnsi"/>
          <w:b/>
          <w:color w:val="FF0000"/>
          <w:sz w:val="22"/>
          <w:lang w:val="el-GR"/>
        </w:rPr>
        <w:t>11:00-13:00: 14</w:t>
      </w:r>
      <w:r w:rsidR="00651B7A" w:rsidRPr="00EE166D">
        <w:rPr>
          <w:rFonts w:asciiTheme="minorHAnsi" w:hAnsiTheme="minorHAnsi" w:cstheme="minorHAnsi"/>
          <w:b/>
          <w:color w:val="FF0000"/>
          <w:sz w:val="22"/>
          <w:vertAlign w:val="superscript"/>
          <w:lang w:val="el-GR"/>
        </w:rPr>
        <w:t>ο</w:t>
      </w:r>
      <w:r w:rsidR="00651B7A" w:rsidRPr="00EE166D">
        <w:rPr>
          <w:rFonts w:asciiTheme="minorHAnsi" w:hAnsiTheme="minorHAnsi" w:cstheme="minorHAnsi"/>
          <w:b/>
          <w:color w:val="FF0000"/>
          <w:sz w:val="22"/>
          <w:lang w:val="el-GR"/>
        </w:rPr>
        <w:t xml:space="preserve"> Γυμνάσιο Λάρισας: </w:t>
      </w:r>
      <w:r w:rsidRPr="00EE166D">
        <w:rPr>
          <w:rFonts w:asciiTheme="minorHAnsi" w:hAnsiTheme="minorHAnsi" w:cstheme="minorHAnsi"/>
          <w:b/>
          <w:color w:val="FF0000"/>
          <w:sz w:val="22"/>
          <w:lang w:val="el-GR"/>
        </w:rPr>
        <w:t>80 άτομα</w:t>
      </w:r>
    </w:p>
    <w:p w14:paraId="29D70C31" w14:textId="77777777" w:rsidR="00651B7A" w:rsidRDefault="00651B7A" w:rsidP="00057DBE">
      <w:pPr>
        <w:jc w:val="both"/>
        <w:rPr>
          <w:rFonts w:asciiTheme="minorHAnsi" w:hAnsiTheme="minorHAnsi" w:cstheme="minorHAnsi"/>
          <w:sz w:val="22"/>
          <w:lang w:val="el-GR"/>
        </w:rPr>
      </w:pPr>
    </w:p>
    <w:p w14:paraId="678B8D3A" w14:textId="659CD35D" w:rsidR="00A4203C" w:rsidRDefault="00A4203C" w:rsidP="00057DBE">
      <w:pPr>
        <w:jc w:val="both"/>
        <w:rPr>
          <w:rFonts w:asciiTheme="minorHAnsi" w:hAnsiTheme="minorHAnsi" w:cstheme="minorHAnsi"/>
          <w:b/>
          <w:sz w:val="22"/>
          <w:highlight w:val="yellow"/>
          <w:lang w:val="el-GR"/>
        </w:rPr>
      </w:pPr>
      <w:r>
        <w:rPr>
          <w:rFonts w:asciiTheme="minorHAnsi" w:hAnsiTheme="minorHAnsi" w:cstheme="minorHAnsi"/>
          <w:b/>
          <w:sz w:val="22"/>
          <w:highlight w:val="yellow"/>
          <w:lang w:val="el-GR"/>
        </w:rPr>
        <w:t>Τρίτη 25/2:</w:t>
      </w:r>
    </w:p>
    <w:p w14:paraId="04024A23" w14:textId="7C258698" w:rsidR="00783605" w:rsidRDefault="00783605" w:rsidP="00057DBE">
      <w:pPr>
        <w:jc w:val="both"/>
        <w:rPr>
          <w:rFonts w:asciiTheme="minorHAnsi" w:hAnsiTheme="minorHAnsi" w:cstheme="minorHAnsi"/>
          <w:b/>
          <w:color w:val="FF0000"/>
          <w:sz w:val="22"/>
          <w:lang w:val="el-GR"/>
        </w:rPr>
      </w:pPr>
      <w:r>
        <w:rPr>
          <w:rFonts w:asciiTheme="minorHAnsi" w:hAnsiTheme="minorHAnsi" w:cstheme="minorHAnsi"/>
          <w:b/>
          <w:color w:val="FF0000"/>
          <w:sz w:val="22"/>
          <w:lang w:val="el-GR"/>
        </w:rPr>
        <w:t>- 09:00-11:00: 1</w:t>
      </w:r>
      <w:r w:rsidRPr="00783605">
        <w:rPr>
          <w:rFonts w:asciiTheme="minorHAnsi" w:hAnsiTheme="minorHAnsi" w:cstheme="minorHAnsi"/>
          <w:b/>
          <w:color w:val="FF0000"/>
          <w:sz w:val="22"/>
          <w:vertAlign w:val="superscript"/>
          <w:lang w:val="el-GR"/>
        </w:rPr>
        <w:t>ο</w:t>
      </w:r>
      <w:r>
        <w:rPr>
          <w:rFonts w:asciiTheme="minorHAnsi" w:hAnsiTheme="minorHAnsi" w:cstheme="minorHAnsi"/>
          <w:b/>
          <w:color w:val="FF0000"/>
          <w:sz w:val="22"/>
          <w:lang w:val="el-GR"/>
        </w:rPr>
        <w:t xml:space="preserve"> ΓΕΛ Τρικάλων: 55 άτομα</w:t>
      </w:r>
    </w:p>
    <w:p w14:paraId="4C658AB3" w14:textId="5351B2F8" w:rsidR="00A4203C" w:rsidRDefault="00A4203C" w:rsidP="00057DBE">
      <w:pPr>
        <w:jc w:val="both"/>
        <w:rPr>
          <w:rFonts w:asciiTheme="minorHAnsi" w:hAnsiTheme="minorHAnsi" w:cstheme="minorHAnsi"/>
          <w:b/>
          <w:color w:val="FF0000"/>
          <w:sz w:val="22"/>
          <w:lang w:val="el-GR"/>
        </w:rPr>
      </w:pPr>
      <w:r w:rsidRPr="00A4203C">
        <w:rPr>
          <w:rFonts w:asciiTheme="minorHAnsi" w:hAnsiTheme="minorHAnsi" w:cstheme="minorHAnsi"/>
          <w:b/>
          <w:color w:val="FF0000"/>
          <w:sz w:val="22"/>
          <w:lang w:val="el-GR"/>
        </w:rPr>
        <w:t>-</w:t>
      </w:r>
      <w:r>
        <w:rPr>
          <w:rFonts w:asciiTheme="minorHAnsi" w:hAnsiTheme="minorHAnsi" w:cstheme="minorHAnsi"/>
          <w:b/>
          <w:color w:val="FF0000"/>
          <w:sz w:val="22"/>
          <w:lang w:val="el-GR"/>
        </w:rPr>
        <w:t xml:space="preserve"> 11:00-13:00: 2</w:t>
      </w:r>
      <w:r w:rsidRPr="00A4203C">
        <w:rPr>
          <w:rFonts w:asciiTheme="minorHAnsi" w:hAnsiTheme="minorHAnsi" w:cstheme="minorHAnsi"/>
          <w:b/>
          <w:color w:val="FF0000"/>
          <w:sz w:val="22"/>
          <w:vertAlign w:val="superscript"/>
          <w:lang w:val="el-GR"/>
        </w:rPr>
        <w:t>ο</w:t>
      </w:r>
      <w:r>
        <w:rPr>
          <w:rFonts w:asciiTheme="minorHAnsi" w:hAnsiTheme="minorHAnsi" w:cstheme="minorHAnsi"/>
          <w:b/>
          <w:color w:val="FF0000"/>
          <w:sz w:val="22"/>
          <w:lang w:val="el-GR"/>
        </w:rPr>
        <w:t xml:space="preserve"> ΕΠΑΛ Καρδίτσας: 40 άτομα</w:t>
      </w:r>
    </w:p>
    <w:p w14:paraId="004BA7A5" w14:textId="6E8AD76B" w:rsidR="009C1F99" w:rsidRDefault="009C1F99" w:rsidP="00057DBE">
      <w:pPr>
        <w:jc w:val="both"/>
        <w:rPr>
          <w:rFonts w:asciiTheme="minorHAnsi" w:hAnsiTheme="minorHAnsi" w:cstheme="minorHAnsi"/>
          <w:b/>
          <w:color w:val="FF0000"/>
          <w:sz w:val="22"/>
          <w:lang w:val="el-GR"/>
        </w:rPr>
      </w:pPr>
    </w:p>
    <w:p w14:paraId="5F771396" w14:textId="0E9B50E6" w:rsidR="009C1F99" w:rsidRDefault="009C1F99" w:rsidP="00057DBE">
      <w:pPr>
        <w:jc w:val="both"/>
        <w:rPr>
          <w:rFonts w:asciiTheme="minorHAnsi" w:hAnsiTheme="minorHAnsi" w:cstheme="minorHAnsi"/>
          <w:b/>
          <w:sz w:val="22"/>
          <w:lang w:val="el-GR"/>
        </w:rPr>
      </w:pPr>
      <w:r w:rsidRPr="009C1F99">
        <w:rPr>
          <w:rFonts w:asciiTheme="minorHAnsi" w:hAnsiTheme="minorHAnsi" w:cstheme="minorHAnsi"/>
          <w:b/>
          <w:sz w:val="22"/>
          <w:highlight w:val="yellow"/>
          <w:lang w:val="el-GR"/>
        </w:rPr>
        <w:t>Τετάρτη 26/2:</w:t>
      </w:r>
    </w:p>
    <w:p w14:paraId="777B3AA7" w14:textId="54B92C40" w:rsidR="009B7006" w:rsidRPr="009B7006" w:rsidRDefault="009B7006" w:rsidP="00057DBE">
      <w:pPr>
        <w:jc w:val="both"/>
        <w:rPr>
          <w:rFonts w:asciiTheme="minorHAnsi" w:hAnsiTheme="minorHAnsi" w:cstheme="minorHAnsi"/>
          <w:b/>
          <w:color w:val="FF0000"/>
          <w:sz w:val="22"/>
          <w:lang w:val="el-GR"/>
        </w:rPr>
      </w:pPr>
      <w:r w:rsidRPr="009B7006">
        <w:rPr>
          <w:rFonts w:asciiTheme="minorHAnsi" w:hAnsiTheme="minorHAnsi" w:cstheme="minorHAnsi"/>
          <w:b/>
          <w:color w:val="FF0000"/>
          <w:sz w:val="22"/>
          <w:lang w:val="el-GR"/>
        </w:rPr>
        <w:t xml:space="preserve">-09:00-11:00: Γυμνάσιο </w:t>
      </w:r>
      <w:proofErr w:type="spellStart"/>
      <w:r w:rsidRPr="009B7006">
        <w:rPr>
          <w:rFonts w:asciiTheme="minorHAnsi" w:hAnsiTheme="minorHAnsi" w:cstheme="minorHAnsi"/>
          <w:b/>
          <w:color w:val="FF0000"/>
          <w:sz w:val="22"/>
          <w:lang w:val="el-GR"/>
        </w:rPr>
        <w:t>Αγιάς</w:t>
      </w:r>
      <w:proofErr w:type="spellEnd"/>
      <w:r w:rsidRPr="009B7006">
        <w:rPr>
          <w:rFonts w:asciiTheme="minorHAnsi" w:hAnsiTheme="minorHAnsi" w:cstheme="minorHAnsi"/>
          <w:b/>
          <w:color w:val="FF0000"/>
          <w:sz w:val="22"/>
          <w:lang w:val="el-GR"/>
        </w:rPr>
        <w:t>: 47 άτομα</w:t>
      </w:r>
    </w:p>
    <w:p w14:paraId="55374540" w14:textId="0880168B" w:rsidR="009C1F99" w:rsidRDefault="009C1F99" w:rsidP="00057DBE">
      <w:pPr>
        <w:jc w:val="both"/>
        <w:rPr>
          <w:rFonts w:asciiTheme="minorHAnsi" w:hAnsiTheme="minorHAnsi" w:cstheme="minorHAnsi"/>
          <w:b/>
          <w:color w:val="FF0000"/>
          <w:sz w:val="22"/>
          <w:lang w:val="el-GR"/>
        </w:rPr>
      </w:pPr>
      <w:r>
        <w:rPr>
          <w:rFonts w:asciiTheme="minorHAnsi" w:hAnsiTheme="minorHAnsi" w:cstheme="minorHAnsi"/>
          <w:b/>
          <w:color w:val="FF0000"/>
          <w:sz w:val="22"/>
          <w:lang w:val="el-GR"/>
        </w:rPr>
        <w:t>- 11:00-13:00: 1</w:t>
      </w:r>
      <w:r w:rsidRPr="009C1F99">
        <w:rPr>
          <w:rFonts w:asciiTheme="minorHAnsi" w:hAnsiTheme="minorHAnsi" w:cstheme="minorHAnsi"/>
          <w:b/>
          <w:color w:val="FF0000"/>
          <w:sz w:val="22"/>
          <w:vertAlign w:val="superscript"/>
          <w:lang w:val="el-GR"/>
        </w:rPr>
        <w:t>ο</w:t>
      </w:r>
      <w:r w:rsidR="00CF5CA8">
        <w:rPr>
          <w:rFonts w:asciiTheme="minorHAnsi" w:hAnsiTheme="minorHAnsi" w:cstheme="minorHAnsi"/>
          <w:b/>
          <w:color w:val="FF0000"/>
          <w:sz w:val="22"/>
          <w:lang w:val="el-GR"/>
        </w:rPr>
        <w:t xml:space="preserve"> Πειραματικό Λύκειο Ν. Ιωνίας: 4</w:t>
      </w:r>
      <w:r>
        <w:rPr>
          <w:rFonts w:asciiTheme="minorHAnsi" w:hAnsiTheme="minorHAnsi" w:cstheme="minorHAnsi"/>
          <w:b/>
          <w:color w:val="FF0000"/>
          <w:sz w:val="22"/>
          <w:lang w:val="el-GR"/>
        </w:rPr>
        <w:t>0 άτομα</w:t>
      </w:r>
    </w:p>
    <w:p w14:paraId="566D9F27" w14:textId="77777777" w:rsidR="00A4203C" w:rsidRPr="00A4203C" w:rsidRDefault="00A4203C" w:rsidP="00057DBE">
      <w:pPr>
        <w:jc w:val="both"/>
        <w:rPr>
          <w:rFonts w:asciiTheme="minorHAnsi" w:hAnsiTheme="minorHAnsi" w:cstheme="minorHAnsi"/>
          <w:b/>
          <w:color w:val="FF0000"/>
          <w:sz w:val="22"/>
          <w:lang w:val="el-GR"/>
        </w:rPr>
      </w:pPr>
    </w:p>
    <w:p w14:paraId="3DED6BE8" w14:textId="3C064943" w:rsidR="008D0087" w:rsidRDefault="008D0087" w:rsidP="00057DBE">
      <w:pPr>
        <w:jc w:val="both"/>
        <w:rPr>
          <w:rFonts w:asciiTheme="minorHAnsi" w:hAnsiTheme="minorHAnsi" w:cstheme="minorHAnsi"/>
          <w:b/>
          <w:sz w:val="22"/>
          <w:lang w:val="el-GR"/>
        </w:rPr>
      </w:pPr>
      <w:r w:rsidRPr="008D0087">
        <w:rPr>
          <w:rFonts w:asciiTheme="minorHAnsi" w:hAnsiTheme="minorHAnsi" w:cstheme="minorHAnsi"/>
          <w:b/>
          <w:sz w:val="22"/>
          <w:highlight w:val="yellow"/>
          <w:lang w:val="el-GR"/>
        </w:rPr>
        <w:t>Πέμπτη 27/2:</w:t>
      </w:r>
      <w:r w:rsidRPr="008D0087">
        <w:rPr>
          <w:rFonts w:asciiTheme="minorHAnsi" w:hAnsiTheme="minorHAnsi" w:cstheme="minorHAnsi"/>
          <w:b/>
          <w:sz w:val="22"/>
          <w:lang w:val="el-GR"/>
        </w:rPr>
        <w:t xml:space="preserve"> </w:t>
      </w:r>
    </w:p>
    <w:p w14:paraId="583553AC" w14:textId="50D5387F" w:rsidR="00F57567" w:rsidRPr="0098539D" w:rsidRDefault="00F57567" w:rsidP="00057DBE">
      <w:pPr>
        <w:jc w:val="both"/>
        <w:rPr>
          <w:rFonts w:asciiTheme="minorHAnsi" w:hAnsiTheme="minorHAnsi" w:cstheme="minorHAnsi"/>
          <w:b/>
          <w:color w:val="FF0000"/>
          <w:sz w:val="22"/>
          <w:lang w:val="el-GR"/>
        </w:rPr>
      </w:pPr>
      <w:r w:rsidRPr="0098539D">
        <w:rPr>
          <w:rFonts w:asciiTheme="minorHAnsi" w:hAnsiTheme="minorHAnsi" w:cstheme="minorHAnsi"/>
          <w:b/>
          <w:color w:val="FF0000"/>
          <w:sz w:val="22"/>
          <w:lang w:val="el-GR"/>
        </w:rPr>
        <w:t>09:00-11:00: 5</w:t>
      </w:r>
      <w:r w:rsidRPr="0098539D">
        <w:rPr>
          <w:rFonts w:asciiTheme="minorHAnsi" w:hAnsiTheme="minorHAnsi" w:cstheme="minorHAnsi"/>
          <w:b/>
          <w:color w:val="FF0000"/>
          <w:sz w:val="22"/>
          <w:vertAlign w:val="superscript"/>
          <w:lang w:val="el-GR"/>
        </w:rPr>
        <w:t>ο</w:t>
      </w:r>
      <w:r w:rsidRPr="0098539D">
        <w:rPr>
          <w:rFonts w:asciiTheme="minorHAnsi" w:hAnsiTheme="minorHAnsi" w:cstheme="minorHAnsi"/>
          <w:b/>
          <w:color w:val="FF0000"/>
          <w:sz w:val="22"/>
          <w:lang w:val="el-GR"/>
        </w:rPr>
        <w:t xml:space="preserve"> Γυμνάσιο Τρικάλων – 80 άτομα</w:t>
      </w:r>
    </w:p>
    <w:p w14:paraId="518430D4" w14:textId="690D008A" w:rsidR="008D0087" w:rsidRPr="00792065" w:rsidRDefault="008D0087" w:rsidP="00057DBE">
      <w:pPr>
        <w:jc w:val="both"/>
        <w:rPr>
          <w:rFonts w:asciiTheme="minorHAnsi" w:hAnsiTheme="minorHAnsi" w:cstheme="minorHAnsi"/>
          <w:b/>
          <w:color w:val="FF0000"/>
          <w:sz w:val="22"/>
          <w:lang w:val="el-GR"/>
        </w:rPr>
      </w:pPr>
      <w:r w:rsidRPr="00792065">
        <w:rPr>
          <w:rFonts w:asciiTheme="minorHAnsi" w:hAnsiTheme="minorHAnsi" w:cstheme="minorHAnsi"/>
          <w:b/>
          <w:color w:val="FF0000"/>
          <w:sz w:val="22"/>
          <w:lang w:val="el-GR"/>
        </w:rPr>
        <w:t xml:space="preserve">11:00 – 13:00: Γενικό Λύκειο </w:t>
      </w:r>
      <w:proofErr w:type="spellStart"/>
      <w:r w:rsidRPr="00792065">
        <w:rPr>
          <w:rFonts w:asciiTheme="minorHAnsi" w:hAnsiTheme="minorHAnsi" w:cstheme="minorHAnsi"/>
          <w:b/>
          <w:color w:val="FF0000"/>
          <w:sz w:val="22"/>
          <w:lang w:val="el-GR"/>
        </w:rPr>
        <w:t>Λιτοχώρου</w:t>
      </w:r>
      <w:proofErr w:type="spellEnd"/>
      <w:r w:rsidRPr="00792065">
        <w:rPr>
          <w:rFonts w:asciiTheme="minorHAnsi" w:hAnsiTheme="minorHAnsi" w:cstheme="minorHAnsi"/>
          <w:b/>
          <w:color w:val="FF0000"/>
          <w:sz w:val="22"/>
          <w:lang w:val="el-GR"/>
        </w:rPr>
        <w:t xml:space="preserve"> – 40 άτομα</w:t>
      </w:r>
    </w:p>
    <w:p w14:paraId="7C3B1388" w14:textId="4648A5F8" w:rsidR="00D73B3A" w:rsidRPr="00792065" w:rsidRDefault="00D73B3A" w:rsidP="00D73B3A">
      <w:pPr>
        <w:jc w:val="both"/>
        <w:rPr>
          <w:rFonts w:asciiTheme="minorHAnsi" w:hAnsiTheme="minorHAnsi" w:cstheme="minorHAnsi"/>
          <w:b/>
          <w:color w:val="FF0000"/>
          <w:sz w:val="22"/>
          <w:lang w:val="el-GR"/>
        </w:rPr>
      </w:pPr>
      <w:r w:rsidRPr="00792065">
        <w:rPr>
          <w:rFonts w:asciiTheme="minorHAnsi" w:hAnsiTheme="minorHAnsi" w:cstheme="minorHAnsi"/>
          <w:b/>
          <w:color w:val="FF0000"/>
          <w:sz w:val="22"/>
          <w:lang w:val="el-GR"/>
        </w:rPr>
        <w:t xml:space="preserve">11:00 – 13:00: </w:t>
      </w:r>
      <w:r>
        <w:rPr>
          <w:rFonts w:asciiTheme="minorHAnsi" w:hAnsiTheme="minorHAnsi" w:cstheme="minorHAnsi"/>
          <w:b/>
          <w:color w:val="FF0000"/>
          <w:sz w:val="22"/>
          <w:lang w:val="el-GR"/>
        </w:rPr>
        <w:t>Γυμνάσιο Μεγάλων Καλυβιών – 35</w:t>
      </w:r>
      <w:r w:rsidRPr="00792065">
        <w:rPr>
          <w:rFonts w:asciiTheme="minorHAnsi" w:hAnsiTheme="minorHAnsi" w:cstheme="minorHAnsi"/>
          <w:b/>
          <w:color w:val="FF0000"/>
          <w:sz w:val="22"/>
          <w:lang w:val="el-GR"/>
        </w:rPr>
        <w:t xml:space="preserve"> άτομα</w:t>
      </w:r>
    </w:p>
    <w:p w14:paraId="32DAAD96" w14:textId="68A71B6C" w:rsidR="008D0087" w:rsidRDefault="008D0087" w:rsidP="00057DBE">
      <w:pPr>
        <w:jc w:val="both"/>
        <w:rPr>
          <w:rFonts w:asciiTheme="minorHAnsi" w:hAnsiTheme="minorHAnsi" w:cstheme="minorHAnsi"/>
          <w:b/>
          <w:sz w:val="22"/>
          <w:lang w:val="el-GR"/>
        </w:rPr>
      </w:pPr>
    </w:p>
    <w:p w14:paraId="6DD3EAA7" w14:textId="65B0253E" w:rsidR="00651B7A" w:rsidRPr="008D0087" w:rsidRDefault="00651B7A" w:rsidP="00057DBE">
      <w:pPr>
        <w:jc w:val="both"/>
        <w:rPr>
          <w:rFonts w:asciiTheme="minorHAnsi" w:hAnsiTheme="minorHAnsi" w:cstheme="minorHAnsi"/>
          <w:b/>
          <w:sz w:val="22"/>
          <w:lang w:val="el-GR"/>
        </w:rPr>
      </w:pPr>
      <w:r>
        <w:rPr>
          <w:rFonts w:asciiTheme="minorHAnsi" w:hAnsiTheme="minorHAnsi" w:cstheme="minorHAnsi"/>
          <w:b/>
          <w:sz w:val="22"/>
          <w:lang w:val="el-GR"/>
        </w:rPr>
        <w:t xml:space="preserve"> </w:t>
      </w:r>
    </w:p>
    <w:p w14:paraId="3C8C69BF" w14:textId="77777777" w:rsidR="00057DBE" w:rsidRPr="005A21D8" w:rsidRDefault="00057DBE" w:rsidP="00057DBE">
      <w:pPr>
        <w:jc w:val="both"/>
        <w:rPr>
          <w:rFonts w:asciiTheme="minorHAnsi" w:hAnsiTheme="minorHAnsi" w:cstheme="minorHAnsi"/>
          <w:sz w:val="22"/>
          <w:lang w:val="el-GR"/>
        </w:rPr>
      </w:pPr>
    </w:p>
    <w:tbl>
      <w:tblPr>
        <w:tblStyle w:val="a7"/>
        <w:tblW w:w="8642" w:type="dxa"/>
        <w:jc w:val="center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563"/>
        <w:gridCol w:w="2999"/>
        <w:gridCol w:w="1486"/>
        <w:gridCol w:w="1594"/>
      </w:tblGrid>
      <w:tr w:rsidR="0059329E" w:rsidRPr="005A21D8" w14:paraId="351B669A" w14:textId="2C2ACDC0" w:rsidTr="0059329E">
        <w:trPr>
          <w:jc w:val="center"/>
        </w:trPr>
        <w:tc>
          <w:tcPr>
            <w:tcW w:w="2563" w:type="dxa"/>
            <w:shd w:val="clear" w:color="auto" w:fill="FDE9D9" w:themeFill="accent6" w:themeFillTint="33"/>
          </w:tcPr>
          <w:p w14:paraId="71C18845" w14:textId="77777777" w:rsidR="0059329E" w:rsidRPr="005A21D8" w:rsidRDefault="0059329E" w:rsidP="0059329E">
            <w:pPr>
              <w:jc w:val="center"/>
              <w:rPr>
                <w:rFonts w:asciiTheme="minorHAnsi" w:hAnsiTheme="minorHAnsi" w:cstheme="minorHAnsi"/>
                <w:b/>
                <w:sz w:val="22"/>
                <w:lang w:val="el-GR"/>
              </w:rPr>
            </w:pPr>
            <w:bookmarkStart w:id="1" w:name="_Hlk189071417"/>
            <w:r w:rsidRPr="005A21D8">
              <w:rPr>
                <w:rFonts w:asciiTheme="minorHAnsi" w:hAnsiTheme="minorHAnsi" w:cstheme="minorHAnsi"/>
                <w:b/>
                <w:sz w:val="22"/>
                <w:lang w:val="el-GR"/>
              </w:rPr>
              <w:t xml:space="preserve">ΧΩΡΟΙ ΕΠΙΣΚΕΨΗΣ </w:t>
            </w:r>
          </w:p>
        </w:tc>
        <w:tc>
          <w:tcPr>
            <w:tcW w:w="2999" w:type="dxa"/>
            <w:shd w:val="clear" w:color="auto" w:fill="FDE9D9" w:themeFill="accent6" w:themeFillTint="33"/>
          </w:tcPr>
          <w:p w14:paraId="2895AEA3" w14:textId="77777777" w:rsidR="0059329E" w:rsidRPr="005A21D8" w:rsidRDefault="0059329E" w:rsidP="0059329E">
            <w:pPr>
              <w:jc w:val="center"/>
              <w:rPr>
                <w:rFonts w:asciiTheme="minorHAnsi" w:hAnsiTheme="minorHAnsi" w:cstheme="minorHAnsi"/>
                <w:b/>
                <w:sz w:val="22"/>
                <w:lang w:val="el-GR"/>
              </w:rPr>
            </w:pPr>
            <w:r w:rsidRPr="005A21D8">
              <w:rPr>
                <w:rFonts w:asciiTheme="minorHAnsi" w:hAnsiTheme="minorHAnsi" w:cstheme="minorHAnsi"/>
                <w:b/>
                <w:sz w:val="22"/>
                <w:lang w:val="el-GR"/>
              </w:rPr>
              <w:t xml:space="preserve">ΑΝΤΙΚΕΙΜΕΝΑ ΠΑΡΟΥΣΙΑΣΗΣ </w:t>
            </w:r>
          </w:p>
          <w:p w14:paraId="11596887" w14:textId="77777777" w:rsidR="0059329E" w:rsidRPr="005A21D8" w:rsidRDefault="0059329E" w:rsidP="0059329E">
            <w:pPr>
              <w:jc w:val="center"/>
              <w:rPr>
                <w:rFonts w:asciiTheme="minorHAnsi" w:hAnsiTheme="minorHAnsi" w:cstheme="minorHAnsi"/>
                <w:b/>
                <w:sz w:val="22"/>
                <w:lang w:val="el-GR"/>
              </w:rPr>
            </w:pPr>
            <w:r w:rsidRPr="005A21D8">
              <w:rPr>
                <w:rFonts w:asciiTheme="minorHAnsi" w:hAnsiTheme="minorHAnsi" w:cstheme="minorHAnsi"/>
                <w:b/>
                <w:sz w:val="22"/>
                <w:lang w:val="el-GR"/>
              </w:rPr>
              <w:t>ΑΝΑ ΕΡΓΑΣΤΗΡΙΟ</w:t>
            </w:r>
          </w:p>
        </w:tc>
        <w:tc>
          <w:tcPr>
            <w:tcW w:w="1486" w:type="dxa"/>
            <w:shd w:val="clear" w:color="auto" w:fill="FDE9D9" w:themeFill="accent6" w:themeFillTint="33"/>
          </w:tcPr>
          <w:p w14:paraId="127FBCD4" w14:textId="6C90633A" w:rsidR="0059329E" w:rsidRPr="005A21D8" w:rsidRDefault="0059329E" w:rsidP="0059329E">
            <w:pPr>
              <w:jc w:val="center"/>
              <w:rPr>
                <w:rFonts w:asciiTheme="minorHAnsi" w:hAnsiTheme="minorHAnsi" w:cstheme="minorHAnsi"/>
                <w:b/>
                <w:sz w:val="22"/>
                <w:lang w:val="el-GR"/>
              </w:rPr>
            </w:pPr>
            <w:r w:rsidRPr="005A21D8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l-GR" w:eastAsia="el-GR"/>
              </w:rPr>
              <w:t>9:00 - 1</w:t>
            </w:r>
            <w:r w:rsidRPr="005A21D8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el-GR"/>
              </w:rPr>
              <w:t>1</w:t>
            </w:r>
            <w:r w:rsidRPr="005A21D8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l-GR" w:eastAsia="el-GR"/>
              </w:rPr>
              <w:t>:00</w:t>
            </w:r>
          </w:p>
        </w:tc>
        <w:tc>
          <w:tcPr>
            <w:tcW w:w="1594" w:type="dxa"/>
            <w:shd w:val="clear" w:color="auto" w:fill="FDE9D9" w:themeFill="accent6" w:themeFillTint="33"/>
          </w:tcPr>
          <w:p w14:paraId="3C43D256" w14:textId="7F9513E9" w:rsidR="0059329E" w:rsidRPr="005A21D8" w:rsidRDefault="0059329E" w:rsidP="005932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l-GR" w:eastAsia="el-GR"/>
              </w:rPr>
            </w:pPr>
            <w:r w:rsidRPr="005A21D8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el-GR"/>
              </w:rPr>
              <w:t>11</w:t>
            </w:r>
            <w:r w:rsidRPr="005A21D8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l-GR" w:eastAsia="el-GR"/>
              </w:rPr>
              <w:t>:00 - 1</w:t>
            </w:r>
            <w:r w:rsidRPr="005A21D8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el-GR"/>
              </w:rPr>
              <w:t>3</w:t>
            </w:r>
            <w:r w:rsidRPr="005A21D8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l-GR" w:eastAsia="el-GR"/>
              </w:rPr>
              <w:t>:00</w:t>
            </w:r>
          </w:p>
        </w:tc>
      </w:tr>
      <w:tr w:rsidR="0059329E" w:rsidRPr="005A21D8" w14:paraId="66382119" w14:textId="5E942443" w:rsidTr="0059329E">
        <w:trPr>
          <w:jc w:val="center"/>
        </w:trPr>
        <w:tc>
          <w:tcPr>
            <w:tcW w:w="2563" w:type="dxa"/>
            <w:shd w:val="clear" w:color="auto" w:fill="FDE9D9" w:themeFill="accent6" w:themeFillTint="33"/>
          </w:tcPr>
          <w:p w14:paraId="773BF44A" w14:textId="77777777" w:rsidR="0059329E" w:rsidRPr="005A21D8" w:rsidRDefault="0059329E" w:rsidP="0059329E">
            <w:pPr>
              <w:jc w:val="both"/>
              <w:rPr>
                <w:rFonts w:asciiTheme="minorHAnsi" w:hAnsiTheme="minorHAnsi" w:cstheme="minorHAnsi"/>
                <w:b/>
                <w:caps/>
                <w:sz w:val="22"/>
                <w:lang w:val="el-GR"/>
              </w:rPr>
            </w:pPr>
            <w:r w:rsidRPr="005A21D8">
              <w:rPr>
                <w:rFonts w:asciiTheme="minorHAnsi" w:hAnsiTheme="minorHAnsi" w:cstheme="minorHAnsi"/>
                <w:b/>
                <w:caps/>
                <w:sz w:val="22"/>
                <w:lang w:val="el-GR"/>
              </w:rPr>
              <w:t>ΑΜΦΙΘΕΑΤΡΟ. Κεντρική ομιλία</w:t>
            </w:r>
          </w:p>
          <w:p w14:paraId="5217ACA0" w14:textId="77777777" w:rsidR="0059329E" w:rsidRPr="005A21D8" w:rsidRDefault="0059329E" w:rsidP="0059329E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  <w:r w:rsidRPr="005A21D8">
              <w:rPr>
                <w:rFonts w:asciiTheme="minorHAnsi" w:hAnsiTheme="minorHAnsi" w:cstheme="minorHAnsi"/>
                <w:sz w:val="22"/>
                <w:lang w:val="el-GR"/>
              </w:rPr>
              <w:t>Συντονιστής: ΜΠΕΚΙΑΡΗ Α., ΑΝΑΠΛ. ΚΑΘΗΓΗΤΡΙΑ</w:t>
            </w:r>
          </w:p>
          <w:p w14:paraId="714645C5" w14:textId="77777777" w:rsidR="0059329E" w:rsidRPr="005A21D8" w:rsidRDefault="0059329E" w:rsidP="0059329E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  <w:r w:rsidRPr="005A21D8">
              <w:rPr>
                <w:rFonts w:asciiTheme="minorHAnsi" w:hAnsiTheme="minorHAnsi" w:cstheme="minorHAnsi"/>
                <w:sz w:val="22"/>
                <w:lang w:val="el-GR"/>
              </w:rPr>
              <w:lastRenderedPageBreak/>
              <w:t>Ομιλήτρια: ΜΠΕΚΙΑΡΗ Α., ΑΝΑΠΛ. ΚΑΘΗΓΗΤΡΙΑ</w:t>
            </w:r>
          </w:p>
        </w:tc>
        <w:tc>
          <w:tcPr>
            <w:tcW w:w="2999" w:type="dxa"/>
            <w:shd w:val="clear" w:color="auto" w:fill="FDE9D9" w:themeFill="accent6" w:themeFillTint="33"/>
          </w:tcPr>
          <w:p w14:paraId="2FEF99FE" w14:textId="77777777" w:rsidR="0059329E" w:rsidRPr="005A21D8" w:rsidRDefault="0059329E" w:rsidP="0059329E">
            <w:pPr>
              <w:jc w:val="both"/>
              <w:rPr>
                <w:rFonts w:asciiTheme="minorHAnsi" w:eastAsia="Calibri" w:hAnsiTheme="minorHAnsi" w:cstheme="minorHAnsi"/>
                <w:sz w:val="22"/>
                <w:lang w:val="el-GR"/>
              </w:rPr>
            </w:pPr>
            <w:r w:rsidRPr="005A21D8">
              <w:rPr>
                <w:rFonts w:asciiTheme="minorHAnsi" w:eastAsia="Calibri" w:hAnsiTheme="minorHAnsi" w:cstheme="minorHAnsi"/>
                <w:sz w:val="22"/>
                <w:lang w:val="el-GR"/>
              </w:rPr>
              <w:lastRenderedPageBreak/>
              <w:t xml:space="preserve">Παρουσίαση Πανεπιστημίου Θεσσαλίας, Παρουσίαση ΤΕΦΑΑ (διδασκαλία, έρευνα, επαγγελματικές προοπτικές </w:t>
            </w:r>
            <w:r w:rsidRPr="005A21D8">
              <w:rPr>
                <w:rFonts w:asciiTheme="minorHAnsi" w:hAnsiTheme="minorHAnsi" w:cstheme="minorHAnsi"/>
                <w:sz w:val="22"/>
                <w:lang w:val="el-GR"/>
              </w:rPr>
              <w:t xml:space="preserve">με </w:t>
            </w:r>
            <w:r w:rsidRPr="005A21D8">
              <w:rPr>
                <w:rFonts w:asciiTheme="minorHAnsi" w:hAnsiTheme="minorHAnsi" w:cstheme="minorHAnsi"/>
                <w:sz w:val="22"/>
                <w:lang w:val="el-GR"/>
              </w:rPr>
              <w:lastRenderedPageBreak/>
              <w:t xml:space="preserve">νύξεις και σε θέματα φοιτητικής ζωής, διεθνών εμπειριών </w:t>
            </w:r>
            <w:r w:rsidRPr="005A21D8">
              <w:rPr>
                <w:rFonts w:asciiTheme="minorHAnsi" w:hAnsiTheme="minorHAnsi" w:cstheme="minorHAnsi"/>
                <w:sz w:val="22"/>
              </w:rPr>
              <w:t>ERASMUS</w:t>
            </w:r>
            <w:r w:rsidRPr="005A21D8">
              <w:rPr>
                <w:rFonts w:asciiTheme="minorHAnsi" w:hAnsiTheme="minorHAnsi" w:cstheme="minorHAnsi"/>
                <w:sz w:val="22"/>
                <w:lang w:val="el-GR"/>
              </w:rPr>
              <w:t>, μεθοδολογίας διδασκαλίας στον ακαδημαϊκό χώρο σε αντιδιαστολή με το σχολικό χώρο)</w:t>
            </w:r>
          </w:p>
        </w:tc>
        <w:tc>
          <w:tcPr>
            <w:tcW w:w="1486" w:type="dxa"/>
            <w:shd w:val="clear" w:color="auto" w:fill="FDE9D9" w:themeFill="accent6" w:themeFillTint="33"/>
          </w:tcPr>
          <w:p w14:paraId="15F36FD4" w14:textId="5EAD765B" w:rsidR="0059329E" w:rsidRPr="005A21D8" w:rsidRDefault="0059329E" w:rsidP="005932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</w:pP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lastRenderedPageBreak/>
              <w:t>9:00-9:</w:t>
            </w:r>
            <w:r w:rsidR="0091465A"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3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0</w:t>
            </w:r>
          </w:p>
          <w:p w14:paraId="3715E797" w14:textId="262B845B" w:rsidR="0059329E" w:rsidRPr="005A21D8" w:rsidRDefault="0059329E" w:rsidP="0059329E">
            <w:pPr>
              <w:jc w:val="center"/>
              <w:rPr>
                <w:rFonts w:asciiTheme="minorHAnsi" w:hAnsiTheme="minorHAnsi" w:cstheme="minorHAnsi"/>
                <w:sz w:val="22"/>
                <w:lang w:val="el-GR"/>
              </w:rPr>
            </w:pPr>
            <w:r w:rsidRPr="005A21D8">
              <w:rPr>
                <w:rFonts w:asciiTheme="minorHAnsi" w:hAnsiTheme="minorHAnsi" w:cstheme="minorHAnsi"/>
                <w:sz w:val="22"/>
                <w:lang w:val="el-GR"/>
              </w:rPr>
              <w:t>(80 μαθητές)</w:t>
            </w:r>
          </w:p>
        </w:tc>
        <w:tc>
          <w:tcPr>
            <w:tcW w:w="1594" w:type="dxa"/>
            <w:shd w:val="clear" w:color="auto" w:fill="FDE9D9" w:themeFill="accent6" w:themeFillTint="33"/>
          </w:tcPr>
          <w:p w14:paraId="2597A827" w14:textId="6BD0B47D" w:rsidR="0059329E" w:rsidRPr="005A21D8" w:rsidRDefault="0091465A" w:rsidP="005932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</w:pP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11</w:t>
            </w:r>
            <w:r w:rsidR="0059329E"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:00-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11</w:t>
            </w:r>
            <w:r w:rsidR="0059329E"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: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3</w:t>
            </w:r>
            <w:r w:rsidR="0059329E"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0</w:t>
            </w:r>
          </w:p>
          <w:p w14:paraId="546B9D33" w14:textId="1F884B57" w:rsidR="0059329E" w:rsidRPr="005A21D8" w:rsidRDefault="0059329E" w:rsidP="005932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</w:pPr>
            <w:r w:rsidRPr="005A21D8">
              <w:rPr>
                <w:rFonts w:asciiTheme="minorHAnsi" w:hAnsiTheme="minorHAnsi" w:cstheme="minorHAnsi"/>
                <w:sz w:val="22"/>
                <w:lang w:val="el-GR"/>
              </w:rPr>
              <w:t>(80 μαθητές)</w:t>
            </w:r>
          </w:p>
        </w:tc>
      </w:tr>
      <w:tr w:rsidR="0059329E" w:rsidRPr="005A21D8" w14:paraId="650B704A" w14:textId="573A61A9" w:rsidTr="0059329E">
        <w:trPr>
          <w:jc w:val="center"/>
        </w:trPr>
        <w:tc>
          <w:tcPr>
            <w:tcW w:w="2563" w:type="dxa"/>
            <w:shd w:val="clear" w:color="auto" w:fill="FDE9D9" w:themeFill="accent6" w:themeFillTint="33"/>
          </w:tcPr>
          <w:p w14:paraId="125A9E04" w14:textId="77777777" w:rsidR="0059329E" w:rsidRPr="005A21D8" w:rsidRDefault="0059329E" w:rsidP="0059329E">
            <w:pPr>
              <w:rPr>
                <w:rFonts w:asciiTheme="minorHAnsi" w:hAnsiTheme="minorHAnsi" w:cstheme="minorHAnsi"/>
                <w:b/>
                <w:sz w:val="22"/>
                <w:lang w:val="el-GR"/>
              </w:rPr>
            </w:pPr>
            <w:r w:rsidRPr="005A21D8">
              <w:rPr>
                <w:rFonts w:asciiTheme="minorHAnsi" w:hAnsiTheme="minorHAnsi" w:cstheme="minorHAnsi"/>
                <w:b/>
                <w:caps/>
                <w:sz w:val="22"/>
                <w:lang w:val="el-GR"/>
              </w:rPr>
              <w:lastRenderedPageBreak/>
              <w:t xml:space="preserve">ΑΜΦΙΘΕΑΤΡΟ. </w:t>
            </w:r>
            <w:r w:rsidRPr="005A21D8">
              <w:rPr>
                <w:rFonts w:asciiTheme="minorHAnsi" w:hAnsiTheme="minorHAnsi" w:cstheme="minorHAnsi"/>
                <w:b/>
                <w:sz w:val="22"/>
                <w:lang w:val="el-GR"/>
              </w:rPr>
              <w:t>ΕΡΓΑΣΤΗΡΙΟ ΠΛΗΡΟΦΟΡΙΚΗΣ</w:t>
            </w:r>
          </w:p>
          <w:p w14:paraId="396CC271" w14:textId="77777777" w:rsidR="0059329E" w:rsidRPr="005A21D8" w:rsidRDefault="0059329E" w:rsidP="0059329E">
            <w:pPr>
              <w:rPr>
                <w:rFonts w:asciiTheme="minorHAnsi" w:hAnsiTheme="minorHAnsi" w:cstheme="minorHAnsi"/>
                <w:sz w:val="22"/>
                <w:lang w:val="el-GR"/>
              </w:rPr>
            </w:pPr>
            <w:r w:rsidRPr="005A21D8">
              <w:rPr>
                <w:rFonts w:asciiTheme="minorHAnsi" w:hAnsiTheme="minorHAnsi" w:cstheme="minorHAnsi"/>
                <w:b/>
                <w:sz w:val="22"/>
                <w:lang w:val="el-GR"/>
              </w:rPr>
              <w:t>ΔΙΕΥΘΥΝΤΡΙΑ</w:t>
            </w:r>
            <w:r w:rsidRPr="005A21D8">
              <w:rPr>
                <w:rFonts w:asciiTheme="minorHAnsi" w:hAnsiTheme="minorHAnsi" w:cstheme="minorHAnsi"/>
                <w:sz w:val="22"/>
                <w:lang w:val="el-GR"/>
              </w:rPr>
              <w:t>: ΠΑΠΑΣΤΕΡΓΙΟΥ, Μ., ΚΑΘΗΓΗΤΡΙΑ</w:t>
            </w:r>
            <w:r w:rsidRPr="005A21D8">
              <w:rPr>
                <w:rFonts w:asciiTheme="minorHAnsi" w:hAnsiTheme="minorHAnsi" w:cstheme="minorHAnsi"/>
                <w:b/>
                <w:sz w:val="22"/>
                <w:lang w:val="el-GR"/>
              </w:rPr>
              <w:t xml:space="preserve"> </w:t>
            </w:r>
          </w:p>
          <w:p w14:paraId="1C6C2B5D" w14:textId="77777777" w:rsidR="0059329E" w:rsidRPr="005A21D8" w:rsidRDefault="0059329E" w:rsidP="0059329E">
            <w:pPr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  <w:tc>
          <w:tcPr>
            <w:tcW w:w="2999" w:type="dxa"/>
            <w:shd w:val="clear" w:color="auto" w:fill="FDE9D9" w:themeFill="accent6" w:themeFillTint="33"/>
          </w:tcPr>
          <w:p w14:paraId="7CC85F1B" w14:textId="77777777" w:rsidR="0059329E" w:rsidRPr="005A21D8" w:rsidRDefault="0059329E" w:rsidP="0059329E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  <w:r w:rsidRPr="005A21D8">
              <w:rPr>
                <w:rFonts w:asciiTheme="minorHAnsi" w:eastAsia="Calibri" w:hAnsiTheme="minorHAnsi" w:cstheme="minorHAnsi"/>
                <w:sz w:val="22"/>
                <w:lang w:val="el-GR"/>
              </w:rPr>
              <w:t>Παρουσίαση του Εργαστηρίου Πληροφορικής. Συμμετοχή των μαθητών σε δράση που αφορά στην αξιοποίηση της πληροφοριακής τεχνολογίας στην εκπαίδευση και τη φυσική αγωγή.</w:t>
            </w:r>
          </w:p>
        </w:tc>
        <w:tc>
          <w:tcPr>
            <w:tcW w:w="1486" w:type="dxa"/>
            <w:shd w:val="clear" w:color="auto" w:fill="FDE9D9" w:themeFill="accent6" w:themeFillTint="33"/>
          </w:tcPr>
          <w:p w14:paraId="2DF58439" w14:textId="7E3198BE" w:rsidR="0059329E" w:rsidRPr="005A21D8" w:rsidRDefault="0059329E" w:rsidP="005932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</w:pP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9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:</w:t>
            </w:r>
            <w:r w:rsidR="0091465A"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3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0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-</w:t>
            </w:r>
            <w:r w:rsidR="0091465A"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9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:</w:t>
            </w:r>
            <w:r w:rsidR="0091465A"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4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0</w:t>
            </w:r>
          </w:p>
          <w:p w14:paraId="3EDE4A76" w14:textId="65A391AB" w:rsidR="0059329E" w:rsidRPr="005A21D8" w:rsidRDefault="0059329E" w:rsidP="0059329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(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80 μαθητές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)</w:t>
            </w:r>
          </w:p>
        </w:tc>
        <w:tc>
          <w:tcPr>
            <w:tcW w:w="1594" w:type="dxa"/>
            <w:shd w:val="clear" w:color="auto" w:fill="FDE9D9" w:themeFill="accent6" w:themeFillTint="33"/>
          </w:tcPr>
          <w:p w14:paraId="0681DCE4" w14:textId="794CC6F9" w:rsidR="0059329E" w:rsidRPr="005A21D8" w:rsidRDefault="0091465A" w:rsidP="005932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</w:pP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11</w:t>
            </w:r>
            <w:r w:rsidR="0059329E"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: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3</w:t>
            </w:r>
            <w:r w:rsidR="0059329E"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0</w:t>
            </w:r>
            <w:r w:rsidR="0059329E"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-</w:t>
            </w:r>
            <w:r w:rsidR="0059329E"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1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1</w:t>
            </w:r>
            <w:r w:rsidR="0059329E"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: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4</w:t>
            </w:r>
            <w:r w:rsidR="0059329E"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0</w:t>
            </w:r>
          </w:p>
          <w:p w14:paraId="5C909CD5" w14:textId="325D4AF3" w:rsidR="0059329E" w:rsidRPr="005A21D8" w:rsidRDefault="0059329E" w:rsidP="005932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</w:pP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(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80 μαθητές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)</w:t>
            </w:r>
          </w:p>
        </w:tc>
      </w:tr>
      <w:tr w:rsidR="0059329E" w:rsidRPr="005A21D8" w14:paraId="6287B804" w14:textId="1C14A36E" w:rsidTr="0059329E">
        <w:trPr>
          <w:jc w:val="center"/>
        </w:trPr>
        <w:tc>
          <w:tcPr>
            <w:tcW w:w="2563" w:type="dxa"/>
            <w:shd w:val="clear" w:color="auto" w:fill="FDE9D9" w:themeFill="accent6" w:themeFillTint="33"/>
          </w:tcPr>
          <w:p w14:paraId="02DFA380" w14:textId="77777777" w:rsidR="0059329E" w:rsidRPr="005A21D8" w:rsidRDefault="0059329E" w:rsidP="0059329E">
            <w:pPr>
              <w:rPr>
                <w:rFonts w:asciiTheme="minorHAnsi" w:hAnsiTheme="minorHAnsi" w:cstheme="minorHAnsi"/>
                <w:b/>
                <w:caps/>
                <w:sz w:val="22"/>
                <w:lang w:val="el-GR"/>
              </w:rPr>
            </w:pPr>
            <w:r w:rsidRPr="005A21D8">
              <w:rPr>
                <w:rFonts w:asciiTheme="minorHAnsi" w:hAnsiTheme="minorHAnsi" w:cstheme="minorHAnsi"/>
                <w:b/>
                <w:caps/>
                <w:sz w:val="22"/>
                <w:lang w:val="el-GR"/>
              </w:rPr>
              <w:t>ΚΕΑΦΑ- ΕΡΓΑΣΤΗΡΙΟ ΒΙΟΧΗΜΕΙΑΣ, ΦΥΣΙΟΛΟΓΙΑΣ ΚΑΙ ΔΙΑΤΡΟΦΗΣ ΤΗΣ ΆΣΚΗΣΗΣ</w:t>
            </w:r>
          </w:p>
          <w:p w14:paraId="58900618" w14:textId="7F408848" w:rsidR="0059329E" w:rsidRPr="005A21D8" w:rsidRDefault="0059329E" w:rsidP="0059329E">
            <w:pPr>
              <w:rPr>
                <w:rFonts w:asciiTheme="minorHAnsi" w:hAnsiTheme="minorHAnsi" w:cstheme="minorHAnsi"/>
                <w:sz w:val="22"/>
                <w:lang w:val="el-GR"/>
              </w:rPr>
            </w:pPr>
            <w:r w:rsidRPr="005A21D8">
              <w:rPr>
                <w:rFonts w:asciiTheme="minorHAnsi" w:hAnsiTheme="minorHAnsi" w:cstheme="minorHAnsi"/>
                <w:b/>
                <w:caps/>
                <w:sz w:val="22"/>
                <w:lang w:val="el-GR"/>
              </w:rPr>
              <w:t>Διευθυντής</w:t>
            </w:r>
            <w:r w:rsidRPr="005A21D8">
              <w:rPr>
                <w:rFonts w:asciiTheme="minorHAnsi" w:hAnsiTheme="minorHAnsi" w:cstheme="minorHAnsi"/>
                <w:sz w:val="22"/>
                <w:lang w:val="el-GR"/>
              </w:rPr>
              <w:t>: ΤΣΙΟΚΑΝΟΣ Α., ΚΑΘ./ ΤΣΑΜΟΥΡΤΑΣ Α., ΚΑΘ.</w:t>
            </w:r>
          </w:p>
        </w:tc>
        <w:tc>
          <w:tcPr>
            <w:tcW w:w="2999" w:type="dxa"/>
            <w:shd w:val="clear" w:color="auto" w:fill="FDE9D9" w:themeFill="accent6" w:themeFillTint="33"/>
          </w:tcPr>
          <w:p w14:paraId="2846A116" w14:textId="77777777" w:rsidR="0059329E" w:rsidRPr="005A21D8" w:rsidRDefault="0059329E" w:rsidP="0059329E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  <w:r w:rsidRPr="005A21D8">
              <w:rPr>
                <w:rFonts w:asciiTheme="minorHAnsi" w:eastAsia="Calibri" w:hAnsiTheme="minorHAnsi" w:cstheme="minorHAnsi"/>
                <w:sz w:val="22"/>
                <w:lang w:val="el-GR"/>
              </w:rPr>
              <w:t>Παρουσίαση των μεθόδων και οργάνων αξιολόγησης του Εργαστηρίου. Επίδειξη δοκιμασιών με τη συμμετοχή μαθητών.</w:t>
            </w:r>
          </w:p>
        </w:tc>
        <w:tc>
          <w:tcPr>
            <w:tcW w:w="1486" w:type="dxa"/>
            <w:shd w:val="clear" w:color="auto" w:fill="FDE9D9" w:themeFill="accent6" w:themeFillTint="33"/>
          </w:tcPr>
          <w:p w14:paraId="389E95B8" w14:textId="52129DD6" w:rsidR="0059329E" w:rsidRPr="005A21D8" w:rsidRDefault="0091465A" w:rsidP="005932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</w:pP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9</w:t>
            </w:r>
            <w:r w:rsidR="0059329E"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: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4</w:t>
            </w:r>
            <w:r w:rsidR="0059329E"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0-</w:t>
            </w:r>
            <w:r w:rsidR="0059329E"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10</w:t>
            </w:r>
            <w:r w:rsidR="0059329E"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: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0</w:t>
            </w:r>
            <w:r w:rsidR="0059329E"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0</w:t>
            </w:r>
          </w:p>
          <w:p w14:paraId="36E28DAF" w14:textId="0F65E7F2" w:rsidR="0059329E" w:rsidRPr="005A21D8" w:rsidRDefault="0059329E" w:rsidP="0059329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(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20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 xml:space="preserve"> 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μαθητές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)</w:t>
            </w:r>
          </w:p>
        </w:tc>
        <w:tc>
          <w:tcPr>
            <w:tcW w:w="1594" w:type="dxa"/>
            <w:shd w:val="clear" w:color="auto" w:fill="FDE9D9" w:themeFill="accent6" w:themeFillTint="33"/>
          </w:tcPr>
          <w:p w14:paraId="0F1EA7E4" w14:textId="16B0D074" w:rsidR="0059329E" w:rsidRPr="005A21D8" w:rsidRDefault="0059329E" w:rsidP="005932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</w:pP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1</w:t>
            </w:r>
            <w:r w:rsidR="0091465A"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1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:</w:t>
            </w:r>
            <w:r w:rsidR="0091465A"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4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0-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1</w:t>
            </w:r>
            <w:r w:rsidR="0091465A"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2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:</w:t>
            </w:r>
            <w:r w:rsidR="0091465A"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0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0</w:t>
            </w:r>
          </w:p>
          <w:p w14:paraId="787A92E7" w14:textId="6594EDEB" w:rsidR="0059329E" w:rsidRPr="005A21D8" w:rsidRDefault="0059329E" w:rsidP="005932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</w:pP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(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20 μαθητές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)</w:t>
            </w:r>
          </w:p>
        </w:tc>
      </w:tr>
      <w:tr w:rsidR="0059329E" w:rsidRPr="005A21D8" w14:paraId="22B226BC" w14:textId="338C76B3" w:rsidTr="0059329E">
        <w:trPr>
          <w:jc w:val="center"/>
        </w:trPr>
        <w:tc>
          <w:tcPr>
            <w:tcW w:w="2563" w:type="dxa"/>
            <w:shd w:val="clear" w:color="auto" w:fill="FDE9D9" w:themeFill="accent6" w:themeFillTint="33"/>
          </w:tcPr>
          <w:p w14:paraId="53905AA5" w14:textId="252C1BBA" w:rsidR="0059329E" w:rsidRPr="005A21D8" w:rsidRDefault="0059329E" w:rsidP="0059329E">
            <w:pPr>
              <w:rPr>
                <w:rFonts w:asciiTheme="minorHAnsi" w:hAnsiTheme="minorHAnsi" w:cstheme="minorHAnsi"/>
                <w:b/>
                <w:caps/>
                <w:sz w:val="22"/>
                <w:lang w:val="el-GR"/>
              </w:rPr>
            </w:pPr>
            <w:r w:rsidRPr="005A21D8">
              <w:rPr>
                <w:rFonts w:asciiTheme="minorHAnsi" w:hAnsiTheme="minorHAnsi" w:cstheme="minorHAnsi"/>
                <w:b/>
                <w:caps/>
                <w:sz w:val="22"/>
                <w:lang w:val="el-GR"/>
              </w:rPr>
              <w:t>ΚΕΑΦΑ-Εργαστήριο Π</w:t>
            </w:r>
            <w:r w:rsidR="0091465A" w:rsidRPr="005A21D8">
              <w:rPr>
                <w:rFonts w:asciiTheme="minorHAnsi" w:hAnsiTheme="minorHAnsi" w:cstheme="minorHAnsi"/>
                <w:b/>
                <w:caps/>
                <w:sz w:val="22"/>
                <w:lang w:val="el-GR"/>
              </w:rPr>
              <w:t>ΡΟΠΟΝΗΤΙΚΗΣ</w:t>
            </w:r>
          </w:p>
          <w:p w14:paraId="63F23D16" w14:textId="734EE1EF" w:rsidR="0059329E" w:rsidRPr="005A21D8" w:rsidRDefault="0059329E" w:rsidP="0059329E">
            <w:pPr>
              <w:rPr>
                <w:rFonts w:asciiTheme="minorHAnsi" w:hAnsiTheme="minorHAnsi" w:cstheme="minorHAnsi"/>
                <w:b/>
                <w:caps/>
                <w:sz w:val="22"/>
                <w:lang w:val="el-GR"/>
              </w:rPr>
            </w:pPr>
            <w:r w:rsidRPr="005A21D8">
              <w:rPr>
                <w:rFonts w:asciiTheme="minorHAnsi" w:hAnsiTheme="minorHAnsi" w:cstheme="minorHAnsi"/>
                <w:b/>
                <w:caps/>
                <w:sz w:val="22"/>
                <w:lang w:val="el-GR"/>
              </w:rPr>
              <w:t>Διευθυντής</w:t>
            </w:r>
            <w:r w:rsidRPr="005A21D8">
              <w:rPr>
                <w:rFonts w:asciiTheme="minorHAnsi" w:hAnsiTheme="minorHAnsi" w:cstheme="minorHAnsi"/>
                <w:sz w:val="22"/>
                <w:lang w:val="el-GR"/>
              </w:rPr>
              <w:t>:</w:t>
            </w:r>
            <w:r w:rsidR="0091465A" w:rsidRPr="005A21D8">
              <w:rPr>
                <w:rFonts w:asciiTheme="minorHAnsi" w:hAnsiTheme="minorHAnsi" w:cstheme="minorHAnsi"/>
                <w:sz w:val="22"/>
                <w:lang w:val="el-GR"/>
              </w:rPr>
              <w:t xml:space="preserve"> ΤΣΙΟΚΑΝΟΣ Α., ΚΑΘ./</w:t>
            </w:r>
            <w:r w:rsidRPr="005A21D8">
              <w:rPr>
                <w:rFonts w:asciiTheme="minorHAnsi" w:hAnsiTheme="minorHAnsi" w:cstheme="minorHAnsi"/>
                <w:sz w:val="22"/>
                <w:lang w:val="el-GR"/>
              </w:rPr>
              <w:t xml:space="preserve"> </w:t>
            </w:r>
            <w:r w:rsidR="0091465A" w:rsidRPr="005A21D8">
              <w:rPr>
                <w:rFonts w:asciiTheme="minorHAnsi" w:hAnsiTheme="minorHAnsi" w:cstheme="minorHAnsi"/>
                <w:sz w:val="22"/>
                <w:lang w:val="el-GR"/>
              </w:rPr>
              <w:t>ΓΕΡΟΔΗΜΟΣ</w:t>
            </w:r>
            <w:r w:rsidRPr="005A21D8">
              <w:rPr>
                <w:rFonts w:asciiTheme="minorHAnsi" w:hAnsiTheme="minorHAnsi" w:cstheme="minorHAnsi"/>
                <w:sz w:val="22"/>
                <w:lang w:val="el-GR"/>
              </w:rPr>
              <w:t xml:space="preserve"> </w:t>
            </w:r>
            <w:r w:rsidR="0091465A" w:rsidRPr="005A21D8">
              <w:rPr>
                <w:rFonts w:asciiTheme="minorHAnsi" w:hAnsiTheme="minorHAnsi" w:cstheme="minorHAnsi"/>
                <w:sz w:val="22"/>
                <w:lang w:val="el-GR"/>
              </w:rPr>
              <w:t>Β</w:t>
            </w:r>
            <w:r w:rsidRPr="005A21D8">
              <w:rPr>
                <w:rFonts w:asciiTheme="minorHAnsi" w:hAnsiTheme="minorHAnsi" w:cstheme="minorHAnsi"/>
                <w:sz w:val="22"/>
                <w:lang w:val="el-GR"/>
              </w:rPr>
              <w:t>., ΚΑΘ.</w:t>
            </w:r>
          </w:p>
        </w:tc>
        <w:tc>
          <w:tcPr>
            <w:tcW w:w="2999" w:type="dxa"/>
            <w:shd w:val="clear" w:color="auto" w:fill="FDE9D9" w:themeFill="accent6" w:themeFillTint="33"/>
          </w:tcPr>
          <w:p w14:paraId="7B8F1FD9" w14:textId="77777777" w:rsidR="00D527F6" w:rsidRPr="005A21D8" w:rsidRDefault="00D527F6" w:rsidP="0059329E">
            <w:pPr>
              <w:jc w:val="both"/>
              <w:rPr>
                <w:rFonts w:asciiTheme="minorHAnsi" w:eastAsia="Calibri" w:hAnsiTheme="minorHAnsi" w:cstheme="minorHAnsi"/>
                <w:sz w:val="22"/>
                <w:lang w:val="el-GR"/>
              </w:rPr>
            </w:pPr>
            <w:r w:rsidRPr="005A21D8">
              <w:rPr>
                <w:rFonts w:asciiTheme="minorHAnsi" w:eastAsia="Calibri" w:hAnsiTheme="minorHAnsi" w:cstheme="minorHAnsi"/>
                <w:sz w:val="22"/>
                <w:lang w:val="el-GR"/>
              </w:rPr>
              <w:t>Επίδειξη/ συζήτηση στόχων του Εργαστηρίου και ζητημάτων προπονητικής με συμμετοχή μαθητών.</w:t>
            </w:r>
          </w:p>
          <w:p w14:paraId="5F1E6A54" w14:textId="6AFCB3EB" w:rsidR="0059329E" w:rsidRPr="005A21D8" w:rsidRDefault="0059329E" w:rsidP="0059329E">
            <w:pPr>
              <w:jc w:val="both"/>
              <w:rPr>
                <w:rFonts w:asciiTheme="minorHAnsi" w:eastAsia="Calibri" w:hAnsiTheme="minorHAnsi" w:cstheme="minorHAnsi"/>
                <w:sz w:val="22"/>
                <w:lang w:val="el-GR"/>
              </w:rPr>
            </w:pPr>
            <w:r w:rsidRPr="005A21D8">
              <w:rPr>
                <w:rFonts w:asciiTheme="minorHAnsi" w:eastAsia="Calibri" w:hAnsiTheme="minorHAnsi" w:cstheme="minorHAnsi"/>
                <w:sz w:val="22"/>
                <w:lang w:val="el-GR"/>
              </w:rPr>
              <w:t>Παρουσίαση των μεθόδων</w:t>
            </w:r>
            <w:r w:rsidR="0094100B" w:rsidRPr="005A21D8">
              <w:rPr>
                <w:rFonts w:asciiTheme="minorHAnsi" w:eastAsia="Calibri" w:hAnsiTheme="minorHAnsi" w:cstheme="minorHAnsi"/>
                <w:sz w:val="22"/>
                <w:lang w:val="el-GR"/>
              </w:rPr>
              <w:t xml:space="preserve"> τεχνικών/ μέσων</w:t>
            </w:r>
            <w:r w:rsidRPr="005A21D8">
              <w:rPr>
                <w:rFonts w:asciiTheme="minorHAnsi" w:eastAsia="Calibri" w:hAnsiTheme="minorHAnsi" w:cstheme="minorHAnsi"/>
                <w:sz w:val="22"/>
                <w:lang w:val="el-GR"/>
              </w:rPr>
              <w:t xml:space="preserve"> </w:t>
            </w:r>
            <w:r w:rsidR="0094100B" w:rsidRPr="005A21D8">
              <w:rPr>
                <w:rFonts w:asciiTheme="minorHAnsi" w:eastAsia="Calibri" w:hAnsiTheme="minorHAnsi" w:cstheme="minorHAnsi"/>
                <w:sz w:val="22"/>
                <w:lang w:val="el-GR"/>
              </w:rPr>
              <w:t>προπόνησης</w:t>
            </w:r>
            <w:r w:rsidR="00D527F6" w:rsidRPr="005A21D8">
              <w:rPr>
                <w:rFonts w:asciiTheme="minorHAnsi" w:eastAsia="Calibri" w:hAnsiTheme="minorHAnsi" w:cstheme="minorHAnsi"/>
                <w:sz w:val="22"/>
                <w:lang w:val="el-GR"/>
              </w:rPr>
              <w:t>.</w:t>
            </w:r>
            <w:r w:rsidRPr="005A21D8">
              <w:rPr>
                <w:rFonts w:asciiTheme="minorHAnsi" w:eastAsia="Calibri" w:hAnsiTheme="minorHAnsi" w:cstheme="minorHAnsi"/>
                <w:sz w:val="22"/>
                <w:lang w:val="el-GR"/>
              </w:rPr>
              <w:t xml:space="preserve"> </w:t>
            </w:r>
          </w:p>
        </w:tc>
        <w:tc>
          <w:tcPr>
            <w:tcW w:w="1486" w:type="dxa"/>
            <w:shd w:val="clear" w:color="auto" w:fill="FDE9D9" w:themeFill="accent6" w:themeFillTint="33"/>
          </w:tcPr>
          <w:p w14:paraId="2CE20397" w14:textId="21B8B04D" w:rsidR="0059329E" w:rsidRPr="005A21D8" w:rsidRDefault="0059329E" w:rsidP="005932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</w:pP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10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:</w:t>
            </w:r>
            <w:r w:rsidR="0091465A"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0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0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-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1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0:</w:t>
            </w:r>
            <w:r w:rsidR="0091465A"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2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0</w:t>
            </w:r>
          </w:p>
          <w:p w14:paraId="75B080FC" w14:textId="41EE6F20" w:rsidR="0059329E" w:rsidRPr="005A21D8" w:rsidRDefault="0059329E" w:rsidP="0059329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(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20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 xml:space="preserve"> 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μαθητές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)</w:t>
            </w:r>
          </w:p>
        </w:tc>
        <w:tc>
          <w:tcPr>
            <w:tcW w:w="1594" w:type="dxa"/>
            <w:shd w:val="clear" w:color="auto" w:fill="FDE9D9" w:themeFill="accent6" w:themeFillTint="33"/>
          </w:tcPr>
          <w:p w14:paraId="0AA5B90B" w14:textId="5201D2D7" w:rsidR="0059329E" w:rsidRPr="005A21D8" w:rsidRDefault="0059329E" w:rsidP="005932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</w:pP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1</w:t>
            </w:r>
            <w:r w:rsidR="0091465A"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2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:</w:t>
            </w:r>
            <w:r w:rsidR="0091465A"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0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0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-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1</w:t>
            </w:r>
            <w:r w:rsidR="0091465A"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2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:</w:t>
            </w:r>
            <w:r w:rsidR="0091465A"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2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0</w:t>
            </w:r>
          </w:p>
          <w:p w14:paraId="1100BD33" w14:textId="2A1866B6" w:rsidR="0059329E" w:rsidRPr="005A21D8" w:rsidRDefault="0059329E" w:rsidP="005932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</w:pP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(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20 μαθητές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)</w:t>
            </w:r>
          </w:p>
        </w:tc>
      </w:tr>
      <w:tr w:rsidR="0059329E" w:rsidRPr="005A21D8" w14:paraId="775B5DB5" w14:textId="110509A7" w:rsidTr="0059329E">
        <w:trPr>
          <w:jc w:val="center"/>
        </w:trPr>
        <w:tc>
          <w:tcPr>
            <w:tcW w:w="2563" w:type="dxa"/>
            <w:shd w:val="clear" w:color="auto" w:fill="FDE9D9" w:themeFill="accent6" w:themeFillTint="33"/>
          </w:tcPr>
          <w:p w14:paraId="12EBCF36" w14:textId="77777777" w:rsidR="0059329E" w:rsidRPr="005A21D8" w:rsidRDefault="0059329E" w:rsidP="0059329E">
            <w:pPr>
              <w:rPr>
                <w:rFonts w:asciiTheme="minorHAnsi" w:hAnsiTheme="minorHAnsi" w:cstheme="minorHAnsi"/>
                <w:b/>
                <w:sz w:val="22"/>
                <w:lang w:val="el-GR"/>
              </w:rPr>
            </w:pPr>
            <w:r w:rsidRPr="005A21D8">
              <w:rPr>
                <w:rFonts w:asciiTheme="minorHAnsi" w:hAnsiTheme="minorHAnsi" w:cstheme="minorHAnsi"/>
                <w:b/>
                <w:sz w:val="22"/>
                <w:lang w:val="el-GR"/>
              </w:rPr>
              <w:t>ΕΡΓΑΣΤΗΡΙΟ ΨΥΧΟΛΟΓΙΑΣ ΤΗΣ  ΑΣΚΗΣΗΣ ΚΑΙ ΠΟΙΟΤΗΤΑΣ ΖΩΗΣ</w:t>
            </w:r>
          </w:p>
          <w:p w14:paraId="7B790116" w14:textId="77777777" w:rsidR="0059329E" w:rsidRPr="005A21D8" w:rsidRDefault="0059329E" w:rsidP="0059329E">
            <w:pPr>
              <w:rPr>
                <w:rFonts w:asciiTheme="minorHAnsi" w:hAnsiTheme="minorHAnsi" w:cstheme="minorHAnsi"/>
                <w:sz w:val="22"/>
                <w:lang w:val="el-GR"/>
              </w:rPr>
            </w:pPr>
            <w:r w:rsidRPr="005A21D8">
              <w:rPr>
                <w:rFonts w:asciiTheme="minorHAnsi" w:hAnsiTheme="minorHAnsi" w:cstheme="minorHAnsi"/>
                <w:b/>
                <w:sz w:val="22"/>
              </w:rPr>
              <w:t>ΔΙΕΥΘΥΝΤΉΣ</w:t>
            </w:r>
            <w:r w:rsidRPr="005A21D8">
              <w:rPr>
                <w:rFonts w:asciiTheme="minorHAnsi" w:hAnsiTheme="minorHAnsi" w:cstheme="minorHAnsi"/>
                <w:sz w:val="22"/>
              </w:rPr>
              <w:t>: ΠΑΠΑΙΩΑΝΝΟΥ Α., ΚΑΘ</w:t>
            </w:r>
            <w:r w:rsidRPr="005A21D8">
              <w:rPr>
                <w:rFonts w:asciiTheme="minorHAnsi" w:hAnsiTheme="minorHAnsi" w:cstheme="minorHAnsi"/>
                <w:sz w:val="22"/>
                <w:lang w:val="el-GR"/>
              </w:rPr>
              <w:t>ΗΓΗΤΗΣ</w:t>
            </w:r>
          </w:p>
        </w:tc>
        <w:tc>
          <w:tcPr>
            <w:tcW w:w="2999" w:type="dxa"/>
            <w:shd w:val="clear" w:color="auto" w:fill="FDE9D9" w:themeFill="accent6" w:themeFillTint="33"/>
          </w:tcPr>
          <w:p w14:paraId="6C2BAB37" w14:textId="77777777" w:rsidR="0059329E" w:rsidRPr="005A21D8" w:rsidRDefault="0059329E" w:rsidP="0059329E">
            <w:pPr>
              <w:jc w:val="both"/>
              <w:rPr>
                <w:rFonts w:asciiTheme="minorHAnsi" w:eastAsia="Calibri" w:hAnsiTheme="minorHAnsi" w:cstheme="minorHAnsi"/>
                <w:sz w:val="22"/>
                <w:lang w:val="el-GR"/>
              </w:rPr>
            </w:pPr>
            <w:r w:rsidRPr="005A21D8">
              <w:rPr>
                <w:rFonts w:asciiTheme="minorHAnsi" w:eastAsia="Calibri" w:hAnsiTheme="minorHAnsi" w:cstheme="minorHAnsi"/>
                <w:sz w:val="22"/>
                <w:lang w:val="el-GR"/>
              </w:rPr>
              <w:t>Παρουσίαση του Εργαστηρίου Ψυχολογίας της άσκησης και ποιότητας ζωής. Συμμετοχή μαθητών σε ασκήσεις για εξάσκηση ψυχολογικών δεξιοτήτων.</w:t>
            </w:r>
          </w:p>
        </w:tc>
        <w:tc>
          <w:tcPr>
            <w:tcW w:w="1486" w:type="dxa"/>
            <w:shd w:val="clear" w:color="auto" w:fill="FDE9D9" w:themeFill="accent6" w:themeFillTint="33"/>
          </w:tcPr>
          <w:p w14:paraId="6254517E" w14:textId="0C424692" w:rsidR="0059329E" w:rsidRPr="005A21D8" w:rsidRDefault="0059329E" w:rsidP="005932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</w:pP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1</w:t>
            </w:r>
            <w:r w:rsidR="0091465A"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0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:</w:t>
            </w:r>
            <w:r w:rsidR="0091465A"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2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0-1</w:t>
            </w:r>
            <w:r w:rsidR="0091465A"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0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:</w:t>
            </w:r>
            <w:r w:rsidR="0091465A"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4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0</w:t>
            </w:r>
          </w:p>
          <w:p w14:paraId="57C739FF" w14:textId="2409E7E6" w:rsidR="0059329E" w:rsidRPr="005A21D8" w:rsidRDefault="0059329E" w:rsidP="0059329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(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20 μαθητές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)</w:t>
            </w:r>
          </w:p>
        </w:tc>
        <w:tc>
          <w:tcPr>
            <w:tcW w:w="1594" w:type="dxa"/>
            <w:shd w:val="clear" w:color="auto" w:fill="FDE9D9" w:themeFill="accent6" w:themeFillTint="33"/>
          </w:tcPr>
          <w:p w14:paraId="4F77B006" w14:textId="4462CC59" w:rsidR="0059329E" w:rsidRPr="005A21D8" w:rsidRDefault="0059329E" w:rsidP="005932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</w:pP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1</w:t>
            </w:r>
            <w:r w:rsidR="0091465A"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2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:</w:t>
            </w:r>
            <w:r w:rsidR="0091465A"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2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0-1</w:t>
            </w:r>
            <w:r w:rsidR="0091465A"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2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:</w:t>
            </w:r>
            <w:r w:rsidR="0091465A"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4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0</w:t>
            </w:r>
          </w:p>
          <w:p w14:paraId="627288EF" w14:textId="672FF35B" w:rsidR="0059329E" w:rsidRPr="005A21D8" w:rsidRDefault="0059329E" w:rsidP="005932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</w:pP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(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20 μαθητές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)</w:t>
            </w:r>
          </w:p>
        </w:tc>
      </w:tr>
      <w:tr w:rsidR="0059329E" w:rsidRPr="005A21D8" w14:paraId="71529E62" w14:textId="5F2F66C4" w:rsidTr="0059329E">
        <w:trPr>
          <w:jc w:val="center"/>
        </w:trPr>
        <w:tc>
          <w:tcPr>
            <w:tcW w:w="2563" w:type="dxa"/>
            <w:shd w:val="clear" w:color="auto" w:fill="FDE9D9" w:themeFill="accent6" w:themeFillTint="33"/>
          </w:tcPr>
          <w:p w14:paraId="0726CF7C" w14:textId="77777777" w:rsidR="0059329E" w:rsidRPr="005A21D8" w:rsidRDefault="0059329E" w:rsidP="0059329E">
            <w:pPr>
              <w:rPr>
                <w:rFonts w:asciiTheme="minorHAnsi" w:hAnsiTheme="minorHAnsi" w:cstheme="minorHAnsi"/>
                <w:b/>
                <w:sz w:val="22"/>
                <w:lang w:val="el-GR"/>
              </w:rPr>
            </w:pPr>
            <w:r w:rsidRPr="005A21D8">
              <w:rPr>
                <w:rFonts w:asciiTheme="minorHAnsi" w:hAnsiTheme="minorHAnsi" w:cstheme="minorHAnsi"/>
                <w:b/>
                <w:sz w:val="22"/>
                <w:lang w:val="el-GR"/>
              </w:rPr>
              <w:t>ΕΡΓΑΣΤΗΡΙΟ ΕΦΑΡΜΟΣΜΕΝΩΝ ΕΠΙΣΤΗΜΩΝ ΕΛΕΥΘΕΡΟΥ ΧΡΟΝΟΥ/ΑΝΑΨΥΧΗΣ</w:t>
            </w:r>
          </w:p>
          <w:p w14:paraId="76F27CB8" w14:textId="77777777" w:rsidR="0059329E" w:rsidRPr="005A21D8" w:rsidRDefault="0059329E" w:rsidP="0059329E">
            <w:pPr>
              <w:rPr>
                <w:rFonts w:asciiTheme="minorHAnsi" w:hAnsiTheme="minorHAnsi" w:cstheme="minorHAnsi"/>
                <w:sz w:val="22"/>
              </w:rPr>
            </w:pPr>
            <w:r w:rsidRPr="005A21D8">
              <w:rPr>
                <w:rFonts w:asciiTheme="minorHAnsi" w:hAnsiTheme="minorHAnsi" w:cstheme="minorHAnsi"/>
                <w:b/>
                <w:sz w:val="22"/>
                <w:lang w:val="el-GR"/>
              </w:rPr>
              <w:t>ΔΙΕΥΘΥΝΤΗΣ</w:t>
            </w:r>
            <w:r w:rsidRPr="005A21D8">
              <w:rPr>
                <w:rFonts w:asciiTheme="minorHAnsi" w:hAnsiTheme="minorHAnsi" w:cstheme="minorHAnsi"/>
                <w:sz w:val="22"/>
                <w:lang w:val="el-GR"/>
              </w:rPr>
              <w:t>: ΚΟΥΘΟΥΡΗΣ, Χ., ΚΑΘΗΓΗΤΗΣ</w:t>
            </w:r>
          </w:p>
        </w:tc>
        <w:tc>
          <w:tcPr>
            <w:tcW w:w="2999" w:type="dxa"/>
            <w:shd w:val="clear" w:color="auto" w:fill="FDE9D9" w:themeFill="accent6" w:themeFillTint="33"/>
          </w:tcPr>
          <w:p w14:paraId="4FA79348" w14:textId="77777777" w:rsidR="0059329E" w:rsidRPr="005A21D8" w:rsidRDefault="0059329E" w:rsidP="0059329E">
            <w:pPr>
              <w:ind w:left="33"/>
              <w:jc w:val="both"/>
              <w:rPr>
                <w:rFonts w:asciiTheme="minorHAnsi" w:eastAsia="Calibri" w:hAnsiTheme="minorHAnsi" w:cstheme="minorHAnsi"/>
                <w:sz w:val="22"/>
                <w:lang w:val="el-GR"/>
              </w:rPr>
            </w:pPr>
            <w:r w:rsidRPr="005A21D8">
              <w:rPr>
                <w:rFonts w:asciiTheme="minorHAnsi" w:eastAsia="Calibri" w:hAnsiTheme="minorHAnsi" w:cstheme="minorHAnsi"/>
                <w:sz w:val="22"/>
                <w:lang w:val="el-GR"/>
              </w:rPr>
              <w:t>Παρουσίαση του Εργαστηρίου Εφαρμοσμένων Επιστημών Ελεύθερου Χρόνου και Αναψυχής. Παρουσίαση μοντέλων αναψυχής και διαχείρισης ελεύθερου χρόνου.</w:t>
            </w:r>
          </w:p>
          <w:p w14:paraId="6ACA157C" w14:textId="77777777" w:rsidR="0059329E" w:rsidRPr="005A21D8" w:rsidRDefault="0059329E" w:rsidP="0059329E">
            <w:pPr>
              <w:ind w:left="33"/>
              <w:jc w:val="both"/>
              <w:rPr>
                <w:rFonts w:asciiTheme="minorHAnsi" w:eastAsia="Calibri" w:hAnsiTheme="minorHAnsi" w:cstheme="minorHAnsi"/>
                <w:sz w:val="22"/>
                <w:lang w:val="el-GR"/>
              </w:rPr>
            </w:pPr>
          </w:p>
        </w:tc>
        <w:tc>
          <w:tcPr>
            <w:tcW w:w="1486" w:type="dxa"/>
            <w:shd w:val="clear" w:color="auto" w:fill="FDE9D9" w:themeFill="accent6" w:themeFillTint="33"/>
          </w:tcPr>
          <w:p w14:paraId="65A71833" w14:textId="1883FF15" w:rsidR="0059329E" w:rsidRPr="005A21D8" w:rsidRDefault="0059329E" w:rsidP="005932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</w:pP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1</w:t>
            </w:r>
            <w:r w:rsidR="0091465A"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0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:</w:t>
            </w:r>
            <w:r w:rsidR="0091465A"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4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0-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1</w:t>
            </w:r>
            <w:r w:rsidR="0091465A"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1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: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0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0</w:t>
            </w:r>
          </w:p>
          <w:p w14:paraId="56585AEE" w14:textId="17349944" w:rsidR="0059329E" w:rsidRPr="005A21D8" w:rsidRDefault="0059329E" w:rsidP="0059329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(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20 μαθητές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)</w:t>
            </w:r>
          </w:p>
        </w:tc>
        <w:tc>
          <w:tcPr>
            <w:tcW w:w="1594" w:type="dxa"/>
            <w:shd w:val="clear" w:color="auto" w:fill="FDE9D9" w:themeFill="accent6" w:themeFillTint="33"/>
          </w:tcPr>
          <w:p w14:paraId="09D7941D" w14:textId="43ADC8AA" w:rsidR="0059329E" w:rsidRPr="005A21D8" w:rsidRDefault="0059329E" w:rsidP="005932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</w:pP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1</w:t>
            </w:r>
            <w:r w:rsidR="0091465A"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2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:</w:t>
            </w:r>
            <w:r w:rsidR="0091465A"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4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0-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1</w:t>
            </w:r>
            <w:r w:rsidR="0091465A"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3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: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0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0</w:t>
            </w:r>
          </w:p>
          <w:p w14:paraId="0972DDC4" w14:textId="3BE68056" w:rsidR="0059329E" w:rsidRPr="005A21D8" w:rsidRDefault="0059329E" w:rsidP="005932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</w:pP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(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val="el-GR" w:eastAsia="el-GR"/>
              </w:rPr>
              <w:t>20 μαθητές</w:t>
            </w:r>
            <w:r w:rsidRPr="005A21D8">
              <w:rPr>
                <w:rFonts w:asciiTheme="minorHAnsi" w:hAnsiTheme="minorHAnsi" w:cstheme="minorHAnsi"/>
                <w:color w:val="000000"/>
                <w:sz w:val="22"/>
                <w:lang w:eastAsia="el-GR"/>
              </w:rPr>
              <w:t>)</w:t>
            </w:r>
          </w:p>
        </w:tc>
      </w:tr>
      <w:bookmarkEnd w:id="1"/>
    </w:tbl>
    <w:p w14:paraId="09930F83" w14:textId="77777777" w:rsidR="00A02C00" w:rsidRPr="005A21D8" w:rsidRDefault="00A02C00" w:rsidP="00A02C00">
      <w:pPr>
        <w:jc w:val="both"/>
        <w:rPr>
          <w:rFonts w:asciiTheme="majorHAnsi" w:hAnsiTheme="majorHAnsi"/>
          <w:sz w:val="24"/>
          <w:szCs w:val="22"/>
          <w:lang w:val="el-GR"/>
        </w:rPr>
      </w:pPr>
    </w:p>
    <w:p w14:paraId="3C5D4877" w14:textId="77777777" w:rsidR="00CB6895" w:rsidRPr="005A21D8" w:rsidRDefault="00CB6895" w:rsidP="00A02C00">
      <w:pPr>
        <w:jc w:val="both"/>
        <w:rPr>
          <w:rFonts w:ascii="Arial" w:hAnsi="Arial" w:cs="Arial"/>
          <w:color w:val="000000"/>
          <w:sz w:val="22"/>
          <w:szCs w:val="21"/>
          <w:lang w:val="el-GR"/>
        </w:rPr>
      </w:pPr>
    </w:p>
    <w:p w14:paraId="61B1DDE3" w14:textId="26B18329" w:rsidR="00CB6895" w:rsidRPr="005A21D8" w:rsidRDefault="00B93E09" w:rsidP="00A02C00">
      <w:pPr>
        <w:jc w:val="both"/>
        <w:rPr>
          <w:rFonts w:asciiTheme="minorHAnsi" w:hAnsiTheme="minorHAnsi" w:cstheme="minorHAnsi"/>
          <w:color w:val="000000"/>
          <w:sz w:val="22"/>
          <w:szCs w:val="21"/>
          <w:lang w:val="el-GR"/>
        </w:rPr>
      </w:pPr>
      <w:r w:rsidRPr="005A21D8">
        <w:rPr>
          <w:rFonts w:asciiTheme="minorHAnsi" w:hAnsiTheme="minorHAnsi" w:cstheme="minorHAnsi"/>
          <w:color w:val="000000"/>
          <w:sz w:val="22"/>
          <w:szCs w:val="21"/>
          <w:lang w:val="el-GR"/>
        </w:rPr>
        <w:t>Η συντονίστρια της δράσης</w:t>
      </w:r>
    </w:p>
    <w:p w14:paraId="06DF0A20" w14:textId="77777777" w:rsidR="00B93E09" w:rsidRPr="005A21D8" w:rsidRDefault="00B93E09" w:rsidP="00A02C00">
      <w:pPr>
        <w:jc w:val="both"/>
        <w:rPr>
          <w:rFonts w:asciiTheme="minorHAnsi" w:hAnsiTheme="minorHAnsi" w:cstheme="minorHAnsi"/>
          <w:color w:val="000000"/>
          <w:sz w:val="22"/>
          <w:szCs w:val="21"/>
          <w:lang w:val="el-GR"/>
        </w:rPr>
      </w:pPr>
    </w:p>
    <w:p w14:paraId="090F3002" w14:textId="59208177" w:rsidR="00B93E09" w:rsidRPr="005A21D8" w:rsidRDefault="00B93E09" w:rsidP="00A02C00">
      <w:pPr>
        <w:jc w:val="both"/>
        <w:rPr>
          <w:rFonts w:asciiTheme="minorHAnsi" w:hAnsiTheme="minorHAnsi" w:cstheme="minorHAnsi"/>
          <w:color w:val="000000"/>
          <w:sz w:val="22"/>
          <w:szCs w:val="21"/>
          <w:lang w:val="el-GR"/>
        </w:rPr>
      </w:pPr>
      <w:r w:rsidRPr="005A21D8">
        <w:rPr>
          <w:rFonts w:asciiTheme="minorHAnsi" w:hAnsiTheme="minorHAnsi" w:cstheme="minorHAnsi"/>
          <w:color w:val="000000"/>
          <w:sz w:val="22"/>
          <w:szCs w:val="21"/>
          <w:lang w:val="el-GR"/>
        </w:rPr>
        <w:t>Μπεκιάρη Αλεξάνδρα</w:t>
      </w:r>
    </w:p>
    <w:p w14:paraId="3B4820D6" w14:textId="4D575193" w:rsidR="00B93E09" w:rsidRPr="005A21D8" w:rsidRDefault="00B93E09" w:rsidP="00A02C00">
      <w:pPr>
        <w:jc w:val="both"/>
        <w:rPr>
          <w:rFonts w:asciiTheme="minorHAnsi" w:hAnsiTheme="minorHAnsi" w:cstheme="minorHAnsi"/>
          <w:color w:val="000000"/>
          <w:sz w:val="22"/>
          <w:szCs w:val="21"/>
          <w:lang w:val="el-GR"/>
        </w:rPr>
      </w:pPr>
      <w:r w:rsidRPr="005A21D8">
        <w:rPr>
          <w:rFonts w:asciiTheme="minorHAnsi" w:hAnsiTheme="minorHAnsi" w:cstheme="minorHAnsi"/>
          <w:color w:val="000000"/>
          <w:sz w:val="22"/>
          <w:szCs w:val="21"/>
          <w:lang w:val="el-GR"/>
        </w:rPr>
        <w:t xml:space="preserve">Αν </w:t>
      </w:r>
      <w:proofErr w:type="spellStart"/>
      <w:r w:rsidRPr="005A21D8">
        <w:rPr>
          <w:rFonts w:asciiTheme="minorHAnsi" w:hAnsiTheme="minorHAnsi" w:cstheme="minorHAnsi"/>
          <w:color w:val="000000"/>
          <w:sz w:val="22"/>
          <w:szCs w:val="21"/>
          <w:lang w:val="el-GR"/>
        </w:rPr>
        <w:t>Καθηγ</w:t>
      </w:r>
      <w:proofErr w:type="spellEnd"/>
      <w:r w:rsidRPr="005A21D8">
        <w:rPr>
          <w:rFonts w:asciiTheme="minorHAnsi" w:hAnsiTheme="minorHAnsi" w:cstheme="minorHAnsi"/>
          <w:color w:val="000000"/>
          <w:sz w:val="22"/>
          <w:szCs w:val="21"/>
          <w:lang w:val="el-GR"/>
        </w:rPr>
        <w:t xml:space="preserve"> ΤΕΦΑΑ ΠΘ</w:t>
      </w:r>
    </w:p>
    <w:sectPr w:rsidR="00B93E09" w:rsidRPr="005A21D8" w:rsidSect="0089154E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0007D" w14:textId="77777777" w:rsidR="002B3B67" w:rsidRDefault="002B3B67" w:rsidP="00EC3B03">
      <w:r>
        <w:separator/>
      </w:r>
    </w:p>
  </w:endnote>
  <w:endnote w:type="continuationSeparator" w:id="0">
    <w:p w14:paraId="43CCDBE2" w14:textId="77777777" w:rsidR="002B3B67" w:rsidRDefault="002B3B67" w:rsidP="00EC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1226192757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0A065EB0" w14:textId="77777777" w:rsidR="00977C05" w:rsidRDefault="005D06C8" w:rsidP="00552B1C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 w:rsidR="00977C05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316B2E7A" w14:textId="77777777" w:rsidR="00977C05" w:rsidRDefault="00977C05" w:rsidP="00977C0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1944222317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50557F10" w14:textId="05489A97" w:rsidR="00977C05" w:rsidRDefault="005D06C8" w:rsidP="00552B1C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 w:rsidR="00977C05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EE166D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14:paraId="7AF86D23" w14:textId="77777777" w:rsidR="00EC3B03" w:rsidRPr="00EC3B03" w:rsidRDefault="00EC3B03" w:rsidP="00977C05">
    <w:pPr>
      <w:pStyle w:val="a4"/>
      <w:ind w:right="360"/>
      <w:rPr>
        <w:lang w:val="de-DE"/>
      </w:rPr>
    </w:pPr>
  </w:p>
  <w:p w14:paraId="277FE03C" w14:textId="77777777" w:rsidR="00EC3B03" w:rsidRDefault="00EC3B0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D714C" w14:textId="77777777" w:rsidR="002B3B67" w:rsidRDefault="002B3B67" w:rsidP="00EC3B03">
      <w:r>
        <w:separator/>
      </w:r>
    </w:p>
  </w:footnote>
  <w:footnote w:type="continuationSeparator" w:id="0">
    <w:p w14:paraId="7C8432C0" w14:textId="77777777" w:rsidR="002B3B67" w:rsidRDefault="002B3B67" w:rsidP="00EC3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3FD8"/>
    <w:multiLevelType w:val="hybridMultilevel"/>
    <w:tmpl w:val="5CF494AC"/>
    <w:lvl w:ilvl="0" w:tplc="67DE0AB0">
      <w:start w:val="1"/>
      <w:numFmt w:val="decimal"/>
      <w:lvlText w:val="%1)"/>
      <w:lvlJc w:val="left"/>
      <w:pPr>
        <w:ind w:left="720" w:hanging="360"/>
      </w:pPr>
      <w:rPr>
        <w:rFonts w:hint="default"/>
        <w:color w:val="33323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95A74"/>
    <w:multiLevelType w:val="hybridMultilevel"/>
    <w:tmpl w:val="425C4560"/>
    <w:lvl w:ilvl="0" w:tplc="B4C2F9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83246"/>
    <w:multiLevelType w:val="hybridMultilevel"/>
    <w:tmpl w:val="33FA4756"/>
    <w:lvl w:ilvl="0" w:tplc="F32228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C240B"/>
    <w:multiLevelType w:val="hybridMultilevel"/>
    <w:tmpl w:val="C9AC8036"/>
    <w:lvl w:ilvl="0" w:tplc="C94262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42"/>
    <w:rsid w:val="00025D41"/>
    <w:rsid w:val="00057DBE"/>
    <w:rsid w:val="000601A3"/>
    <w:rsid w:val="00073346"/>
    <w:rsid w:val="000C3172"/>
    <w:rsid w:val="000D6070"/>
    <w:rsid w:val="000E41B7"/>
    <w:rsid w:val="00142006"/>
    <w:rsid w:val="001864DC"/>
    <w:rsid w:val="001B4C0F"/>
    <w:rsid w:val="001C1E92"/>
    <w:rsid w:val="00210266"/>
    <w:rsid w:val="002230A4"/>
    <w:rsid w:val="002305D7"/>
    <w:rsid w:val="00234FF5"/>
    <w:rsid w:val="00246F20"/>
    <w:rsid w:val="00251665"/>
    <w:rsid w:val="002548DC"/>
    <w:rsid w:val="00265D68"/>
    <w:rsid w:val="00280BFC"/>
    <w:rsid w:val="002B3B67"/>
    <w:rsid w:val="002B4122"/>
    <w:rsid w:val="002C3D4D"/>
    <w:rsid w:val="002E38BC"/>
    <w:rsid w:val="002E5F45"/>
    <w:rsid w:val="00316CC5"/>
    <w:rsid w:val="00317D94"/>
    <w:rsid w:val="00352361"/>
    <w:rsid w:val="0036683A"/>
    <w:rsid w:val="00371342"/>
    <w:rsid w:val="0038313B"/>
    <w:rsid w:val="00384326"/>
    <w:rsid w:val="00385A82"/>
    <w:rsid w:val="00391762"/>
    <w:rsid w:val="003A273D"/>
    <w:rsid w:val="003A7430"/>
    <w:rsid w:val="003D5740"/>
    <w:rsid w:val="0040360C"/>
    <w:rsid w:val="00404F62"/>
    <w:rsid w:val="00413410"/>
    <w:rsid w:val="0042700F"/>
    <w:rsid w:val="00442BD3"/>
    <w:rsid w:val="00454AC3"/>
    <w:rsid w:val="004657E1"/>
    <w:rsid w:val="00493BA3"/>
    <w:rsid w:val="004B6221"/>
    <w:rsid w:val="004E259C"/>
    <w:rsid w:val="00503C4E"/>
    <w:rsid w:val="00566C2E"/>
    <w:rsid w:val="00586060"/>
    <w:rsid w:val="0059329E"/>
    <w:rsid w:val="005A21D8"/>
    <w:rsid w:val="005B0B07"/>
    <w:rsid w:val="005D06C8"/>
    <w:rsid w:val="005D7C9C"/>
    <w:rsid w:val="005E5B4E"/>
    <w:rsid w:val="005F2898"/>
    <w:rsid w:val="006022CC"/>
    <w:rsid w:val="0064199C"/>
    <w:rsid w:val="00651B7A"/>
    <w:rsid w:val="006548D4"/>
    <w:rsid w:val="00662E38"/>
    <w:rsid w:val="00674009"/>
    <w:rsid w:val="006954CA"/>
    <w:rsid w:val="006C25B3"/>
    <w:rsid w:val="006D64E0"/>
    <w:rsid w:val="006E3998"/>
    <w:rsid w:val="006F5B29"/>
    <w:rsid w:val="00707325"/>
    <w:rsid w:val="00733A84"/>
    <w:rsid w:val="007761BC"/>
    <w:rsid w:val="00783605"/>
    <w:rsid w:val="00792065"/>
    <w:rsid w:val="007A7A5D"/>
    <w:rsid w:val="007B0479"/>
    <w:rsid w:val="007C0831"/>
    <w:rsid w:val="007D2A5F"/>
    <w:rsid w:val="007D7D0D"/>
    <w:rsid w:val="00812723"/>
    <w:rsid w:val="00822450"/>
    <w:rsid w:val="0082486F"/>
    <w:rsid w:val="008303E1"/>
    <w:rsid w:val="00844D53"/>
    <w:rsid w:val="00881BAF"/>
    <w:rsid w:val="0089154E"/>
    <w:rsid w:val="008A22CB"/>
    <w:rsid w:val="008A6382"/>
    <w:rsid w:val="008A7249"/>
    <w:rsid w:val="008B7566"/>
    <w:rsid w:val="008D0087"/>
    <w:rsid w:val="008F4BE7"/>
    <w:rsid w:val="0091465A"/>
    <w:rsid w:val="0094100B"/>
    <w:rsid w:val="00947DB6"/>
    <w:rsid w:val="00977C05"/>
    <w:rsid w:val="0098539D"/>
    <w:rsid w:val="00991256"/>
    <w:rsid w:val="00994FF5"/>
    <w:rsid w:val="009B7006"/>
    <w:rsid w:val="009C1F99"/>
    <w:rsid w:val="009D551D"/>
    <w:rsid w:val="009F16C1"/>
    <w:rsid w:val="00A02C00"/>
    <w:rsid w:val="00A24322"/>
    <w:rsid w:val="00A24D09"/>
    <w:rsid w:val="00A4203C"/>
    <w:rsid w:val="00A57F7D"/>
    <w:rsid w:val="00AD7EE7"/>
    <w:rsid w:val="00AE16DD"/>
    <w:rsid w:val="00B04331"/>
    <w:rsid w:val="00B046DE"/>
    <w:rsid w:val="00B0473A"/>
    <w:rsid w:val="00B27099"/>
    <w:rsid w:val="00B41491"/>
    <w:rsid w:val="00B418B2"/>
    <w:rsid w:val="00B60F5F"/>
    <w:rsid w:val="00B84341"/>
    <w:rsid w:val="00B93E09"/>
    <w:rsid w:val="00BA293B"/>
    <w:rsid w:val="00BA608A"/>
    <w:rsid w:val="00BC1CDD"/>
    <w:rsid w:val="00BD6720"/>
    <w:rsid w:val="00BE6DC3"/>
    <w:rsid w:val="00C65CAB"/>
    <w:rsid w:val="00C93169"/>
    <w:rsid w:val="00CA3D15"/>
    <w:rsid w:val="00CB6895"/>
    <w:rsid w:val="00CF5CA8"/>
    <w:rsid w:val="00D25F0D"/>
    <w:rsid w:val="00D527F6"/>
    <w:rsid w:val="00D56403"/>
    <w:rsid w:val="00D73B3A"/>
    <w:rsid w:val="00D74EAE"/>
    <w:rsid w:val="00D76C24"/>
    <w:rsid w:val="00D9212A"/>
    <w:rsid w:val="00D9447A"/>
    <w:rsid w:val="00E11E42"/>
    <w:rsid w:val="00E56E43"/>
    <w:rsid w:val="00E619C4"/>
    <w:rsid w:val="00E8234D"/>
    <w:rsid w:val="00E852DE"/>
    <w:rsid w:val="00E909FB"/>
    <w:rsid w:val="00EB53A1"/>
    <w:rsid w:val="00EC3B03"/>
    <w:rsid w:val="00ED0584"/>
    <w:rsid w:val="00EE166D"/>
    <w:rsid w:val="00F1059D"/>
    <w:rsid w:val="00F13385"/>
    <w:rsid w:val="00F32F8C"/>
    <w:rsid w:val="00F464B2"/>
    <w:rsid w:val="00F55DEB"/>
    <w:rsid w:val="00F5665B"/>
    <w:rsid w:val="00F57567"/>
    <w:rsid w:val="00F72A5D"/>
    <w:rsid w:val="00F85683"/>
    <w:rsid w:val="00F9184E"/>
    <w:rsid w:val="00FA5A58"/>
    <w:rsid w:val="00FB0678"/>
    <w:rsid w:val="00FB7AD8"/>
    <w:rsid w:val="00FD469A"/>
    <w:rsid w:val="00F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EE4A9"/>
  <w15:docId w15:val="{DC005213-88C0-471B-9FEC-5EBA6C43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3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Char"/>
    <w:qFormat/>
    <w:rsid w:val="00371342"/>
    <w:pPr>
      <w:keepNext/>
      <w:ind w:left="4320"/>
      <w:outlineLvl w:val="0"/>
    </w:pPr>
    <w:rPr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7134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Char"/>
    <w:uiPriority w:val="99"/>
    <w:unhideWhenUsed/>
    <w:rsid w:val="00EC3B0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EC3B0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footer"/>
    <w:basedOn w:val="a"/>
    <w:link w:val="Char0"/>
    <w:uiPriority w:val="99"/>
    <w:unhideWhenUsed/>
    <w:rsid w:val="00EC3B0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C3B0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Balloon Text"/>
    <w:basedOn w:val="a"/>
    <w:link w:val="Char1"/>
    <w:uiPriority w:val="99"/>
    <w:semiHidden/>
    <w:unhideWhenUsed/>
    <w:rsid w:val="00EC3B0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C3B03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Body Text"/>
    <w:basedOn w:val="a"/>
    <w:link w:val="Char2"/>
    <w:rsid w:val="00EC3B03"/>
    <w:pPr>
      <w:overflowPunct/>
      <w:autoSpaceDE/>
      <w:autoSpaceDN/>
      <w:adjustRightInd/>
      <w:textAlignment w:val="auto"/>
    </w:pPr>
    <w:rPr>
      <w:color w:val="000000"/>
      <w:sz w:val="24"/>
      <w:lang w:val="en-GB"/>
    </w:rPr>
  </w:style>
  <w:style w:type="character" w:customStyle="1" w:styleId="Char2">
    <w:name w:val="Σώμα κειμένου Char"/>
    <w:basedOn w:val="a0"/>
    <w:link w:val="a6"/>
    <w:rsid w:val="00EC3B03"/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character" w:styleId="-">
    <w:name w:val="Hyperlink"/>
    <w:basedOn w:val="a0"/>
    <w:uiPriority w:val="99"/>
    <w:unhideWhenUsed/>
    <w:rsid w:val="007A7A5D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05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977C05"/>
  </w:style>
  <w:style w:type="paragraph" w:styleId="a9">
    <w:name w:val="List Paragraph"/>
    <w:basedOn w:val="a"/>
    <w:uiPriority w:val="34"/>
    <w:qFormat/>
    <w:rsid w:val="00A02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573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vassilis</dc:creator>
  <cp:lastModifiedBy>ATHANASIADI KORALIA</cp:lastModifiedBy>
  <cp:revision>12</cp:revision>
  <cp:lastPrinted>2020-02-05T12:41:00Z</cp:lastPrinted>
  <dcterms:created xsi:type="dcterms:W3CDTF">2025-01-31T09:33:00Z</dcterms:created>
  <dcterms:modified xsi:type="dcterms:W3CDTF">2025-02-14T12:30:00Z</dcterms:modified>
</cp:coreProperties>
</file>