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7C86F" w14:textId="62DD6A73" w:rsidR="00814C1C" w:rsidRPr="00814C1C" w:rsidRDefault="00992392" w:rsidP="00D55013">
      <w:pPr>
        <w:rPr>
          <w:b/>
          <w:bCs/>
          <w:noProof/>
          <w:lang w:val="en-GB"/>
        </w:rPr>
      </w:pPr>
      <w:bookmarkStart w:id="0" w:name="_GoBack"/>
      <w:bookmarkEnd w:id="0"/>
      <w:r>
        <w:rPr>
          <w:b/>
          <w:bCs/>
          <w:noProof/>
          <w:lang w:val="en-GB"/>
        </w:rPr>
        <w:t>Capacity building event on biomimicry in Porto, July 1 – 3, 2025</w:t>
      </w:r>
    </w:p>
    <w:p w14:paraId="14C39FFD" w14:textId="2FDD6CAD" w:rsidR="00155944" w:rsidRDefault="00155944" w:rsidP="003478E3">
      <w:pPr>
        <w:rPr>
          <w:lang w:val="en-US"/>
        </w:rPr>
      </w:pPr>
      <w:r>
        <w:rPr>
          <w:noProof/>
          <w:lang w:eastAsia="el-GR"/>
        </w:rPr>
        <w:drawing>
          <wp:anchor distT="0" distB="0" distL="114300" distR="114300" simplePos="0" relativeHeight="251660288" behindDoc="1" locked="0" layoutInCell="1" allowOverlap="1" wp14:anchorId="5C9EF26D" wp14:editId="6B49D6C9">
            <wp:simplePos x="0" y="0"/>
            <wp:positionH relativeFrom="column">
              <wp:posOffset>0</wp:posOffset>
            </wp:positionH>
            <wp:positionV relativeFrom="paragraph">
              <wp:posOffset>319405</wp:posOffset>
            </wp:positionV>
            <wp:extent cx="2971800" cy="2229029"/>
            <wp:effectExtent l="0" t="0" r="0" b="0"/>
            <wp:wrapTight wrapText="bothSides">
              <wp:wrapPolygon edited="0">
                <wp:start x="0" y="0"/>
                <wp:lineTo x="0" y="21415"/>
                <wp:lineTo x="21462" y="21415"/>
                <wp:lineTo x="21462" y="0"/>
                <wp:lineTo x="0" y="0"/>
              </wp:wrapPolygon>
            </wp:wrapTight>
            <wp:docPr id="886380491" name="Picture 1" descr="Μπορεί να είναι εικόνα 5 άτομα, άτομα που μελετούν και κείμε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όνα 5 άτομα, άτομα που μελετούν και κείμεν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2229029"/>
                    </a:xfrm>
                    <a:prstGeom prst="rect">
                      <a:avLst/>
                    </a:prstGeom>
                    <a:noFill/>
                    <a:ln>
                      <a:noFill/>
                    </a:ln>
                  </pic:spPr>
                </pic:pic>
              </a:graphicData>
            </a:graphic>
          </wp:anchor>
        </w:drawing>
      </w:r>
    </w:p>
    <w:p w14:paraId="4A0F6D76" w14:textId="6A388142" w:rsidR="002C6A5E" w:rsidRPr="002C6A5E" w:rsidRDefault="002C6A5E" w:rsidP="003478E3">
      <w:pPr>
        <w:rPr>
          <w:lang w:val="en-US"/>
        </w:rPr>
      </w:pPr>
      <w:r w:rsidRPr="002C6A5E">
        <w:rPr>
          <w:lang w:val="en-US"/>
        </w:rPr>
        <w:t xml:space="preserve">The Department of Electrical and Computer Engineering of the University of Thessaly, and specifically the </w:t>
      </w:r>
      <w:r>
        <w:rPr>
          <w:lang w:val="en-US"/>
        </w:rPr>
        <w:t>Creative Technologies Learning Lab</w:t>
      </w:r>
      <w:r w:rsidRPr="002C6A5E">
        <w:rPr>
          <w:lang w:val="en-US"/>
        </w:rPr>
        <w:t xml:space="preserve"> (</w:t>
      </w:r>
      <w:hyperlink r:id="rId6" w:history="1">
        <w:r w:rsidRPr="002C6A5E">
          <w:rPr>
            <w:rStyle w:val="-"/>
            <w:lang w:val="en-US"/>
          </w:rPr>
          <w:t>http://ctll.e-ce.uth.gr</w:t>
        </w:r>
      </w:hyperlink>
      <w:r w:rsidRPr="002C6A5E">
        <w:rPr>
          <w:lang w:val="en-US"/>
        </w:rPr>
        <w:t xml:space="preserve">) research </w:t>
      </w:r>
      <w:r>
        <w:rPr>
          <w:lang w:val="en-US"/>
        </w:rPr>
        <w:t>team</w:t>
      </w:r>
      <w:r w:rsidRPr="002C6A5E">
        <w:rPr>
          <w:lang w:val="en-US"/>
        </w:rPr>
        <w:t xml:space="preserve">, co-organized an educational action for teachers, researchers and scientists on the promotion of the ability to innovate inspired by nature through a </w:t>
      </w:r>
      <w:r>
        <w:rPr>
          <w:lang w:val="en-US"/>
        </w:rPr>
        <w:t>biomimicry</w:t>
      </w:r>
      <w:r w:rsidRPr="002C6A5E">
        <w:rPr>
          <w:lang w:val="en-US"/>
        </w:rPr>
        <w:t xml:space="preserve"> methodology, a pioneering design method based on natural models and processes aimed at introducing sustainable solutions. The action took place in Porto, Portugal</w:t>
      </w:r>
      <w:r>
        <w:rPr>
          <w:lang w:val="en-US"/>
        </w:rPr>
        <w:t>,</w:t>
      </w:r>
      <w:r w:rsidRPr="002C6A5E">
        <w:rPr>
          <w:lang w:val="en-US"/>
        </w:rPr>
        <w:t xml:space="preserve"> between 1 and 3 July 2025</w:t>
      </w:r>
      <w:r>
        <w:rPr>
          <w:lang w:val="en-US"/>
        </w:rPr>
        <w:t>,</w:t>
      </w:r>
      <w:r w:rsidRPr="002C6A5E">
        <w:rPr>
          <w:lang w:val="en-US"/>
        </w:rPr>
        <w:t xml:space="preserve"> with the participation of 15 scientists from Romania, France, Spain, Portugal, Turkey and Greece. </w:t>
      </w:r>
    </w:p>
    <w:p w14:paraId="4CE7211B" w14:textId="0DA3E9B9" w:rsidR="002C6A5E" w:rsidRPr="002C6A5E" w:rsidRDefault="002C6A5E" w:rsidP="003478E3">
      <w:pPr>
        <w:rPr>
          <w:lang w:val="en-US"/>
        </w:rPr>
      </w:pPr>
      <w:r w:rsidRPr="002C6A5E">
        <w:rPr>
          <w:lang w:val="en-US"/>
        </w:rPr>
        <w:t>The training program was carried out in the framework of the research project Let's Mimic: Biomimicry Design for Sustainability Skills in VET</w:t>
      </w:r>
      <w:r>
        <w:rPr>
          <w:lang w:val="en-US"/>
        </w:rPr>
        <w:t>,</w:t>
      </w:r>
      <w:r w:rsidRPr="002C6A5E">
        <w:rPr>
          <w:lang w:val="en-US"/>
        </w:rPr>
        <w:t xml:space="preserve"> which equips </w:t>
      </w:r>
      <w:r>
        <w:rPr>
          <w:lang w:val="en-US"/>
        </w:rPr>
        <w:t>students</w:t>
      </w:r>
      <w:r w:rsidRPr="002C6A5E">
        <w:rPr>
          <w:lang w:val="en-US"/>
        </w:rPr>
        <w:t xml:space="preserve"> with the creative and practical skills needed for the green transition by drawing inspiration from time-tested models, processes, and strategies of the natural world. Through experiential learning, digital collaboration tools and interdisciplinary educational content, the project empowers VET learners and teachers to apply nature-inspired thinking to real-world </w:t>
      </w:r>
      <w:r>
        <w:rPr>
          <w:lang w:val="en-US"/>
        </w:rPr>
        <w:t>design, technology and sustainable development challenges</w:t>
      </w:r>
      <w:r w:rsidRPr="002C6A5E">
        <w:rPr>
          <w:lang w:val="en-US"/>
        </w:rPr>
        <w:t xml:space="preserve">. By integrating biomimicry into the learning process, the project </w:t>
      </w:r>
      <w:r>
        <w:rPr>
          <w:lang w:val="en-US"/>
        </w:rPr>
        <w:t>enhances technical and analytical skills and</w:t>
      </w:r>
      <w:r w:rsidRPr="002C6A5E">
        <w:rPr>
          <w:lang w:val="en-US"/>
        </w:rPr>
        <w:t xml:space="preserve"> cultivates a culture of ecological intelligence and systems thinking. In a world that immediately requires sustainable solutions, the project prepares the new generation of professionals to create in harmony with, and not in opposition to, nature.</w:t>
      </w:r>
    </w:p>
    <w:p w14:paraId="59EDEF76" w14:textId="5E681FD4" w:rsidR="002C6A5E" w:rsidRPr="002C6A5E" w:rsidRDefault="002C6A5E" w:rsidP="003478E3">
      <w:pPr>
        <w:rPr>
          <w:lang w:val="en-US"/>
        </w:rPr>
      </w:pPr>
      <w:r w:rsidRPr="002C6A5E">
        <w:rPr>
          <w:lang w:val="en-US"/>
        </w:rPr>
        <w:lastRenderedPageBreak/>
        <w:t xml:space="preserve">Participants in the educational action had the opportunity to </w:t>
      </w:r>
      <w:proofErr w:type="spellStart"/>
      <w:r>
        <w:rPr>
          <w:lang w:val="en-US"/>
        </w:rPr>
        <w:t>familiarise</w:t>
      </w:r>
      <w:proofErr w:type="spellEnd"/>
      <w:r>
        <w:rPr>
          <w:lang w:val="en-US"/>
        </w:rPr>
        <w:t xml:space="preserve"> themselves with rich educational content concerning examples of problems that have been addressed with biomimicry, as well as open challenges that encourage students to follow biomimicry</w:t>
      </w:r>
      <w:r w:rsidRPr="002C6A5E">
        <w:rPr>
          <w:lang w:val="en-US"/>
        </w:rPr>
        <w:t xml:space="preserve"> to design their own innovative proposals. They applied the design steps of biomimicry, such as define, </w:t>
      </w:r>
      <w:proofErr w:type="spellStart"/>
      <w:r w:rsidRPr="002C6A5E">
        <w:rPr>
          <w:lang w:val="en-US"/>
        </w:rPr>
        <w:t>biologise</w:t>
      </w:r>
      <w:proofErr w:type="spellEnd"/>
      <w:r w:rsidRPr="002C6A5E">
        <w:rPr>
          <w:lang w:val="en-US"/>
        </w:rPr>
        <w:t>, discover, abstract, emulate, and evaluate. They participated in experiential actions with the practical application of full training modules developed for the application of biomimicry in learning and used the project's digital platform for innovative education in biomimic</w:t>
      </w:r>
      <w:r>
        <w:rPr>
          <w:lang w:val="en-US"/>
        </w:rPr>
        <w:t>ry</w:t>
      </w:r>
      <w:r w:rsidRPr="002C6A5E">
        <w:rPr>
          <w:lang w:val="en-US"/>
        </w:rPr>
        <w:t>.</w:t>
      </w:r>
    </w:p>
    <w:p w14:paraId="180855DD" w14:textId="5D627A37" w:rsidR="002C6A5E" w:rsidRPr="00D76D91" w:rsidRDefault="002C6A5E" w:rsidP="003478E3">
      <w:pPr>
        <w:pBdr>
          <w:bottom w:val="single" w:sz="12" w:space="1" w:color="auto"/>
        </w:pBdr>
        <w:rPr>
          <w:lang w:val="en-US"/>
        </w:rPr>
      </w:pPr>
      <w:r w:rsidRPr="002C6A5E">
        <w:rPr>
          <w:lang w:val="en-US"/>
        </w:rPr>
        <w:t xml:space="preserve">The Let's Mimic research project is funded by the Erasmus+ program through the Hellenic </w:t>
      </w:r>
      <w:r>
        <w:rPr>
          <w:lang w:val="en-US"/>
        </w:rPr>
        <w:t>National</w:t>
      </w:r>
      <w:r w:rsidRPr="002C6A5E">
        <w:rPr>
          <w:lang w:val="en-US"/>
        </w:rPr>
        <w:t xml:space="preserve"> Authority IKY. </w:t>
      </w:r>
    </w:p>
    <w:sectPr w:rsidR="002C6A5E" w:rsidRPr="00D76D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79"/>
    <w:rsid w:val="000026D5"/>
    <w:rsid w:val="00054724"/>
    <w:rsid w:val="00057E79"/>
    <w:rsid w:val="00073EF4"/>
    <w:rsid w:val="000807D6"/>
    <w:rsid w:val="000A2638"/>
    <w:rsid w:val="000C1FDD"/>
    <w:rsid w:val="001045E8"/>
    <w:rsid w:val="0012471E"/>
    <w:rsid w:val="00140427"/>
    <w:rsid w:val="00145120"/>
    <w:rsid w:val="00155944"/>
    <w:rsid w:val="00160F84"/>
    <w:rsid w:val="0017613B"/>
    <w:rsid w:val="00190D04"/>
    <w:rsid w:val="00201F5C"/>
    <w:rsid w:val="002063A2"/>
    <w:rsid w:val="00232B21"/>
    <w:rsid w:val="0023717D"/>
    <w:rsid w:val="00255FC8"/>
    <w:rsid w:val="00272B9C"/>
    <w:rsid w:val="002931A8"/>
    <w:rsid w:val="002B50D0"/>
    <w:rsid w:val="002C6A5E"/>
    <w:rsid w:val="002D0074"/>
    <w:rsid w:val="002D4A9B"/>
    <w:rsid w:val="00301E95"/>
    <w:rsid w:val="003173AD"/>
    <w:rsid w:val="003567F5"/>
    <w:rsid w:val="00357379"/>
    <w:rsid w:val="00372C34"/>
    <w:rsid w:val="00381D26"/>
    <w:rsid w:val="0039069E"/>
    <w:rsid w:val="00442387"/>
    <w:rsid w:val="00462A1B"/>
    <w:rsid w:val="00480CE0"/>
    <w:rsid w:val="00487136"/>
    <w:rsid w:val="00487558"/>
    <w:rsid w:val="004B6D41"/>
    <w:rsid w:val="004B77A5"/>
    <w:rsid w:val="004C55C3"/>
    <w:rsid w:val="004F349D"/>
    <w:rsid w:val="00505A8B"/>
    <w:rsid w:val="00583CA4"/>
    <w:rsid w:val="0058635D"/>
    <w:rsid w:val="005D007F"/>
    <w:rsid w:val="005E2A9E"/>
    <w:rsid w:val="005F6159"/>
    <w:rsid w:val="00610601"/>
    <w:rsid w:val="00616C9E"/>
    <w:rsid w:val="00631F87"/>
    <w:rsid w:val="00632D74"/>
    <w:rsid w:val="0063407E"/>
    <w:rsid w:val="006545A4"/>
    <w:rsid w:val="00667A8F"/>
    <w:rsid w:val="006B4302"/>
    <w:rsid w:val="006C3B22"/>
    <w:rsid w:val="00702DF7"/>
    <w:rsid w:val="00711178"/>
    <w:rsid w:val="00740A9F"/>
    <w:rsid w:val="007503B6"/>
    <w:rsid w:val="007775AB"/>
    <w:rsid w:val="00777A25"/>
    <w:rsid w:val="007C47CD"/>
    <w:rsid w:val="007E5C9F"/>
    <w:rsid w:val="007F02A5"/>
    <w:rsid w:val="007F0AE0"/>
    <w:rsid w:val="00814C1C"/>
    <w:rsid w:val="00895367"/>
    <w:rsid w:val="008A3832"/>
    <w:rsid w:val="008C7C45"/>
    <w:rsid w:val="008D5EA0"/>
    <w:rsid w:val="0096455F"/>
    <w:rsid w:val="0098433D"/>
    <w:rsid w:val="00992392"/>
    <w:rsid w:val="009941D3"/>
    <w:rsid w:val="009C2D56"/>
    <w:rsid w:val="009C375C"/>
    <w:rsid w:val="009D6CB2"/>
    <w:rsid w:val="009D767A"/>
    <w:rsid w:val="00A02DDF"/>
    <w:rsid w:val="00A15DD8"/>
    <w:rsid w:val="00A6221A"/>
    <w:rsid w:val="00A71045"/>
    <w:rsid w:val="00A86827"/>
    <w:rsid w:val="00A94307"/>
    <w:rsid w:val="00AA1E6A"/>
    <w:rsid w:val="00AA611F"/>
    <w:rsid w:val="00AA7351"/>
    <w:rsid w:val="00AB51AE"/>
    <w:rsid w:val="00AC0147"/>
    <w:rsid w:val="00AE5C53"/>
    <w:rsid w:val="00B15EEC"/>
    <w:rsid w:val="00B242A1"/>
    <w:rsid w:val="00B27F77"/>
    <w:rsid w:val="00B3451C"/>
    <w:rsid w:val="00B4479F"/>
    <w:rsid w:val="00B71ECE"/>
    <w:rsid w:val="00BA015F"/>
    <w:rsid w:val="00BA5975"/>
    <w:rsid w:val="00BB3E14"/>
    <w:rsid w:val="00BC2EC0"/>
    <w:rsid w:val="00C47902"/>
    <w:rsid w:val="00C505B6"/>
    <w:rsid w:val="00C7030B"/>
    <w:rsid w:val="00C81BF9"/>
    <w:rsid w:val="00CB23A5"/>
    <w:rsid w:val="00CD0CF8"/>
    <w:rsid w:val="00CF4D3F"/>
    <w:rsid w:val="00CF5567"/>
    <w:rsid w:val="00D0250C"/>
    <w:rsid w:val="00D130C9"/>
    <w:rsid w:val="00D22535"/>
    <w:rsid w:val="00D50EAE"/>
    <w:rsid w:val="00D600C0"/>
    <w:rsid w:val="00D6258F"/>
    <w:rsid w:val="00D76D91"/>
    <w:rsid w:val="00D843E2"/>
    <w:rsid w:val="00DD59CC"/>
    <w:rsid w:val="00DE05D2"/>
    <w:rsid w:val="00DF1F66"/>
    <w:rsid w:val="00E1471C"/>
    <w:rsid w:val="00E170DA"/>
    <w:rsid w:val="00E239D6"/>
    <w:rsid w:val="00E47DD7"/>
    <w:rsid w:val="00E65471"/>
    <w:rsid w:val="00E66963"/>
    <w:rsid w:val="00E80748"/>
    <w:rsid w:val="00E909DF"/>
    <w:rsid w:val="00EA589B"/>
    <w:rsid w:val="00EA7BBC"/>
    <w:rsid w:val="00ED5862"/>
    <w:rsid w:val="00EE4102"/>
    <w:rsid w:val="00F17B99"/>
    <w:rsid w:val="00F41B7E"/>
    <w:rsid w:val="00F469B1"/>
    <w:rsid w:val="00F52ECF"/>
    <w:rsid w:val="00F53210"/>
    <w:rsid w:val="00F734AD"/>
    <w:rsid w:val="00F80875"/>
    <w:rsid w:val="00F97404"/>
    <w:rsid w:val="00FE4E1B"/>
    <w:rsid w:val="00FE7E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2C2DC"/>
  <w15:chartTrackingRefBased/>
  <w15:docId w15:val="{05107D48-655C-434F-B4A1-6DE1241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57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57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57E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57E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57E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57E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57E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57E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57E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7E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57E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57E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57E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57E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57E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57E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57E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57E79"/>
    <w:rPr>
      <w:rFonts w:eastAsiaTheme="majorEastAsia" w:cstheme="majorBidi"/>
      <w:color w:val="272727" w:themeColor="text1" w:themeTint="D8"/>
    </w:rPr>
  </w:style>
  <w:style w:type="paragraph" w:styleId="a3">
    <w:name w:val="Title"/>
    <w:basedOn w:val="a"/>
    <w:next w:val="a"/>
    <w:link w:val="Char"/>
    <w:uiPriority w:val="10"/>
    <w:qFormat/>
    <w:rsid w:val="0005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57E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57E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57E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57E79"/>
    <w:pPr>
      <w:spacing w:before="160"/>
      <w:jc w:val="center"/>
    </w:pPr>
    <w:rPr>
      <w:i/>
      <w:iCs/>
      <w:color w:val="404040" w:themeColor="text1" w:themeTint="BF"/>
    </w:rPr>
  </w:style>
  <w:style w:type="character" w:customStyle="1" w:styleId="Char1">
    <w:name w:val="Απόσπασμα Char"/>
    <w:basedOn w:val="a0"/>
    <w:link w:val="a5"/>
    <w:uiPriority w:val="29"/>
    <w:rsid w:val="00057E79"/>
    <w:rPr>
      <w:i/>
      <w:iCs/>
      <w:color w:val="404040" w:themeColor="text1" w:themeTint="BF"/>
    </w:rPr>
  </w:style>
  <w:style w:type="paragraph" w:styleId="a6">
    <w:name w:val="List Paragraph"/>
    <w:basedOn w:val="a"/>
    <w:uiPriority w:val="34"/>
    <w:qFormat/>
    <w:rsid w:val="00057E79"/>
    <w:pPr>
      <w:ind w:left="720"/>
      <w:contextualSpacing/>
    </w:pPr>
  </w:style>
  <w:style w:type="character" w:styleId="a7">
    <w:name w:val="Intense Emphasis"/>
    <w:basedOn w:val="a0"/>
    <w:uiPriority w:val="21"/>
    <w:qFormat/>
    <w:rsid w:val="00057E79"/>
    <w:rPr>
      <w:i/>
      <w:iCs/>
      <w:color w:val="0F4761" w:themeColor="accent1" w:themeShade="BF"/>
    </w:rPr>
  </w:style>
  <w:style w:type="paragraph" w:styleId="a8">
    <w:name w:val="Intense Quote"/>
    <w:basedOn w:val="a"/>
    <w:next w:val="a"/>
    <w:link w:val="Char2"/>
    <w:uiPriority w:val="30"/>
    <w:qFormat/>
    <w:rsid w:val="00057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57E79"/>
    <w:rPr>
      <w:i/>
      <w:iCs/>
      <w:color w:val="0F4761" w:themeColor="accent1" w:themeShade="BF"/>
    </w:rPr>
  </w:style>
  <w:style w:type="character" w:styleId="a9">
    <w:name w:val="Intense Reference"/>
    <w:basedOn w:val="a0"/>
    <w:uiPriority w:val="32"/>
    <w:qFormat/>
    <w:rsid w:val="00057E79"/>
    <w:rPr>
      <w:b/>
      <w:bCs/>
      <w:smallCaps/>
      <w:color w:val="0F4761" w:themeColor="accent1" w:themeShade="BF"/>
      <w:spacing w:val="5"/>
    </w:rPr>
  </w:style>
  <w:style w:type="character" w:styleId="-">
    <w:name w:val="Hyperlink"/>
    <w:basedOn w:val="a0"/>
    <w:uiPriority w:val="99"/>
    <w:unhideWhenUsed/>
    <w:rsid w:val="00505A8B"/>
    <w:rPr>
      <w:color w:val="467886" w:themeColor="hyperlink"/>
      <w:u w:val="single"/>
    </w:rPr>
  </w:style>
  <w:style w:type="character" w:customStyle="1" w:styleId="UnresolvedMention">
    <w:name w:val="Unresolved Mention"/>
    <w:basedOn w:val="a0"/>
    <w:uiPriority w:val="99"/>
    <w:semiHidden/>
    <w:unhideWhenUsed/>
    <w:rsid w:val="00505A8B"/>
    <w:rPr>
      <w:color w:val="605E5C"/>
      <w:shd w:val="clear" w:color="auto" w:fill="E1DFDD"/>
    </w:rPr>
  </w:style>
  <w:style w:type="paragraph" w:styleId="aa">
    <w:name w:val="caption"/>
    <w:basedOn w:val="a"/>
    <w:next w:val="a"/>
    <w:uiPriority w:val="35"/>
    <w:unhideWhenUsed/>
    <w:qFormat/>
    <w:rsid w:val="002063A2"/>
    <w:pPr>
      <w:spacing w:after="200" w:line="240" w:lineRule="auto"/>
    </w:pPr>
    <w:rPr>
      <w:i/>
      <w:iCs/>
      <w:color w:val="0E2841" w:themeColor="text2"/>
      <w:sz w:val="18"/>
      <w:szCs w:val="18"/>
    </w:rPr>
  </w:style>
  <w:style w:type="paragraph" w:styleId="Web">
    <w:name w:val="Normal (Web)"/>
    <w:basedOn w:val="a"/>
    <w:uiPriority w:val="99"/>
    <w:semiHidden/>
    <w:unhideWhenUsed/>
    <w:rsid w:val="00B27F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8233">
      <w:bodyDiv w:val="1"/>
      <w:marLeft w:val="0"/>
      <w:marRight w:val="0"/>
      <w:marTop w:val="0"/>
      <w:marBottom w:val="0"/>
      <w:divBdr>
        <w:top w:val="none" w:sz="0" w:space="0" w:color="auto"/>
        <w:left w:val="none" w:sz="0" w:space="0" w:color="auto"/>
        <w:bottom w:val="none" w:sz="0" w:space="0" w:color="auto"/>
        <w:right w:val="none" w:sz="0" w:space="0" w:color="auto"/>
      </w:divBdr>
    </w:div>
    <w:div w:id="534124306">
      <w:bodyDiv w:val="1"/>
      <w:marLeft w:val="0"/>
      <w:marRight w:val="0"/>
      <w:marTop w:val="0"/>
      <w:marBottom w:val="0"/>
      <w:divBdr>
        <w:top w:val="none" w:sz="0" w:space="0" w:color="auto"/>
        <w:left w:val="none" w:sz="0" w:space="0" w:color="auto"/>
        <w:bottom w:val="none" w:sz="0" w:space="0" w:color="auto"/>
        <w:right w:val="none" w:sz="0" w:space="0" w:color="auto"/>
      </w:divBdr>
      <w:divsChild>
        <w:div w:id="1067344852">
          <w:marLeft w:val="0"/>
          <w:marRight w:val="0"/>
          <w:marTop w:val="0"/>
          <w:marBottom w:val="0"/>
          <w:divBdr>
            <w:top w:val="none" w:sz="0" w:space="0" w:color="auto"/>
            <w:left w:val="none" w:sz="0" w:space="0" w:color="auto"/>
            <w:bottom w:val="none" w:sz="0" w:space="0" w:color="auto"/>
            <w:right w:val="none" w:sz="0" w:space="0" w:color="auto"/>
          </w:divBdr>
          <w:divsChild>
            <w:div w:id="1324430738">
              <w:marLeft w:val="0"/>
              <w:marRight w:val="0"/>
              <w:marTop w:val="0"/>
              <w:marBottom w:val="0"/>
              <w:divBdr>
                <w:top w:val="none" w:sz="0" w:space="0" w:color="auto"/>
                <w:left w:val="none" w:sz="0" w:space="0" w:color="auto"/>
                <w:bottom w:val="none" w:sz="0" w:space="0" w:color="auto"/>
                <w:right w:val="none" w:sz="0" w:space="0" w:color="auto"/>
              </w:divBdr>
              <w:divsChild>
                <w:div w:id="726611937">
                  <w:marLeft w:val="0"/>
                  <w:marRight w:val="0"/>
                  <w:marTop w:val="0"/>
                  <w:marBottom w:val="0"/>
                  <w:divBdr>
                    <w:top w:val="none" w:sz="0" w:space="0" w:color="auto"/>
                    <w:left w:val="none" w:sz="0" w:space="0" w:color="auto"/>
                    <w:bottom w:val="none" w:sz="0" w:space="0" w:color="auto"/>
                    <w:right w:val="none" w:sz="0" w:space="0" w:color="auto"/>
                  </w:divBdr>
                  <w:divsChild>
                    <w:div w:id="641349510">
                      <w:marLeft w:val="0"/>
                      <w:marRight w:val="0"/>
                      <w:marTop w:val="0"/>
                      <w:marBottom w:val="0"/>
                      <w:divBdr>
                        <w:top w:val="none" w:sz="0" w:space="0" w:color="auto"/>
                        <w:left w:val="none" w:sz="0" w:space="0" w:color="auto"/>
                        <w:bottom w:val="none" w:sz="0" w:space="0" w:color="auto"/>
                        <w:right w:val="none" w:sz="0" w:space="0" w:color="auto"/>
                      </w:divBdr>
                      <w:divsChild>
                        <w:div w:id="1801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900">
          <w:marLeft w:val="0"/>
          <w:marRight w:val="0"/>
          <w:marTop w:val="0"/>
          <w:marBottom w:val="0"/>
          <w:divBdr>
            <w:top w:val="none" w:sz="0" w:space="0" w:color="auto"/>
            <w:left w:val="none" w:sz="0" w:space="0" w:color="auto"/>
            <w:bottom w:val="none" w:sz="0" w:space="0" w:color="auto"/>
            <w:right w:val="none" w:sz="0" w:space="0" w:color="auto"/>
          </w:divBdr>
          <w:divsChild>
            <w:div w:id="1195576868">
              <w:marLeft w:val="0"/>
              <w:marRight w:val="0"/>
              <w:marTop w:val="0"/>
              <w:marBottom w:val="0"/>
              <w:divBdr>
                <w:top w:val="none" w:sz="0" w:space="0" w:color="auto"/>
                <w:left w:val="none" w:sz="0" w:space="0" w:color="auto"/>
                <w:bottom w:val="none" w:sz="0" w:space="0" w:color="auto"/>
                <w:right w:val="none" w:sz="0" w:space="0" w:color="auto"/>
              </w:divBdr>
              <w:divsChild>
                <w:div w:id="1038704839">
                  <w:marLeft w:val="0"/>
                  <w:marRight w:val="0"/>
                  <w:marTop w:val="0"/>
                  <w:marBottom w:val="0"/>
                  <w:divBdr>
                    <w:top w:val="none" w:sz="0" w:space="0" w:color="auto"/>
                    <w:left w:val="none" w:sz="0" w:space="0" w:color="auto"/>
                    <w:bottom w:val="none" w:sz="0" w:space="0" w:color="auto"/>
                    <w:right w:val="none" w:sz="0" w:space="0" w:color="auto"/>
                  </w:divBdr>
                  <w:divsChild>
                    <w:div w:id="1895579347">
                      <w:marLeft w:val="0"/>
                      <w:marRight w:val="0"/>
                      <w:marTop w:val="0"/>
                      <w:marBottom w:val="0"/>
                      <w:divBdr>
                        <w:top w:val="none" w:sz="0" w:space="0" w:color="auto"/>
                        <w:left w:val="none" w:sz="0" w:space="0" w:color="auto"/>
                        <w:bottom w:val="none" w:sz="0" w:space="0" w:color="auto"/>
                        <w:right w:val="none" w:sz="0" w:space="0" w:color="auto"/>
                      </w:divBdr>
                      <w:divsChild>
                        <w:div w:id="177105078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1407">
          <w:marLeft w:val="0"/>
          <w:marRight w:val="0"/>
          <w:marTop w:val="0"/>
          <w:marBottom w:val="0"/>
          <w:divBdr>
            <w:top w:val="none" w:sz="0" w:space="0" w:color="auto"/>
            <w:left w:val="none" w:sz="0" w:space="0" w:color="auto"/>
            <w:bottom w:val="none" w:sz="0" w:space="0" w:color="auto"/>
            <w:right w:val="none" w:sz="0" w:space="0" w:color="auto"/>
          </w:divBdr>
          <w:divsChild>
            <w:div w:id="828013426">
              <w:marLeft w:val="0"/>
              <w:marRight w:val="0"/>
              <w:marTop w:val="0"/>
              <w:marBottom w:val="0"/>
              <w:divBdr>
                <w:top w:val="none" w:sz="0" w:space="0" w:color="auto"/>
                <w:left w:val="none" w:sz="0" w:space="0" w:color="auto"/>
                <w:bottom w:val="none" w:sz="0" w:space="0" w:color="auto"/>
                <w:right w:val="none" w:sz="0" w:space="0" w:color="auto"/>
              </w:divBdr>
              <w:divsChild>
                <w:div w:id="1749691349">
                  <w:marLeft w:val="0"/>
                  <w:marRight w:val="0"/>
                  <w:marTop w:val="0"/>
                  <w:marBottom w:val="150"/>
                  <w:divBdr>
                    <w:top w:val="none" w:sz="0" w:space="0" w:color="auto"/>
                    <w:left w:val="none" w:sz="0" w:space="0" w:color="auto"/>
                    <w:bottom w:val="none" w:sz="0" w:space="0" w:color="auto"/>
                    <w:right w:val="none" w:sz="0" w:space="0" w:color="auto"/>
                  </w:divBdr>
                  <w:divsChild>
                    <w:div w:id="1202134771">
                      <w:marLeft w:val="0"/>
                      <w:marRight w:val="0"/>
                      <w:marTop w:val="0"/>
                      <w:marBottom w:val="0"/>
                      <w:divBdr>
                        <w:top w:val="none" w:sz="0" w:space="0" w:color="auto"/>
                        <w:left w:val="none" w:sz="0" w:space="0" w:color="auto"/>
                        <w:bottom w:val="none" w:sz="0" w:space="0" w:color="auto"/>
                        <w:right w:val="none" w:sz="0" w:space="0" w:color="auto"/>
                      </w:divBdr>
                    </w:div>
                  </w:divsChild>
                </w:div>
                <w:div w:id="234978828">
                  <w:marLeft w:val="0"/>
                  <w:marRight w:val="0"/>
                  <w:marTop w:val="75"/>
                  <w:marBottom w:val="0"/>
                  <w:divBdr>
                    <w:top w:val="none" w:sz="0" w:space="0" w:color="auto"/>
                    <w:left w:val="none" w:sz="0" w:space="0" w:color="auto"/>
                    <w:bottom w:val="none" w:sz="0" w:space="0" w:color="auto"/>
                    <w:right w:val="none" w:sz="0" w:space="0" w:color="auto"/>
                  </w:divBdr>
                  <w:divsChild>
                    <w:div w:id="64379450">
                      <w:marLeft w:val="0"/>
                      <w:marRight w:val="0"/>
                      <w:marTop w:val="0"/>
                      <w:marBottom w:val="0"/>
                      <w:divBdr>
                        <w:top w:val="none" w:sz="0" w:space="0" w:color="auto"/>
                        <w:left w:val="none" w:sz="0" w:space="0" w:color="auto"/>
                        <w:bottom w:val="none" w:sz="0" w:space="0" w:color="auto"/>
                        <w:right w:val="none" w:sz="0" w:space="0" w:color="auto"/>
                      </w:divBdr>
                      <w:divsChild>
                        <w:div w:id="107088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8076760">
      <w:bodyDiv w:val="1"/>
      <w:marLeft w:val="0"/>
      <w:marRight w:val="0"/>
      <w:marTop w:val="0"/>
      <w:marBottom w:val="0"/>
      <w:divBdr>
        <w:top w:val="none" w:sz="0" w:space="0" w:color="auto"/>
        <w:left w:val="none" w:sz="0" w:space="0" w:color="auto"/>
        <w:bottom w:val="none" w:sz="0" w:space="0" w:color="auto"/>
        <w:right w:val="none" w:sz="0" w:space="0" w:color="auto"/>
      </w:divBdr>
    </w:div>
    <w:div w:id="837621217">
      <w:bodyDiv w:val="1"/>
      <w:marLeft w:val="0"/>
      <w:marRight w:val="0"/>
      <w:marTop w:val="0"/>
      <w:marBottom w:val="0"/>
      <w:divBdr>
        <w:top w:val="none" w:sz="0" w:space="0" w:color="auto"/>
        <w:left w:val="none" w:sz="0" w:space="0" w:color="auto"/>
        <w:bottom w:val="none" w:sz="0" w:space="0" w:color="auto"/>
        <w:right w:val="none" w:sz="0" w:space="0" w:color="auto"/>
      </w:divBdr>
    </w:div>
    <w:div w:id="1256397491">
      <w:bodyDiv w:val="1"/>
      <w:marLeft w:val="0"/>
      <w:marRight w:val="0"/>
      <w:marTop w:val="0"/>
      <w:marBottom w:val="0"/>
      <w:divBdr>
        <w:top w:val="none" w:sz="0" w:space="0" w:color="auto"/>
        <w:left w:val="none" w:sz="0" w:space="0" w:color="auto"/>
        <w:bottom w:val="none" w:sz="0" w:space="0" w:color="auto"/>
        <w:right w:val="none" w:sz="0" w:space="0" w:color="auto"/>
      </w:divBdr>
      <w:divsChild>
        <w:div w:id="1196651348">
          <w:marLeft w:val="0"/>
          <w:marRight w:val="0"/>
          <w:marTop w:val="0"/>
          <w:marBottom w:val="0"/>
          <w:divBdr>
            <w:top w:val="none" w:sz="0" w:space="0" w:color="auto"/>
            <w:left w:val="none" w:sz="0" w:space="0" w:color="auto"/>
            <w:bottom w:val="none" w:sz="0" w:space="0" w:color="auto"/>
            <w:right w:val="none" w:sz="0" w:space="0" w:color="auto"/>
          </w:divBdr>
          <w:divsChild>
            <w:div w:id="610747142">
              <w:marLeft w:val="0"/>
              <w:marRight w:val="0"/>
              <w:marTop w:val="0"/>
              <w:marBottom w:val="0"/>
              <w:divBdr>
                <w:top w:val="none" w:sz="0" w:space="0" w:color="auto"/>
                <w:left w:val="none" w:sz="0" w:space="0" w:color="auto"/>
                <w:bottom w:val="none" w:sz="0" w:space="0" w:color="auto"/>
                <w:right w:val="none" w:sz="0" w:space="0" w:color="auto"/>
              </w:divBdr>
              <w:divsChild>
                <w:div w:id="1014844516">
                  <w:marLeft w:val="0"/>
                  <w:marRight w:val="0"/>
                  <w:marTop w:val="0"/>
                  <w:marBottom w:val="0"/>
                  <w:divBdr>
                    <w:top w:val="none" w:sz="0" w:space="0" w:color="auto"/>
                    <w:left w:val="none" w:sz="0" w:space="0" w:color="auto"/>
                    <w:bottom w:val="none" w:sz="0" w:space="0" w:color="auto"/>
                    <w:right w:val="none" w:sz="0" w:space="0" w:color="auto"/>
                  </w:divBdr>
                  <w:divsChild>
                    <w:div w:id="262105901">
                      <w:marLeft w:val="0"/>
                      <w:marRight w:val="0"/>
                      <w:marTop w:val="0"/>
                      <w:marBottom w:val="0"/>
                      <w:divBdr>
                        <w:top w:val="none" w:sz="0" w:space="0" w:color="auto"/>
                        <w:left w:val="none" w:sz="0" w:space="0" w:color="auto"/>
                        <w:bottom w:val="none" w:sz="0" w:space="0" w:color="auto"/>
                        <w:right w:val="none" w:sz="0" w:space="0" w:color="auto"/>
                      </w:divBdr>
                      <w:divsChild>
                        <w:div w:id="505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7936">
          <w:marLeft w:val="0"/>
          <w:marRight w:val="0"/>
          <w:marTop w:val="0"/>
          <w:marBottom w:val="0"/>
          <w:divBdr>
            <w:top w:val="none" w:sz="0" w:space="0" w:color="auto"/>
            <w:left w:val="none" w:sz="0" w:space="0" w:color="auto"/>
            <w:bottom w:val="none" w:sz="0" w:space="0" w:color="auto"/>
            <w:right w:val="none" w:sz="0" w:space="0" w:color="auto"/>
          </w:divBdr>
          <w:divsChild>
            <w:div w:id="1844199941">
              <w:marLeft w:val="0"/>
              <w:marRight w:val="0"/>
              <w:marTop w:val="0"/>
              <w:marBottom w:val="0"/>
              <w:divBdr>
                <w:top w:val="none" w:sz="0" w:space="0" w:color="auto"/>
                <w:left w:val="none" w:sz="0" w:space="0" w:color="auto"/>
                <w:bottom w:val="none" w:sz="0" w:space="0" w:color="auto"/>
                <w:right w:val="none" w:sz="0" w:space="0" w:color="auto"/>
              </w:divBdr>
              <w:divsChild>
                <w:div w:id="2116170551">
                  <w:marLeft w:val="0"/>
                  <w:marRight w:val="0"/>
                  <w:marTop w:val="0"/>
                  <w:marBottom w:val="0"/>
                  <w:divBdr>
                    <w:top w:val="none" w:sz="0" w:space="0" w:color="auto"/>
                    <w:left w:val="none" w:sz="0" w:space="0" w:color="auto"/>
                    <w:bottom w:val="none" w:sz="0" w:space="0" w:color="auto"/>
                    <w:right w:val="none" w:sz="0" w:space="0" w:color="auto"/>
                  </w:divBdr>
                  <w:divsChild>
                    <w:div w:id="369306910">
                      <w:marLeft w:val="0"/>
                      <w:marRight w:val="0"/>
                      <w:marTop w:val="0"/>
                      <w:marBottom w:val="0"/>
                      <w:divBdr>
                        <w:top w:val="none" w:sz="0" w:space="0" w:color="auto"/>
                        <w:left w:val="none" w:sz="0" w:space="0" w:color="auto"/>
                        <w:bottom w:val="none" w:sz="0" w:space="0" w:color="auto"/>
                        <w:right w:val="none" w:sz="0" w:space="0" w:color="auto"/>
                      </w:divBdr>
                      <w:divsChild>
                        <w:div w:id="5886389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45897">
          <w:marLeft w:val="0"/>
          <w:marRight w:val="0"/>
          <w:marTop w:val="0"/>
          <w:marBottom w:val="0"/>
          <w:divBdr>
            <w:top w:val="none" w:sz="0" w:space="0" w:color="auto"/>
            <w:left w:val="none" w:sz="0" w:space="0" w:color="auto"/>
            <w:bottom w:val="none" w:sz="0" w:space="0" w:color="auto"/>
            <w:right w:val="none" w:sz="0" w:space="0" w:color="auto"/>
          </w:divBdr>
          <w:divsChild>
            <w:div w:id="762922276">
              <w:marLeft w:val="0"/>
              <w:marRight w:val="0"/>
              <w:marTop w:val="0"/>
              <w:marBottom w:val="0"/>
              <w:divBdr>
                <w:top w:val="none" w:sz="0" w:space="0" w:color="auto"/>
                <w:left w:val="none" w:sz="0" w:space="0" w:color="auto"/>
                <w:bottom w:val="none" w:sz="0" w:space="0" w:color="auto"/>
                <w:right w:val="none" w:sz="0" w:space="0" w:color="auto"/>
              </w:divBdr>
              <w:divsChild>
                <w:div w:id="1912344193">
                  <w:marLeft w:val="0"/>
                  <w:marRight w:val="0"/>
                  <w:marTop w:val="0"/>
                  <w:marBottom w:val="150"/>
                  <w:divBdr>
                    <w:top w:val="none" w:sz="0" w:space="0" w:color="auto"/>
                    <w:left w:val="none" w:sz="0" w:space="0" w:color="auto"/>
                    <w:bottom w:val="none" w:sz="0" w:space="0" w:color="auto"/>
                    <w:right w:val="none" w:sz="0" w:space="0" w:color="auto"/>
                  </w:divBdr>
                  <w:divsChild>
                    <w:div w:id="904486434">
                      <w:marLeft w:val="0"/>
                      <w:marRight w:val="0"/>
                      <w:marTop w:val="0"/>
                      <w:marBottom w:val="0"/>
                      <w:divBdr>
                        <w:top w:val="none" w:sz="0" w:space="0" w:color="auto"/>
                        <w:left w:val="none" w:sz="0" w:space="0" w:color="auto"/>
                        <w:bottom w:val="none" w:sz="0" w:space="0" w:color="auto"/>
                        <w:right w:val="none" w:sz="0" w:space="0" w:color="auto"/>
                      </w:divBdr>
                    </w:div>
                  </w:divsChild>
                </w:div>
                <w:div w:id="367488069">
                  <w:marLeft w:val="0"/>
                  <w:marRight w:val="0"/>
                  <w:marTop w:val="75"/>
                  <w:marBottom w:val="0"/>
                  <w:divBdr>
                    <w:top w:val="none" w:sz="0" w:space="0" w:color="auto"/>
                    <w:left w:val="none" w:sz="0" w:space="0" w:color="auto"/>
                    <w:bottom w:val="none" w:sz="0" w:space="0" w:color="auto"/>
                    <w:right w:val="none" w:sz="0" w:space="0" w:color="auto"/>
                  </w:divBdr>
                  <w:divsChild>
                    <w:div w:id="1184442358">
                      <w:marLeft w:val="0"/>
                      <w:marRight w:val="0"/>
                      <w:marTop w:val="0"/>
                      <w:marBottom w:val="0"/>
                      <w:divBdr>
                        <w:top w:val="none" w:sz="0" w:space="0" w:color="auto"/>
                        <w:left w:val="none" w:sz="0" w:space="0" w:color="auto"/>
                        <w:bottom w:val="none" w:sz="0" w:space="0" w:color="auto"/>
                        <w:right w:val="none" w:sz="0" w:space="0" w:color="auto"/>
                      </w:divBdr>
                      <w:divsChild>
                        <w:div w:id="313142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0774540">
      <w:bodyDiv w:val="1"/>
      <w:marLeft w:val="0"/>
      <w:marRight w:val="0"/>
      <w:marTop w:val="0"/>
      <w:marBottom w:val="0"/>
      <w:divBdr>
        <w:top w:val="none" w:sz="0" w:space="0" w:color="auto"/>
        <w:left w:val="none" w:sz="0" w:space="0" w:color="auto"/>
        <w:bottom w:val="none" w:sz="0" w:space="0" w:color="auto"/>
        <w:right w:val="none" w:sz="0" w:space="0" w:color="auto"/>
      </w:divBdr>
    </w:div>
    <w:div w:id="2106657015">
      <w:bodyDiv w:val="1"/>
      <w:marLeft w:val="0"/>
      <w:marRight w:val="0"/>
      <w:marTop w:val="0"/>
      <w:marBottom w:val="0"/>
      <w:divBdr>
        <w:top w:val="none" w:sz="0" w:space="0" w:color="auto"/>
        <w:left w:val="none" w:sz="0" w:space="0" w:color="auto"/>
        <w:bottom w:val="none" w:sz="0" w:space="0" w:color="auto"/>
        <w:right w:val="none" w:sz="0" w:space="0" w:color="auto"/>
      </w:divBdr>
    </w:div>
    <w:div w:id="21201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tll.e-ce.ut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5EE7-7602-4AD2-81EE-97B928AE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335</Words>
  <Characters>2115</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ATHANASIADI KORALIA</cp:lastModifiedBy>
  <cp:revision>24</cp:revision>
  <dcterms:created xsi:type="dcterms:W3CDTF">2025-04-14T11:56:00Z</dcterms:created>
  <dcterms:modified xsi:type="dcterms:W3CDTF">2025-07-03T07:05:00Z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3536cd696c88f1a5f3d345a5e1d93124711b221811a22e85fd42cc5ba07275f5</vt:lpwstr>
  </property>
</Properties>
</file>