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0B5A6" w14:textId="308A6E1C" w:rsidR="00FB0E67" w:rsidRDefault="00F96FD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9AEF247" wp14:editId="5707E32B">
            <wp:extent cx="6645910" cy="9665335"/>
            <wp:effectExtent l="0" t="0" r="2540" b="0"/>
            <wp:docPr id="162080216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802168" name="Εικόνα 1620802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66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57CCA" w14:textId="77777777" w:rsidR="00FB0E67" w:rsidRDefault="00FB0E67" w:rsidP="008D1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24A786" w14:textId="6AAE988D" w:rsidR="008A6929" w:rsidRPr="006C4FEB" w:rsidRDefault="00B67C3C" w:rsidP="006C4F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FEB">
        <w:rPr>
          <w:rFonts w:ascii="Times New Roman" w:eastAsia="Times New Roman" w:hAnsi="Times New Roman" w:cs="Times New Roman"/>
          <w:b/>
          <w:sz w:val="24"/>
          <w:szCs w:val="24"/>
        </w:rPr>
        <w:t>ΔΕΛΤΙΟ ΤΥΠΟΥ</w:t>
      </w:r>
    </w:p>
    <w:p w14:paraId="3DD4A957" w14:textId="2FB3CF26" w:rsidR="00317F61" w:rsidRPr="006C4FEB" w:rsidRDefault="00317F61" w:rsidP="006C4F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FEB">
        <w:rPr>
          <w:rFonts w:ascii="Times New Roman" w:eastAsia="Times New Roman" w:hAnsi="Times New Roman" w:cs="Times New Roman"/>
          <w:b/>
          <w:sz w:val="24"/>
          <w:szCs w:val="24"/>
        </w:rPr>
        <w:t>6ο Πανελλήνιο Συνέδριο Κοινωνιολογίας της Εκπαίδευσης</w:t>
      </w:r>
    </w:p>
    <w:p w14:paraId="7F3B6FDB" w14:textId="7D701FD6" w:rsidR="00FB0E67" w:rsidRPr="006C4FEB" w:rsidRDefault="008A6929" w:rsidP="006C4F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6C4F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</w:t>
      </w:r>
      <w:r w:rsidR="008459BE" w:rsidRPr="006C4F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Η </w:t>
      </w:r>
      <w:r w:rsidR="00317F61" w:rsidRPr="006C4F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ε</w:t>
      </w:r>
      <w:r w:rsidR="008459BE" w:rsidRPr="006C4F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κπαίδευση ως κοινό αγαθό μέσα σε έναν φαύλο κόσμο: Δημοκρατία, </w:t>
      </w:r>
      <w:r w:rsidR="00317F61" w:rsidRPr="006C4F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α</w:t>
      </w:r>
      <w:r w:rsidR="008459BE" w:rsidRPr="006C4F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κτιβισμός και </w:t>
      </w:r>
      <w:r w:rsidR="00317F61" w:rsidRPr="006C4F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κ</w:t>
      </w:r>
      <w:r w:rsidR="008459BE" w:rsidRPr="006C4F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οινωνία</w:t>
      </w:r>
      <w:r w:rsidRPr="006C4F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»</w:t>
      </w:r>
    </w:p>
    <w:p w14:paraId="0DFDFA98" w14:textId="77777777" w:rsidR="00317F61" w:rsidRPr="008D1656" w:rsidRDefault="00317F61" w:rsidP="008D165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E444C3D" w14:textId="73A0CEA6" w:rsidR="00FB0E67" w:rsidRPr="001E4A60" w:rsidRDefault="004D63C4" w:rsidP="008D16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3C4">
        <w:rPr>
          <w:rFonts w:ascii="Times New Roman" w:eastAsia="Times New Roman" w:hAnsi="Times New Roman" w:cs="Times New Roman"/>
          <w:sz w:val="24"/>
          <w:szCs w:val="24"/>
        </w:rPr>
        <w:t xml:space="preserve">Η εκπαίδευση οφείλει να είναι το αποτέλεσμα μιας δημοκρατικής και συμμετοχικής διαδικασίας, η οποία αποτελεί από μόνη της </w:t>
      </w:r>
      <w:proofErr w:type="spellStart"/>
      <w:r w:rsidRPr="004D63C4">
        <w:rPr>
          <w:rFonts w:ascii="Times New Roman" w:eastAsia="Times New Roman" w:hAnsi="Times New Roman" w:cs="Times New Roman"/>
          <w:sz w:val="24"/>
          <w:szCs w:val="24"/>
        </w:rPr>
        <w:t>αυταξία</w:t>
      </w:r>
      <w:proofErr w:type="spellEnd"/>
      <w:r w:rsidRPr="004D63C4">
        <w:rPr>
          <w:rFonts w:ascii="Times New Roman" w:eastAsia="Times New Roman" w:hAnsi="Times New Roman" w:cs="Times New Roman"/>
          <w:sz w:val="24"/>
          <w:szCs w:val="24"/>
        </w:rPr>
        <w:t xml:space="preserve"> και κοινό αγαθό.</w:t>
      </w:r>
      <w:r w:rsidR="00372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A60">
        <w:rPr>
          <w:rFonts w:ascii="Times New Roman" w:eastAsia="Times New Roman" w:hAnsi="Times New Roman" w:cs="Times New Roman"/>
          <w:sz w:val="24"/>
          <w:szCs w:val="24"/>
        </w:rPr>
        <w:t>Είναι σημαντικό να διερευνηθούν τρόποι κ</w:t>
      </w:r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>οινωνιολογικής σκέψης για την εκ νέου σύζευξη της δημοκρατίας και της εκπαίδευσης</w:t>
      </w:r>
      <w:r w:rsidR="000217AC">
        <w:rPr>
          <w:rFonts w:ascii="Times New Roman" w:eastAsia="Times New Roman" w:hAnsi="Times New Roman" w:cs="Times New Roman"/>
          <w:sz w:val="24"/>
          <w:szCs w:val="24"/>
        </w:rPr>
        <w:t xml:space="preserve"> μέσα από: την </w:t>
      </w:r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>κατανόηση των σχολείων ως χώρων διαλόγου και διαφωνίας</w:t>
      </w:r>
      <w:r w:rsidR="000217AC">
        <w:rPr>
          <w:rFonts w:ascii="Times New Roman" w:eastAsia="Times New Roman" w:hAnsi="Times New Roman" w:cs="Times New Roman"/>
          <w:sz w:val="24"/>
          <w:szCs w:val="24"/>
        </w:rPr>
        <w:t xml:space="preserve">, τη </w:t>
      </w:r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>θεώρηση μαθητών/τριών, εκπαιδευτικών</w:t>
      </w:r>
      <w:r w:rsidR="000217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 xml:space="preserve">γονέων και κηδεμόνων ως </w:t>
      </w:r>
      <w:proofErr w:type="spellStart"/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>συνδιαμορφωτών</w:t>
      </w:r>
      <w:proofErr w:type="spellEnd"/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 xml:space="preserve"> κοινών μαθησιακών εμπειριών</w:t>
      </w:r>
      <w:r w:rsidR="000217AC">
        <w:rPr>
          <w:rFonts w:ascii="Times New Roman" w:eastAsia="Times New Roman" w:hAnsi="Times New Roman" w:cs="Times New Roman"/>
          <w:sz w:val="24"/>
          <w:szCs w:val="24"/>
        </w:rPr>
        <w:t xml:space="preserve">, την </w:t>
      </w:r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>ανάλυση τρόπων που η εκπαίδευση δύναται να παράγει δημοκρατικές υποκειμενικότητες και ταυτότητες</w:t>
      </w:r>
      <w:r w:rsidR="000217AC">
        <w:rPr>
          <w:rFonts w:ascii="Times New Roman" w:eastAsia="Times New Roman" w:hAnsi="Times New Roman" w:cs="Times New Roman"/>
          <w:sz w:val="24"/>
          <w:szCs w:val="24"/>
        </w:rPr>
        <w:t xml:space="preserve">, την </w:t>
      </w:r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 xml:space="preserve">κατανόηση της εκπαίδευσης ως ένα κοινό </w:t>
      </w:r>
      <w:r w:rsidR="000217AC">
        <w:rPr>
          <w:rFonts w:ascii="Times New Roman" w:eastAsia="Times New Roman" w:hAnsi="Times New Roman" w:cs="Times New Roman"/>
          <w:sz w:val="24"/>
          <w:szCs w:val="24"/>
        </w:rPr>
        <w:t>αγαθό</w:t>
      </w:r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 xml:space="preserve"> που διαμορφώνεται από την ισότιμη συνεργασία των μετεχόντων</w:t>
      </w:r>
      <w:r w:rsidR="008411A6">
        <w:rPr>
          <w:rFonts w:ascii="Times New Roman" w:eastAsia="Times New Roman" w:hAnsi="Times New Roman" w:cs="Times New Roman"/>
          <w:sz w:val="24"/>
          <w:szCs w:val="24"/>
        </w:rPr>
        <w:t>, καθώς και την</w:t>
      </w:r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 xml:space="preserve"> εστίαση στη </w:t>
      </w:r>
      <w:r w:rsidR="008411A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>μ</w:t>
      </w:r>
      <w:r w:rsidR="008D1656">
        <w:rPr>
          <w:rFonts w:ascii="Times New Roman" w:eastAsia="Times New Roman" w:hAnsi="Times New Roman" w:cs="Times New Roman"/>
          <w:sz w:val="24"/>
          <w:szCs w:val="24"/>
        </w:rPr>
        <w:t>ά</w:t>
      </w:r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>κρο</w:t>
      </w:r>
      <w:proofErr w:type="spellEnd"/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>-</w:t>
      </w:r>
      <w:r w:rsidR="008411A6">
        <w:rPr>
          <w:rFonts w:ascii="Times New Roman" w:eastAsia="Times New Roman" w:hAnsi="Times New Roman" w:cs="Times New Roman"/>
          <w:sz w:val="24"/>
          <w:szCs w:val="24"/>
        </w:rPr>
        <w:t xml:space="preserve"> και </w:t>
      </w:r>
      <w:proofErr w:type="spellStart"/>
      <w:r w:rsidR="008411A6">
        <w:rPr>
          <w:rFonts w:ascii="Times New Roman" w:eastAsia="Times New Roman" w:hAnsi="Times New Roman" w:cs="Times New Roman"/>
          <w:sz w:val="24"/>
          <w:szCs w:val="24"/>
        </w:rPr>
        <w:t>μίκρο</w:t>
      </w:r>
      <w:proofErr w:type="spellEnd"/>
      <w:r w:rsidR="008411A6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>εκπαιδευτική</w:t>
      </w:r>
      <w:r w:rsidR="008411A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>πολιτική που συνδέεται με τη (</w:t>
      </w:r>
      <w:proofErr w:type="spellStart"/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>αυτο</w:t>
      </w:r>
      <w:proofErr w:type="spellEnd"/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>)διακυβέρνηση και τις σχέσεις εξουσίας στην καθημερινή ζωή του σχολείου.</w:t>
      </w:r>
    </w:p>
    <w:p w14:paraId="10A1FE8C" w14:textId="64BFA935" w:rsidR="00D91A55" w:rsidRDefault="00B67C3C" w:rsidP="006C4FEB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Στο πλαίσιο αυτό, </w:t>
      </w:r>
      <w:r w:rsidRPr="00331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το</w:t>
      </w:r>
      <w:r w:rsidR="009F4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F4F51" w:rsidRPr="009F4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Παιδαγωγικό Τμήμα Προσχολικής Εκπαίδευσης</w:t>
      </w:r>
      <w:r w:rsidR="009F4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και το </w:t>
      </w:r>
      <w:r w:rsidR="009F4F51" w:rsidRPr="009F4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Παιδαγωγικό Τμήμα Δημοτικής Εκπαίδευσης</w:t>
      </w:r>
      <w:r w:rsidR="009F4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του </w:t>
      </w:r>
      <w:r w:rsidR="009F4F51" w:rsidRPr="009F4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Πανεπιστήμιο Θεσσαλίας</w:t>
      </w:r>
      <w:r w:rsidR="009F4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καθώς και το </w:t>
      </w:r>
      <w:r w:rsidR="009F4F51" w:rsidRPr="009F4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Παιδαγωγικό Τμήμα Νηπιαγωγών </w:t>
      </w:r>
      <w:r w:rsidR="009F4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του </w:t>
      </w:r>
      <w:r w:rsidR="009F4F51" w:rsidRPr="009F4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Πανεπιστήμιο Ιωαννίνων</w:t>
      </w:r>
      <w:r w:rsidR="009F4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11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συν</w:t>
      </w:r>
      <w:r w:rsidR="005C431C">
        <w:rPr>
          <w:rFonts w:ascii="Times New Roman" w:eastAsia="Times New Roman" w:hAnsi="Times New Roman" w:cs="Times New Roman"/>
          <w:color w:val="000000"/>
          <w:sz w:val="24"/>
          <w:szCs w:val="24"/>
        </w:rPr>
        <w:t>διοργανών</w:t>
      </w:r>
      <w:r w:rsidR="009F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ουν το </w:t>
      </w:r>
      <w:bookmarkStart w:id="0" w:name="_Hlk167273530"/>
      <w:r w:rsidR="009F4F5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F4F51" w:rsidRPr="009F4F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ο</w:t>
      </w:r>
      <w:r w:rsidR="009F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Πανελλήνιο Συνέδριο Κοινωνιολογίας της Εκπαίδευσης</w:t>
      </w:r>
      <w:bookmarkEnd w:id="0"/>
      <w:r w:rsidR="009F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6929">
        <w:rPr>
          <w:rFonts w:ascii="Times New Roman" w:eastAsia="Times New Roman" w:hAnsi="Times New Roman" w:cs="Times New Roman"/>
          <w:sz w:val="24"/>
          <w:szCs w:val="24"/>
        </w:rPr>
        <w:t xml:space="preserve">με τίτλο </w:t>
      </w:r>
      <w:r w:rsidR="008A6929" w:rsidRPr="0071677C">
        <w:rPr>
          <w:rFonts w:ascii="Times New Roman" w:eastAsia="Times New Roman" w:hAnsi="Times New Roman" w:cs="Times New Roman"/>
          <w:b/>
          <w:iCs/>
          <w:sz w:val="24"/>
          <w:szCs w:val="24"/>
        </w:rPr>
        <w:t>«</w:t>
      </w:r>
      <w:r w:rsidR="009F4F51" w:rsidRPr="009F4F51">
        <w:rPr>
          <w:rFonts w:ascii="Times New Roman" w:eastAsia="Times New Roman" w:hAnsi="Times New Roman" w:cs="Times New Roman"/>
          <w:b/>
          <w:iCs/>
          <w:sz w:val="24"/>
          <w:szCs w:val="24"/>
        </w:rPr>
        <w:t>Η Εκπαίδευση ως κοινό αγαθό μέσα σε έναν φαύλο κόσμο:</w:t>
      </w:r>
      <w:r w:rsidR="009F4F5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9F4F51" w:rsidRPr="009F4F51">
        <w:rPr>
          <w:rFonts w:ascii="Times New Roman" w:eastAsia="Times New Roman" w:hAnsi="Times New Roman" w:cs="Times New Roman"/>
          <w:b/>
          <w:iCs/>
          <w:sz w:val="24"/>
          <w:szCs w:val="24"/>
        </w:rPr>
        <w:t>Δημοκρατία, Ακτιβισμός και Κοινωνία</w:t>
      </w:r>
      <w:r w:rsidR="008A6929" w:rsidRPr="0071677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»</w:t>
      </w:r>
      <w:r w:rsidR="005C431C" w:rsidRPr="0071677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F4F51">
        <w:rPr>
          <w:rFonts w:ascii="Times New Roman" w:eastAsia="Times New Roman" w:hAnsi="Times New Roman" w:cs="Times New Roman"/>
          <w:iCs/>
          <w:sz w:val="24"/>
          <w:szCs w:val="24"/>
        </w:rPr>
        <w:t>που θα πραγματοποιηθεί στον Βόλο</w:t>
      </w:r>
      <w:r w:rsidR="000E6772" w:rsidRPr="000E677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0E6772">
        <w:rPr>
          <w:rFonts w:ascii="Times New Roman" w:eastAsia="Times New Roman" w:hAnsi="Times New Roman" w:cs="Times New Roman"/>
          <w:iCs/>
          <w:sz w:val="24"/>
          <w:szCs w:val="24"/>
        </w:rPr>
        <w:t xml:space="preserve">από </w:t>
      </w:r>
      <w:r w:rsidR="000E6772" w:rsidRPr="000E6772">
        <w:rPr>
          <w:rFonts w:ascii="Times New Roman" w:eastAsia="Times New Roman" w:hAnsi="Times New Roman" w:cs="Times New Roman"/>
          <w:iCs/>
          <w:sz w:val="24"/>
          <w:szCs w:val="24"/>
        </w:rPr>
        <w:t>23 έως 25 Μαΐου 2025</w:t>
      </w:r>
      <w:r w:rsidR="000E677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01AF8F43" w14:textId="77777777" w:rsidR="00F840CC" w:rsidRPr="00F840CC" w:rsidRDefault="00F840CC" w:rsidP="00F840C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40CC">
        <w:rPr>
          <w:rFonts w:ascii="Times New Roman" w:eastAsia="Times New Roman" w:hAnsi="Times New Roman" w:cs="Times New Roman"/>
          <w:iCs/>
          <w:sz w:val="24"/>
          <w:szCs w:val="24"/>
        </w:rPr>
        <w:t xml:space="preserve">Το πρόγραμμα του συνεδρίου περιλαμβάνει </w:t>
      </w:r>
      <w:r w:rsidRPr="00F840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8 κεντρικές ομιλίες</w:t>
      </w:r>
      <w:r w:rsidRPr="00F840CC">
        <w:rPr>
          <w:rFonts w:ascii="Times New Roman" w:eastAsia="Times New Roman" w:hAnsi="Times New Roman" w:cs="Times New Roman"/>
          <w:iCs/>
          <w:sz w:val="24"/>
          <w:szCs w:val="24"/>
        </w:rPr>
        <w:t xml:space="preserve"> από διακεκριμένους επιστήμονες από την Ελλάδα και το εξωτερικό. Η συμμετοχή ξεπερνά τα </w:t>
      </w:r>
      <w:r w:rsidRPr="00F840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571 άτομα</w:t>
      </w:r>
      <w:r w:rsidRPr="00F840CC">
        <w:rPr>
          <w:rFonts w:ascii="Times New Roman" w:eastAsia="Times New Roman" w:hAnsi="Times New Roman" w:cs="Times New Roman"/>
          <w:iCs/>
          <w:sz w:val="24"/>
          <w:szCs w:val="24"/>
        </w:rPr>
        <w:t xml:space="preserve">, συμπεριλαμβανομένων ομιλητών, συντονιστών και οργανωτών. Θα πραγματοποιηθούν περίπου </w:t>
      </w:r>
      <w:r w:rsidRPr="00F840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220 παρουσιάσεις εργασιών</w:t>
      </w:r>
      <w:r w:rsidRPr="00F840CC">
        <w:rPr>
          <w:rFonts w:ascii="Times New Roman" w:eastAsia="Times New Roman" w:hAnsi="Times New Roman" w:cs="Times New Roman"/>
          <w:iCs/>
          <w:sz w:val="24"/>
          <w:szCs w:val="24"/>
        </w:rPr>
        <w:t xml:space="preserve"> σε παράλληλες συνεδρίες, καλύπτοντας ένα ευρύ φάσμα θεμάτων της κοινωνιολογίας της εκπαίδευσης με υψηλό επίπεδο επιστημονικής εμβάθυνσης.</w:t>
      </w:r>
    </w:p>
    <w:p w14:paraId="47179D2F" w14:textId="77777777" w:rsidR="00F840CC" w:rsidRPr="00F840CC" w:rsidRDefault="00F840CC" w:rsidP="00F840C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40CC">
        <w:rPr>
          <w:rFonts w:ascii="Times New Roman" w:eastAsia="Times New Roman" w:hAnsi="Times New Roman" w:cs="Times New Roman"/>
          <w:iCs/>
          <w:sz w:val="24"/>
          <w:szCs w:val="24"/>
        </w:rPr>
        <w:t>Το συνέδριο απευθύνεται σε μέλη ΔΕΠ, ΕΔΙΠ &amp; ΕΤΕΠ, μεταδιδακτορικούς ερευνητές, υποψήφιους διδάκτορες, μεταπτυχιακούς φοιτητές, εκπαιδευτικούς Πρωτοβάθμιας και Δευτεροβάθμιας Εκπαίδευσης, καθώς και σε κάθε ενδιαφερόμενο.</w:t>
      </w:r>
    </w:p>
    <w:p w14:paraId="7D2DB233" w14:textId="7F2F2395" w:rsidR="00FB0E67" w:rsidRPr="00F840CC" w:rsidRDefault="00F840CC" w:rsidP="00F840C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40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Λέξεις-κλειδιά:</w:t>
      </w:r>
      <w:r w:rsidRPr="00F840CC">
        <w:rPr>
          <w:rFonts w:ascii="Times New Roman" w:eastAsia="Times New Roman" w:hAnsi="Times New Roman" w:cs="Times New Roman"/>
          <w:iCs/>
          <w:sz w:val="24"/>
          <w:szCs w:val="24"/>
        </w:rPr>
        <w:t xml:space="preserve"> Πανελλήνιο Συνέδριο, Κοινωνιολογία της Εκπαίδευσης, Πανεπιστήμιο Θεσσαλίας, Πανεπιστήμιο Ιωαννίνων, Βόλος, Εκπαίδευση, Δημοκρατία, Ακτιβισμός, Κοινωνία.</w:t>
      </w:r>
    </w:p>
    <w:p w14:paraId="28D4611A" w14:textId="77777777" w:rsidR="00E36524" w:rsidRDefault="00E36524" w:rsidP="008D16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AECAD6" w14:textId="43E0F905" w:rsidR="00E36D62" w:rsidRPr="000A38C9" w:rsidRDefault="007C7639" w:rsidP="008D16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Στοιχεία επικοινωνίας</w:t>
      </w:r>
      <w:r w:rsidR="00300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του Συνεδρίου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C6EB4CB" w14:textId="77777777" w:rsidR="00317F61" w:rsidRPr="00317F61" w:rsidRDefault="00317F61" w:rsidP="008D1656">
      <w:pPr>
        <w:pStyle w:val="Web"/>
        <w:spacing w:before="0" w:beforeAutospacing="0" w:after="0" w:afterAutospacing="0" w:line="276" w:lineRule="auto"/>
      </w:pPr>
      <w:r w:rsidRPr="00317F61">
        <w:rPr>
          <w:color w:val="000000"/>
        </w:rPr>
        <w:t>Ε-</w:t>
      </w:r>
      <w:proofErr w:type="spellStart"/>
      <w:r w:rsidRPr="00317F61">
        <w:rPr>
          <w:color w:val="000000"/>
        </w:rPr>
        <w:t>mail</w:t>
      </w:r>
      <w:proofErr w:type="spellEnd"/>
      <w:r w:rsidRPr="00317F61">
        <w:rPr>
          <w:color w:val="000000"/>
        </w:rPr>
        <w:t xml:space="preserve"> επικοινωνίας: </w:t>
      </w:r>
      <w:hyperlink r:id="rId7" w:history="1">
        <w:r w:rsidRPr="00317F61">
          <w:rPr>
            <w:rStyle w:val="-"/>
            <w:color w:val="1155CC"/>
          </w:rPr>
          <w:t>socedu6@uth.gr</w:t>
        </w:r>
      </w:hyperlink>
      <w:r w:rsidRPr="00317F61">
        <w:rPr>
          <w:color w:val="000000"/>
        </w:rPr>
        <w:t> </w:t>
      </w:r>
    </w:p>
    <w:p w14:paraId="50B00663" w14:textId="4FCCECE1" w:rsidR="00317F61" w:rsidRDefault="00317F61" w:rsidP="000A38C9">
      <w:pPr>
        <w:pStyle w:val="Web"/>
        <w:spacing w:before="0" w:beforeAutospacing="0" w:after="0" w:afterAutospacing="0" w:line="276" w:lineRule="auto"/>
        <w:rPr>
          <w:rStyle w:val="-"/>
          <w:color w:val="1155CC"/>
        </w:rPr>
      </w:pPr>
      <w:r w:rsidRPr="00317F61">
        <w:rPr>
          <w:color w:val="000000"/>
        </w:rPr>
        <w:t xml:space="preserve">Ιστοσελίδα Συνεδρίου: </w:t>
      </w:r>
      <w:hyperlink r:id="rId8" w:history="1">
        <w:r w:rsidR="003001E0" w:rsidRPr="00AC7CDD">
          <w:rPr>
            <w:rStyle w:val="-"/>
          </w:rPr>
          <w:t>https://socedu.ece.uth.gr/2024/07/04/socedu6/</w:t>
        </w:r>
      </w:hyperlink>
      <w:r w:rsidR="003001E0">
        <w:t xml:space="preserve"> </w:t>
      </w:r>
    </w:p>
    <w:p w14:paraId="5BCBFD64" w14:textId="4E27CAD2" w:rsidR="00847498" w:rsidRDefault="00847498" w:rsidP="00847498">
      <w:pPr>
        <w:pStyle w:val="Web"/>
        <w:spacing w:before="0" w:beforeAutospacing="0" w:after="0" w:afterAutospacing="0"/>
      </w:pPr>
      <w:r>
        <w:t xml:space="preserve">Facebook Συνεδρίου: </w:t>
      </w:r>
      <w:hyperlink r:id="rId9" w:history="1">
        <w:r w:rsidRPr="00503B07">
          <w:rPr>
            <w:rStyle w:val="-"/>
          </w:rPr>
          <w:t>https://www.facebook.com/groups/368929877065416</w:t>
        </w:r>
      </w:hyperlink>
      <w:r>
        <w:t xml:space="preserve"> </w:t>
      </w:r>
    </w:p>
    <w:p w14:paraId="3730D486" w14:textId="2820D303" w:rsidR="00847498" w:rsidRDefault="00847498" w:rsidP="00847498">
      <w:pPr>
        <w:pStyle w:val="Web"/>
        <w:spacing w:before="0" w:beforeAutospacing="0" w:after="0" w:afterAutospacing="0" w:line="276" w:lineRule="auto"/>
      </w:pPr>
      <w:r w:rsidRPr="00847498">
        <w:rPr>
          <w:lang w:val="en-US"/>
        </w:rPr>
        <w:t xml:space="preserve">X.com: </w:t>
      </w:r>
      <w:hyperlink r:id="rId10" w:history="1">
        <w:r w:rsidRPr="00503B07">
          <w:rPr>
            <w:rStyle w:val="-"/>
            <w:lang w:val="en-US"/>
          </w:rPr>
          <w:t>https://x.com/6thConfSocEdu25</w:t>
        </w:r>
      </w:hyperlink>
      <w:r w:rsidRPr="00847498">
        <w:rPr>
          <w:lang w:val="en-US"/>
        </w:rPr>
        <w:t xml:space="preserve"> </w:t>
      </w:r>
    </w:p>
    <w:p w14:paraId="7DE9095E" w14:textId="29190C80" w:rsidR="00047E83" w:rsidRDefault="00047E83" w:rsidP="00847498">
      <w:pPr>
        <w:pStyle w:val="Web"/>
        <w:spacing w:before="0" w:beforeAutospacing="0" w:after="0" w:afterAutospacing="0" w:line="276" w:lineRule="auto"/>
      </w:pPr>
      <w:r>
        <w:t xml:space="preserve">Πρόγραμμα Συνεδρίου </w:t>
      </w:r>
      <w:hyperlink r:id="rId11" w:history="1">
        <w:r w:rsidRPr="00AB44F0">
          <w:rPr>
            <w:rStyle w:val="-"/>
          </w:rPr>
          <w:t>https://socedu.ece.uth.gr/wp-content/uploads/2025/05/SocEdu_programme_2025.pdf</w:t>
        </w:r>
      </w:hyperlink>
      <w:r>
        <w:t xml:space="preserve"> </w:t>
      </w:r>
    </w:p>
    <w:p w14:paraId="6C3F73BC" w14:textId="30C6E224" w:rsidR="00047E83" w:rsidRPr="00047E83" w:rsidRDefault="00047E83" w:rsidP="00847498">
      <w:pPr>
        <w:pStyle w:val="Web"/>
        <w:spacing w:before="0" w:beforeAutospacing="0" w:after="0" w:afterAutospacing="0" w:line="276" w:lineRule="auto"/>
      </w:pPr>
      <w:r>
        <w:t xml:space="preserve">Βιβλίο περιλήψεων: </w:t>
      </w:r>
      <w:hyperlink r:id="rId12" w:history="1">
        <w:r w:rsidR="00AA00B2" w:rsidRPr="00AB44F0">
          <w:rPr>
            <w:rStyle w:val="-"/>
          </w:rPr>
          <w:t>https://socedu.ece.uth.gr/wp-content/uploads/2025/05/Vivlio_Perilipseon_SocEdu_2025.pdf</w:t>
        </w:r>
      </w:hyperlink>
      <w:r w:rsidR="00AA00B2">
        <w:t xml:space="preserve"> </w:t>
      </w:r>
    </w:p>
    <w:sectPr w:rsidR="00047E83" w:rsidRPr="00047E83" w:rsidSect="0033113E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E67"/>
    <w:rsid w:val="000217AC"/>
    <w:rsid w:val="0002573C"/>
    <w:rsid w:val="00047E83"/>
    <w:rsid w:val="000A38C9"/>
    <w:rsid w:val="000E6772"/>
    <w:rsid w:val="0010569E"/>
    <w:rsid w:val="001E4A60"/>
    <w:rsid w:val="00287737"/>
    <w:rsid w:val="002B7FAC"/>
    <w:rsid w:val="003001E0"/>
    <w:rsid w:val="00311CFE"/>
    <w:rsid w:val="00317F61"/>
    <w:rsid w:val="0033113E"/>
    <w:rsid w:val="003545D0"/>
    <w:rsid w:val="00372897"/>
    <w:rsid w:val="00451449"/>
    <w:rsid w:val="004D63C4"/>
    <w:rsid w:val="005C431C"/>
    <w:rsid w:val="005D05EC"/>
    <w:rsid w:val="005D4C98"/>
    <w:rsid w:val="00615959"/>
    <w:rsid w:val="006C4FEB"/>
    <w:rsid w:val="0071677C"/>
    <w:rsid w:val="0071766D"/>
    <w:rsid w:val="0078507D"/>
    <w:rsid w:val="007C7639"/>
    <w:rsid w:val="008411A6"/>
    <w:rsid w:val="008459BE"/>
    <w:rsid w:val="00847498"/>
    <w:rsid w:val="008A6929"/>
    <w:rsid w:val="008D1656"/>
    <w:rsid w:val="009D7E70"/>
    <w:rsid w:val="009F4F51"/>
    <w:rsid w:val="00AA00B2"/>
    <w:rsid w:val="00AF43C0"/>
    <w:rsid w:val="00B56376"/>
    <w:rsid w:val="00B67C3C"/>
    <w:rsid w:val="00C6401D"/>
    <w:rsid w:val="00D144D8"/>
    <w:rsid w:val="00D90012"/>
    <w:rsid w:val="00D91A55"/>
    <w:rsid w:val="00E36524"/>
    <w:rsid w:val="00E36D62"/>
    <w:rsid w:val="00E74170"/>
    <w:rsid w:val="00EA65B6"/>
    <w:rsid w:val="00F840CC"/>
    <w:rsid w:val="00F96FD7"/>
    <w:rsid w:val="00F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44F92"/>
  <w15:docId w15:val="{A42FA68A-967A-409C-84B8-6B948404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unhideWhenUsed/>
    <w:rsid w:val="00FC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60EE"/>
    <w:rPr>
      <w:b/>
      <w:bCs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-">
    <w:name w:val="Hyperlink"/>
    <w:basedOn w:val="a0"/>
    <w:uiPriority w:val="99"/>
    <w:unhideWhenUsed/>
    <w:rsid w:val="003545D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54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4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4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edu.ece.uth.gr/2024/07/04/socedu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cedu6@uth.gr" TargetMode="External"/><Relationship Id="rId12" Type="http://schemas.openxmlformats.org/officeDocument/2006/relationships/hyperlink" Target="https://socedu.ece.uth.gr/wp-content/uploads/2025/05/Vivlio_Perilipseon_SocEdu_202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ocedu.ece.uth.gr/wp-content/uploads/2025/05/SocEdu_programme_202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.com/6thConfSocEdu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3689298770654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38qwt75zgs6Q5M0kGaxZLPiZ+A==">CgMxLjA4AHIhMUNfdGlJZ2ZlQXl3VXVyRVVhdGpZZDV1ajcydWFQczE5</go:docsCustomData>
</go:gDocsCustomXmlDataStorage>
</file>

<file path=customXml/itemProps1.xml><?xml version="1.0" encoding="utf-8"?>
<ds:datastoreItem xmlns:ds="http://schemas.openxmlformats.org/officeDocument/2006/customXml" ds:itemID="{D228CD31-B7E2-4CD5-B297-02C133F20C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309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SIATRAS ANASTASIOS</dc:creator>
  <cp:lastModifiedBy>SIATRAS ANASTASIOS</cp:lastModifiedBy>
  <cp:revision>34</cp:revision>
  <dcterms:created xsi:type="dcterms:W3CDTF">2024-05-22T09:14:00Z</dcterms:created>
  <dcterms:modified xsi:type="dcterms:W3CDTF">2025-05-16T10:06:00Z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58d088e374956315592f2693935a7362c5ca99f7309d1efc763f8f7be3a53dec</vt:lpwstr>
  </property>
</Properties>
</file>