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0077E" w14:textId="77777777" w:rsidR="002237EE" w:rsidRDefault="002237EE" w:rsidP="00A2491C">
      <w:pPr>
        <w:ind w:firstLine="720"/>
        <w:jc w:val="center"/>
        <w:rPr>
          <w:rFonts w:ascii="Calibri" w:hAnsi="Calibri" w:cs="Calibri"/>
          <w:color w:val="002060"/>
          <w:sz w:val="24"/>
          <w:szCs w:val="24"/>
        </w:rPr>
      </w:pPr>
    </w:p>
    <w:p w14:paraId="0D014411" w14:textId="77777777" w:rsidR="002237EE" w:rsidRDefault="002237EE" w:rsidP="00A2491C">
      <w:pPr>
        <w:ind w:firstLine="720"/>
        <w:jc w:val="center"/>
        <w:rPr>
          <w:rFonts w:ascii="Calibri" w:hAnsi="Calibri" w:cs="Calibri"/>
          <w:color w:val="002060"/>
          <w:sz w:val="24"/>
          <w:szCs w:val="24"/>
        </w:rPr>
      </w:pPr>
    </w:p>
    <w:p w14:paraId="38411A5C" w14:textId="1ADC359B" w:rsidR="00A2491C" w:rsidRPr="007540D0" w:rsidRDefault="00A2491C" w:rsidP="00A2491C">
      <w:pPr>
        <w:ind w:firstLine="720"/>
        <w:jc w:val="center"/>
        <w:rPr>
          <w:rFonts w:ascii="Calibri" w:hAnsi="Calibri" w:cs="Calibri"/>
          <w:color w:val="002060"/>
          <w:sz w:val="24"/>
          <w:szCs w:val="24"/>
        </w:rPr>
      </w:pPr>
      <w:r w:rsidRPr="007540D0">
        <w:rPr>
          <w:rFonts w:ascii="Calibri" w:hAnsi="Calibri" w:cs="Calibri"/>
          <w:color w:val="002060"/>
          <w:sz w:val="24"/>
          <w:szCs w:val="24"/>
        </w:rPr>
        <w:t>ΔΕΛΤΙΟ ΤΥΠΟΥ</w:t>
      </w:r>
    </w:p>
    <w:p w14:paraId="67DD75AB" w14:textId="1D295CEE" w:rsidR="00A2491C" w:rsidRPr="007540D0" w:rsidRDefault="00C96E4F" w:rsidP="00A2491C">
      <w:pPr>
        <w:ind w:firstLine="720"/>
        <w:jc w:val="center"/>
        <w:rPr>
          <w:rFonts w:ascii="Calibri" w:hAnsi="Calibri" w:cs="Calibri"/>
          <w:b/>
          <w:bCs/>
          <w:color w:val="002060"/>
        </w:rPr>
      </w:pPr>
      <w:r w:rsidRPr="007540D0">
        <w:rPr>
          <w:rFonts w:ascii="Calibri" w:hAnsi="Calibri" w:cs="Calibri"/>
          <w:b/>
          <w:bCs/>
          <w:color w:val="002060"/>
        </w:rPr>
        <w:t xml:space="preserve">Διήμερη </w:t>
      </w:r>
      <w:r w:rsidR="00A2491C" w:rsidRPr="007540D0">
        <w:rPr>
          <w:rFonts w:ascii="Calibri" w:hAnsi="Calibri" w:cs="Calibri"/>
          <w:b/>
          <w:bCs/>
          <w:color w:val="002060"/>
        </w:rPr>
        <w:t>Εκδήλωση με θέμα ‘ Επιστήμη των Πολιτών’</w:t>
      </w:r>
    </w:p>
    <w:p w14:paraId="484DEF59" w14:textId="7D7F012E" w:rsidR="00D80444" w:rsidRPr="007540D0" w:rsidRDefault="00C33FD5" w:rsidP="00B93238">
      <w:pPr>
        <w:spacing w:after="0" w:line="240" w:lineRule="auto"/>
        <w:jc w:val="both"/>
        <w:rPr>
          <w:rFonts w:ascii="Calibri" w:eastAsia="Aptos" w:hAnsi="Calibri" w:cs="Calibri"/>
          <w:i/>
          <w:color w:val="002060"/>
          <w:lang w:bidi="he-IL"/>
        </w:rPr>
      </w:pPr>
      <w:r w:rsidRPr="007540D0">
        <w:rPr>
          <w:rFonts w:ascii="Calibri" w:eastAsia="Aptos" w:hAnsi="Calibri" w:cs="Calibri"/>
          <w:i/>
          <w:color w:val="002060"/>
          <w:lang w:bidi="he-IL"/>
        </w:rPr>
        <w:t>Αφιέρωμα στην Επιστήμη των Πολιτών</w:t>
      </w:r>
      <w:r w:rsidR="00D80444" w:rsidRPr="007540D0">
        <w:rPr>
          <w:rFonts w:ascii="Calibri" w:eastAsia="Aptos" w:hAnsi="Calibri" w:cs="Calibri"/>
          <w:i/>
          <w:color w:val="002060"/>
          <w:lang w:bidi="he-IL"/>
        </w:rPr>
        <w:t xml:space="preserve"> </w:t>
      </w:r>
      <w:r w:rsidR="008E3428" w:rsidRPr="007540D0">
        <w:rPr>
          <w:rFonts w:ascii="Calibri" w:eastAsia="Aptos" w:hAnsi="Calibri" w:cs="Calibri"/>
          <w:i/>
          <w:color w:val="002060"/>
          <w:lang w:bidi="he-IL"/>
        </w:rPr>
        <w:t xml:space="preserve">πραγματοποιήθηκε </w:t>
      </w:r>
      <w:r w:rsidR="00F85B1E" w:rsidRPr="007540D0">
        <w:rPr>
          <w:rFonts w:ascii="Calibri" w:eastAsia="Aptos" w:hAnsi="Calibri" w:cs="Calibri"/>
          <w:i/>
          <w:color w:val="002060"/>
          <w:lang w:bidi="he-IL"/>
        </w:rPr>
        <w:t xml:space="preserve">με </w:t>
      </w:r>
      <w:r w:rsidRPr="007540D0">
        <w:rPr>
          <w:rFonts w:ascii="Calibri" w:eastAsia="Aptos" w:hAnsi="Calibri" w:cs="Calibri"/>
          <w:i/>
          <w:color w:val="002060"/>
          <w:lang w:bidi="he-IL"/>
        </w:rPr>
        <w:t xml:space="preserve">ομιλία </w:t>
      </w:r>
      <w:r w:rsidR="00A14525" w:rsidRPr="007540D0">
        <w:rPr>
          <w:rFonts w:ascii="Calibri" w:eastAsia="Aptos" w:hAnsi="Calibri" w:cs="Calibri"/>
          <w:i/>
          <w:color w:val="002060"/>
          <w:lang w:bidi="he-IL"/>
        </w:rPr>
        <w:t>την Τρίτη 8 Απριλίου 2025</w:t>
      </w:r>
      <w:r w:rsidR="00B93238" w:rsidRPr="007540D0">
        <w:rPr>
          <w:rFonts w:ascii="Calibri" w:eastAsia="Aptos" w:hAnsi="Calibri" w:cs="Calibri"/>
          <w:i/>
          <w:color w:val="002060"/>
          <w:lang w:bidi="he-IL"/>
        </w:rPr>
        <w:t xml:space="preserve"> και ώρα 12μμ</w:t>
      </w:r>
      <w:r w:rsidR="00A14525" w:rsidRPr="007540D0">
        <w:rPr>
          <w:rFonts w:ascii="Calibri" w:eastAsia="Aptos" w:hAnsi="Calibri" w:cs="Calibri"/>
          <w:i/>
          <w:color w:val="002060"/>
          <w:lang w:bidi="he-IL"/>
        </w:rPr>
        <w:t xml:space="preserve"> στο Αμφιθέατρο Ιπποκράτης</w:t>
      </w:r>
      <w:r w:rsidR="00E50F26" w:rsidRPr="007540D0">
        <w:rPr>
          <w:rFonts w:ascii="Calibri" w:eastAsia="Aptos" w:hAnsi="Calibri" w:cs="Calibri"/>
          <w:i/>
          <w:color w:val="002060"/>
          <w:lang w:bidi="he-IL"/>
        </w:rPr>
        <w:t>,</w:t>
      </w:r>
      <w:r w:rsidR="008653DA" w:rsidRPr="007540D0">
        <w:rPr>
          <w:rFonts w:ascii="Calibri" w:eastAsia="Aptos" w:hAnsi="Calibri" w:cs="Calibri"/>
          <w:i/>
          <w:color w:val="002060"/>
          <w:lang w:bidi="he-IL"/>
        </w:rPr>
        <w:t xml:space="preserve"> </w:t>
      </w:r>
      <w:proofErr w:type="spellStart"/>
      <w:r w:rsidR="008653DA" w:rsidRPr="007540D0">
        <w:rPr>
          <w:rFonts w:ascii="Calibri" w:eastAsia="Aptos" w:hAnsi="Calibri" w:cs="Calibri"/>
          <w:i/>
          <w:color w:val="002060"/>
          <w:lang w:bidi="he-IL"/>
        </w:rPr>
        <w:t>Βιόπολ</w:t>
      </w:r>
      <w:r w:rsidR="00E50F26" w:rsidRPr="007540D0">
        <w:rPr>
          <w:rFonts w:ascii="Calibri" w:eastAsia="Aptos" w:hAnsi="Calibri" w:cs="Calibri"/>
          <w:i/>
          <w:color w:val="002060"/>
          <w:lang w:bidi="he-IL"/>
        </w:rPr>
        <w:t>ι</w:t>
      </w:r>
      <w:r w:rsidR="008653DA" w:rsidRPr="007540D0">
        <w:rPr>
          <w:rFonts w:ascii="Calibri" w:eastAsia="Aptos" w:hAnsi="Calibri" w:cs="Calibri"/>
          <w:i/>
          <w:color w:val="002060"/>
          <w:lang w:bidi="he-IL"/>
        </w:rPr>
        <w:t>ς</w:t>
      </w:r>
      <w:proofErr w:type="spellEnd"/>
      <w:r w:rsidR="00E50F26" w:rsidRPr="007540D0">
        <w:rPr>
          <w:rFonts w:ascii="Calibri" w:eastAsia="Aptos" w:hAnsi="Calibri" w:cs="Calibri"/>
          <w:i/>
          <w:color w:val="002060"/>
          <w:lang w:bidi="he-IL"/>
        </w:rPr>
        <w:t>,</w:t>
      </w:r>
      <w:r w:rsidR="008E3428" w:rsidRPr="007540D0">
        <w:rPr>
          <w:rFonts w:ascii="Calibri" w:eastAsia="Aptos" w:hAnsi="Calibri" w:cs="Calibri"/>
          <w:i/>
          <w:color w:val="002060"/>
          <w:lang w:bidi="he-IL"/>
        </w:rPr>
        <w:t xml:space="preserve"> και </w:t>
      </w:r>
      <w:r w:rsidR="003F3AC7">
        <w:rPr>
          <w:rFonts w:ascii="Calibri" w:eastAsia="Aptos" w:hAnsi="Calibri" w:cs="Calibri"/>
          <w:i/>
          <w:color w:val="002060"/>
          <w:lang w:bidi="he-IL"/>
        </w:rPr>
        <w:t xml:space="preserve">ολοκληρώθηκε με </w:t>
      </w:r>
      <w:r w:rsidR="00B93238" w:rsidRPr="007540D0">
        <w:rPr>
          <w:rFonts w:ascii="Calibri" w:eastAsia="Aptos" w:hAnsi="Calibri" w:cs="Calibri"/>
          <w:i/>
          <w:color w:val="002060"/>
          <w:lang w:bidi="he-IL"/>
        </w:rPr>
        <w:t xml:space="preserve">ημερήσια εκδρομή την Πέμπτη 10 Απριλίου 2025 στον </w:t>
      </w:r>
      <w:r w:rsidR="00E50F26" w:rsidRPr="007540D0">
        <w:rPr>
          <w:rFonts w:ascii="Calibri" w:eastAsia="Aptos" w:hAnsi="Calibri" w:cs="Calibri"/>
          <w:i/>
          <w:color w:val="002060"/>
          <w:lang w:bidi="he-IL"/>
        </w:rPr>
        <w:t>Όλυμπο</w:t>
      </w:r>
      <w:r w:rsidR="00B93238" w:rsidRPr="007540D0">
        <w:rPr>
          <w:rFonts w:ascii="Calibri" w:eastAsia="Aptos" w:hAnsi="Calibri" w:cs="Calibri"/>
          <w:i/>
          <w:color w:val="002060"/>
          <w:lang w:bidi="he-IL"/>
        </w:rPr>
        <w:t>.</w:t>
      </w:r>
    </w:p>
    <w:p w14:paraId="38C4DEDC" w14:textId="77777777" w:rsidR="00B93238" w:rsidRPr="007540D0" w:rsidRDefault="00B93238" w:rsidP="00B93238">
      <w:pPr>
        <w:spacing w:after="0" w:line="240" w:lineRule="auto"/>
        <w:jc w:val="both"/>
        <w:rPr>
          <w:rFonts w:ascii="Calibri" w:eastAsia="Aptos" w:hAnsi="Calibri" w:cs="Calibri"/>
          <w:iCs/>
          <w:color w:val="002060"/>
          <w:lang w:bidi="he-IL"/>
        </w:rPr>
      </w:pPr>
    </w:p>
    <w:p w14:paraId="2097F45A" w14:textId="00591372" w:rsidR="00AD4CEA" w:rsidRPr="007540D0" w:rsidRDefault="00FA2355" w:rsidP="00361456">
      <w:pPr>
        <w:jc w:val="both"/>
        <w:rPr>
          <w:rFonts w:ascii="Calibri" w:eastAsia="Aptos" w:hAnsi="Calibri" w:cs="Calibri"/>
          <w:color w:val="002060"/>
          <w:lang w:bidi="he-IL"/>
        </w:rPr>
      </w:pPr>
      <w:r w:rsidRPr="007540D0">
        <w:rPr>
          <w:rFonts w:ascii="Calibri" w:eastAsia="Aptos" w:hAnsi="Calibri" w:cs="Calibri"/>
          <w:color w:val="002060"/>
          <w:lang w:bidi="he-IL"/>
        </w:rPr>
        <w:t xml:space="preserve">Το </w:t>
      </w:r>
      <w:r w:rsidRPr="007540D0">
        <w:rPr>
          <w:rFonts w:ascii="Calibri" w:eastAsia="Aptos" w:hAnsi="Calibri" w:cs="Calibri"/>
          <w:b/>
          <w:bCs/>
          <w:color w:val="002060"/>
          <w:lang w:bidi="he-IL"/>
        </w:rPr>
        <w:t>Τμήμα Βιοχημείας &amp; Βιοτεχνολογίας</w:t>
      </w:r>
      <w:r w:rsidRPr="007540D0">
        <w:rPr>
          <w:rFonts w:ascii="Calibri" w:eastAsia="Aptos" w:hAnsi="Calibri" w:cs="Calibri"/>
          <w:color w:val="002060"/>
          <w:lang w:bidi="he-IL"/>
        </w:rPr>
        <w:t xml:space="preserve"> οργάνωσε διήμερο αφιέρωμα στην Επιστήμη των Πολιτών </w:t>
      </w:r>
      <w:r w:rsidR="007929DD" w:rsidRPr="007540D0">
        <w:rPr>
          <w:rFonts w:ascii="Calibri" w:eastAsia="Aptos" w:hAnsi="Calibri" w:cs="Calibri"/>
          <w:color w:val="002060"/>
          <w:lang w:bidi="he-IL"/>
        </w:rPr>
        <w:t xml:space="preserve">με εναρκτήρια εισήγηση </w:t>
      </w:r>
      <w:r w:rsidR="00BE6648" w:rsidRPr="007540D0">
        <w:rPr>
          <w:rFonts w:ascii="Calibri" w:eastAsia="Aptos" w:hAnsi="Calibri" w:cs="Calibri"/>
          <w:color w:val="002060"/>
          <w:lang w:bidi="he-IL"/>
        </w:rPr>
        <w:t xml:space="preserve">από </w:t>
      </w:r>
      <w:r w:rsidR="007929DD" w:rsidRPr="007540D0">
        <w:rPr>
          <w:rFonts w:ascii="Calibri" w:eastAsia="Aptos" w:hAnsi="Calibri" w:cs="Calibri"/>
          <w:color w:val="002060"/>
          <w:lang w:bidi="he-IL"/>
        </w:rPr>
        <w:t xml:space="preserve">τον κ Θανάση Θεοδωρακόπουλο, Ιδρυτή του </w:t>
      </w:r>
      <w:proofErr w:type="spellStart"/>
      <w:r w:rsidR="007929DD" w:rsidRPr="007540D0">
        <w:rPr>
          <w:rFonts w:ascii="Calibri" w:eastAsia="Aptos" w:hAnsi="Calibri" w:cs="Calibri"/>
          <w:color w:val="002060"/>
          <w:lang w:val="en-GB" w:bidi="he-IL"/>
        </w:rPr>
        <w:t>Tinycore</w:t>
      </w:r>
      <w:proofErr w:type="spellEnd"/>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Lab</w:t>
      </w:r>
      <w:r w:rsidR="007929DD" w:rsidRPr="007540D0">
        <w:rPr>
          <w:rFonts w:ascii="Calibri" w:eastAsia="Aptos" w:hAnsi="Calibri" w:cs="Calibri"/>
          <w:color w:val="002060"/>
          <w:lang w:bidi="he-IL"/>
        </w:rPr>
        <w:t xml:space="preserve"> </w:t>
      </w:r>
      <w:r w:rsidR="007929DD" w:rsidRPr="007540D0">
        <w:rPr>
          <w:rFonts w:ascii="Calibri" w:hAnsi="Calibri" w:cs="Calibri"/>
          <w:color w:val="002060"/>
        </w:rPr>
        <w:t>(</w:t>
      </w:r>
      <w:r w:rsidR="007929DD" w:rsidRPr="007540D0">
        <w:rPr>
          <w:rFonts w:ascii="Calibri" w:hAnsi="Calibri" w:cs="Calibri"/>
          <w:color w:val="002060"/>
          <w:lang w:val="en-GB"/>
        </w:rPr>
        <w:t>https</w:t>
      </w:r>
      <w:r w:rsidR="007929DD" w:rsidRPr="007540D0">
        <w:rPr>
          <w:rFonts w:ascii="Calibri" w:hAnsi="Calibri" w:cs="Calibri"/>
          <w:color w:val="002060"/>
        </w:rPr>
        <w:t>://</w:t>
      </w:r>
      <w:r w:rsidR="007929DD" w:rsidRPr="007540D0">
        <w:rPr>
          <w:rFonts w:ascii="Calibri" w:hAnsi="Calibri" w:cs="Calibri"/>
          <w:color w:val="002060"/>
          <w:lang w:val="en-GB"/>
        </w:rPr>
        <w:t>www</w:t>
      </w:r>
      <w:r w:rsidR="007929DD" w:rsidRPr="007540D0">
        <w:rPr>
          <w:rFonts w:ascii="Calibri" w:hAnsi="Calibri" w:cs="Calibri"/>
          <w:color w:val="002060"/>
        </w:rPr>
        <w:t>.</w:t>
      </w:r>
      <w:r w:rsidR="007929DD" w:rsidRPr="007540D0">
        <w:rPr>
          <w:rFonts w:ascii="Calibri" w:hAnsi="Calibri" w:cs="Calibri"/>
          <w:color w:val="002060"/>
          <w:lang w:val="en-GB"/>
        </w:rPr>
        <w:t>globe</w:t>
      </w:r>
      <w:r w:rsidR="007929DD" w:rsidRPr="007540D0">
        <w:rPr>
          <w:rFonts w:ascii="Calibri" w:hAnsi="Calibri" w:cs="Calibri"/>
          <w:color w:val="002060"/>
        </w:rPr>
        <w:t>.</w:t>
      </w:r>
      <w:proofErr w:type="spellStart"/>
      <w:r w:rsidR="007929DD" w:rsidRPr="007540D0">
        <w:rPr>
          <w:rFonts w:ascii="Calibri" w:hAnsi="Calibri" w:cs="Calibri"/>
          <w:color w:val="002060"/>
          <w:lang w:val="en-GB"/>
        </w:rPr>
        <w:t>gov</w:t>
      </w:r>
      <w:proofErr w:type="spellEnd"/>
      <w:r w:rsidR="007929DD" w:rsidRPr="007540D0">
        <w:rPr>
          <w:rFonts w:ascii="Calibri" w:hAnsi="Calibri" w:cs="Calibri"/>
          <w:color w:val="002060"/>
        </w:rPr>
        <w:t>/</w:t>
      </w:r>
      <w:r w:rsidR="007929DD" w:rsidRPr="007540D0">
        <w:rPr>
          <w:rFonts w:ascii="Calibri" w:hAnsi="Calibri" w:cs="Calibri"/>
          <w:color w:val="002060"/>
          <w:lang w:val="en-GB"/>
        </w:rPr>
        <w:t>web</w:t>
      </w:r>
      <w:r w:rsidR="007929DD" w:rsidRPr="007540D0">
        <w:rPr>
          <w:rFonts w:ascii="Calibri" w:hAnsi="Calibri" w:cs="Calibri"/>
          <w:color w:val="002060"/>
        </w:rPr>
        <w:t>/</w:t>
      </w:r>
      <w:proofErr w:type="spellStart"/>
      <w:r w:rsidR="007929DD" w:rsidRPr="007540D0">
        <w:rPr>
          <w:rFonts w:ascii="Calibri" w:hAnsi="Calibri" w:cs="Calibri"/>
          <w:color w:val="002060"/>
          <w:lang w:val="en-GB"/>
        </w:rPr>
        <w:t>tinycore</w:t>
      </w:r>
      <w:proofErr w:type="spellEnd"/>
      <w:r w:rsidR="007929DD" w:rsidRPr="007540D0">
        <w:rPr>
          <w:rFonts w:ascii="Calibri" w:hAnsi="Calibri" w:cs="Calibri"/>
          <w:color w:val="002060"/>
        </w:rPr>
        <w:t>.</w:t>
      </w:r>
      <w:r w:rsidR="007929DD" w:rsidRPr="007540D0">
        <w:rPr>
          <w:rFonts w:ascii="Calibri" w:hAnsi="Calibri" w:cs="Calibri"/>
          <w:color w:val="002060"/>
          <w:lang w:val="en-GB"/>
        </w:rPr>
        <w:t>lab</w:t>
      </w:r>
      <w:r w:rsidR="007929DD" w:rsidRPr="007540D0">
        <w:rPr>
          <w:rFonts w:ascii="Calibri" w:hAnsi="Calibri" w:cs="Calibri"/>
          <w:color w:val="002060"/>
        </w:rPr>
        <w:t>)</w:t>
      </w:r>
      <w:r w:rsidR="007929DD" w:rsidRPr="007540D0">
        <w:rPr>
          <w:rFonts w:ascii="Calibri" w:eastAsia="Aptos" w:hAnsi="Calibri" w:cs="Calibri"/>
          <w:color w:val="002060"/>
          <w:lang w:bidi="he-IL"/>
        </w:rPr>
        <w:t xml:space="preserve">, Εκπαιδευτή </w:t>
      </w:r>
      <w:r w:rsidR="007929DD" w:rsidRPr="007540D0">
        <w:rPr>
          <w:rFonts w:ascii="Calibri" w:eastAsia="Aptos" w:hAnsi="Calibri" w:cs="Calibri"/>
          <w:color w:val="002060"/>
          <w:lang w:val="en-GB" w:bidi="he-IL"/>
        </w:rPr>
        <w:t>GLOBE</w:t>
      </w:r>
      <w:r w:rsidR="007929DD" w:rsidRPr="007540D0">
        <w:rPr>
          <w:rFonts w:ascii="Calibri" w:eastAsia="Aptos" w:hAnsi="Calibri" w:cs="Calibri"/>
          <w:color w:val="002060"/>
          <w:lang w:bidi="he-IL"/>
        </w:rPr>
        <w:t xml:space="preserve"> - </w:t>
      </w:r>
      <w:r w:rsidR="007929DD" w:rsidRPr="007540D0">
        <w:rPr>
          <w:rFonts w:ascii="Calibri" w:eastAsia="Aptos" w:hAnsi="Calibri" w:cs="Calibri"/>
          <w:color w:val="002060"/>
          <w:lang w:val="en-GB" w:bidi="he-IL"/>
        </w:rPr>
        <w:t>Global</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Learning</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and</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Observations</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to</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Benefit</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the</w:t>
      </w:r>
      <w:r w:rsidR="007929DD" w:rsidRPr="007540D0">
        <w:rPr>
          <w:rFonts w:ascii="Calibri" w:eastAsia="Aptos" w:hAnsi="Calibri" w:cs="Calibri"/>
          <w:color w:val="002060"/>
          <w:lang w:bidi="he-IL"/>
        </w:rPr>
        <w:t xml:space="preserve"> </w:t>
      </w:r>
      <w:r w:rsidR="007929DD" w:rsidRPr="007540D0">
        <w:rPr>
          <w:rFonts w:ascii="Calibri" w:eastAsia="Aptos" w:hAnsi="Calibri" w:cs="Calibri"/>
          <w:color w:val="002060"/>
          <w:lang w:val="en-GB" w:bidi="he-IL"/>
        </w:rPr>
        <w:t>Environment</w:t>
      </w:r>
      <w:r w:rsidR="00BE6648" w:rsidRPr="007540D0">
        <w:rPr>
          <w:rFonts w:ascii="Calibri" w:eastAsia="Aptos" w:hAnsi="Calibri" w:cs="Calibri"/>
          <w:color w:val="002060"/>
          <w:lang w:bidi="he-IL"/>
        </w:rPr>
        <w:t xml:space="preserve">. </w:t>
      </w:r>
    </w:p>
    <w:p w14:paraId="0633BF0D" w14:textId="379C18CA" w:rsidR="008155D5" w:rsidRPr="008155D5" w:rsidRDefault="008155D5" w:rsidP="0060416C">
      <w:pPr>
        <w:jc w:val="both"/>
        <w:rPr>
          <w:rFonts w:ascii="Calibri" w:eastAsia="Aptos" w:hAnsi="Calibri" w:cs="Calibri"/>
          <w:color w:val="002060"/>
          <w:lang w:bidi="he-IL"/>
        </w:rPr>
      </w:pPr>
      <w:r w:rsidRPr="008155D5">
        <w:rPr>
          <w:rFonts w:ascii="Calibri" w:eastAsia="Aptos" w:hAnsi="Calibri" w:cs="Calibri"/>
          <w:color w:val="002060"/>
          <w:lang w:bidi="he-IL"/>
        </w:rPr>
        <w:t>Στις 10</w:t>
      </w:r>
      <w:r w:rsidRPr="007540D0">
        <w:rPr>
          <w:rFonts w:ascii="Calibri" w:eastAsia="Aptos" w:hAnsi="Calibri" w:cs="Calibri"/>
          <w:color w:val="002060"/>
          <w:lang w:bidi="he-IL"/>
        </w:rPr>
        <w:t xml:space="preserve"> Απριλίου </w:t>
      </w:r>
      <w:r w:rsidRPr="008155D5">
        <w:rPr>
          <w:rFonts w:ascii="Calibri" w:eastAsia="Aptos" w:hAnsi="Calibri" w:cs="Calibri"/>
          <w:color w:val="002060"/>
          <w:lang w:bidi="he-IL"/>
        </w:rPr>
        <w:t xml:space="preserve">2025 πραγματοποιήθηκε </w:t>
      </w:r>
      <w:r w:rsidR="00E85C0A" w:rsidRPr="007540D0">
        <w:rPr>
          <w:rFonts w:ascii="Calibri" w:eastAsia="Aptos" w:hAnsi="Calibri" w:cs="Calibri"/>
          <w:color w:val="002060"/>
          <w:lang w:bidi="he-IL"/>
        </w:rPr>
        <w:t xml:space="preserve">ημερήσια εκδρομή των συμμετεχόντων στον Όλυμπο. </w:t>
      </w:r>
      <w:r w:rsidR="0060416C" w:rsidRPr="007540D0">
        <w:rPr>
          <w:rFonts w:ascii="Calibri" w:eastAsia="Aptos" w:hAnsi="Calibri" w:cs="Calibri"/>
          <w:color w:val="002060"/>
          <w:lang w:bidi="he-IL"/>
        </w:rPr>
        <w:t xml:space="preserve">Έγινε </w:t>
      </w:r>
      <w:r w:rsidRPr="008155D5">
        <w:rPr>
          <w:rFonts w:ascii="Calibri" w:eastAsia="Aptos" w:hAnsi="Calibri" w:cs="Calibri"/>
          <w:color w:val="002060"/>
          <w:lang w:bidi="he-IL"/>
        </w:rPr>
        <w:t xml:space="preserve">επίδειξη λήψης μετρήσεων κατά τα πρότυπα του προγράμματος Επιστήμης από Πολίτες, </w:t>
      </w:r>
      <w:r w:rsidRPr="008155D5">
        <w:rPr>
          <w:rFonts w:ascii="Calibri" w:eastAsia="Aptos" w:hAnsi="Calibri" w:cs="Calibri"/>
          <w:color w:val="002060"/>
          <w:lang w:val="en-US" w:bidi="he-IL"/>
        </w:rPr>
        <w:t>GLOBE</w:t>
      </w:r>
      <w:r w:rsidRPr="008155D5">
        <w:rPr>
          <w:rFonts w:ascii="Calibri" w:eastAsia="Aptos" w:hAnsi="Calibri" w:cs="Calibri"/>
          <w:color w:val="002060"/>
          <w:lang w:bidi="he-IL"/>
        </w:rPr>
        <w:t xml:space="preserve">, σε φοιτητές του Τμήματος Βιοχημείας και Βιοτεχνολογίας του Πανεπιστημίου Θεσσαλίας. Ο διδάσκων και συμμετέχων του προγράμματος Θανάσης Θεοδωρακόπουλος, μαζί με ενεργά μέλη της δράσης και του Ορειβατικού Συλλόγου </w:t>
      </w:r>
      <w:proofErr w:type="spellStart"/>
      <w:r w:rsidRPr="008155D5">
        <w:rPr>
          <w:rFonts w:ascii="Calibri" w:eastAsia="Aptos" w:hAnsi="Calibri" w:cs="Calibri"/>
          <w:color w:val="002060"/>
          <w:lang w:bidi="he-IL"/>
        </w:rPr>
        <w:t>Λιτοχώρου</w:t>
      </w:r>
      <w:proofErr w:type="spellEnd"/>
      <w:r w:rsidRPr="008155D5">
        <w:rPr>
          <w:rFonts w:ascii="Calibri" w:eastAsia="Aptos" w:hAnsi="Calibri" w:cs="Calibri"/>
          <w:color w:val="002060"/>
          <w:lang w:bidi="he-IL"/>
        </w:rPr>
        <w:t xml:space="preserve">, Μαρία Καραβά και Αναστάσιου Νίκα, επέδειξαν τον σχετικό εξοπλισμό και τις διαδικασίες συλλογής δεδομένων του προγράμματος </w:t>
      </w:r>
      <w:r w:rsidRPr="008155D5">
        <w:rPr>
          <w:rFonts w:ascii="Calibri" w:eastAsia="Aptos" w:hAnsi="Calibri" w:cs="Calibri"/>
          <w:color w:val="002060"/>
          <w:lang w:val="en-US" w:bidi="he-IL"/>
        </w:rPr>
        <w:t>GLOBE</w:t>
      </w:r>
      <w:r w:rsidRPr="008155D5">
        <w:rPr>
          <w:rFonts w:ascii="Calibri" w:eastAsia="Aptos" w:hAnsi="Calibri" w:cs="Calibri"/>
          <w:color w:val="002060"/>
          <w:lang w:bidi="he-IL"/>
        </w:rPr>
        <w:t xml:space="preserve"> στο πεδίο. Οι περιοχές επίσκεψης συμπεριέλαβαν τα όρια του </w:t>
      </w:r>
      <w:proofErr w:type="spellStart"/>
      <w:r w:rsidRPr="008155D5">
        <w:rPr>
          <w:rFonts w:ascii="Calibri" w:eastAsia="Aptos" w:hAnsi="Calibri" w:cs="Calibri"/>
          <w:color w:val="002060"/>
          <w:lang w:bidi="he-IL"/>
        </w:rPr>
        <w:t>Λιτοχώρου</w:t>
      </w:r>
      <w:proofErr w:type="spellEnd"/>
      <w:r w:rsidRPr="008155D5">
        <w:rPr>
          <w:rFonts w:ascii="Calibri" w:eastAsia="Aptos" w:hAnsi="Calibri" w:cs="Calibri"/>
          <w:color w:val="002060"/>
          <w:lang w:bidi="he-IL"/>
        </w:rPr>
        <w:t xml:space="preserve"> και την περιοχή του εξωκλησιού του Αγ. Ιωάννη πλησίον του </w:t>
      </w:r>
      <w:proofErr w:type="spellStart"/>
      <w:r w:rsidRPr="008155D5">
        <w:rPr>
          <w:rFonts w:ascii="Calibri" w:eastAsia="Aptos" w:hAnsi="Calibri" w:cs="Calibri"/>
          <w:color w:val="002060"/>
          <w:lang w:bidi="he-IL"/>
        </w:rPr>
        <w:t>Λιτοχώρου</w:t>
      </w:r>
      <w:proofErr w:type="spellEnd"/>
      <w:r w:rsidRPr="008155D5">
        <w:rPr>
          <w:rFonts w:ascii="Calibri" w:eastAsia="Aptos" w:hAnsi="Calibri" w:cs="Calibri"/>
          <w:color w:val="002060"/>
          <w:lang w:bidi="he-IL"/>
        </w:rPr>
        <w:t xml:space="preserve">. </w:t>
      </w:r>
    </w:p>
    <w:p w14:paraId="2E5E6A55" w14:textId="77777777" w:rsidR="008155D5" w:rsidRPr="008155D5" w:rsidRDefault="008155D5" w:rsidP="008155D5">
      <w:pPr>
        <w:jc w:val="both"/>
        <w:rPr>
          <w:rFonts w:ascii="Calibri" w:eastAsia="Aptos" w:hAnsi="Calibri" w:cs="Calibri"/>
          <w:color w:val="002060"/>
          <w:lang w:bidi="he-IL"/>
        </w:rPr>
      </w:pPr>
      <w:r w:rsidRPr="008155D5">
        <w:rPr>
          <w:rFonts w:ascii="Calibri" w:eastAsia="Aptos" w:hAnsi="Calibri" w:cs="Calibri"/>
          <w:color w:val="002060"/>
          <w:lang w:bidi="he-IL"/>
        </w:rPr>
        <w:t xml:space="preserve">Είκοσι συνολικά φοιτητές παρακολούθησαν τις διαδικασίες λήψης μετρήσεων θερμοκρασίας, σχετικής υγρασίας, κατακρημνίσεων, ατμοσφαιρικής πίεσης, θερμοκρασίας και </w:t>
      </w:r>
      <w:r w:rsidRPr="008155D5">
        <w:rPr>
          <w:rFonts w:ascii="Calibri" w:eastAsia="Aptos" w:hAnsi="Calibri" w:cs="Calibri"/>
          <w:color w:val="002060"/>
          <w:lang w:val="en-US" w:bidi="he-IL"/>
        </w:rPr>
        <w:t>pH</w:t>
      </w:r>
      <w:r w:rsidRPr="008155D5">
        <w:rPr>
          <w:rFonts w:ascii="Calibri" w:eastAsia="Aptos" w:hAnsi="Calibri" w:cs="Calibri"/>
          <w:color w:val="002060"/>
          <w:lang w:bidi="he-IL"/>
        </w:rPr>
        <w:t xml:space="preserve"> εδάφους, άνθισης δασικών ειδών, αλλά και εκτίμησης δασικής βιομάζας (προς εκτίμηση ολικού άνθρακα). Οι μετρήσεις περιλάμβαναν όσο χειρωνακτικές αναλύσεις όσο και αναλύσεις βασιζόμενες σε εύχρηστο λογισμικό που είναι διαθέσιμο για συσκευές «έξυπνων» συσκευών κινητών τηλεφώνων μέσω του προγράμματος </w:t>
      </w:r>
      <w:r w:rsidRPr="008155D5">
        <w:rPr>
          <w:rFonts w:ascii="Calibri" w:eastAsia="Aptos" w:hAnsi="Calibri" w:cs="Calibri"/>
          <w:color w:val="002060"/>
          <w:lang w:val="en-US" w:bidi="he-IL"/>
        </w:rPr>
        <w:t>GLOBE</w:t>
      </w:r>
      <w:r w:rsidRPr="008155D5">
        <w:rPr>
          <w:rFonts w:ascii="Calibri" w:eastAsia="Aptos" w:hAnsi="Calibri" w:cs="Calibri"/>
          <w:color w:val="002060"/>
          <w:lang w:bidi="he-IL"/>
        </w:rPr>
        <w:t>, π.χ. την εφαρμογή “</w:t>
      </w:r>
      <w:r w:rsidRPr="008155D5">
        <w:rPr>
          <w:rFonts w:ascii="Calibri" w:eastAsia="Aptos" w:hAnsi="Calibri" w:cs="Calibri"/>
          <w:color w:val="002060"/>
          <w:lang w:val="en-US" w:bidi="he-IL"/>
        </w:rPr>
        <w:t>GLOBE</w:t>
      </w:r>
      <w:r w:rsidRPr="008155D5">
        <w:rPr>
          <w:rFonts w:ascii="Calibri" w:eastAsia="Aptos" w:hAnsi="Calibri" w:cs="Calibri"/>
          <w:color w:val="002060"/>
          <w:lang w:bidi="he-IL"/>
        </w:rPr>
        <w:t xml:space="preserve"> </w:t>
      </w:r>
      <w:r w:rsidRPr="008155D5">
        <w:rPr>
          <w:rFonts w:ascii="Calibri" w:eastAsia="Aptos" w:hAnsi="Calibri" w:cs="Calibri"/>
          <w:color w:val="002060"/>
          <w:lang w:val="en-US" w:bidi="he-IL"/>
        </w:rPr>
        <w:t>observer</w:t>
      </w:r>
      <w:r w:rsidRPr="008155D5">
        <w:rPr>
          <w:rFonts w:ascii="Calibri" w:eastAsia="Aptos" w:hAnsi="Calibri" w:cs="Calibri"/>
          <w:color w:val="002060"/>
          <w:lang w:bidi="he-IL"/>
        </w:rPr>
        <w:t xml:space="preserve">”. Υπήρξε ενεργή συμμετοχή των φοιτητών στην λήψη των μετρήσεων και ανταλλαγή πληροφοριών για συμμετοχή των φοιτητών σε μελλοντικές δράσεις της ομάδας των ερευνητών του </w:t>
      </w:r>
      <w:proofErr w:type="spellStart"/>
      <w:r w:rsidRPr="008155D5">
        <w:rPr>
          <w:rFonts w:ascii="Calibri" w:eastAsia="Aptos" w:hAnsi="Calibri" w:cs="Calibri"/>
          <w:color w:val="002060"/>
          <w:lang w:bidi="he-IL"/>
        </w:rPr>
        <w:t>Λιτοχώρου</w:t>
      </w:r>
      <w:proofErr w:type="spellEnd"/>
      <w:r w:rsidRPr="008155D5">
        <w:rPr>
          <w:rFonts w:ascii="Calibri" w:eastAsia="Aptos" w:hAnsi="Calibri" w:cs="Calibri"/>
          <w:color w:val="002060"/>
          <w:lang w:bidi="he-IL"/>
        </w:rPr>
        <w:t>.</w:t>
      </w:r>
    </w:p>
    <w:p w14:paraId="7CF42EA2" w14:textId="77777777" w:rsidR="00512B21" w:rsidRPr="007540D0" w:rsidRDefault="00512B21" w:rsidP="00512B21">
      <w:pPr>
        <w:spacing w:after="0" w:line="240" w:lineRule="auto"/>
        <w:jc w:val="both"/>
        <w:rPr>
          <w:rFonts w:ascii="Calibri" w:eastAsia="Aptos" w:hAnsi="Calibri" w:cs="Calibri"/>
          <w:color w:val="002060"/>
          <w:lang w:bidi="he-IL"/>
        </w:rPr>
      </w:pPr>
    </w:p>
    <w:p w14:paraId="38CCA0C2" w14:textId="3669BE1E" w:rsidR="00FB6410" w:rsidRPr="007540D0" w:rsidRDefault="00E34274" w:rsidP="002237EE">
      <w:pPr>
        <w:jc w:val="center"/>
        <w:rPr>
          <w:rFonts w:ascii="Calibri" w:hAnsi="Calibri" w:cs="Calibri"/>
          <w:color w:val="002060"/>
        </w:rPr>
      </w:pPr>
      <w:r w:rsidRPr="007540D0">
        <w:rPr>
          <w:rFonts w:ascii="Calibri" w:hAnsi="Calibri" w:cs="Calibri"/>
          <w:color w:val="002060"/>
        </w:rPr>
        <w:t xml:space="preserve">Η δράση </w:t>
      </w:r>
      <w:r w:rsidR="002B4686" w:rsidRPr="007540D0">
        <w:rPr>
          <w:rFonts w:ascii="Calibri" w:hAnsi="Calibri" w:cs="Calibri"/>
          <w:color w:val="002060"/>
        </w:rPr>
        <w:t xml:space="preserve">ήταν </w:t>
      </w:r>
      <w:r w:rsidRPr="007540D0">
        <w:rPr>
          <w:rFonts w:ascii="Calibri" w:hAnsi="Calibri" w:cs="Calibri"/>
          <w:color w:val="002060"/>
        </w:rPr>
        <w:t>ανοικτ</w:t>
      </w:r>
      <w:r w:rsidR="002B4686" w:rsidRPr="007540D0">
        <w:rPr>
          <w:rFonts w:ascii="Calibri" w:hAnsi="Calibri" w:cs="Calibri"/>
          <w:color w:val="002060"/>
        </w:rPr>
        <w:t>ή</w:t>
      </w:r>
      <w:r w:rsidRPr="007540D0">
        <w:rPr>
          <w:rFonts w:ascii="Calibri" w:hAnsi="Calibri" w:cs="Calibri"/>
          <w:color w:val="002060"/>
        </w:rPr>
        <w:t xml:space="preserve"> στην ακαδημαϊκή κοινότητα και το ευρύ κοινό.</w:t>
      </w:r>
    </w:p>
    <w:p w14:paraId="3D02D2A6" w14:textId="77777777" w:rsidR="00FB6410" w:rsidRPr="007540D0" w:rsidRDefault="00FB6410" w:rsidP="002237EE">
      <w:pPr>
        <w:ind w:firstLine="720"/>
        <w:rPr>
          <w:rFonts w:ascii="Calibri" w:hAnsi="Calibri" w:cs="Calibri"/>
          <w:color w:val="002060"/>
        </w:rPr>
      </w:pPr>
      <w:bookmarkStart w:id="0" w:name="_GoBack"/>
      <w:bookmarkEnd w:id="0"/>
    </w:p>
    <w:sectPr w:rsidR="00FB6410" w:rsidRPr="007540D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E2A5" w14:textId="77777777" w:rsidR="005A05C1" w:rsidRDefault="005A05C1" w:rsidP="00A2491C">
      <w:pPr>
        <w:spacing w:after="0" w:line="240" w:lineRule="auto"/>
      </w:pPr>
      <w:r>
        <w:separator/>
      </w:r>
    </w:p>
  </w:endnote>
  <w:endnote w:type="continuationSeparator" w:id="0">
    <w:p w14:paraId="31F420DD" w14:textId="77777777" w:rsidR="005A05C1" w:rsidRDefault="005A05C1" w:rsidP="00A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9F3D" w14:textId="77777777" w:rsidR="005A05C1" w:rsidRDefault="005A05C1" w:rsidP="00A2491C">
      <w:pPr>
        <w:spacing w:after="0" w:line="240" w:lineRule="auto"/>
      </w:pPr>
      <w:r>
        <w:separator/>
      </w:r>
    </w:p>
  </w:footnote>
  <w:footnote w:type="continuationSeparator" w:id="0">
    <w:p w14:paraId="016BC32A" w14:textId="77777777" w:rsidR="005A05C1" w:rsidRDefault="005A05C1" w:rsidP="00A2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EE" w14:textId="58E7A602" w:rsidR="00A2491C" w:rsidRDefault="00A2491C">
    <w:pPr>
      <w:pStyle w:val="aa"/>
    </w:pPr>
    <w:r>
      <w:rPr>
        <w:noProof/>
        <w:lang w:eastAsia="el-GR"/>
      </w:rPr>
      <w:drawing>
        <wp:anchor distT="0" distB="0" distL="114300" distR="114300" simplePos="0" relativeHeight="251659264" behindDoc="0" locked="0" layoutInCell="1" hidden="0" allowOverlap="1" wp14:anchorId="37910A14" wp14:editId="0A3EAC65">
          <wp:simplePos x="0" y="0"/>
          <wp:positionH relativeFrom="column">
            <wp:posOffset>-922020</wp:posOffset>
          </wp:positionH>
          <wp:positionV relativeFrom="paragraph">
            <wp:posOffset>-358775</wp:posOffset>
          </wp:positionV>
          <wp:extent cx="746760" cy="746760"/>
          <wp:effectExtent l="0" t="0" r="0" b="0"/>
          <wp:wrapSquare wrapText="bothSides" distT="0" distB="0" distL="114300" distR="114300"/>
          <wp:docPr id="193501072"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838001767" name="image1.png" descr="A picture containing text, sign&#10;&#10;Description automatically generated"/>
                  <pic:cNvPicPr preferRelativeResize="0"/>
                </pic:nvPicPr>
                <pic:blipFill>
                  <a:blip r:embed="rId1"/>
                  <a:srcRect/>
                  <a:stretch>
                    <a:fillRect/>
                  </a:stretch>
                </pic:blipFill>
                <pic:spPr>
                  <a:xfrm>
                    <a:off x="0" y="0"/>
                    <a:ext cx="746760" cy="746760"/>
                  </a:xfrm>
                  <a:prstGeom prst="rect">
                    <a:avLst/>
                  </a:prstGeom>
                  <a:ln/>
                </pic:spPr>
              </pic:pic>
            </a:graphicData>
          </a:graphic>
        </wp:anchor>
      </w:drawing>
    </w:r>
    <w:r>
      <w:rPr>
        <w:noProof/>
        <w:lang w:eastAsia="el-GR"/>
      </w:rPr>
      <w:drawing>
        <wp:anchor distT="0" distB="0" distL="114300" distR="114300" simplePos="0" relativeHeight="251660288" behindDoc="0" locked="0" layoutInCell="1" hidden="0" allowOverlap="1" wp14:anchorId="7306E69A" wp14:editId="747366E1">
          <wp:simplePos x="0" y="0"/>
          <wp:positionH relativeFrom="column">
            <wp:posOffset>4518025</wp:posOffset>
          </wp:positionH>
          <wp:positionV relativeFrom="paragraph">
            <wp:posOffset>-313055</wp:posOffset>
          </wp:positionV>
          <wp:extent cx="1731010" cy="625204"/>
          <wp:effectExtent l="0" t="0" r="0" b="0"/>
          <wp:wrapSquare wrapText="bothSides" distT="0" distB="0" distL="114300" distR="114300"/>
          <wp:docPr id="227268815" name="image2.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838001768" name="image2.png" descr="A logo for a company&#10;&#10;AI-generated content may be incorrect."/>
                  <pic:cNvPicPr preferRelativeResize="0"/>
                </pic:nvPicPr>
                <pic:blipFill>
                  <a:blip r:embed="rId2"/>
                  <a:srcRect/>
                  <a:stretch>
                    <a:fillRect/>
                  </a:stretch>
                </pic:blipFill>
                <pic:spPr>
                  <a:xfrm>
                    <a:off x="0" y="0"/>
                    <a:ext cx="1731010" cy="6252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54AE"/>
    <w:multiLevelType w:val="hybridMultilevel"/>
    <w:tmpl w:val="D646D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18524E"/>
    <w:multiLevelType w:val="hybridMultilevel"/>
    <w:tmpl w:val="815E5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2A2123D"/>
    <w:multiLevelType w:val="hybridMultilevel"/>
    <w:tmpl w:val="BB4E1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87"/>
    <w:rsid w:val="0001435F"/>
    <w:rsid w:val="000A00C0"/>
    <w:rsid w:val="001267F4"/>
    <w:rsid w:val="00190616"/>
    <w:rsid w:val="001B219B"/>
    <w:rsid w:val="0021219E"/>
    <w:rsid w:val="002237EE"/>
    <w:rsid w:val="0024259F"/>
    <w:rsid w:val="00262CC1"/>
    <w:rsid w:val="00287177"/>
    <w:rsid w:val="002A6880"/>
    <w:rsid w:val="002B4686"/>
    <w:rsid w:val="002C6AB4"/>
    <w:rsid w:val="00317F2C"/>
    <w:rsid w:val="00335F34"/>
    <w:rsid w:val="00361456"/>
    <w:rsid w:val="0038732F"/>
    <w:rsid w:val="003A26F0"/>
    <w:rsid w:val="003B590B"/>
    <w:rsid w:val="003F3AC7"/>
    <w:rsid w:val="004425FC"/>
    <w:rsid w:val="0045187E"/>
    <w:rsid w:val="004C6D8F"/>
    <w:rsid w:val="004D205B"/>
    <w:rsid w:val="004F5B59"/>
    <w:rsid w:val="00512B21"/>
    <w:rsid w:val="00555B24"/>
    <w:rsid w:val="005A05C1"/>
    <w:rsid w:val="0060416C"/>
    <w:rsid w:val="00617A34"/>
    <w:rsid w:val="00623DBC"/>
    <w:rsid w:val="00652CD1"/>
    <w:rsid w:val="00656A42"/>
    <w:rsid w:val="00690EAB"/>
    <w:rsid w:val="006C1DC7"/>
    <w:rsid w:val="00713CEB"/>
    <w:rsid w:val="00725D0C"/>
    <w:rsid w:val="00734F23"/>
    <w:rsid w:val="007540D0"/>
    <w:rsid w:val="007929DD"/>
    <w:rsid w:val="007B27C4"/>
    <w:rsid w:val="008155D5"/>
    <w:rsid w:val="00860F54"/>
    <w:rsid w:val="008653DA"/>
    <w:rsid w:val="008813CF"/>
    <w:rsid w:val="008A635B"/>
    <w:rsid w:val="008C63C2"/>
    <w:rsid w:val="008E3428"/>
    <w:rsid w:val="008E3DE3"/>
    <w:rsid w:val="008E65AE"/>
    <w:rsid w:val="008F314F"/>
    <w:rsid w:val="008F6346"/>
    <w:rsid w:val="0096255C"/>
    <w:rsid w:val="009A7441"/>
    <w:rsid w:val="009B624F"/>
    <w:rsid w:val="00A14525"/>
    <w:rsid w:val="00A2491C"/>
    <w:rsid w:val="00A86E00"/>
    <w:rsid w:val="00AD15B2"/>
    <w:rsid w:val="00AD4CEA"/>
    <w:rsid w:val="00AF6D53"/>
    <w:rsid w:val="00B22F0B"/>
    <w:rsid w:val="00B30D1C"/>
    <w:rsid w:val="00B8097F"/>
    <w:rsid w:val="00B90AD4"/>
    <w:rsid w:val="00B93238"/>
    <w:rsid w:val="00BB1214"/>
    <w:rsid w:val="00BB1DC8"/>
    <w:rsid w:val="00BC3C84"/>
    <w:rsid w:val="00BE6648"/>
    <w:rsid w:val="00BE7503"/>
    <w:rsid w:val="00C00E80"/>
    <w:rsid w:val="00C07F48"/>
    <w:rsid w:val="00C33FD5"/>
    <w:rsid w:val="00C40824"/>
    <w:rsid w:val="00C96E4F"/>
    <w:rsid w:val="00CA2B0E"/>
    <w:rsid w:val="00D42752"/>
    <w:rsid w:val="00D73AFF"/>
    <w:rsid w:val="00D80444"/>
    <w:rsid w:val="00DA52D1"/>
    <w:rsid w:val="00DD1540"/>
    <w:rsid w:val="00E02A5A"/>
    <w:rsid w:val="00E34274"/>
    <w:rsid w:val="00E34687"/>
    <w:rsid w:val="00E50F26"/>
    <w:rsid w:val="00E85C0A"/>
    <w:rsid w:val="00EB42D1"/>
    <w:rsid w:val="00EC0105"/>
    <w:rsid w:val="00EC2D6C"/>
    <w:rsid w:val="00ED3FA7"/>
    <w:rsid w:val="00ED61D6"/>
    <w:rsid w:val="00EF195F"/>
    <w:rsid w:val="00F5412A"/>
    <w:rsid w:val="00F71CDA"/>
    <w:rsid w:val="00F85B1E"/>
    <w:rsid w:val="00F90E95"/>
    <w:rsid w:val="00FA2355"/>
    <w:rsid w:val="00FB316D"/>
    <w:rsid w:val="00FB6410"/>
    <w:rsid w:val="00FC7985"/>
    <w:rsid w:val="00FF1F7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99C"/>
  <w15:chartTrackingRefBased/>
  <w15:docId w15:val="{824FF7B7-142C-4926-BBF2-4B7926F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34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34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346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346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346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346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46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46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46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3468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3468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3468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3468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3468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346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46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46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4687"/>
    <w:rPr>
      <w:rFonts w:eastAsiaTheme="majorEastAsia" w:cstheme="majorBidi"/>
      <w:color w:val="272727" w:themeColor="text1" w:themeTint="D8"/>
    </w:rPr>
  </w:style>
  <w:style w:type="paragraph" w:styleId="a3">
    <w:name w:val="Title"/>
    <w:basedOn w:val="a"/>
    <w:next w:val="a"/>
    <w:link w:val="Char"/>
    <w:uiPriority w:val="10"/>
    <w:qFormat/>
    <w:rsid w:val="00E34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346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46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346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4687"/>
    <w:pPr>
      <w:spacing w:before="160"/>
      <w:jc w:val="center"/>
    </w:pPr>
    <w:rPr>
      <w:i/>
      <w:iCs/>
      <w:color w:val="404040" w:themeColor="text1" w:themeTint="BF"/>
    </w:rPr>
  </w:style>
  <w:style w:type="character" w:customStyle="1" w:styleId="Char1">
    <w:name w:val="Απόσπασμα Char"/>
    <w:basedOn w:val="a0"/>
    <w:link w:val="a5"/>
    <w:uiPriority w:val="29"/>
    <w:rsid w:val="00E34687"/>
    <w:rPr>
      <w:i/>
      <w:iCs/>
      <w:color w:val="404040" w:themeColor="text1" w:themeTint="BF"/>
    </w:rPr>
  </w:style>
  <w:style w:type="paragraph" w:styleId="a6">
    <w:name w:val="List Paragraph"/>
    <w:basedOn w:val="a"/>
    <w:uiPriority w:val="34"/>
    <w:qFormat/>
    <w:rsid w:val="00E34687"/>
    <w:pPr>
      <w:ind w:left="720"/>
      <w:contextualSpacing/>
    </w:pPr>
  </w:style>
  <w:style w:type="character" w:styleId="a7">
    <w:name w:val="Intense Emphasis"/>
    <w:basedOn w:val="a0"/>
    <w:uiPriority w:val="21"/>
    <w:qFormat/>
    <w:rsid w:val="00E34687"/>
    <w:rPr>
      <w:i/>
      <w:iCs/>
      <w:color w:val="0F4761" w:themeColor="accent1" w:themeShade="BF"/>
    </w:rPr>
  </w:style>
  <w:style w:type="paragraph" w:styleId="a8">
    <w:name w:val="Intense Quote"/>
    <w:basedOn w:val="a"/>
    <w:next w:val="a"/>
    <w:link w:val="Char2"/>
    <w:uiPriority w:val="30"/>
    <w:qFormat/>
    <w:rsid w:val="00E34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34687"/>
    <w:rPr>
      <w:i/>
      <w:iCs/>
      <w:color w:val="0F4761" w:themeColor="accent1" w:themeShade="BF"/>
    </w:rPr>
  </w:style>
  <w:style w:type="character" w:styleId="a9">
    <w:name w:val="Intense Reference"/>
    <w:basedOn w:val="a0"/>
    <w:uiPriority w:val="32"/>
    <w:qFormat/>
    <w:rsid w:val="00E34687"/>
    <w:rPr>
      <w:b/>
      <w:bCs/>
      <w:smallCaps/>
      <w:color w:val="0F4761" w:themeColor="accent1" w:themeShade="BF"/>
      <w:spacing w:val="5"/>
    </w:rPr>
  </w:style>
  <w:style w:type="character" w:styleId="-">
    <w:name w:val="Hyperlink"/>
    <w:basedOn w:val="a0"/>
    <w:uiPriority w:val="99"/>
    <w:unhideWhenUsed/>
    <w:rsid w:val="004D205B"/>
    <w:rPr>
      <w:color w:val="467886" w:themeColor="hyperlink"/>
      <w:u w:val="single"/>
    </w:rPr>
  </w:style>
  <w:style w:type="character" w:customStyle="1" w:styleId="UnresolvedMention">
    <w:name w:val="Unresolved Mention"/>
    <w:basedOn w:val="a0"/>
    <w:uiPriority w:val="99"/>
    <w:semiHidden/>
    <w:unhideWhenUsed/>
    <w:rsid w:val="004D205B"/>
    <w:rPr>
      <w:color w:val="605E5C"/>
      <w:shd w:val="clear" w:color="auto" w:fill="E1DFDD"/>
    </w:rPr>
  </w:style>
  <w:style w:type="paragraph" w:styleId="aa">
    <w:name w:val="header"/>
    <w:basedOn w:val="a"/>
    <w:link w:val="Char3"/>
    <w:uiPriority w:val="99"/>
    <w:unhideWhenUsed/>
    <w:rsid w:val="00A2491C"/>
    <w:pPr>
      <w:tabs>
        <w:tab w:val="center" w:pos="4513"/>
        <w:tab w:val="right" w:pos="9026"/>
      </w:tabs>
      <w:spacing w:after="0" w:line="240" w:lineRule="auto"/>
    </w:pPr>
  </w:style>
  <w:style w:type="character" w:customStyle="1" w:styleId="Char3">
    <w:name w:val="Κεφαλίδα Char"/>
    <w:basedOn w:val="a0"/>
    <w:link w:val="aa"/>
    <w:uiPriority w:val="99"/>
    <w:rsid w:val="00A2491C"/>
  </w:style>
  <w:style w:type="paragraph" w:styleId="ab">
    <w:name w:val="footer"/>
    <w:basedOn w:val="a"/>
    <w:link w:val="Char4"/>
    <w:uiPriority w:val="99"/>
    <w:unhideWhenUsed/>
    <w:rsid w:val="00A2491C"/>
    <w:pPr>
      <w:tabs>
        <w:tab w:val="center" w:pos="4513"/>
        <w:tab w:val="right" w:pos="9026"/>
      </w:tabs>
      <w:spacing w:after="0" w:line="240" w:lineRule="auto"/>
    </w:pPr>
  </w:style>
  <w:style w:type="character" w:customStyle="1" w:styleId="Char4">
    <w:name w:val="Υποσέλιδο Char"/>
    <w:basedOn w:val="a0"/>
    <w:link w:val="ab"/>
    <w:uiPriority w:val="99"/>
    <w:rsid w:val="00A2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5359">
      <w:bodyDiv w:val="1"/>
      <w:marLeft w:val="0"/>
      <w:marRight w:val="0"/>
      <w:marTop w:val="0"/>
      <w:marBottom w:val="0"/>
      <w:divBdr>
        <w:top w:val="none" w:sz="0" w:space="0" w:color="auto"/>
        <w:left w:val="none" w:sz="0" w:space="0" w:color="auto"/>
        <w:bottom w:val="none" w:sz="0" w:space="0" w:color="auto"/>
        <w:right w:val="none" w:sz="0" w:space="0" w:color="auto"/>
      </w:divBdr>
    </w:div>
    <w:div w:id="691104510">
      <w:bodyDiv w:val="1"/>
      <w:marLeft w:val="0"/>
      <w:marRight w:val="0"/>
      <w:marTop w:val="0"/>
      <w:marBottom w:val="0"/>
      <w:divBdr>
        <w:top w:val="none" w:sz="0" w:space="0" w:color="auto"/>
        <w:left w:val="none" w:sz="0" w:space="0" w:color="auto"/>
        <w:bottom w:val="none" w:sz="0" w:space="0" w:color="auto"/>
        <w:right w:val="none" w:sz="0" w:space="0" w:color="auto"/>
      </w:divBdr>
    </w:div>
    <w:div w:id="964654190">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420">
              <w:marLeft w:val="0"/>
              <w:marRight w:val="0"/>
              <w:marTop w:val="0"/>
              <w:marBottom w:val="0"/>
              <w:divBdr>
                <w:top w:val="none" w:sz="0" w:space="0" w:color="auto"/>
                <w:left w:val="none" w:sz="0" w:space="0" w:color="auto"/>
                <w:bottom w:val="none" w:sz="0" w:space="0" w:color="auto"/>
                <w:right w:val="none" w:sz="0" w:space="0" w:color="auto"/>
              </w:divBdr>
              <w:divsChild>
                <w:div w:id="1046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SARAFIDOU THEOLOGIA</dc:creator>
  <cp:keywords/>
  <dc:description/>
  <cp:lastModifiedBy>ATHANASIADI KORALIA</cp:lastModifiedBy>
  <cp:revision>5</cp:revision>
  <dcterms:created xsi:type="dcterms:W3CDTF">2025-04-10T15:52:00Z</dcterms:created>
  <dcterms:modified xsi:type="dcterms:W3CDTF">2025-04-11T09:01:00Z</dcterms:modified>
</cp:coreProperties>
</file>