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2CAE" w14:textId="6A372565" w:rsidR="00B86E60" w:rsidRDefault="00B86E60" w:rsidP="00B86E60">
      <w:pPr>
        <w:pStyle w:val="a3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2C6AF987" wp14:editId="0B43DE2E">
            <wp:extent cx="3422650" cy="1391826"/>
            <wp:effectExtent l="0" t="0" r="0" b="0"/>
            <wp:docPr id="4" name="Εικόνα 4" descr="Τμήμα Επιστήμης Ζωικής Παραγωγής |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Τμήμα Επιστήμης Ζωικής Παραγωγής |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27" cy="13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F2F0" w14:textId="77777777" w:rsidR="00B86E60" w:rsidRDefault="00B86E60" w:rsidP="00B86E60">
      <w:pPr>
        <w:pStyle w:val="a3"/>
        <w:spacing w:before="9"/>
        <w:rPr>
          <w:sz w:val="19"/>
        </w:rPr>
      </w:pPr>
    </w:p>
    <w:p w14:paraId="5BF7D866" w14:textId="77777777" w:rsidR="00B86E60" w:rsidRDefault="00B86E60" w:rsidP="00B86E60">
      <w:pPr>
        <w:pStyle w:val="1"/>
        <w:spacing w:before="90"/>
        <w:ind w:left="839"/>
      </w:pPr>
      <w:r>
        <w:t>Σχολή Γεωπονικών Επιστημών, Τμήμα Επιστήμης Ζωικής Παραγωγής</w:t>
      </w:r>
    </w:p>
    <w:p w14:paraId="4E359A85" w14:textId="6CF008C4" w:rsidR="00B86E60" w:rsidRPr="004730C3" w:rsidRDefault="00B86E60" w:rsidP="00B86E60">
      <w:pPr>
        <w:pStyle w:val="a3"/>
        <w:spacing w:before="2"/>
        <w:jc w:val="center"/>
        <w:rPr>
          <w:szCs w:val="22"/>
        </w:rPr>
      </w:pPr>
      <w:r w:rsidRPr="004730C3">
        <w:rPr>
          <w:szCs w:val="22"/>
        </w:rPr>
        <w:t>Δ/νση: Γαιόπολις, Περιφερειακή Οδός Λάρισας–Τρικάλων, Λάρισα</w:t>
      </w:r>
    </w:p>
    <w:p w14:paraId="4F8D374C" w14:textId="2006299E" w:rsidR="004730C3" w:rsidRPr="00A518F0" w:rsidRDefault="004730C3" w:rsidP="00B86E60">
      <w:pPr>
        <w:pStyle w:val="a3"/>
        <w:spacing w:before="2"/>
        <w:jc w:val="center"/>
        <w:rPr>
          <w:szCs w:val="22"/>
          <w:lang w:val="en-US"/>
        </w:rPr>
      </w:pPr>
      <w:proofErr w:type="spellStart"/>
      <w:r w:rsidRPr="004730C3">
        <w:rPr>
          <w:szCs w:val="22"/>
        </w:rPr>
        <w:t>Τηλ</w:t>
      </w:r>
      <w:proofErr w:type="spellEnd"/>
      <w:r w:rsidRPr="00A518F0">
        <w:rPr>
          <w:szCs w:val="22"/>
          <w:lang w:val="en-US"/>
        </w:rPr>
        <w:t xml:space="preserve">.: 2410 684476, </w:t>
      </w:r>
      <w:proofErr w:type="gramStart"/>
      <w:r w:rsidRPr="00A518F0">
        <w:rPr>
          <w:szCs w:val="22"/>
          <w:lang w:val="en-US"/>
        </w:rPr>
        <w:t>email :</w:t>
      </w:r>
      <w:proofErr w:type="gramEnd"/>
      <w:r w:rsidRPr="00A518F0">
        <w:rPr>
          <w:szCs w:val="22"/>
          <w:lang w:val="en-US"/>
        </w:rPr>
        <w:t xml:space="preserve"> g-as@uth.gr</w:t>
      </w:r>
    </w:p>
    <w:p w14:paraId="7975B582" w14:textId="77777777" w:rsidR="00B86E60" w:rsidRPr="004730C3" w:rsidRDefault="00B86E60" w:rsidP="00B86E60">
      <w:pPr>
        <w:pStyle w:val="a3"/>
        <w:spacing w:before="1"/>
        <w:rPr>
          <w:i/>
          <w:sz w:val="31"/>
          <w:lang w:val="en-US"/>
        </w:rPr>
      </w:pPr>
    </w:p>
    <w:p w14:paraId="33C12A39" w14:textId="7784D1D0" w:rsidR="00B86E60" w:rsidRDefault="00B86E60" w:rsidP="00B86E60">
      <w:pPr>
        <w:pStyle w:val="1"/>
        <w:spacing w:before="1"/>
      </w:pPr>
      <w:r>
        <w:t>Θέμα: Συμμετοχή στο πρόγραμμα «Ανοιχτές Θύρες 202</w:t>
      </w:r>
      <w:r w:rsidR="00747059" w:rsidRPr="00747059">
        <w:t>4</w:t>
      </w:r>
      <w:r>
        <w:t>»</w:t>
      </w:r>
    </w:p>
    <w:p w14:paraId="147D9910" w14:textId="766E7B7B" w:rsidR="00B86E60" w:rsidRDefault="00B86E60" w:rsidP="00B86E60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 xml:space="preserve">Σας ενημερώσουμε ότι το </w:t>
      </w:r>
      <w:r>
        <w:rPr>
          <w:b/>
          <w:sz w:val="24"/>
        </w:rPr>
        <w:t xml:space="preserve">Τμήμα Επιστήμης Ζωικής Παραγωγής </w:t>
      </w:r>
      <w:r>
        <w:rPr>
          <w:sz w:val="24"/>
        </w:rPr>
        <w:t>ενδιαφέρεται να συμμετάσχει στη</w:t>
      </w:r>
      <w:r w:rsidR="00747059">
        <w:rPr>
          <w:sz w:val="24"/>
        </w:rPr>
        <w:t xml:space="preserve"> διοργάνωση «Ανοιχτές Θύρες 2024</w:t>
      </w:r>
      <w:r>
        <w:rPr>
          <w:sz w:val="24"/>
        </w:rPr>
        <w:t xml:space="preserve">» του Π.Θ., για τις μέρες </w:t>
      </w:r>
      <w:r w:rsidRPr="00654650">
        <w:rPr>
          <w:b/>
          <w:sz w:val="24"/>
          <w:highlight w:val="yellow"/>
        </w:rPr>
        <w:t xml:space="preserve">Δευτέρα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 xml:space="preserve">6, Τρίτη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 xml:space="preserve">7 και Πέμπτη </w:t>
      </w:r>
      <w:r w:rsidR="00747059" w:rsidRPr="00747059">
        <w:rPr>
          <w:b/>
          <w:sz w:val="24"/>
          <w:highlight w:val="yellow"/>
        </w:rPr>
        <w:t>2</w:t>
      </w:r>
      <w:r w:rsidRPr="00654650">
        <w:rPr>
          <w:b/>
          <w:sz w:val="24"/>
          <w:highlight w:val="yellow"/>
        </w:rPr>
        <w:t>9</w:t>
      </w:r>
      <w:r w:rsidRPr="00747059">
        <w:rPr>
          <w:b/>
          <w:sz w:val="24"/>
          <w:highlight w:val="yellow"/>
        </w:rPr>
        <w:t xml:space="preserve"> </w:t>
      </w:r>
      <w:r w:rsidR="00747059" w:rsidRPr="00747059">
        <w:rPr>
          <w:b/>
          <w:sz w:val="24"/>
          <w:highlight w:val="yellow"/>
        </w:rPr>
        <w:t>Φεβρουαρίου</w:t>
      </w:r>
      <w:r>
        <w:rPr>
          <w:sz w:val="24"/>
        </w:rPr>
        <w:t xml:space="preserve"> αντίστοιχα.</w:t>
      </w:r>
    </w:p>
    <w:p w14:paraId="7E7FB52A" w14:textId="6767682C" w:rsidR="000A610A" w:rsidRPr="00A518F0" w:rsidRDefault="000A610A" w:rsidP="000A610A">
      <w:pPr>
        <w:spacing w:before="175" w:line="259" w:lineRule="auto"/>
        <w:ind w:left="220" w:right="234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Δευτέρα 26/02</w:t>
      </w:r>
    </w:p>
    <w:p w14:paraId="045607F8" w14:textId="4A4B0A4E" w:rsidR="000A610A" w:rsidRDefault="000A610A" w:rsidP="000A610A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>- Εκπαίδευση Προσφύγων Α.Ι. Λάρισας – 25 άτομα</w:t>
      </w:r>
      <w:r w:rsidR="002402B0">
        <w:rPr>
          <w:sz w:val="24"/>
        </w:rPr>
        <w:t xml:space="preserve"> (ώρα προσέλευσης 11:15</w:t>
      </w:r>
      <w:bookmarkStart w:id="0" w:name="_GoBack"/>
      <w:bookmarkEnd w:id="0"/>
      <w:r w:rsidR="002402B0">
        <w:rPr>
          <w:sz w:val="24"/>
        </w:rPr>
        <w:t>)</w:t>
      </w:r>
    </w:p>
    <w:p w14:paraId="07840AB5" w14:textId="5B3720DD" w:rsidR="00A518F0" w:rsidRPr="00A518F0" w:rsidRDefault="00A518F0" w:rsidP="00B86E60">
      <w:pPr>
        <w:spacing w:before="175" w:line="259" w:lineRule="auto"/>
        <w:ind w:left="220" w:right="234"/>
        <w:jc w:val="both"/>
        <w:rPr>
          <w:b/>
          <w:sz w:val="28"/>
          <w:u w:val="single"/>
        </w:rPr>
      </w:pPr>
      <w:r w:rsidRPr="00A518F0">
        <w:rPr>
          <w:b/>
          <w:sz w:val="28"/>
          <w:u w:val="single"/>
        </w:rPr>
        <w:t>Τρίτη</w:t>
      </w:r>
      <w:r>
        <w:rPr>
          <w:b/>
          <w:sz w:val="28"/>
          <w:u w:val="single"/>
        </w:rPr>
        <w:t xml:space="preserve"> 27/02</w:t>
      </w:r>
    </w:p>
    <w:p w14:paraId="3AC96765" w14:textId="12872638" w:rsidR="00A518F0" w:rsidRDefault="00A518F0" w:rsidP="00B86E60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>- 9</w:t>
      </w:r>
      <w:r w:rsidRPr="00A518F0">
        <w:rPr>
          <w:sz w:val="24"/>
          <w:vertAlign w:val="superscript"/>
        </w:rPr>
        <w:t>ο</w:t>
      </w:r>
      <w:r>
        <w:rPr>
          <w:sz w:val="24"/>
        </w:rPr>
        <w:t xml:space="preserve"> Γυμνάσιο Λάρισας – 54 άτομα</w:t>
      </w:r>
    </w:p>
    <w:p w14:paraId="65D1E093" w14:textId="2E25E362" w:rsidR="00A518F0" w:rsidRPr="00A518F0" w:rsidRDefault="00A518F0" w:rsidP="00B86E60">
      <w:pPr>
        <w:spacing w:before="175" w:line="259" w:lineRule="auto"/>
        <w:ind w:left="220" w:right="234"/>
        <w:jc w:val="both"/>
        <w:rPr>
          <w:b/>
          <w:sz w:val="24"/>
          <w:u w:val="single"/>
        </w:rPr>
      </w:pPr>
      <w:r w:rsidRPr="00A518F0">
        <w:rPr>
          <w:b/>
          <w:sz w:val="28"/>
          <w:u w:val="single"/>
        </w:rPr>
        <w:t>Πέμπτη</w:t>
      </w:r>
      <w:r>
        <w:rPr>
          <w:b/>
          <w:sz w:val="28"/>
          <w:u w:val="single"/>
        </w:rPr>
        <w:t xml:space="preserve"> 29/02</w:t>
      </w:r>
    </w:p>
    <w:p w14:paraId="3B90B609" w14:textId="6EF0E5EE" w:rsidR="00A518F0" w:rsidRDefault="00A518F0" w:rsidP="00B86E60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>- 9</w:t>
      </w:r>
      <w:r w:rsidRPr="00A518F0">
        <w:rPr>
          <w:sz w:val="24"/>
          <w:vertAlign w:val="superscript"/>
        </w:rPr>
        <w:t>ο</w:t>
      </w:r>
      <w:r>
        <w:rPr>
          <w:sz w:val="24"/>
        </w:rPr>
        <w:t xml:space="preserve"> Γυμνάσιο Λάρισας – 56 άτομα</w:t>
      </w:r>
    </w:p>
    <w:p w14:paraId="2AB1CCD4" w14:textId="77777777" w:rsidR="00A518F0" w:rsidRDefault="00A518F0" w:rsidP="00B86E60">
      <w:pPr>
        <w:spacing w:before="175" w:line="259" w:lineRule="auto"/>
        <w:ind w:left="220" w:right="234"/>
        <w:jc w:val="both"/>
        <w:rPr>
          <w:sz w:val="24"/>
        </w:rPr>
      </w:pPr>
    </w:p>
    <w:p w14:paraId="3165B1D0" w14:textId="77777777" w:rsidR="00B86E60" w:rsidRPr="00E16012" w:rsidRDefault="00B86E60" w:rsidP="00B86E60">
      <w:pPr>
        <w:spacing w:before="175" w:line="259" w:lineRule="auto"/>
        <w:ind w:left="220" w:right="234"/>
        <w:jc w:val="both"/>
        <w:rPr>
          <w:b/>
          <w:sz w:val="30"/>
          <w:szCs w:val="30"/>
          <w:u w:val="single"/>
        </w:rPr>
      </w:pPr>
      <w:r w:rsidRPr="00BB2D2F">
        <w:rPr>
          <w:sz w:val="24"/>
          <w:u w:val="single"/>
        </w:rPr>
        <w:t>Μέγιστος αριθμός μαθητών:</w:t>
      </w:r>
      <w:r w:rsidRPr="00BB2D2F">
        <w:rPr>
          <w:b/>
          <w:sz w:val="24"/>
          <w:u w:val="single"/>
        </w:rPr>
        <w:t xml:space="preserve"> </w:t>
      </w:r>
      <w:r w:rsidRPr="00E16012">
        <w:rPr>
          <w:b/>
          <w:sz w:val="30"/>
          <w:szCs w:val="30"/>
          <w:u w:val="single"/>
        </w:rPr>
        <w:t>40 άτομα ανά ομάδα (δηλαδή 80 την ημέρα)</w:t>
      </w:r>
    </w:p>
    <w:p w14:paraId="2563387A" w14:textId="75D61E5A" w:rsidR="00B86E60" w:rsidRDefault="00B86E60" w:rsidP="00B86E60">
      <w:pPr>
        <w:pStyle w:val="a3"/>
        <w:spacing w:before="159" w:line="259" w:lineRule="auto"/>
        <w:ind w:left="220" w:right="231"/>
      </w:pPr>
      <w:r>
        <w:t xml:space="preserve">Η διάρκεια της επίσκεψης της κάθε ομάδας θα είναι </w:t>
      </w:r>
      <w:r>
        <w:rPr>
          <w:b/>
        </w:rPr>
        <w:t xml:space="preserve">1 ώρα, θα πραγματοποιείται δύο φορές την ημέρα, με ώρες έναρξης 10.00 και 12.00 </w:t>
      </w:r>
      <w:r>
        <w:t>και το πρόγραμμα θα είναι το ακόλουθο:</w:t>
      </w:r>
    </w:p>
    <w:p w14:paraId="6A7A77D6" w14:textId="0A3383E3" w:rsidR="00B86E60" w:rsidRDefault="00B86E60" w:rsidP="00B86E60">
      <w:pPr>
        <w:pStyle w:val="a3"/>
        <w:rPr>
          <w:sz w:val="14"/>
        </w:rPr>
      </w:pPr>
    </w:p>
    <w:p w14:paraId="75574187" w14:textId="77777777" w:rsidR="004730C3" w:rsidRDefault="004730C3" w:rsidP="00B86E60">
      <w:pPr>
        <w:pStyle w:val="a3"/>
        <w:rPr>
          <w:sz w:val="14"/>
        </w:rPr>
      </w:pPr>
    </w:p>
    <w:tbl>
      <w:tblPr>
        <w:tblStyle w:val="TableNormal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6"/>
        <w:gridCol w:w="9"/>
        <w:gridCol w:w="4385"/>
        <w:gridCol w:w="1417"/>
      </w:tblGrid>
      <w:tr w:rsidR="00B86E60" w14:paraId="733EE974" w14:textId="77777777" w:rsidTr="00747059">
        <w:trPr>
          <w:trHeight w:val="265"/>
        </w:trPr>
        <w:tc>
          <w:tcPr>
            <w:tcW w:w="9781" w:type="dxa"/>
            <w:gridSpan w:val="5"/>
          </w:tcPr>
          <w:p w14:paraId="199C575C" w14:textId="1DD013A1" w:rsidR="00747059" w:rsidRDefault="00654650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ΠΡΟΓΡΑΜΜΑ ΕΠΙΣΚΕΨΗΣ ΣΧΟΛΕΙΟΥ ΣΤΟ ΠΛΑΙΣΙΟ</w:t>
            </w:r>
            <w:r w:rsidR="00747059">
              <w:rPr>
                <w:b/>
                <w:sz w:val="24"/>
                <w:lang w:val="el-GR"/>
              </w:rPr>
              <w:t xml:space="preserve"> ΤΩΝ</w:t>
            </w:r>
          </w:p>
          <w:p w14:paraId="57BF9CD2" w14:textId="77777777" w:rsidR="00B86E60" w:rsidRDefault="00747059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«ΑΝΟΙΧΤΩΝ ΘΥΡΩΝ 2024</w:t>
            </w:r>
            <w:r w:rsidR="00B86E60" w:rsidRPr="00B86E60">
              <w:rPr>
                <w:b/>
                <w:sz w:val="24"/>
                <w:lang w:val="el-GR"/>
              </w:rPr>
              <w:t>»</w:t>
            </w:r>
          </w:p>
          <w:p w14:paraId="77542C93" w14:textId="23218387" w:rsidR="004730C3" w:rsidRPr="00B86E60" w:rsidRDefault="004730C3" w:rsidP="00747059">
            <w:pPr>
              <w:pStyle w:val="TableParagraph"/>
              <w:spacing w:before="2" w:line="276" w:lineRule="exact"/>
              <w:ind w:left="3545" w:hanging="3366"/>
              <w:jc w:val="center"/>
              <w:rPr>
                <w:b/>
                <w:sz w:val="24"/>
                <w:lang w:val="el-GR"/>
              </w:rPr>
            </w:pPr>
          </w:p>
        </w:tc>
      </w:tr>
      <w:tr w:rsidR="00B86E60" w14:paraId="45B30BC2" w14:textId="77777777" w:rsidTr="00747059">
        <w:trPr>
          <w:trHeight w:val="131"/>
        </w:trPr>
        <w:tc>
          <w:tcPr>
            <w:tcW w:w="3979" w:type="dxa"/>
            <w:gridSpan w:val="3"/>
          </w:tcPr>
          <w:p w14:paraId="22E0BF8F" w14:textId="77777777" w:rsidR="00B86E60" w:rsidRDefault="00B86E60" w:rsidP="000F218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</w:p>
          <w:p w14:paraId="4F8EF044" w14:textId="78D51DAF" w:rsidR="004730C3" w:rsidRDefault="004730C3" w:rsidP="000F218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</w:p>
        </w:tc>
        <w:tc>
          <w:tcPr>
            <w:tcW w:w="4385" w:type="dxa"/>
          </w:tcPr>
          <w:p w14:paraId="39A4348C" w14:textId="77777777" w:rsidR="00B86E60" w:rsidRDefault="00B86E60" w:rsidP="000F218F">
            <w:pPr>
              <w:pStyle w:val="TableParagraph"/>
              <w:spacing w:line="253" w:lineRule="exact"/>
              <w:ind w:left="1382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Περιεχόμενο</w:t>
            </w:r>
          </w:p>
        </w:tc>
        <w:tc>
          <w:tcPr>
            <w:tcW w:w="1417" w:type="dxa"/>
          </w:tcPr>
          <w:p w14:paraId="6B80C283" w14:textId="77777777" w:rsidR="00B86E60" w:rsidRDefault="00B86E60" w:rsidP="000F218F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Διάρκεια</w:t>
            </w:r>
          </w:p>
        </w:tc>
      </w:tr>
      <w:tr w:rsidR="00B86E60" w14:paraId="130DC5EE" w14:textId="77777777" w:rsidTr="00747059">
        <w:trPr>
          <w:trHeight w:val="2442"/>
        </w:trPr>
        <w:tc>
          <w:tcPr>
            <w:tcW w:w="1984" w:type="dxa"/>
          </w:tcPr>
          <w:p w14:paraId="00D6E82C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Κτίριο ΤΕΖΠ</w:t>
            </w:r>
          </w:p>
          <w:p w14:paraId="4F959987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1ο</w:t>
            </w:r>
          </w:p>
        </w:tc>
        <w:tc>
          <w:tcPr>
            <w:tcW w:w="1986" w:type="dxa"/>
          </w:tcPr>
          <w:p w14:paraId="392FBD11" w14:textId="77777777" w:rsidR="00B86E60" w:rsidRPr="00B86E60" w:rsidRDefault="00B86E60" w:rsidP="000F218F">
            <w:pPr>
              <w:pStyle w:val="TableParagraph"/>
              <w:ind w:left="108" w:right="1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Υποδοχή και Παρουσίαση του Τμήματος</w:t>
            </w:r>
          </w:p>
          <w:p w14:paraId="7774FF20" w14:textId="77777777" w:rsidR="00B86E60" w:rsidRPr="00B86E60" w:rsidRDefault="00B86E60" w:rsidP="000F218F">
            <w:pPr>
              <w:pStyle w:val="TableParagraph"/>
              <w:ind w:left="108" w:right="5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Επιστήμης Ζωικής Παραγωγής</w:t>
            </w:r>
          </w:p>
        </w:tc>
        <w:tc>
          <w:tcPr>
            <w:tcW w:w="4394" w:type="dxa"/>
            <w:gridSpan w:val="2"/>
          </w:tcPr>
          <w:p w14:paraId="5E6C798A" w14:textId="77777777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Υποδοχή των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μαθητών.</w:t>
            </w:r>
          </w:p>
          <w:p w14:paraId="027F9A59" w14:textId="77777777" w:rsidR="00B86E60" w:rsidRP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9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Παρουσίαση του Τμήματος: Πρόγραμμα Σπουδών, Μεταπτυχιακές Σπουδές</w:t>
            </w:r>
          </w:p>
          <w:p w14:paraId="7450FB6E" w14:textId="2AB3AC01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Παρουσίαση ερευνητικών Εργαστηρίων και δραστηριοτήτων</w:t>
            </w:r>
          </w:p>
          <w:p w14:paraId="61CAA685" w14:textId="77777777" w:rsidR="00B86E60" w:rsidRPr="00B86E60" w:rsidRDefault="00B86E60" w:rsidP="00B86E6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Διασύνδεση του Τμήματος με την αγορά εργασίας</w:t>
            </w:r>
          </w:p>
        </w:tc>
        <w:tc>
          <w:tcPr>
            <w:tcW w:w="1417" w:type="dxa"/>
          </w:tcPr>
          <w:p w14:paraId="36631AF4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λεπτά</w:t>
            </w:r>
          </w:p>
        </w:tc>
      </w:tr>
      <w:tr w:rsidR="00B86E60" w14:paraId="602EE6A4" w14:textId="77777777" w:rsidTr="00747059">
        <w:trPr>
          <w:trHeight w:val="2537"/>
        </w:trPr>
        <w:tc>
          <w:tcPr>
            <w:tcW w:w="1984" w:type="dxa"/>
          </w:tcPr>
          <w:p w14:paraId="20B8D232" w14:textId="77777777" w:rsidR="00747059" w:rsidRDefault="00747059" w:rsidP="000F218F">
            <w:pPr>
              <w:pStyle w:val="TableParagraph"/>
              <w:ind w:left="107" w:right="254"/>
              <w:rPr>
                <w:b/>
                <w:sz w:val="24"/>
              </w:rPr>
            </w:pPr>
          </w:p>
          <w:p w14:paraId="4577F75C" w14:textId="535FE3F3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Σταβλικές εγκαταστάσεις Μέρος 2ο</w:t>
            </w:r>
          </w:p>
        </w:tc>
        <w:tc>
          <w:tcPr>
            <w:tcW w:w="1986" w:type="dxa"/>
          </w:tcPr>
          <w:p w14:paraId="265954F9" w14:textId="77777777" w:rsidR="00B86E60" w:rsidRPr="00B86E60" w:rsidRDefault="00B86E60" w:rsidP="000F218F">
            <w:pPr>
              <w:pStyle w:val="TableParagraph"/>
              <w:ind w:left="108" w:right="343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Ξενάγηση στις εγκαταστάσεις του Τμήματος Επιστήμης Ζωικής Παραγωγής</w:t>
            </w:r>
          </w:p>
        </w:tc>
        <w:tc>
          <w:tcPr>
            <w:tcW w:w="4394" w:type="dxa"/>
            <w:gridSpan w:val="2"/>
          </w:tcPr>
          <w:p w14:paraId="4C1D920C" w14:textId="77777777" w:rsid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</w:rPr>
            </w:pPr>
            <w:r>
              <w:rPr>
                <w:sz w:val="24"/>
              </w:rPr>
              <w:t>Ξενάγηση στα ερευνητικά εργαστήρια</w:t>
            </w:r>
          </w:p>
          <w:p w14:paraId="2578BC0A" w14:textId="77777777" w:rsidR="00B86E60" w:rsidRP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Ξενάγηση στους στάβλους των ζώων (αγελάδες, πρόβατα, κτλ και σε εγκαταστάσεις σχετικές με την ζωική παραγωγή, πχ αρμεκτήριο)</w:t>
            </w:r>
          </w:p>
        </w:tc>
        <w:tc>
          <w:tcPr>
            <w:tcW w:w="1417" w:type="dxa"/>
          </w:tcPr>
          <w:p w14:paraId="23D291C5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λεπτά</w:t>
            </w:r>
          </w:p>
        </w:tc>
      </w:tr>
    </w:tbl>
    <w:p w14:paraId="025304A3" w14:textId="77777777" w:rsidR="00B86E60" w:rsidRDefault="00B86E60" w:rsidP="00B86E60">
      <w:pPr>
        <w:pStyle w:val="a3"/>
        <w:rPr>
          <w:sz w:val="20"/>
        </w:rPr>
      </w:pPr>
    </w:p>
    <w:p w14:paraId="45E599A3" w14:textId="77777777" w:rsidR="00B86E60" w:rsidRDefault="00B86E60" w:rsidP="00B86E60">
      <w:pPr>
        <w:pStyle w:val="a3"/>
        <w:spacing w:before="41" w:line="552" w:lineRule="auto"/>
        <w:ind w:left="940" w:right="5015" w:hanging="720"/>
      </w:pPr>
    </w:p>
    <w:p w14:paraId="745C4E11" w14:textId="77777777" w:rsidR="00FA4682" w:rsidRPr="00B86E60" w:rsidRDefault="00FA4682">
      <w:pPr>
        <w:rPr>
          <w:lang w:val="en-US"/>
        </w:rPr>
      </w:pPr>
    </w:p>
    <w:sectPr w:rsidR="00FA4682" w:rsidRPr="00B86E60">
      <w:footerReference w:type="default" r:id="rId9"/>
      <w:pgSz w:w="11910" w:h="16840"/>
      <w:pgMar w:top="1420" w:right="1460" w:bottom="920" w:left="15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C749" w14:textId="77777777" w:rsidR="0043732F" w:rsidRDefault="0043732F">
      <w:r>
        <w:separator/>
      </w:r>
    </w:p>
  </w:endnote>
  <w:endnote w:type="continuationSeparator" w:id="0">
    <w:p w14:paraId="56E415D0" w14:textId="77777777" w:rsidR="0043732F" w:rsidRDefault="004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06F1" w14:textId="77777777" w:rsidR="00B71149" w:rsidRDefault="00B86E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4D021" wp14:editId="0CF114F2">
              <wp:simplePos x="0" y="0"/>
              <wp:positionH relativeFrom="page">
                <wp:posOffset>1149350</wp:posOffset>
              </wp:positionH>
              <wp:positionV relativeFrom="page">
                <wp:posOffset>10100945</wp:posOffset>
              </wp:positionV>
              <wp:extent cx="486283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590BD" w14:textId="233D23C9" w:rsidR="00B71149" w:rsidRDefault="0043732F" w:rsidP="00E16012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4D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5pt;margin-top:795.35pt;width:382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3h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" filled="f" stroked="f">
              <v:textbox inset="0,0,0,0">
                <w:txbxContent>
                  <w:p w14:paraId="46D590BD" w14:textId="233D23C9" w:rsidR="00B71149" w:rsidRDefault="00C7745C" w:rsidP="00E16012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287D" w14:textId="77777777" w:rsidR="0043732F" w:rsidRDefault="0043732F">
      <w:r>
        <w:separator/>
      </w:r>
    </w:p>
  </w:footnote>
  <w:footnote w:type="continuationSeparator" w:id="0">
    <w:p w14:paraId="53EB9EED" w14:textId="77777777" w:rsidR="0043732F" w:rsidRDefault="0043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756C"/>
    <w:multiLevelType w:val="hybridMultilevel"/>
    <w:tmpl w:val="F9480882"/>
    <w:lvl w:ilvl="0" w:tplc="DA84A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08E7C40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0DD4FE0A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56FA1678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41AA740A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0540C60A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078CFA32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DB88898C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38E078DC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7BBF1B74"/>
    <w:multiLevelType w:val="hybridMultilevel"/>
    <w:tmpl w:val="E1E49606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D6D010B"/>
    <w:multiLevelType w:val="hybridMultilevel"/>
    <w:tmpl w:val="76E8121E"/>
    <w:lvl w:ilvl="0" w:tplc="8D580B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BD4A53A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7A823F34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0144D152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B058AC42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EA7AD952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C30412B4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0A107EE8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ED56BC28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0"/>
    <w:rsid w:val="000A610A"/>
    <w:rsid w:val="000B6530"/>
    <w:rsid w:val="002402B0"/>
    <w:rsid w:val="00280BB6"/>
    <w:rsid w:val="002D72A9"/>
    <w:rsid w:val="00316519"/>
    <w:rsid w:val="0043732F"/>
    <w:rsid w:val="004730C3"/>
    <w:rsid w:val="004E2A52"/>
    <w:rsid w:val="00654650"/>
    <w:rsid w:val="00712EE5"/>
    <w:rsid w:val="00747059"/>
    <w:rsid w:val="00A518F0"/>
    <w:rsid w:val="00B86E60"/>
    <w:rsid w:val="00BD23BF"/>
    <w:rsid w:val="00C7745C"/>
    <w:rsid w:val="00C84B15"/>
    <w:rsid w:val="00D733BD"/>
    <w:rsid w:val="00E12205"/>
    <w:rsid w:val="00E16012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E3AF3"/>
  <w15:chartTrackingRefBased/>
  <w15:docId w15:val="{0940662E-B664-4C0C-A541-6605125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1">
    <w:name w:val="heading 1"/>
    <w:basedOn w:val="a"/>
    <w:link w:val="1Char"/>
    <w:uiPriority w:val="1"/>
    <w:qFormat/>
    <w:rsid w:val="00B86E60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86E60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B86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86E60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86E60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B86E60"/>
    <w:pPr>
      <w:ind w:left="468"/>
    </w:pPr>
  </w:style>
  <w:style w:type="paragraph" w:styleId="a4">
    <w:name w:val="header"/>
    <w:basedOn w:val="a"/>
    <w:link w:val="Char0"/>
    <w:uiPriority w:val="99"/>
    <w:unhideWhenUsed/>
    <w:rsid w:val="00E160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16012"/>
    <w:rPr>
      <w:rFonts w:ascii="Times New Roman" w:eastAsia="Times New Roman" w:hAnsi="Times New Roman" w:cs="Times New Roman"/>
      <w:lang w:eastAsia="el-GR" w:bidi="el-GR"/>
    </w:rPr>
  </w:style>
  <w:style w:type="paragraph" w:styleId="a5">
    <w:name w:val="footer"/>
    <w:basedOn w:val="a"/>
    <w:link w:val="Char1"/>
    <w:uiPriority w:val="99"/>
    <w:unhideWhenUsed/>
    <w:rsid w:val="00E1601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16012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E16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GIANNOULIS THEMISTOKLIS</dc:creator>
  <cp:keywords/>
  <dc:description/>
  <cp:lastModifiedBy>ATHANASIADI KORALIA</cp:lastModifiedBy>
  <cp:revision>7</cp:revision>
  <dcterms:created xsi:type="dcterms:W3CDTF">2024-01-26T09:16:00Z</dcterms:created>
  <dcterms:modified xsi:type="dcterms:W3CDTF">2024-02-20T09:37:00Z</dcterms:modified>
</cp:coreProperties>
</file>