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27" w:rsidRPr="007C7EF9" w:rsidRDefault="007C7EF9" w:rsidP="00A35C74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>ΓΡΑΦΕΙΟ ΦΥΣΙΚΗΣ ΑΓΩΓΗΣ ΠΑΝΕΠΙΣΤΗΜΙΟΥ ΘΕΣΣΑΛΙΑΣ</w:t>
      </w:r>
    </w:p>
    <w:p w:rsidR="002121EF" w:rsidRDefault="007C7EF9" w:rsidP="007C7EF9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ΠΡΟΓΡΑΜΜΑ </w:t>
      </w:r>
      <w:r w:rsidR="00C66F93">
        <w:rPr>
          <w:rFonts w:ascii="Arial" w:hAnsi="Arial" w:cs="Arial"/>
          <w:b/>
          <w:bCs/>
          <w:sz w:val="22"/>
          <w:szCs w:val="22"/>
        </w:rPr>
        <w:t>ΕΑΡΙΝΟΥ</w:t>
      </w:r>
      <w:r w:rsidR="00BD3686">
        <w:rPr>
          <w:rFonts w:ascii="Arial" w:hAnsi="Arial" w:cs="Arial"/>
          <w:b/>
          <w:bCs/>
          <w:sz w:val="22"/>
          <w:szCs w:val="22"/>
        </w:rPr>
        <w:t xml:space="preserve"> </w:t>
      </w:r>
      <w:r w:rsidR="00E222C6" w:rsidRPr="003145B8">
        <w:rPr>
          <w:rFonts w:ascii="Arial" w:hAnsi="Arial" w:cs="Arial"/>
          <w:b/>
          <w:bCs/>
          <w:sz w:val="22"/>
          <w:szCs w:val="22"/>
        </w:rPr>
        <w:t>ΕΞΑΜΗΝΟ</w:t>
      </w:r>
      <w:r>
        <w:rPr>
          <w:rFonts w:ascii="Arial" w:hAnsi="Arial" w:cs="Arial"/>
          <w:b/>
          <w:bCs/>
          <w:sz w:val="22"/>
          <w:szCs w:val="22"/>
        </w:rPr>
        <w:t>Υ</w:t>
      </w:r>
      <w:r w:rsidR="00E222C6" w:rsidRPr="003145B8">
        <w:rPr>
          <w:rFonts w:ascii="Arial" w:hAnsi="Arial" w:cs="Arial"/>
          <w:b/>
          <w:bCs/>
          <w:sz w:val="22"/>
          <w:szCs w:val="22"/>
        </w:rPr>
        <w:t xml:space="preserve"> 20</w:t>
      </w:r>
      <w:r w:rsidR="00380BF4">
        <w:rPr>
          <w:rFonts w:ascii="Arial" w:hAnsi="Arial" w:cs="Arial"/>
          <w:b/>
          <w:bCs/>
          <w:sz w:val="22"/>
          <w:szCs w:val="22"/>
        </w:rPr>
        <w:t>2</w:t>
      </w:r>
      <w:r w:rsidR="00E83ADC">
        <w:rPr>
          <w:rFonts w:ascii="Arial" w:hAnsi="Arial" w:cs="Arial"/>
          <w:b/>
          <w:bCs/>
          <w:sz w:val="22"/>
          <w:szCs w:val="22"/>
        </w:rPr>
        <w:t>3</w:t>
      </w:r>
      <w:r w:rsidR="00183C3F">
        <w:rPr>
          <w:rFonts w:ascii="Arial" w:hAnsi="Arial" w:cs="Arial"/>
          <w:b/>
          <w:bCs/>
          <w:sz w:val="22"/>
          <w:szCs w:val="22"/>
        </w:rPr>
        <w:t>–</w:t>
      </w:r>
      <w:r w:rsidR="00A27EDD" w:rsidRPr="003145B8">
        <w:rPr>
          <w:rFonts w:ascii="Arial" w:hAnsi="Arial" w:cs="Arial"/>
          <w:b/>
          <w:bCs/>
          <w:sz w:val="22"/>
          <w:szCs w:val="22"/>
        </w:rPr>
        <w:t xml:space="preserve"> 20</w:t>
      </w:r>
      <w:r w:rsidR="002711B3" w:rsidRPr="003145B8">
        <w:rPr>
          <w:rFonts w:ascii="Arial" w:hAnsi="Arial" w:cs="Arial"/>
          <w:b/>
          <w:bCs/>
          <w:sz w:val="22"/>
          <w:szCs w:val="22"/>
        </w:rPr>
        <w:t>2</w:t>
      </w:r>
      <w:r w:rsidR="00E83ADC">
        <w:rPr>
          <w:rFonts w:ascii="Arial" w:hAnsi="Arial" w:cs="Arial"/>
          <w:b/>
          <w:bCs/>
          <w:sz w:val="22"/>
          <w:szCs w:val="22"/>
        </w:rPr>
        <w:t>4</w:t>
      </w:r>
    </w:p>
    <w:p w:rsidR="0020747B" w:rsidRPr="002121EF" w:rsidRDefault="0020747B" w:rsidP="007C7EF9">
      <w:pPr>
        <w:spacing w:line="48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9"/>
        <w:gridCol w:w="1553"/>
        <w:gridCol w:w="2126"/>
        <w:gridCol w:w="1559"/>
        <w:gridCol w:w="1701"/>
        <w:gridCol w:w="1701"/>
        <w:gridCol w:w="1418"/>
      </w:tblGrid>
      <w:tr w:rsidR="00CF52E6" w:rsidTr="008D4974">
        <w:trPr>
          <w:trHeight w:val="36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ΔΕΥΤΕΡΑ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8A4983">
            <w:pPr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 xml:space="preserve">        ΤΡΙΤΗ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ΤΕΤΑΡΤΗ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ΠΕΜΠΤΗ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ΠΑΡΑΣΚΕΥΗ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ΣΑΒΒΑΤΟ</w:t>
            </w:r>
          </w:p>
        </w:tc>
      </w:tr>
      <w:tr w:rsidR="00CF52E6" w:rsidTr="008D4974">
        <w:trPr>
          <w:trHeight w:val="25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  <w:r w:rsidRPr="002121EF">
              <w:rPr>
                <w:b/>
                <w:bCs/>
                <w:sz w:val="22"/>
                <w:szCs w:val="22"/>
              </w:rPr>
              <w:t>ΑΘΛΗΤΙΚΕΣ ΔΡΑΣΤΗΡΙΟΤΗΤΕΣ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8A498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CF52E6" w:rsidRPr="002121EF" w:rsidRDefault="00CF52E6" w:rsidP="001165A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D3686" w:rsidTr="008D4974">
        <w:trPr>
          <w:trHeight w:val="36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686" w:rsidRPr="00CF52E6" w:rsidRDefault="00BD3686" w:rsidP="00CF52E6">
            <w:pPr>
              <w:jc w:val="center"/>
              <w:rPr>
                <w:b/>
                <w:bCs/>
                <w:color w:val="CC0000"/>
                <w:sz w:val="20"/>
                <w:szCs w:val="20"/>
                <w:lang w:val="en-US"/>
              </w:rPr>
            </w:pPr>
            <w:r w:rsidRPr="002121EF">
              <w:rPr>
                <w:b/>
                <w:bCs/>
                <w:sz w:val="20"/>
                <w:szCs w:val="20"/>
              </w:rPr>
              <w:t>ΤΕΝΙΣ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1165A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1165A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1165A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1165A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FE7CA2" w:rsidRDefault="00BD3686" w:rsidP="001165A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FE7CA2" w:rsidRDefault="00BD3686" w:rsidP="001165A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D3686" w:rsidTr="008D4974">
        <w:trPr>
          <w:trHeight w:val="39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D3686" w:rsidRPr="00586CE4" w:rsidRDefault="00BD3686" w:rsidP="0005387B">
            <w:pPr>
              <w:jc w:val="center"/>
              <w:rPr>
                <w:b/>
                <w:bCs/>
                <w:sz w:val="20"/>
                <w:szCs w:val="20"/>
              </w:rPr>
            </w:pPr>
            <w:r w:rsidRPr="002121EF">
              <w:rPr>
                <w:b/>
                <w:bCs/>
                <w:sz w:val="20"/>
                <w:szCs w:val="20"/>
              </w:rPr>
              <w:t>ΚΟΛΥΜΒΗΣΗ</w:t>
            </w:r>
          </w:p>
        </w:tc>
        <w:tc>
          <w:tcPr>
            <w:tcW w:w="15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05387B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 - 14.00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05387B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05387B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9F1C97" w:rsidRDefault="00E83ADC" w:rsidP="0005387B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2121EF" w:rsidRDefault="00BD3686" w:rsidP="000538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D3686" w:rsidRPr="002121EF" w:rsidRDefault="00BD3686" w:rsidP="0005387B">
            <w:pPr>
              <w:jc w:val="center"/>
              <w:rPr>
                <w:sz w:val="22"/>
                <w:szCs w:val="22"/>
              </w:rPr>
            </w:pPr>
          </w:p>
        </w:tc>
      </w:tr>
      <w:tr w:rsidR="00D61E89" w:rsidTr="00E83ADC">
        <w:trPr>
          <w:trHeight w:val="39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1E89" w:rsidRPr="002121EF" w:rsidRDefault="00E83ADC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ΜΥΙΚΗ ΕΝΔΥΝΑΜΩΣΗ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9" w:rsidRPr="009F1C97" w:rsidRDefault="00E83ADC" w:rsidP="00D61E89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9F1C97" w:rsidRDefault="00E83ADC" w:rsidP="00D61E89">
            <w:pPr>
              <w:jc w:val="center"/>
              <w:rPr>
                <w:sz w:val="22"/>
                <w:szCs w:val="22"/>
                <w:lang w:val="en-US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9F1C97" w:rsidRDefault="00E83ADC" w:rsidP="00E83ADC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9F1C97" w:rsidRDefault="00E83ADC" w:rsidP="00D61E89">
            <w:pPr>
              <w:jc w:val="center"/>
              <w:rPr>
                <w:sz w:val="22"/>
                <w:szCs w:val="22"/>
              </w:rPr>
            </w:pPr>
            <w:r w:rsidRPr="009F1C97">
              <w:rPr>
                <w:b/>
                <w:bCs/>
                <w:i/>
                <w:iCs/>
                <w:sz w:val="22"/>
                <w:szCs w:val="22"/>
              </w:rPr>
              <w:t>10.00 - 14.00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2121EF" w:rsidRDefault="00D61E89" w:rsidP="003A7E2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2121EF" w:rsidRDefault="00D61E89" w:rsidP="00D61E89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D61E89" w:rsidTr="00E83ADC">
        <w:trPr>
          <w:trHeight w:val="66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D61E89" w:rsidRPr="002121EF" w:rsidRDefault="00E83ADC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ΟΜΑΔΙΚΑ ΑΘΛΗΜΑΤΑ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1E89" w:rsidRPr="009F1C97" w:rsidRDefault="00E83ADC" w:rsidP="00D61E89">
            <w:pPr>
              <w:jc w:val="center"/>
              <w:rPr>
                <w:sz w:val="22"/>
                <w:szCs w:val="22"/>
              </w:rPr>
            </w:pPr>
            <w:r w:rsidRPr="009F1C97">
              <w:rPr>
                <w:sz w:val="22"/>
                <w:szCs w:val="22"/>
              </w:rPr>
              <w:t>10.00 -12.00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9F1C97" w:rsidRDefault="00E83ADC" w:rsidP="00D61E89">
            <w:pPr>
              <w:jc w:val="center"/>
              <w:rPr>
                <w:sz w:val="22"/>
                <w:szCs w:val="22"/>
              </w:rPr>
            </w:pPr>
            <w:r w:rsidRPr="009F1C97">
              <w:rPr>
                <w:sz w:val="22"/>
                <w:szCs w:val="22"/>
              </w:rPr>
              <w:t>10.00 -12.00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9F1C97" w:rsidRDefault="009F1C97" w:rsidP="007A6277">
            <w:pPr>
              <w:jc w:val="center"/>
              <w:rPr>
                <w:sz w:val="22"/>
                <w:szCs w:val="22"/>
                <w:lang w:val="en-US"/>
              </w:rPr>
            </w:pPr>
            <w:r w:rsidRPr="009F1C97">
              <w:rPr>
                <w:sz w:val="22"/>
                <w:szCs w:val="22"/>
              </w:rPr>
              <w:t>10.00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9F1C97" w:rsidRDefault="00E83ADC" w:rsidP="00D61E89">
            <w:pPr>
              <w:jc w:val="center"/>
              <w:rPr>
                <w:sz w:val="22"/>
                <w:szCs w:val="22"/>
                <w:lang w:val="en-US"/>
              </w:rPr>
            </w:pPr>
            <w:r w:rsidRPr="009F1C97">
              <w:rPr>
                <w:sz w:val="22"/>
                <w:szCs w:val="22"/>
              </w:rPr>
              <w:t>10.00 -12.00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2121EF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89" w:rsidRPr="002121EF" w:rsidRDefault="00D61E89" w:rsidP="00D61E89">
            <w:pPr>
              <w:jc w:val="center"/>
              <w:rPr>
                <w:sz w:val="22"/>
                <w:szCs w:val="22"/>
              </w:rPr>
            </w:pPr>
          </w:p>
        </w:tc>
      </w:tr>
      <w:tr w:rsidR="008C3ED0" w:rsidTr="00E83ADC">
        <w:trPr>
          <w:trHeight w:val="66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C3ED0" w:rsidRDefault="008C3ED0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ΤΖΟΥΝΤΟ ΑΥΤΟΑΜΥΝΑ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3ED0" w:rsidRPr="009F1C97" w:rsidRDefault="008C3ED0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D0" w:rsidRPr="009F1C97" w:rsidRDefault="008C3ED0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 – 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D0" w:rsidRPr="009F1C97" w:rsidRDefault="008C3ED0" w:rsidP="007A627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D0" w:rsidRPr="009F1C97" w:rsidRDefault="008C3ED0" w:rsidP="00D61E8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D0" w:rsidRPr="002121EF" w:rsidRDefault="008C3ED0" w:rsidP="00D61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19.00 – 20.00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D0" w:rsidRPr="002121EF" w:rsidRDefault="008C3ED0" w:rsidP="00D61E89">
            <w:pPr>
              <w:jc w:val="center"/>
              <w:rPr>
                <w:sz w:val="22"/>
                <w:szCs w:val="22"/>
              </w:rPr>
            </w:pPr>
          </w:p>
        </w:tc>
      </w:tr>
      <w:tr w:rsidR="00AF4DA2" w:rsidTr="008D4974">
        <w:trPr>
          <w:trHeight w:val="36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F4DA2" w:rsidRPr="002121EF" w:rsidRDefault="00AF4DA2" w:rsidP="00D61E89">
            <w:pPr>
              <w:jc w:val="center"/>
              <w:rPr>
                <w:b/>
                <w:bCs/>
                <w:sz w:val="20"/>
                <w:szCs w:val="20"/>
              </w:rPr>
            </w:pPr>
            <w:r w:rsidRPr="002121EF">
              <w:rPr>
                <w:b/>
                <w:bCs/>
                <w:sz w:val="20"/>
                <w:szCs w:val="20"/>
              </w:rPr>
              <w:t>ΥΠΑΙΘΡΙΕΣ ΔΡΑΣΤΗΡΙΟΤΗΤΕΣ</w:t>
            </w:r>
          </w:p>
        </w:tc>
        <w:tc>
          <w:tcPr>
            <w:tcW w:w="10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DA2" w:rsidRPr="002121EF" w:rsidRDefault="00CD7AE4" w:rsidP="00C66F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Πεζοπορία–</w:t>
            </w:r>
            <w:r w:rsidRPr="00CD7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Κατόπιν </w:t>
            </w:r>
            <w:r w:rsidR="00AF4DA2">
              <w:rPr>
                <w:sz w:val="22"/>
                <w:szCs w:val="22"/>
              </w:rPr>
              <w:t>συνεννόηση</w:t>
            </w:r>
            <w:r>
              <w:rPr>
                <w:sz w:val="22"/>
                <w:szCs w:val="22"/>
              </w:rPr>
              <w:t>ς</w:t>
            </w:r>
          </w:p>
        </w:tc>
      </w:tr>
    </w:tbl>
    <w:p w:rsidR="00F56241" w:rsidRPr="00CE2544" w:rsidRDefault="00F56241" w:rsidP="00586CE4">
      <w:pPr>
        <w:spacing w:line="276" w:lineRule="auto"/>
        <w:rPr>
          <w:rFonts w:ascii="Arial" w:hAnsi="Arial" w:cs="Arial"/>
          <w:sz w:val="22"/>
          <w:szCs w:val="22"/>
        </w:rPr>
      </w:pPr>
    </w:p>
    <w:p w:rsidR="00120E0F" w:rsidRPr="002121EF" w:rsidRDefault="00120E0F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2121EF">
        <w:rPr>
          <w:sz w:val="22"/>
          <w:szCs w:val="22"/>
        </w:rPr>
        <w:t xml:space="preserve">Τα μαθήματα </w:t>
      </w:r>
      <w:r w:rsidRPr="002121EF">
        <w:rPr>
          <w:b/>
          <w:sz w:val="22"/>
          <w:szCs w:val="22"/>
        </w:rPr>
        <w:t>Κολύμβησης</w:t>
      </w:r>
      <w:r w:rsidRPr="002121EF">
        <w:rPr>
          <w:sz w:val="22"/>
          <w:szCs w:val="22"/>
        </w:rPr>
        <w:t xml:space="preserve"> θα διεξάγονται στο </w:t>
      </w:r>
      <w:r w:rsidR="009F1C97">
        <w:rPr>
          <w:sz w:val="22"/>
          <w:szCs w:val="22"/>
        </w:rPr>
        <w:t>Δημ. Κολυμβητήριο Νέας Ιωνίας</w:t>
      </w:r>
      <w:r w:rsidRPr="002121EF">
        <w:rPr>
          <w:sz w:val="22"/>
          <w:szCs w:val="22"/>
        </w:rPr>
        <w:t xml:space="preserve"> (</w:t>
      </w:r>
      <w:r w:rsidR="009F1C97">
        <w:rPr>
          <w:sz w:val="22"/>
          <w:szCs w:val="22"/>
        </w:rPr>
        <w:t>Δοξοπούλου 35 Ν.Ιωνία</w:t>
      </w:r>
      <w:r w:rsidRPr="002121EF">
        <w:rPr>
          <w:sz w:val="22"/>
          <w:szCs w:val="22"/>
        </w:rPr>
        <w:t>)</w:t>
      </w:r>
      <w:r w:rsidR="00704AC8">
        <w:rPr>
          <w:sz w:val="22"/>
          <w:szCs w:val="22"/>
        </w:rPr>
        <w:t>. Υπεύθυνος Καθ. Βαλής Περικλής   Τηλ. 6946657595.</w:t>
      </w:r>
    </w:p>
    <w:p w:rsidR="00120E0F" w:rsidRDefault="00120E0F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2121EF">
        <w:rPr>
          <w:sz w:val="22"/>
          <w:szCs w:val="22"/>
        </w:rPr>
        <w:t xml:space="preserve">Τα μαθήματα </w:t>
      </w:r>
      <w:r w:rsidRPr="002121EF">
        <w:rPr>
          <w:b/>
          <w:sz w:val="22"/>
          <w:szCs w:val="22"/>
        </w:rPr>
        <w:t>Τένις</w:t>
      </w:r>
      <w:r w:rsidRPr="002121EF">
        <w:rPr>
          <w:sz w:val="22"/>
          <w:szCs w:val="22"/>
        </w:rPr>
        <w:t xml:space="preserve"> θα διεξάγονται στα γήπεδα τένις</w:t>
      </w:r>
      <w:r w:rsidR="009C026A" w:rsidRPr="009C026A">
        <w:rPr>
          <w:sz w:val="22"/>
          <w:szCs w:val="22"/>
        </w:rPr>
        <w:t xml:space="preserve"> </w:t>
      </w:r>
      <w:r w:rsidR="009A3DCC" w:rsidRPr="002121EF">
        <w:rPr>
          <w:sz w:val="22"/>
          <w:szCs w:val="22"/>
        </w:rPr>
        <w:t xml:space="preserve">του Δήμου Βόλου, </w:t>
      </w:r>
      <w:r w:rsidR="009F1C97">
        <w:rPr>
          <w:sz w:val="22"/>
          <w:szCs w:val="22"/>
        </w:rPr>
        <w:t>(</w:t>
      </w:r>
      <w:r w:rsidR="009A3DCC" w:rsidRPr="002121EF">
        <w:rPr>
          <w:sz w:val="22"/>
          <w:szCs w:val="22"/>
        </w:rPr>
        <w:t>«Άσυλο»</w:t>
      </w:r>
      <w:r w:rsidR="009F1C97">
        <w:rPr>
          <w:sz w:val="22"/>
          <w:szCs w:val="22"/>
        </w:rPr>
        <w:t xml:space="preserve"> </w:t>
      </w:r>
      <w:r w:rsidR="00B442CD" w:rsidRPr="002121EF">
        <w:rPr>
          <w:sz w:val="22"/>
          <w:szCs w:val="22"/>
        </w:rPr>
        <w:t>Χιλιαδού</w:t>
      </w:r>
      <w:r w:rsidR="009F1C97">
        <w:rPr>
          <w:sz w:val="22"/>
          <w:szCs w:val="22"/>
        </w:rPr>
        <w:t>)</w:t>
      </w:r>
      <w:r w:rsidR="00583081" w:rsidRPr="002121EF">
        <w:rPr>
          <w:sz w:val="22"/>
          <w:szCs w:val="22"/>
        </w:rPr>
        <w:t>, Γ. Δήμου 67</w:t>
      </w:r>
      <w:r w:rsidR="00B442CD" w:rsidRPr="002121EF">
        <w:rPr>
          <w:sz w:val="22"/>
          <w:szCs w:val="22"/>
        </w:rPr>
        <w:t>)</w:t>
      </w:r>
      <w:r w:rsidR="00265E43" w:rsidRPr="002121EF">
        <w:rPr>
          <w:sz w:val="22"/>
          <w:szCs w:val="22"/>
        </w:rPr>
        <w:t>.</w:t>
      </w:r>
      <w:r w:rsidR="00704AC8">
        <w:rPr>
          <w:sz w:val="22"/>
          <w:szCs w:val="22"/>
        </w:rPr>
        <w:t xml:space="preserve">  Υπεύθυνος Καθ.Παπακρίβος </w:t>
      </w:r>
    </w:p>
    <w:p w:rsidR="00704AC8" w:rsidRDefault="00704AC8" w:rsidP="00704AC8">
      <w:pPr>
        <w:pStyle w:val="a4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Κωνσταντίνος Τηλ.6945498581.</w:t>
      </w:r>
    </w:p>
    <w:p w:rsidR="00380BF4" w:rsidRDefault="00380BF4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Τα μαθήματα </w:t>
      </w:r>
      <w:r w:rsidRPr="00FE7CA2">
        <w:rPr>
          <w:b/>
          <w:sz w:val="22"/>
          <w:szCs w:val="22"/>
        </w:rPr>
        <w:t>Καλαθοσφαίρισης</w:t>
      </w:r>
      <w:r>
        <w:rPr>
          <w:sz w:val="22"/>
          <w:szCs w:val="22"/>
        </w:rPr>
        <w:t xml:space="preserve"> θα διεξάγονται στο γήπεδο μπάσκετ των εγκαταστάσεων του </w:t>
      </w:r>
      <w:r w:rsidR="009F1C97">
        <w:rPr>
          <w:sz w:val="22"/>
          <w:szCs w:val="22"/>
        </w:rPr>
        <w:t>Β. Παρασκευόπουλος.</w:t>
      </w:r>
    </w:p>
    <w:p w:rsidR="009F1C97" w:rsidRDefault="009F1C97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Η </w:t>
      </w:r>
      <w:r w:rsidR="008C3ED0" w:rsidRPr="008C3ED0">
        <w:rPr>
          <w:b/>
          <w:sz w:val="22"/>
          <w:szCs w:val="22"/>
        </w:rPr>
        <w:t>Μ</w:t>
      </w:r>
      <w:r w:rsidRPr="008C3ED0">
        <w:rPr>
          <w:b/>
          <w:sz w:val="22"/>
          <w:szCs w:val="22"/>
        </w:rPr>
        <w:t>υϊκή ενδυνάμωση</w:t>
      </w:r>
      <w:r>
        <w:rPr>
          <w:sz w:val="22"/>
          <w:szCs w:val="22"/>
        </w:rPr>
        <w:t xml:space="preserve"> θα πραγματοποιείτε στο Β. Παρασκευόπουλος 1</w:t>
      </w:r>
      <w:r w:rsidRPr="009F1C97">
        <w:rPr>
          <w:sz w:val="22"/>
          <w:szCs w:val="22"/>
          <w:vertAlign w:val="superscript"/>
        </w:rPr>
        <w:t>ος</w:t>
      </w:r>
      <w:r>
        <w:rPr>
          <w:sz w:val="22"/>
          <w:szCs w:val="22"/>
        </w:rPr>
        <w:t xml:space="preserve"> Όροφος (Γλάστωνος </w:t>
      </w:r>
      <w:r w:rsidR="007E1C8C">
        <w:rPr>
          <w:sz w:val="22"/>
          <w:szCs w:val="22"/>
        </w:rPr>
        <w:t xml:space="preserve">&amp; Ρήγα Φεραίου) καθώς επίσης και στις αθλητικές εγκαταστάσεις </w:t>
      </w:r>
      <w:r w:rsidR="00203D05">
        <w:rPr>
          <w:sz w:val="22"/>
          <w:szCs w:val="22"/>
        </w:rPr>
        <w:t>του Ασύλου (Χ</w:t>
      </w:r>
      <w:r w:rsidR="007E1C8C">
        <w:rPr>
          <w:sz w:val="22"/>
          <w:szCs w:val="22"/>
        </w:rPr>
        <w:t>ιλιαδού</w:t>
      </w:r>
      <w:r w:rsidR="00203D05">
        <w:rPr>
          <w:sz w:val="22"/>
          <w:szCs w:val="22"/>
        </w:rPr>
        <w:t>, Γ. Δήμου 67</w:t>
      </w:r>
      <w:r w:rsidR="007E1C8C">
        <w:rPr>
          <w:sz w:val="22"/>
          <w:szCs w:val="22"/>
        </w:rPr>
        <w:t>).</w:t>
      </w:r>
      <w:r>
        <w:rPr>
          <w:sz w:val="22"/>
          <w:szCs w:val="22"/>
        </w:rPr>
        <w:t xml:space="preserve"> </w:t>
      </w:r>
      <w:r w:rsidR="00704AC8">
        <w:rPr>
          <w:sz w:val="22"/>
          <w:szCs w:val="22"/>
        </w:rPr>
        <w:t>Υπεύθυνος Καθ. Ζώτος Γεώργιος Τηλ. 6974702628</w:t>
      </w:r>
      <w:r>
        <w:rPr>
          <w:sz w:val="22"/>
          <w:szCs w:val="22"/>
        </w:rPr>
        <w:t xml:space="preserve"> </w:t>
      </w:r>
    </w:p>
    <w:p w:rsidR="008C3ED0" w:rsidRDefault="008C3ED0" w:rsidP="00586CE4">
      <w:pPr>
        <w:pStyle w:val="a4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Τα μαθήματα </w:t>
      </w:r>
      <w:r w:rsidR="00203D05" w:rsidRPr="00272BE9">
        <w:rPr>
          <w:b/>
          <w:sz w:val="22"/>
          <w:szCs w:val="22"/>
        </w:rPr>
        <w:t>Τζούντο</w:t>
      </w:r>
      <w:r w:rsidRPr="00272BE9">
        <w:rPr>
          <w:b/>
          <w:sz w:val="22"/>
          <w:szCs w:val="22"/>
        </w:rPr>
        <w:t xml:space="preserve"> </w:t>
      </w:r>
      <w:r w:rsidR="00203D05" w:rsidRPr="00272BE9">
        <w:rPr>
          <w:b/>
          <w:sz w:val="22"/>
          <w:szCs w:val="22"/>
        </w:rPr>
        <w:t>–</w:t>
      </w:r>
      <w:r w:rsidRPr="00272BE9">
        <w:rPr>
          <w:b/>
          <w:sz w:val="22"/>
          <w:szCs w:val="22"/>
        </w:rPr>
        <w:t xml:space="preserve"> </w:t>
      </w:r>
      <w:r w:rsidR="00203D05" w:rsidRPr="00272BE9">
        <w:rPr>
          <w:b/>
          <w:sz w:val="22"/>
          <w:szCs w:val="22"/>
        </w:rPr>
        <w:t>Αυτοάμυνας</w:t>
      </w:r>
      <w:r w:rsidR="00203D05">
        <w:rPr>
          <w:sz w:val="22"/>
          <w:szCs w:val="22"/>
        </w:rPr>
        <w:t xml:space="preserve"> Θα πραγματοποιούνται στο Β. Παρασκευόπουλος 2</w:t>
      </w:r>
      <w:r w:rsidR="00203D05" w:rsidRPr="00203D05">
        <w:rPr>
          <w:sz w:val="22"/>
          <w:szCs w:val="22"/>
          <w:vertAlign w:val="superscript"/>
        </w:rPr>
        <w:t>ος</w:t>
      </w:r>
      <w:r w:rsidR="00203D05">
        <w:rPr>
          <w:sz w:val="22"/>
          <w:szCs w:val="22"/>
        </w:rPr>
        <w:t xml:space="preserve"> Όροφος. </w:t>
      </w:r>
    </w:p>
    <w:p w:rsidR="00F3759B" w:rsidRPr="002121EF" w:rsidRDefault="00F3759B" w:rsidP="002D6D87">
      <w:pPr>
        <w:jc w:val="center"/>
        <w:rPr>
          <w:sz w:val="22"/>
          <w:szCs w:val="22"/>
        </w:rPr>
      </w:pPr>
    </w:p>
    <w:p w:rsidR="00E46181" w:rsidRDefault="00F3759B" w:rsidP="00CF52E6">
      <w:pPr>
        <w:spacing w:line="360" w:lineRule="auto"/>
        <w:jc w:val="center"/>
        <w:rPr>
          <w:sz w:val="22"/>
          <w:szCs w:val="22"/>
        </w:rPr>
      </w:pPr>
      <w:r w:rsidRPr="002121EF">
        <w:rPr>
          <w:sz w:val="22"/>
          <w:szCs w:val="22"/>
          <w:u w:val="single"/>
        </w:rPr>
        <w:t>Απαραίτητη προϋπόθεση συμμετοχής στα προγράμματα</w:t>
      </w:r>
      <w:r w:rsidRPr="002121EF">
        <w:rPr>
          <w:sz w:val="22"/>
          <w:szCs w:val="22"/>
        </w:rPr>
        <w:t>:</w:t>
      </w:r>
      <w:r w:rsidR="00FE7CA2">
        <w:rPr>
          <w:sz w:val="22"/>
          <w:szCs w:val="22"/>
        </w:rPr>
        <w:br/>
      </w:r>
      <w:r w:rsidRPr="002121EF">
        <w:rPr>
          <w:b/>
          <w:bCs/>
          <w:sz w:val="22"/>
          <w:szCs w:val="22"/>
        </w:rPr>
        <w:t>1.</w:t>
      </w:r>
      <w:r w:rsidRPr="002121EF">
        <w:rPr>
          <w:sz w:val="22"/>
          <w:szCs w:val="22"/>
        </w:rPr>
        <w:t xml:space="preserve"> Βεβαίωση Ιατρού</w:t>
      </w:r>
      <w:r w:rsidR="008C3ED0">
        <w:rPr>
          <w:sz w:val="22"/>
          <w:szCs w:val="22"/>
        </w:rPr>
        <w:t xml:space="preserve"> </w:t>
      </w:r>
      <w:r w:rsidR="00380BF4">
        <w:rPr>
          <w:sz w:val="22"/>
          <w:szCs w:val="22"/>
        </w:rPr>
        <w:t>Καρδιολόγου</w:t>
      </w:r>
      <w:r w:rsidR="00203D05">
        <w:rPr>
          <w:sz w:val="22"/>
          <w:szCs w:val="22"/>
        </w:rPr>
        <w:t xml:space="preserve"> - Παθολόγου  </w:t>
      </w:r>
      <w:r w:rsidR="008C3ED0">
        <w:rPr>
          <w:sz w:val="22"/>
          <w:szCs w:val="22"/>
        </w:rPr>
        <w:t xml:space="preserve"> </w:t>
      </w:r>
      <w:r w:rsidRPr="002121EF">
        <w:rPr>
          <w:b/>
          <w:bCs/>
          <w:sz w:val="22"/>
          <w:szCs w:val="22"/>
        </w:rPr>
        <w:t>2.</w:t>
      </w:r>
      <w:r w:rsidRPr="002121EF">
        <w:rPr>
          <w:sz w:val="22"/>
          <w:szCs w:val="22"/>
        </w:rPr>
        <w:t xml:space="preserve"> Μία φωτογραφία</w:t>
      </w:r>
      <w:r w:rsidR="0092291B">
        <w:rPr>
          <w:sz w:val="22"/>
          <w:szCs w:val="22"/>
        </w:rPr>
        <w:t xml:space="preserve"> τύπου</w:t>
      </w:r>
      <w:r w:rsidRPr="002121EF">
        <w:rPr>
          <w:sz w:val="22"/>
          <w:szCs w:val="22"/>
        </w:rPr>
        <w:t xml:space="preserve"> ταυτότητας</w:t>
      </w:r>
      <w:r w:rsidR="00BD3686">
        <w:rPr>
          <w:sz w:val="22"/>
          <w:szCs w:val="22"/>
        </w:rPr>
        <w:t xml:space="preserve"> </w:t>
      </w:r>
    </w:p>
    <w:p w:rsidR="002121EF" w:rsidRPr="002121EF" w:rsidRDefault="00552440" w:rsidP="00CF52E6">
      <w:pPr>
        <w:spacing w:line="360" w:lineRule="auto"/>
        <w:jc w:val="center"/>
        <w:rPr>
          <w:sz w:val="22"/>
          <w:szCs w:val="22"/>
        </w:rPr>
      </w:pPr>
      <w:r w:rsidRPr="00327780">
        <w:rPr>
          <w:b/>
          <w:sz w:val="22"/>
          <w:szCs w:val="22"/>
        </w:rPr>
        <w:t>3</w:t>
      </w:r>
      <w:r>
        <w:rPr>
          <w:sz w:val="22"/>
          <w:szCs w:val="22"/>
        </w:rPr>
        <w:t>. Βεβαίωση Ιατρού Δερματολόγου (ισχύει μόνο για την κολύμβηση)</w:t>
      </w:r>
      <w:r w:rsidR="00F3759B" w:rsidRPr="002121EF">
        <w:rPr>
          <w:sz w:val="22"/>
          <w:szCs w:val="22"/>
        </w:rPr>
        <w:t>.</w:t>
      </w:r>
    </w:p>
    <w:p w:rsidR="002121EF" w:rsidRPr="002121EF" w:rsidRDefault="00F3759B" w:rsidP="00CF52E6">
      <w:pPr>
        <w:spacing w:line="360" w:lineRule="auto"/>
        <w:jc w:val="center"/>
        <w:rPr>
          <w:sz w:val="22"/>
          <w:szCs w:val="22"/>
        </w:rPr>
      </w:pPr>
      <w:r w:rsidRPr="002121EF">
        <w:rPr>
          <w:b/>
          <w:bCs/>
          <w:sz w:val="22"/>
          <w:szCs w:val="22"/>
        </w:rPr>
        <w:t xml:space="preserve">Πληροφορίες </w:t>
      </w:r>
      <w:r w:rsidR="003D6A63">
        <w:rPr>
          <w:b/>
          <w:bCs/>
          <w:sz w:val="22"/>
          <w:szCs w:val="22"/>
        </w:rPr>
        <w:t>–</w:t>
      </w:r>
      <w:r w:rsidRPr="002121EF">
        <w:rPr>
          <w:b/>
          <w:bCs/>
          <w:sz w:val="22"/>
          <w:szCs w:val="22"/>
        </w:rPr>
        <w:t xml:space="preserve"> Εγγραφές:</w:t>
      </w:r>
      <w:r w:rsidR="00FF1FBA" w:rsidRPr="00FF1FBA">
        <w:rPr>
          <w:b/>
          <w:bCs/>
          <w:sz w:val="22"/>
          <w:szCs w:val="22"/>
        </w:rPr>
        <w:t xml:space="preserve"> </w:t>
      </w:r>
      <w:r w:rsidR="007E1C8C">
        <w:rPr>
          <w:bCs/>
          <w:sz w:val="22"/>
          <w:szCs w:val="22"/>
        </w:rPr>
        <w:t>Δευτέρα,</w:t>
      </w:r>
      <w:r w:rsidR="00203D05">
        <w:rPr>
          <w:bCs/>
          <w:sz w:val="22"/>
          <w:szCs w:val="22"/>
        </w:rPr>
        <w:t xml:space="preserve"> </w:t>
      </w:r>
      <w:r w:rsidR="00FE7CA2" w:rsidRPr="00FE7CA2">
        <w:rPr>
          <w:bCs/>
          <w:sz w:val="22"/>
          <w:szCs w:val="22"/>
        </w:rPr>
        <w:t>Τρίτη,</w:t>
      </w:r>
      <w:r w:rsidR="00FF1FBA" w:rsidRPr="00FF1FBA">
        <w:rPr>
          <w:bCs/>
          <w:sz w:val="22"/>
          <w:szCs w:val="22"/>
        </w:rPr>
        <w:t xml:space="preserve"> </w:t>
      </w:r>
      <w:r w:rsidR="00B54105" w:rsidRPr="002121EF">
        <w:rPr>
          <w:sz w:val="22"/>
          <w:szCs w:val="22"/>
        </w:rPr>
        <w:t>Τετάρτη, Πέμπτη</w:t>
      </w:r>
      <w:r w:rsidR="007E1C8C">
        <w:rPr>
          <w:sz w:val="22"/>
          <w:szCs w:val="22"/>
        </w:rPr>
        <w:t>,</w:t>
      </w:r>
      <w:r w:rsidR="00203D05">
        <w:rPr>
          <w:sz w:val="22"/>
          <w:szCs w:val="22"/>
        </w:rPr>
        <w:t xml:space="preserve"> </w:t>
      </w:r>
      <w:r w:rsidR="007E1C8C">
        <w:rPr>
          <w:sz w:val="22"/>
          <w:szCs w:val="22"/>
        </w:rPr>
        <w:t>Παρασκευή</w:t>
      </w:r>
      <w:r w:rsidR="00B54105" w:rsidRPr="002121EF">
        <w:rPr>
          <w:sz w:val="22"/>
          <w:szCs w:val="22"/>
        </w:rPr>
        <w:t xml:space="preserve"> </w:t>
      </w:r>
      <w:r w:rsidR="00120E0F" w:rsidRPr="002121EF">
        <w:rPr>
          <w:sz w:val="22"/>
          <w:szCs w:val="22"/>
        </w:rPr>
        <w:t>1</w:t>
      </w:r>
      <w:r w:rsidR="00A4042E" w:rsidRPr="002121EF">
        <w:rPr>
          <w:sz w:val="22"/>
          <w:szCs w:val="22"/>
        </w:rPr>
        <w:t>0</w:t>
      </w:r>
      <w:r w:rsidRPr="002121EF">
        <w:rPr>
          <w:sz w:val="22"/>
          <w:szCs w:val="22"/>
        </w:rPr>
        <w:t>:00 – 13:00 στο Γραφείο Φυσικής Αγωγής,</w:t>
      </w:r>
      <w:r w:rsidR="00FE7CA2">
        <w:rPr>
          <w:sz w:val="22"/>
          <w:szCs w:val="22"/>
        </w:rPr>
        <w:br/>
      </w:r>
      <w:r w:rsidRPr="002121EF">
        <w:rPr>
          <w:sz w:val="22"/>
          <w:szCs w:val="22"/>
        </w:rPr>
        <w:t xml:space="preserve"> Κτήριο Δελμούζου 4</w:t>
      </w:r>
      <w:r w:rsidRPr="002121EF">
        <w:rPr>
          <w:sz w:val="22"/>
          <w:szCs w:val="22"/>
          <w:vertAlign w:val="superscript"/>
        </w:rPr>
        <w:t>ος</w:t>
      </w:r>
      <w:r w:rsidRPr="002121EF">
        <w:rPr>
          <w:sz w:val="22"/>
          <w:szCs w:val="22"/>
        </w:rPr>
        <w:t xml:space="preserve"> όροφος (άνωθεν αμφιθεάτρου Σαράτση).</w:t>
      </w:r>
    </w:p>
    <w:p w:rsidR="00D808F9" w:rsidRPr="003A7E28" w:rsidRDefault="00B54105" w:rsidP="009C7951">
      <w:pPr>
        <w:spacing w:line="276" w:lineRule="auto"/>
        <w:jc w:val="center"/>
        <w:rPr>
          <w:rStyle w:val="-"/>
          <w:sz w:val="22"/>
          <w:szCs w:val="22"/>
        </w:rPr>
      </w:pPr>
      <w:r w:rsidRPr="002121EF">
        <w:rPr>
          <w:b/>
          <w:bCs/>
          <w:sz w:val="22"/>
          <w:szCs w:val="22"/>
        </w:rPr>
        <w:t>Τηλ</w:t>
      </w:r>
      <w:r w:rsidRPr="003A7E28">
        <w:rPr>
          <w:b/>
          <w:bCs/>
          <w:sz w:val="22"/>
          <w:szCs w:val="22"/>
        </w:rPr>
        <w:t>.</w:t>
      </w:r>
      <w:r w:rsidRPr="003A7E28">
        <w:rPr>
          <w:sz w:val="22"/>
          <w:szCs w:val="22"/>
        </w:rPr>
        <w:t xml:space="preserve"> 24210-74714</w:t>
      </w:r>
      <w:r w:rsidR="00F3759B" w:rsidRPr="003A7E28">
        <w:rPr>
          <w:sz w:val="22"/>
          <w:szCs w:val="22"/>
        </w:rPr>
        <w:t xml:space="preserve">, </w:t>
      </w:r>
      <w:r w:rsidRPr="003A7E28">
        <w:rPr>
          <w:sz w:val="22"/>
          <w:szCs w:val="22"/>
        </w:rPr>
        <w:t>24210-74713</w:t>
      </w:r>
      <w:r w:rsidR="002121EF" w:rsidRPr="003A7E28">
        <w:rPr>
          <w:sz w:val="22"/>
          <w:szCs w:val="22"/>
        </w:rPr>
        <w:t>,</w:t>
      </w:r>
      <w:r w:rsidR="002121EF" w:rsidRPr="002121EF">
        <w:rPr>
          <w:b/>
          <w:bCs/>
          <w:sz w:val="22"/>
          <w:szCs w:val="22"/>
          <w:lang w:val="en-US"/>
        </w:rPr>
        <w:t>T</w:t>
      </w:r>
      <w:r w:rsidR="00F3759B" w:rsidRPr="002121EF">
        <w:rPr>
          <w:b/>
          <w:bCs/>
          <w:sz w:val="22"/>
          <w:szCs w:val="22"/>
        </w:rPr>
        <w:t>ηλ</w:t>
      </w:r>
      <w:r w:rsidR="00F3759B" w:rsidRPr="003A7E28">
        <w:rPr>
          <w:b/>
          <w:bCs/>
          <w:sz w:val="22"/>
          <w:szCs w:val="22"/>
        </w:rPr>
        <w:t>.</w:t>
      </w:r>
      <w:r w:rsidR="00F3759B" w:rsidRPr="003A7E28">
        <w:rPr>
          <w:sz w:val="22"/>
          <w:szCs w:val="22"/>
        </w:rPr>
        <w:t>24210-74681</w:t>
      </w:r>
      <w:r w:rsidR="002121EF" w:rsidRPr="003A7E28">
        <w:rPr>
          <w:sz w:val="22"/>
          <w:szCs w:val="22"/>
        </w:rPr>
        <w:t xml:space="preserve">, </w:t>
      </w:r>
      <w:r w:rsidR="002121EF" w:rsidRPr="002121EF">
        <w:rPr>
          <w:b/>
          <w:bCs/>
          <w:sz w:val="22"/>
          <w:szCs w:val="22"/>
          <w:lang w:val="en-US"/>
        </w:rPr>
        <w:t>e</w:t>
      </w:r>
      <w:r w:rsidR="002121EF" w:rsidRPr="003A7E28">
        <w:rPr>
          <w:b/>
          <w:bCs/>
          <w:sz w:val="22"/>
          <w:szCs w:val="22"/>
        </w:rPr>
        <w:t>-</w:t>
      </w:r>
      <w:r w:rsidR="002121EF" w:rsidRPr="002121EF">
        <w:rPr>
          <w:b/>
          <w:bCs/>
          <w:sz w:val="22"/>
          <w:szCs w:val="22"/>
          <w:lang w:val="en-US"/>
        </w:rPr>
        <w:t>mail</w:t>
      </w:r>
      <w:r w:rsidR="002121EF" w:rsidRPr="003A7E28">
        <w:rPr>
          <w:b/>
          <w:bCs/>
          <w:sz w:val="22"/>
          <w:szCs w:val="22"/>
        </w:rPr>
        <w:t>:</w:t>
      </w:r>
      <w:hyperlink r:id="rId7" w:history="1">
        <w:r w:rsidR="00034912" w:rsidRPr="00F47BC0">
          <w:rPr>
            <w:rStyle w:val="-"/>
            <w:sz w:val="22"/>
            <w:szCs w:val="22"/>
            <w:lang w:val="en-US"/>
          </w:rPr>
          <w:t>phag</w:t>
        </w:r>
        <w:r w:rsidR="00034912" w:rsidRPr="003A7E28">
          <w:rPr>
            <w:rStyle w:val="-"/>
            <w:sz w:val="22"/>
            <w:szCs w:val="22"/>
          </w:rPr>
          <w:t>@</w:t>
        </w:r>
        <w:r w:rsidR="00034912" w:rsidRPr="00F47BC0">
          <w:rPr>
            <w:rStyle w:val="-"/>
            <w:sz w:val="22"/>
            <w:szCs w:val="22"/>
            <w:lang w:val="en-US"/>
          </w:rPr>
          <w:t>uth</w:t>
        </w:r>
        <w:r w:rsidR="00034912" w:rsidRPr="003A7E28">
          <w:rPr>
            <w:rStyle w:val="-"/>
            <w:sz w:val="22"/>
            <w:szCs w:val="22"/>
          </w:rPr>
          <w:t>.</w:t>
        </w:r>
        <w:r w:rsidR="00034912" w:rsidRPr="00F47BC0">
          <w:rPr>
            <w:rStyle w:val="-"/>
            <w:sz w:val="22"/>
            <w:szCs w:val="22"/>
            <w:lang w:val="en-US"/>
          </w:rPr>
          <w:t>gr</w:t>
        </w:r>
      </w:hyperlink>
    </w:p>
    <w:p w:rsidR="00552440" w:rsidRPr="00552440" w:rsidRDefault="00552440" w:rsidP="009C7951">
      <w:pPr>
        <w:spacing w:line="276" w:lineRule="auto"/>
        <w:jc w:val="center"/>
        <w:rPr>
          <w:sz w:val="22"/>
          <w:szCs w:val="22"/>
        </w:rPr>
      </w:pPr>
    </w:p>
    <w:p w:rsidR="00034912" w:rsidRPr="00552440" w:rsidRDefault="00034912" w:rsidP="009C7951">
      <w:pPr>
        <w:spacing w:line="276" w:lineRule="auto"/>
        <w:jc w:val="center"/>
        <w:rPr>
          <w:sz w:val="22"/>
          <w:szCs w:val="22"/>
        </w:rPr>
      </w:pPr>
    </w:p>
    <w:p w:rsidR="00034912" w:rsidRPr="00552440" w:rsidRDefault="00034912" w:rsidP="00552440">
      <w:pPr>
        <w:ind w:left="720"/>
        <w:jc w:val="center"/>
        <w:rPr>
          <w:b/>
          <w:bCs/>
          <w:i/>
          <w:iCs/>
          <w:sz w:val="20"/>
          <w:szCs w:val="20"/>
        </w:rPr>
      </w:pPr>
      <w:r w:rsidRPr="002121EF">
        <w:rPr>
          <w:b/>
          <w:bCs/>
          <w:i/>
          <w:iCs/>
          <w:sz w:val="20"/>
          <w:szCs w:val="20"/>
        </w:rPr>
        <w:t>* Το άνωθεν πρόγραμμα αφορά τους φοιτητές και τους εργαζόμενους του Πανεπιστημίου Θεσσαλίας στο Βόλο</w:t>
      </w:r>
    </w:p>
    <w:sectPr w:rsidR="00034912" w:rsidRPr="00552440" w:rsidSect="00A35C74">
      <w:headerReference w:type="even" r:id="rId8"/>
      <w:headerReference w:type="default" r:id="rId9"/>
      <w:headerReference w:type="first" r:id="rId10"/>
      <w:pgSz w:w="15840" w:h="12240" w:orient="landscape" w:code="1"/>
      <w:pgMar w:top="0" w:right="1800" w:bottom="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59E" w:rsidRDefault="005D759E" w:rsidP="00183C3F">
      <w:r>
        <w:separator/>
      </w:r>
    </w:p>
  </w:endnote>
  <w:endnote w:type="continuationSeparator" w:id="0">
    <w:p w:rsidR="005D759E" w:rsidRDefault="005D759E" w:rsidP="00183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59E" w:rsidRDefault="005D759E" w:rsidP="00183C3F">
      <w:r>
        <w:separator/>
      </w:r>
    </w:p>
  </w:footnote>
  <w:footnote w:type="continuationSeparator" w:id="0">
    <w:p w:rsidR="005D759E" w:rsidRDefault="005D759E" w:rsidP="00183C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3F" w:rsidRDefault="00E16AF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48079" o:spid="_x0000_s2051" type="#_x0000_t75" style="position:absolute;margin-left:0;margin-top:0;width:562.3pt;height:562.3pt;z-index:-251657216;mso-position-horizontal:center;mso-position-horizontal-relative:margin;mso-position-vertical:center;mso-position-vertical-relative:margin" o:allowincell="f">
          <v:imagedata r:id="rId1" o:title="UTH-logo-gree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4485820"/>
      <w:docPartObj>
        <w:docPartGallery w:val="Watermarks"/>
        <w:docPartUnique/>
      </w:docPartObj>
    </w:sdtPr>
    <w:sdtEndPr/>
    <w:sdtContent>
      <w:p w:rsidR="00183C3F" w:rsidRDefault="00E16AF5">
        <w:pPr>
          <w:pStyle w:val="a6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869248080" o:spid="_x0000_s2052" type="#_x0000_t75" style="position:absolute;margin-left:0;margin-top:0;width:562.3pt;height:562.3pt;z-index:-251656192;mso-position-horizontal:center;mso-position-horizontal-relative:margin;mso-position-vertical:center;mso-position-vertical-relative:margin" o:allowincell="f">
              <v:imagedata r:id="rId1" o:title="UTH-logo-greek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C3F" w:rsidRDefault="00E16AF5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9248078" o:spid="_x0000_s2050" type="#_x0000_t75" style="position:absolute;margin-left:0;margin-top:0;width:562.3pt;height:562.3pt;z-index:-251658240;mso-position-horizontal:center;mso-position-horizontal-relative:margin;mso-position-vertical:center;mso-position-vertical-relative:margin" o:allowincell="f">
          <v:imagedata r:id="rId1" o:title="UTH-logo-gree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4FE4"/>
    <w:multiLevelType w:val="hybridMultilevel"/>
    <w:tmpl w:val="4842685A"/>
    <w:lvl w:ilvl="0" w:tplc="198C89D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  <w:color w:val="CC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7FE"/>
    <w:multiLevelType w:val="hybridMultilevel"/>
    <w:tmpl w:val="8EA27324"/>
    <w:lvl w:ilvl="0" w:tplc="FDA8C7F4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  <w:color w:val="CC000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15EFA"/>
    <w:multiLevelType w:val="multilevel"/>
    <w:tmpl w:val="B7781682"/>
    <w:lvl w:ilvl="0">
      <w:start w:val="16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AD554E"/>
    <w:multiLevelType w:val="hybridMultilevel"/>
    <w:tmpl w:val="ABDA3AEC"/>
    <w:lvl w:ilvl="0" w:tplc="99DC0CBA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21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64A18"/>
    <w:multiLevelType w:val="hybridMultilevel"/>
    <w:tmpl w:val="C22CB2B0"/>
    <w:lvl w:ilvl="0" w:tplc="ABBE0E3E">
      <w:start w:val="20"/>
      <w:numFmt w:val="bullet"/>
      <w:lvlText w:val=""/>
      <w:lvlJc w:val="left"/>
      <w:pPr>
        <w:ind w:left="8340" w:hanging="360"/>
      </w:pPr>
      <w:rPr>
        <w:rFonts w:ascii="Symbol" w:eastAsia="Calibri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26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33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4100" w:hanging="360"/>
      </w:pPr>
      <w:rPr>
        <w:rFonts w:ascii="Wingdings" w:hAnsi="Wingdings" w:hint="default"/>
      </w:rPr>
    </w:lvl>
  </w:abstractNum>
  <w:abstractNum w:abstractNumId="5" w15:restartNumberingAfterBreak="0">
    <w:nsid w:val="7D933AF1"/>
    <w:multiLevelType w:val="hybridMultilevel"/>
    <w:tmpl w:val="E59E74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83"/>
    <w:rsid w:val="00034912"/>
    <w:rsid w:val="000407B8"/>
    <w:rsid w:val="0005387B"/>
    <w:rsid w:val="0005408B"/>
    <w:rsid w:val="000659AD"/>
    <w:rsid w:val="0007599A"/>
    <w:rsid w:val="0008194C"/>
    <w:rsid w:val="00081AC1"/>
    <w:rsid w:val="000831DD"/>
    <w:rsid w:val="00084573"/>
    <w:rsid w:val="00090D39"/>
    <w:rsid w:val="00093A8C"/>
    <w:rsid w:val="00096631"/>
    <w:rsid w:val="000A250E"/>
    <w:rsid w:val="000A274D"/>
    <w:rsid w:val="000A5225"/>
    <w:rsid w:val="000A6F79"/>
    <w:rsid w:val="00100B51"/>
    <w:rsid w:val="00101824"/>
    <w:rsid w:val="001165A7"/>
    <w:rsid w:val="00120E0F"/>
    <w:rsid w:val="001401E3"/>
    <w:rsid w:val="00150395"/>
    <w:rsid w:val="0018320C"/>
    <w:rsid w:val="00183C3F"/>
    <w:rsid w:val="00193855"/>
    <w:rsid w:val="001D4267"/>
    <w:rsid w:val="001E18FB"/>
    <w:rsid w:val="001E2202"/>
    <w:rsid w:val="001E40AF"/>
    <w:rsid w:val="001E7394"/>
    <w:rsid w:val="001F7EA8"/>
    <w:rsid w:val="00201877"/>
    <w:rsid w:val="00201D45"/>
    <w:rsid w:val="00203D05"/>
    <w:rsid w:val="00205614"/>
    <w:rsid w:val="0020747B"/>
    <w:rsid w:val="002121EF"/>
    <w:rsid w:val="00214043"/>
    <w:rsid w:val="00221AD1"/>
    <w:rsid w:val="002251CC"/>
    <w:rsid w:val="00265E43"/>
    <w:rsid w:val="002711B3"/>
    <w:rsid w:val="00272BE9"/>
    <w:rsid w:val="00273E49"/>
    <w:rsid w:val="00275653"/>
    <w:rsid w:val="00281F4A"/>
    <w:rsid w:val="002D6D87"/>
    <w:rsid w:val="002F2488"/>
    <w:rsid w:val="002F4950"/>
    <w:rsid w:val="0030331A"/>
    <w:rsid w:val="00303E7D"/>
    <w:rsid w:val="00304EFB"/>
    <w:rsid w:val="00311788"/>
    <w:rsid w:val="003145B8"/>
    <w:rsid w:val="0032011E"/>
    <w:rsid w:val="00321641"/>
    <w:rsid w:val="00327780"/>
    <w:rsid w:val="00351E38"/>
    <w:rsid w:val="00360FBC"/>
    <w:rsid w:val="003616B6"/>
    <w:rsid w:val="00371C80"/>
    <w:rsid w:val="00380BF4"/>
    <w:rsid w:val="003A0E1B"/>
    <w:rsid w:val="003A6B78"/>
    <w:rsid w:val="003A7E28"/>
    <w:rsid w:val="003C616F"/>
    <w:rsid w:val="003D6A63"/>
    <w:rsid w:val="003E1BD5"/>
    <w:rsid w:val="003F0CF5"/>
    <w:rsid w:val="00415D6B"/>
    <w:rsid w:val="00445186"/>
    <w:rsid w:val="00450270"/>
    <w:rsid w:val="00483B36"/>
    <w:rsid w:val="004A0225"/>
    <w:rsid w:val="004A06DA"/>
    <w:rsid w:val="004A4BB5"/>
    <w:rsid w:val="004E5CE3"/>
    <w:rsid w:val="0050443B"/>
    <w:rsid w:val="00507829"/>
    <w:rsid w:val="00514B8D"/>
    <w:rsid w:val="005205E3"/>
    <w:rsid w:val="00521161"/>
    <w:rsid w:val="00530D96"/>
    <w:rsid w:val="005466C0"/>
    <w:rsid w:val="00552440"/>
    <w:rsid w:val="005621D3"/>
    <w:rsid w:val="00583081"/>
    <w:rsid w:val="00586CE4"/>
    <w:rsid w:val="005A1923"/>
    <w:rsid w:val="005A3554"/>
    <w:rsid w:val="005B20D7"/>
    <w:rsid w:val="005D4A77"/>
    <w:rsid w:val="005D759E"/>
    <w:rsid w:val="005F318A"/>
    <w:rsid w:val="00607EB4"/>
    <w:rsid w:val="00615596"/>
    <w:rsid w:val="00615848"/>
    <w:rsid w:val="00617366"/>
    <w:rsid w:val="00620D4F"/>
    <w:rsid w:val="00651A92"/>
    <w:rsid w:val="00656F92"/>
    <w:rsid w:val="00681EF2"/>
    <w:rsid w:val="0068729A"/>
    <w:rsid w:val="006942C5"/>
    <w:rsid w:val="006A0C4C"/>
    <w:rsid w:val="006B41C0"/>
    <w:rsid w:val="006C3DF9"/>
    <w:rsid w:val="006C7C2C"/>
    <w:rsid w:val="006D24D6"/>
    <w:rsid w:val="00704AC8"/>
    <w:rsid w:val="00796536"/>
    <w:rsid w:val="007A6277"/>
    <w:rsid w:val="007A742F"/>
    <w:rsid w:val="007C7EF9"/>
    <w:rsid w:val="007D5D95"/>
    <w:rsid w:val="007E1C8C"/>
    <w:rsid w:val="007F697E"/>
    <w:rsid w:val="0087038E"/>
    <w:rsid w:val="00897F83"/>
    <w:rsid w:val="008A1C45"/>
    <w:rsid w:val="008A4635"/>
    <w:rsid w:val="008A4983"/>
    <w:rsid w:val="008C3ED0"/>
    <w:rsid w:val="008C68DE"/>
    <w:rsid w:val="008D4974"/>
    <w:rsid w:val="008D53A3"/>
    <w:rsid w:val="008D63F9"/>
    <w:rsid w:val="008E09DD"/>
    <w:rsid w:val="008E1E9A"/>
    <w:rsid w:val="0090222E"/>
    <w:rsid w:val="0092291B"/>
    <w:rsid w:val="0099045D"/>
    <w:rsid w:val="009949DC"/>
    <w:rsid w:val="009A2A3A"/>
    <w:rsid w:val="009A3DCC"/>
    <w:rsid w:val="009A7677"/>
    <w:rsid w:val="009B31CD"/>
    <w:rsid w:val="009B6632"/>
    <w:rsid w:val="009C026A"/>
    <w:rsid w:val="009C2452"/>
    <w:rsid w:val="009C7951"/>
    <w:rsid w:val="009D32EE"/>
    <w:rsid w:val="009E212E"/>
    <w:rsid w:val="009F1C97"/>
    <w:rsid w:val="00A10BE5"/>
    <w:rsid w:val="00A27EDD"/>
    <w:rsid w:val="00A3225E"/>
    <w:rsid w:val="00A35C74"/>
    <w:rsid w:val="00A4042E"/>
    <w:rsid w:val="00A44344"/>
    <w:rsid w:val="00A4776F"/>
    <w:rsid w:val="00A60017"/>
    <w:rsid w:val="00A65D74"/>
    <w:rsid w:val="00A9014D"/>
    <w:rsid w:val="00A90B56"/>
    <w:rsid w:val="00AA03C5"/>
    <w:rsid w:val="00AA7682"/>
    <w:rsid w:val="00AB0027"/>
    <w:rsid w:val="00AB38C5"/>
    <w:rsid w:val="00AB6338"/>
    <w:rsid w:val="00AC0EC4"/>
    <w:rsid w:val="00AF4DA2"/>
    <w:rsid w:val="00AF73A4"/>
    <w:rsid w:val="00B029B1"/>
    <w:rsid w:val="00B05901"/>
    <w:rsid w:val="00B40396"/>
    <w:rsid w:val="00B442CD"/>
    <w:rsid w:val="00B45A0E"/>
    <w:rsid w:val="00B46C93"/>
    <w:rsid w:val="00B5350F"/>
    <w:rsid w:val="00B53877"/>
    <w:rsid w:val="00B54105"/>
    <w:rsid w:val="00B565D2"/>
    <w:rsid w:val="00B80430"/>
    <w:rsid w:val="00BA45F8"/>
    <w:rsid w:val="00BA6134"/>
    <w:rsid w:val="00BA7F2C"/>
    <w:rsid w:val="00BB35F3"/>
    <w:rsid w:val="00BB4764"/>
    <w:rsid w:val="00BC5811"/>
    <w:rsid w:val="00BD3686"/>
    <w:rsid w:val="00BD3C90"/>
    <w:rsid w:val="00BE5DB1"/>
    <w:rsid w:val="00BF2BD5"/>
    <w:rsid w:val="00C0725E"/>
    <w:rsid w:val="00C20E18"/>
    <w:rsid w:val="00C223CD"/>
    <w:rsid w:val="00C31944"/>
    <w:rsid w:val="00C44CDD"/>
    <w:rsid w:val="00C52325"/>
    <w:rsid w:val="00C56B88"/>
    <w:rsid w:val="00C65C28"/>
    <w:rsid w:val="00C66F93"/>
    <w:rsid w:val="00C9013C"/>
    <w:rsid w:val="00CD7AE4"/>
    <w:rsid w:val="00CE2544"/>
    <w:rsid w:val="00CE2A82"/>
    <w:rsid w:val="00CF20F6"/>
    <w:rsid w:val="00CF52E6"/>
    <w:rsid w:val="00D00A01"/>
    <w:rsid w:val="00D04E8D"/>
    <w:rsid w:val="00D23728"/>
    <w:rsid w:val="00D340EB"/>
    <w:rsid w:val="00D53699"/>
    <w:rsid w:val="00D56A60"/>
    <w:rsid w:val="00D61E89"/>
    <w:rsid w:val="00D700F7"/>
    <w:rsid w:val="00D808F9"/>
    <w:rsid w:val="00D81630"/>
    <w:rsid w:val="00D914E2"/>
    <w:rsid w:val="00DD24ED"/>
    <w:rsid w:val="00DD2561"/>
    <w:rsid w:val="00DE2D8E"/>
    <w:rsid w:val="00DE44A2"/>
    <w:rsid w:val="00DE4685"/>
    <w:rsid w:val="00DF7F00"/>
    <w:rsid w:val="00E16AF5"/>
    <w:rsid w:val="00E17662"/>
    <w:rsid w:val="00E22022"/>
    <w:rsid w:val="00E222C6"/>
    <w:rsid w:val="00E27102"/>
    <w:rsid w:val="00E4247E"/>
    <w:rsid w:val="00E46181"/>
    <w:rsid w:val="00E6398A"/>
    <w:rsid w:val="00E83ADC"/>
    <w:rsid w:val="00E91A5A"/>
    <w:rsid w:val="00E97541"/>
    <w:rsid w:val="00EA3E01"/>
    <w:rsid w:val="00EC440F"/>
    <w:rsid w:val="00ED19A4"/>
    <w:rsid w:val="00ED78F0"/>
    <w:rsid w:val="00EF5A7F"/>
    <w:rsid w:val="00F0226F"/>
    <w:rsid w:val="00F05AE3"/>
    <w:rsid w:val="00F152A3"/>
    <w:rsid w:val="00F17CE8"/>
    <w:rsid w:val="00F202A0"/>
    <w:rsid w:val="00F21C84"/>
    <w:rsid w:val="00F24C3D"/>
    <w:rsid w:val="00F3759B"/>
    <w:rsid w:val="00F46F6C"/>
    <w:rsid w:val="00F47032"/>
    <w:rsid w:val="00F56241"/>
    <w:rsid w:val="00F675FF"/>
    <w:rsid w:val="00F86B56"/>
    <w:rsid w:val="00F90D38"/>
    <w:rsid w:val="00FA0327"/>
    <w:rsid w:val="00FB5969"/>
    <w:rsid w:val="00FD4B15"/>
    <w:rsid w:val="00FE1B9E"/>
    <w:rsid w:val="00FE7CA2"/>
    <w:rsid w:val="00FF1478"/>
    <w:rsid w:val="00FF1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oNotEmbedSmartTags/>
  <w:decimalSymbol w:val=","/>
  <w:listSeparator w:val=";"/>
  <w15:docId w15:val="{5698ED8E-F33D-4C7D-B2EC-B16279A37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98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4983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20E0F"/>
  </w:style>
  <w:style w:type="paragraph" w:styleId="a4">
    <w:name w:val="List Paragraph"/>
    <w:basedOn w:val="a"/>
    <w:uiPriority w:val="34"/>
    <w:qFormat/>
    <w:rsid w:val="00E27102"/>
    <w:pPr>
      <w:ind w:left="720"/>
      <w:contextualSpacing/>
    </w:pPr>
  </w:style>
  <w:style w:type="paragraph" w:styleId="a5">
    <w:name w:val="Balloon Text"/>
    <w:basedOn w:val="a"/>
    <w:link w:val="Char"/>
    <w:semiHidden/>
    <w:unhideWhenUsed/>
    <w:rsid w:val="00F202A0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semiHidden/>
    <w:rsid w:val="00F202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Char0"/>
    <w:unhideWhenUsed/>
    <w:rsid w:val="00183C3F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6"/>
    <w:rsid w:val="00183C3F"/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Char1"/>
    <w:unhideWhenUsed/>
    <w:rsid w:val="00183C3F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7"/>
    <w:rsid w:val="00183C3F"/>
    <w:rPr>
      <w:rFonts w:ascii="Times New Roman" w:hAnsi="Times New Roman"/>
      <w:sz w:val="24"/>
      <w:szCs w:val="24"/>
    </w:rPr>
  </w:style>
  <w:style w:type="character" w:styleId="-">
    <w:name w:val="Hyperlink"/>
    <w:basedOn w:val="a0"/>
    <w:unhideWhenUsed/>
    <w:rsid w:val="000349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349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hag@uth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1572</Characters>
  <Application>Microsoft Office Word</Application>
  <DocSecurity>4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ΕΒΔΟΜΑΔΙΑΙΟ ΠΡΟΓΡΑΜΜΑ ΓΡΑΦΕΙΟΥ ΦΥΣΙΚΗΣ ΑΓΩΓΗΣ</vt:lpstr>
    </vt:vector>
  </TitlesOfParts>
  <Company>inc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ΕΒΔΟΜΑΔΙΑΙΟ ΠΡΟΓΡΑΜΜΑ ΓΡΑΦΕΙΟΥ ΦΥΣΙΚΗΣ ΑΓΩΓΗΣ</dc:title>
  <dc:creator>Agapi</dc:creator>
  <cp:lastModifiedBy>GATOU OURANIA</cp:lastModifiedBy>
  <cp:revision>2</cp:revision>
  <cp:lastPrinted>2023-11-14T11:39:00Z</cp:lastPrinted>
  <dcterms:created xsi:type="dcterms:W3CDTF">2024-03-19T10:01:00Z</dcterms:created>
  <dcterms:modified xsi:type="dcterms:W3CDTF">2024-03-19T10:01:00Z</dcterms:modified>
</cp:coreProperties>
</file>