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AD9FC" w14:textId="004F8AE1" w:rsidR="00ED773F" w:rsidRDefault="004F0251" w:rsidP="428C778A">
      <w:pPr>
        <w:spacing w:after="0"/>
        <w:ind w:right="142"/>
        <w:jc w:val="right"/>
        <w:rPr>
          <w:rFonts w:ascii="Calibri" w:hAnsi="Calibri" w:cs="Calibri"/>
          <w:i/>
          <w:iCs/>
          <w:color w:val="000000" w:themeColor="text1"/>
        </w:rPr>
      </w:pPr>
      <w:bookmarkStart w:id="0" w:name="_GoBack"/>
      <w:bookmarkEnd w:id="0"/>
      <w:r w:rsidRPr="428C778A">
        <w:rPr>
          <w:rFonts w:ascii="Calibri" w:hAnsi="Calibri" w:cs="Calibri"/>
          <w:b/>
          <w:bCs/>
          <w:i/>
          <w:iCs/>
          <w:color w:val="000000"/>
          <w:shd w:val="clear" w:color="auto" w:fill="FFFFFF"/>
        </w:rPr>
        <w:t>Θεσσαλονίκη</w:t>
      </w:r>
      <w:r w:rsidRPr="428C778A">
        <w:rPr>
          <w:rFonts w:ascii="Calibri" w:hAnsi="Calibri" w:cs="Calibri"/>
          <w:i/>
          <w:iCs/>
          <w:color w:val="000000"/>
          <w:shd w:val="clear" w:color="auto" w:fill="FFFFFF"/>
        </w:rPr>
        <w:t xml:space="preserve">, </w:t>
      </w:r>
      <w:r w:rsidR="0EC94696" w:rsidRPr="428C778A">
        <w:rPr>
          <w:rFonts w:ascii="Calibri" w:hAnsi="Calibri" w:cs="Calibri"/>
          <w:i/>
          <w:iCs/>
          <w:color w:val="000000"/>
          <w:shd w:val="clear" w:color="auto" w:fill="FFFFFF"/>
        </w:rPr>
        <w:t>11/04/2024</w:t>
      </w:r>
    </w:p>
    <w:p w14:paraId="312BE1B6" w14:textId="7A94323C" w:rsidR="00F4187D" w:rsidRDefault="00F4187D" w:rsidP="428C778A">
      <w:pPr>
        <w:spacing w:after="0"/>
        <w:ind w:right="142"/>
        <w:jc w:val="right"/>
        <w:rPr>
          <w:i/>
          <w:iCs/>
        </w:rPr>
      </w:pPr>
      <w:r w:rsidRPr="428C778A">
        <w:rPr>
          <w:b/>
          <w:bCs/>
          <w:i/>
          <w:iCs/>
        </w:rPr>
        <w:t>Αρ.</w:t>
      </w:r>
      <w:r w:rsidRPr="428C778A">
        <w:rPr>
          <w:b/>
          <w:bCs/>
          <w:i/>
          <w:iCs/>
          <w:spacing w:val="-5"/>
        </w:rPr>
        <w:t xml:space="preserve"> </w:t>
      </w:r>
      <w:r w:rsidRPr="428C778A">
        <w:rPr>
          <w:b/>
          <w:bCs/>
          <w:i/>
          <w:iCs/>
        </w:rPr>
        <w:t>Πρωτ.</w:t>
      </w:r>
      <w:r w:rsidRPr="428C778A">
        <w:rPr>
          <w:i/>
          <w:iCs/>
        </w:rPr>
        <w:t xml:space="preserve">: </w:t>
      </w:r>
      <w:r w:rsidR="7AB1944F" w:rsidRPr="428C778A">
        <w:rPr>
          <w:i/>
          <w:iCs/>
        </w:rPr>
        <w:t>2272.04.2024</w:t>
      </w:r>
    </w:p>
    <w:p w14:paraId="0F12045D" w14:textId="77777777" w:rsidR="006C2123" w:rsidRDefault="006C2123" w:rsidP="002342ED">
      <w:pPr>
        <w:spacing w:after="0"/>
        <w:ind w:right="142"/>
        <w:jc w:val="right"/>
        <w:rPr>
          <w:bCs/>
        </w:rPr>
      </w:pPr>
    </w:p>
    <w:p w14:paraId="2E480AAF" w14:textId="77777777" w:rsidR="00F663D0" w:rsidRDefault="00F663D0" w:rsidP="428C778A">
      <w:pPr>
        <w:spacing w:after="0"/>
        <w:ind w:right="142"/>
        <w:jc w:val="right"/>
        <w:rPr>
          <w:sz w:val="28"/>
          <w:szCs w:val="28"/>
        </w:rPr>
      </w:pPr>
    </w:p>
    <w:p w14:paraId="21C36FC5" w14:textId="69EB56D8" w:rsidR="00370A57" w:rsidRDefault="4A44C147" w:rsidP="428C778A">
      <w:pPr>
        <w:spacing w:after="0"/>
        <w:ind w:right="142"/>
        <w:jc w:val="center"/>
        <w:rPr>
          <w:sz w:val="32"/>
          <w:szCs w:val="32"/>
        </w:rPr>
      </w:pPr>
      <w:r w:rsidRPr="428C778A">
        <w:rPr>
          <w:sz w:val="28"/>
          <w:szCs w:val="28"/>
        </w:rPr>
        <w:t>ΔΕΛΤΙΟ ΤΥΠΟΥ</w:t>
      </w:r>
    </w:p>
    <w:p w14:paraId="529C6AD6" w14:textId="17B7FDCD" w:rsidR="7D0FBCB1" w:rsidRDefault="7D0FBCB1" w:rsidP="7D0FBCB1">
      <w:pPr>
        <w:spacing w:after="0"/>
        <w:ind w:right="142"/>
        <w:jc w:val="center"/>
      </w:pPr>
    </w:p>
    <w:p w14:paraId="067D52F7" w14:textId="438302E7" w:rsidR="006C2123" w:rsidRDefault="00F57BE2" w:rsidP="7D0FBCB1">
      <w:pPr>
        <w:spacing w:after="0"/>
        <w:ind w:right="142"/>
        <w:jc w:val="center"/>
        <w:rPr>
          <w:b/>
          <w:bCs/>
        </w:rPr>
      </w:pPr>
      <w:r w:rsidRPr="7D0FBCB1">
        <w:rPr>
          <w:b/>
          <w:bCs/>
        </w:rPr>
        <w:t xml:space="preserve"> Τελετή Βράβευσης </w:t>
      </w:r>
      <w:r w:rsidR="00906516" w:rsidRPr="7D0FBCB1">
        <w:rPr>
          <w:b/>
          <w:bCs/>
        </w:rPr>
        <w:t xml:space="preserve">του </w:t>
      </w:r>
      <w:r w:rsidR="007543CC" w:rsidRPr="7D0FBCB1">
        <w:rPr>
          <w:b/>
          <w:bCs/>
        </w:rPr>
        <w:t>3ου κύκλου της δράσης</w:t>
      </w:r>
      <w:r w:rsidR="00906516" w:rsidRPr="7D0FBCB1">
        <w:rPr>
          <w:b/>
          <w:bCs/>
        </w:rPr>
        <w:t xml:space="preserve"> </w:t>
      </w:r>
      <w:r w:rsidR="00BD3BB7" w:rsidRPr="7D0FBCB1">
        <w:rPr>
          <w:rFonts w:ascii="Lucida Handwriting" w:hAnsi="Lucida Handwriting"/>
          <w:b/>
          <w:bCs/>
          <w:color w:val="763E9B"/>
        </w:rPr>
        <w:t>#Her_Research</w:t>
      </w:r>
      <w:r w:rsidR="00BD3BB7" w:rsidRPr="7D0FBCB1">
        <w:rPr>
          <w:b/>
          <w:bCs/>
          <w:color w:val="763E9B"/>
        </w:rPr>
        <w:t xml:space="preserve"> </w:t>
      </w:r>
      <w:r w:rsidR="00AF6153" w:rsidRPr="7D0FBCB1">
        <w:rPr>
          <w:b/>
          <w:bCs/>
        </w:rPr>
        <w:t xml:space="preserve"> </w:t>
      </w:r>
    </w:p>
    <w:p w14:paraId="19E37A4D" w14:textId="31725AA8" w:rsidR="7D0FBCB1" w:rsidRDefault="7D0FBCB1" w:rsidP="7D0FBCB1">
      <w:pPr>
        <w:pStyle w:val="xxxxxa"/>
        <w:spacing w:after="0"/>
        <w:ind w:right="142"/>
        <w:jc w:val="center"/>
        <w:rPr>
          <w:rFonts w:cstheme="minorBidi"/>
          <w:b/>
          <w:bCs/>
        </w:rPr>
      </w:pPr>
    </w:p>
    <w:p w14:paraId="4F998977" w14:textId="697829B4" w:rsidR="00ED773F" w:rsidRPr="002342ED" w:rsidRDefault="4B6D019E" w:rsidP="7D0FBCB1">
      <w:pPr>
        <w:pStyle w:val="xxxxxa"/>
        <w:shd w:val="clear" w:color="auto" w:fill="FFFFFF" w:themeFill="background1"/>
        <w:spacing w:before="0" w:beforeAutospacing="0" w:after="0" w:afterAutospacing="0"/>
        <w:ind w:right="142"/>
        <w:jc w:val="both"/>
        <w:rPr>
          <w:rFonts w:asciiTheme="minorHAnsi" w:eastAsiaTheme="minorEastAsia" w:hAnsiTheme="minorHAnsi" w:cstheme="minorBidi"/>
        </w:rPr>
      </w:pPr>
      <w:r w:rsidRPr="7D0FBCB1">
        <w:rPr>
          <w:rFonts w:asciiTheme="minorHAnsi" w:eastAsiaTheme="minorEastAsia" w:hAnsiTheme="minorHAnsi" w:cstheme="minorBidi"/>
          <w:color w:val="000000"/>
          <w:sz w:val="22"/>
          <w:szCs w:val="22"/>
          <w:bdr w:val="none" w:sz="0" w:space="0" w:color="auto" w:frame="1"/>
        </w:rPr>
        <w:t>Ο</w:t>
      </w:r>
      <w:r w:rsidR="007543CC" w:rsidRPr="7D0FBCB1">
        <w:rPr>
          <w:rFonts w:asciiTheme="minorHAnsi" w:eastAsiaTheme="minorEastAsia" w:hAnsiTheme="minorHAnsi" w:cstheme="minorBidi"/>
          <w:color w:val="000000"/>
          <w:sz w:val="22"/>
          <w:szCs w:val="22"/>
          <w:bdr w:val="none" w:sz="0" w:space="0" w:color="auto" w:frame="1"/>
        </w:rPr>
        <w:t xml:space="preserve"> </w:t>
      </w:r>
      <w:r w:rsidR="6C7EFFDB" w:rsidRPr="7D0FBCB1">
        <w:rPr>
          <w:rFonts w:asciiTheme="minorHAnsi" w:eastAsiaTheme="minorEastAsia" w:hAnsiTheme="minorHAnsi" w:cstheme="minorBidi"/>
          <w:b/>
          <w:bCs/>
          <w:color w:val="000000"/>
          <w:sz w:val="22"/>
          <w:szCs w:val="22"/>
          <w:bdr w:val="none" w:sz="0" w:space="0" w:color="auto" w:frame="1"/>
        </w:rPr>
        <w:t>Σύνδεσμος</w:t>
      </w:r>
      <w:r w:rsidR="007543CC" w:rsidRPr="7D0FBCB1">
        <w:rPr>
          <w:rFonts w:asciiTheme="minorHAnsi" w:eastAsiaTheme="minorEastAsia" w:hAnsiTheme="minorHAnsi" w:cstheme="minorBidi"/>
          <w:b/>
          <w:bCs/>
          <w:color w:val="000000"/>
          <w:sz w:val="22"/>
          <w:szCs w:val="22"/>
          <w:bdr w:val="none" w:sz="0" w:space="0" w:color="auto" w:frame="1"/>
        </w:rPr>
        <w:t xml:space="preserve"> Επιχειρηματιών Γυναικών Ελλάδος – ΣΕΓΕ</w:t>
      </w:r>
      <w:r w:rsidR="007543CC" w:rsidRPr="7D0FBCB1">
        <w:rPr>
          <w:rFonts w:asciiTheme="minorHAnsi" w:eastAsiaTheme="minorEastAsia" w:hAnsiTheme="minorHAnsi" w:cstheme="minorBidi"/>
          <w:color w:val="000000"/>
          <w:sz w:val="22"/>
          <w:szCs w:val="22"/>
          <w:bdr w:val="none" w:sz="0" w:space="0" w:color="auto" w:frame="1"/>
        </w:rPr>
        <w:t xml:space="preserve">, </w:t>
      </w:r>
      <w:r w:rsidR="1BF43754" w:rsidRPr="7D0FBCB1">
        <w:rPr>
          <w:rFonts w:asciiTheme="minorHAnsi" w:eastAsiaTheme="minorEastAsia" w:hAnsiTheme="minorHAnsi" w:cstheme="minorBidi"/>
          <w:color w:val="000000"/>
          <w:sz w:val="22"/>
          <w:szCs w:val="22"/>
          <w:bdr w:val="none" w:sz="0" w:space="0" w:color="auto" w:frame="1"/>
        </w:rPr>
        <w:t>σας προσκαλεί</w:t>
      </w:r>
      <w:r w:rsidR="00ED773F" w:rsidRPr="7D0FBCB1">
        <w:rPr>
          <w:rFonts w:asciiTheme="minorHAnsi" w:eastAsiaTheme="minorEastAsia" w:hAnsiTheme="minorHAnsi" w:cstheme="minorBidi"/>
          <w:color w:val="000000"/>
          <w:sz w:val="22"/>
          <w:szCs w:val="22"/>
          <w:bdr w:val="none" w:sz="0" w:space="0" w:color="auto" w:frame="1"/>
        </w:rPr>
        <w:t xml:space="preserve"> </w:t>
      </w:r>
      <w:r w:rsidR="0033488E" w:rsidRPr="7D0FBCB1">
        <w:rPr>
          <w:rFonts w:asciiTheme="minorHAnsi" w:eastAsiaTheme="minorEastAsia" w:hAnsiTheme="minorHAnsi" w:cstheme="minorBidi"/>
          <w:color w:val="000000"/>
          <w:sz w:val="22"/>
          <w:szCs w:val="22"/>
          <w:bdr w:val="none" w:sz="0" w:space="0" w:color="auto" w:frame="1"/>
        </w:rPr>
        <w:t xml:space="preserve">στη λαμπερή </w:t>
      </w:r>
      <w:r w:rsidR="00ED773F" w:rsidRPr="7D0FBCB1">
        <w:rPr>
          <w:rFonts w:asciiTheme="minorHAnsi" w:eastAsiaTheme="minorEastAsia" w:hAnsiTheme="minorHAnsi" w:cstheme="minorBidi"/>
          <w:color w:val="000000"/>
          <w:sz w:val="22"/>
          <w:szCs w:val="22"/>
          <w:bdr w:val="none" w:sz="0" w:space="0" w:color="auto" w:frame="1"/>
        </w:rPr>
        <w:t xml:space="preserve">Τελετή </w:t>
      </w:r>
      <w:r w:rsidR="0033488E" w:rsidRPr="7D0FBCB1">
        <w:rPr>
          <w:rFonts w:asciiTheme="minorHAnsi" w:eastAsiaTheme="minorEastAsia" w:hAnsiTheme="minorHAnsi" w:cstheme="minorBidi"/>
          <w:color w:val="000000"/>
          <w:sz w:val="22"/>
          <w:szCs w:val="22"/>
          <w:bdr w:val="none" w:sz="0" w:space="0" w:color="auto" w:frame="1"/>
        </w:rPr>
        <w:t>Βράβευσης</w:t>
      </w:r>
      <w:r w:rsidR="00ED773F" w:rsidRPr="7D0FBCB1">
        <w:rPr>
          <w:rFonts w:asciiTheme="minorHAnsi" w:eastAsiaTheme="minorEastAsia" w:hAnsiTheme="minorHAnsi" w:cstheme="minorBidi"/>
          <w:color w:val="000000"/>
          <w:sz w:val="22"/>
          <w:szCs w:val="22"/>
          <w:bdr w:val="none" w:sz="0" w:space="0" w:color="auto" w:frame="1"/>
        </w:rPr>
        <w:t xml:space="preserve"> </w:t>
      </w:r>
      <w:r w:rsidR="0033488E" w:rsidRPr="7D0FBCB1">
        <w:rPr>
          <w:rFonts w:asciiTheme="minorHAnsi" w:eastAsiaTheme="minorEastAsia" w:hAnsiTheme="minorHAnsi" w:cstheme="minorBidi"/>
          <w:color w:val="000000"/>
          <w:sz w:val="22"/>
          <w:szCs w:val="22"/>
          <w:bdr w:val="none" w:sz="0" w:space="0" w:color="auto" w:frame="1"/>
        </w:rPr>
        <w:t>του</w:t>
      </w:r>
      <w:r w:rsidR="007543CC" w:rsidRPr="7D0FBCB1">
        <w:rPr>
          <w:rFonts w:asciiTheme="minorHAnsi" w:eastAsiaTheme="minorEastAsia" w:hAnsiTheme="minorHAnsi" w:cstheme="minorBidi"/>
          <w:color w:val="000000"/>
          <w:sz w:val="22"/>
          <w:szCs w:val="22"/>
          <w:bdr w:val="none" w:sz="0" w:space="0" w:color="auto" w:frame="1"/>
        </w:rPr>
        <w:t xml:space="preserve"> 3</w:t>
      </w:r>
      <w:r w:rsidR="007543CC" w:rsidRPr="7D0FBCB1">
        <w:rPr>
          <w:rFonts w:asciiTheme="minorHAnsi" w:eastAsiaTheme="minorEastAsia" w:hAnsiTheme="minorHAnsi" w:cstheme="minorBidi"/>
          <w:color w:val="000000"/>
          <w:sz w:val="22"/>
          <w:szCs w:val="22"/>
          <w:bdr w:val="none" w:sz="0" w:space="0" w:color="auto" w:frame="1"/>
          <w:vertAlign w:val="superscript"/>
        </w:rPr>
        <w:t>ου</w:t>
      </w:r>
      <w:r w:rsidR="007543CC" w:rsidRPr="7D0FBCB1">
        <w:rPr>
          <w:rFonts w:asciiTheme="minorHAnsi" w:eastAsiaTheme="minorEastAsia" w:hAnsiTheme="minorHAnsi" w:cstheme="minorBidi"/>
          <w:color w:val="000000"/>
          <w:sz w:val="22"/>
          <w:szCs w:val="22"/>
          <w:bdr w:val="none" w:sz="0" w:space="0" w:color="auto" w:frame="1"/>
        </w:rPr>
        <w:t xml:space="preserve"> κύκλου της δράσης</w:t>
      </w:r>
      <w:r w:rsidR="00ED773F" w:rsidRPr="7D0FBCB1">
        <w:rPr>
          <w:rFonts w:asciiTheme="minorHAnsi" w:eastAsiaTheme="minorEastAsia" w:hAnsiTheme="minorHAnsi" w:cstheme="minorBidi"/>
          <w:color w:val="000000"/>
          <w:sz w:val="22"/>
          <w:szCs w:val="22"/>
          <w:bdr w:val="none" w:sz="0" w:space="0" w:color="auto" w:frame="1"/>
        </w:rPr>
        <w:t xml:space="preserve"> </w:t>
      </w:r>
      <w:r w:rsidR="00ED773F" w:rsidRPr="7D0FBCB1">
        <w:rPr>
          <w:rFonts w:asciiTheme="minorHAnsi" w:hAnsiTheme="minorHAnsi" w:cstheme="minorBidi"/>
          <w:b/>
          <w:bCs/>
          <w:color w:val="000000"/>
          <w:sz w:val="22"/>
          <w:szCs w:val="22"/>
          <w:bdr w:val="none" w:sz="0" w:space="0" w:color="auto" w:frame="1"/>
        </w:rPr>
        <w:t>«</w:t>
      </w:r>
      <w:r w:rsidR="00BD3BB7">
        <w:rPr>
          <w:rFonts w:ascii="Lucida Handwriting" w:hAnsi="Lucida Handwriting"/>
          <w:b/>
          <w:bCs/>
          <w:color w:val="763E9B"/>
        </w:rPr>
        <w:t>#Her_Research</w:t>
      </w:r>
      <w:r w:rsidR="00ED773F" w:rsidRPr="7D0FBCB1">
        <w:rPr>
          <w:rFonts w:asciiTheme="minorHAnsi" w:hAnsiTheme="minorHAnsi" w:cstheme="minorBidi"/>
          <w:b/>
          <w:bCs/>
          <w:color w:val="000000"/>
          <w:sz w:val="22"/>
          <w:szCs w:val="22"/>
          <w:bdr w:val="none" w:sz="0" w:space="0" w:color="auto" w:frame="1"/>
        </w:rPr>
        <w:t>»</w:t>
      </w:r>
      <w:r w:rsidR="007543CC" w:rsidRPr="7D0FBCB1">
        <w:rPr>
          <w:rFonts w:asciiTheme="minorHAnsi" w:hAnsiTheme="minorHAnsi" w:cstheme="minorBidi"/>
          <w:color w:val="242424"/>
          <w:sz w:val="22"/>
          <w:szCs w:val="22"/>
          <w:bdr w:val="none" w:sz="0" w:space="0" w:color="auto" w:frame="1"/>
        </w:rPr>
        <w:t>.</w:t>
      </w:r>
      <w:r w:rsidR="00ED773F" w:rsidRPr="7D0FBCB1">
        <w:rPr>
          <w:rFonts w:asciiTheme="minorHAnsi" w:hAnsiTheme="minorHAnsi" w:cstheme="minorBidi"/>
          <w:color w:val="242424"/>
          <w:sz w:val="22"/>
          <w:szCs w:val="22"/>
          <w:bdr w:val="none" w:sz="0" w:space="0" w:color="auto" w:frame="1"/>
          <w:lang w:val="en-US"/>
        </w:rPr>
        <w:t> </w:t>
      </w:r>
      <w:r w:rsidR="4C510B3A" w:rsidRPr="7D0FBCB1">
        <w:rPr>
          <w:rFonts w:asciiTheme="minorHAnsi" w:eastAsiaTheme="minorEastAsia" w:hAnsiTheme="minorHAnsi" w:cstheme="minorBidi"/>
          <w:color w:val="242424"/>
          <w:sz w:val="22"/>
          <w:szCs w:val="22"/>
          <w:bdr w:val="none" w:sz="0" w:space="0" w:color="auto" w:frame="1"/>
          <w:lang w:val="en-US"/>
        </w:rPr>
        <w:t xml:space="preserve"> </w:t>
      </w:r>
      <w:r w:rsidR="00ED773F" w:rsidRPr="7D0FBCB1">
        <w:rPr>
          <w:rFonts w:asciiTheme="minorHAnsi" w:eastAsiaTheme="minorEastAsia" w:hAnsiTheme="minorHAnsi" w:cstheme="minorBidi"/>
        </w:rPr>
        <w:t xml:space="preserve">Η τελετή </w:t>
      </w:r>
      <w:r w:rsidR="0033488E" w:rsidRPr="7D0FBCB1">
        <w:rPr>
          <w:rFonts w:asciiTheme="minorHAnsi" w:eastAsiaTheme="minorEastAsia" w:hAnsiTheme="minorHAnsi" w:cstheme="minorBidi"/>
        </w:rPr>
        <w:t xml:space="preserve">απονομής των </w:t>
      </w:r>
      <w:r w:rsidR="00ED773F" w:rsidRPr="7D0FBCB1">
        <w:rPr>
          <w:rFonts w:asciiTheme="minorHAnsi" w:eastAsiaTheme="minorEastAsia" w:hAnsiTheme="minorHAnsi" w:cstheme="minorBidi"/>
        </w:rPr>
        <w:t>βρ</w:t>
      </w:r>
      <w:r w:rsidR="0033488E" w:rsidRPr="7D0FBCB1">
        <w:rPr>
          <w:rFonts w:asciiTheme="minorHAnsi" w:eastAsiaTheme="minorEastAsia" w:hAnsiTheme="minorHAnsi" w:cstheme="minorBidi"/>
        </w:rPr>
        <w:t>αβείων</w:t>
      </w:r>
      <w:r w:rsidR="00BD3BB7" w:rsidRPr="7D0FBCB1">
        <w:rPr>
          <w:rFonts w:asciiTheme="minorHAnsi" w:eastAsiaTheme="minorEastAsia" w:hAnsiTheme="minorHAnsi" w:cstheme="minorBidi"/>
        </w:rPr>
        <w:t xml:space="preserve"> για το </w:t>
      </w:r>
      <w:r w:rsidR="00BD3BB7" w:rsidRPr="7D0FBCB1">
        <w:rPr>
          <w:rFonts w:asciiTheme="minorHAnsi" w:eastAsiaTheme="minorEastAsia" w:hAnsiTheme="minorHAnsi" w:cstheme="minorBidi"/>
          <w:b/>
          <w:bCs/>
          <w:u w:val="single"/>
        </w:rPr>
        <w:t>έτος 2024</w:t>
      </w:r>
      <w:r w:rsidR="28F42F34" w:rsidRPr="7D0FBCB1">
        <w:rPr>
          <w:rFonts w:asciiTheme="minorHAnsi" w:eastAsiaTheme="minorEastAsia" w:hAnsiTheme="minorHAnsi" w:cstheme="minorBidi"/>
          <w:b/>
          <w:bCs/>
          <w:u w:val="single"/>
        </w:rPr>
        <w:t>,</w:t>
      </w:r>
      <w:r w:rsidR="00582BC3" w:rsidRPr="7D0FBCB1">
        <w:rPr>
          <w:rFonts w:cstheme="minorBidi"/>
        </w:rPr>
        <w:t xml:space="preserve"> </w:t>
      </w:r>
      <w:r w:rsidR="0033488E" w:rsidRPr="7D0FBCB1">
        <w:rPr>
          <w:rStyle w:val="xxxxxxxxxxxxxxxxxxxxxxxxxxxnormaltextrun"/>
          <w:rFonts w:asciiTheme="minorHAnsi" w:eastAsiaTheme="minorEastAsia" w:hAnsiTheme="minorHAnsi" w:cstheme="minorBidi"/>
          <w:color w:val="000000"/>
          <w:bdr w:val="none" w:sz="0" w:space="0" w:color="auto" w:frame="1"/>
          <w:shd w:val="clear" w:color="auto" w:fill="FFFFFF"/>
        </w:rPr>
        <w:t>η οποία θα</w:t>
      </w:r>
      <w:r w:rsidR="0033488E" w:rsidRPr="7D0FBCB1">
        <w:rPr>
          <w:rStyle w:val="xxxxxxxxxxxxxxxxxxxxxxxxxxxcontentpasted2"/>
          <w:rFonts w:asciiTheme="minorHAnsi" w:eastAsiaTheme="minorEastAsia" w:hAnsiTheme="minorHAnsi" w:cstheme="minorBidi"/>
          <w:color w:val="000000"/>
          <w:bdr w:val="none" w:sz="0" w:space="0" w:color="auto" w:frame="1"/>
          <w:shd w:val="clear" w:color="auto" w:fill="FFFFFF"/>
        </w:rPr>
        <w:t> </w:t>
      </w:r>
      <w:r w:rsidR="0033488E" w:rsidRPr="7D0FBCB1">
        <w:rPr>
          <w:rStyle w:val="xxxxxxxxxxxxxxxxxxxxxxxxxxxnormaltextrun"/>
          <w:rFonts w:asciiTheme="minorHAnsi" w:eastAsiaTheme="minorEastAsia" w:hAnsiTheme="minorHAnsi" w:cstheme="minorBidi"/>
          <w:color w:val="000000"/>
          <w:bdr w:val="none" w:sz="0" w:space="0" w:color="auto" w:frame="1"/>
          <w:shd w:val="clear" w:color="auto" w:fill="FFFFFF"/>
        </w:rPr>
        <w:t>αναδείξει τις</w:t>
      </w:r>
      <w:r w:rsidR="0033488E" w:rsidRPr="7D0FBCB1">
        <w:rPr>
          <w:rStyle w:val="xxxxxxxxxxxxxxxxxxxxxxxxxxxcontentpasted2"/>
          <w:rFonts w:asciiTheme="minorHAnsi" w:eastAsiaTheme="minorEastAsia" w:hAnsiTheme="minorHAnsi" w:cstheme="minorBidi"/>
          <w:color w:val="000000"/>
          <w:bdr w:val="none" w:sz="0" w:space="0" w:color="auto" w:frame="1"/>
          <w:shd w:val="clear" w:color="auto" w:fill="FFFFFF"/>
        </w:rPr>
        <w:t> </w:t>
      </w:r>
      <w:r w:rsidR="0033488E"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8</w:t>
      </w:r>
      <w:r w:rsidR="0033488E" w:rsidRPr="7D0FBCB1">
        <w:rPr>
          <w:rStyle w:val="xxxxxxxxxxxxxxxxxxxxxxxxxxxcontentpasted2"/>
          <w:rFonts w:asciiTheme="minorHAnsi" w:eastAsiaTheme="minorEastAsia" w:hAnsiTheme="minorHAnsi" w:cstheme="minorBidi"/>
          <w:b/>
          <w:bCs/>
          <w:color w:val="000000"/>
          <w:bdr w:val="none" w:sz="0" w:space="0" w:color="auto" w:frame="1"/>
          <w:shd w:val="clear" w:color="auto" w:fill="FFFFFF"/>
        </w:rPr>
        <w:t> </w:t>
      </w:r>
      <w:r w:rsidR="0033488E"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νικήτριες ερευνητικές ομάδες του Bootcamp,</w:t>
      </w:r>
      <w:r w:rsidR="00582BC3"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 xml:space="preserve"> </w:t>
      </w:r>
      <w:r w:rsidR="00ED773F" w:rsidRPr="7D0FBCB1">
        <w:rPr>
          <w:rFonts w:asciiTheme="minorHAnsi" w:eastAsiaTheme="minorEastAsia" w:hAnsiTheme="minorHAnsi" w:cstheme="minorBidi"/>
        </w:rPr>
        <w:t>θα πραγματοποιηθεί</w:t>
      </w:r>
      <w:r w:rsidR="00D91BCA" w:rsidRPr="7D0FBCB1">
        <w:rPr>
          <w:rFonts w:asciiTheme="minorHAnsi" w:eastAsiaTheme="minorEastAsia" w:hAnsiTheme="minorHAnsi" w:cstheme="minorBidi"/>
        </w:rPr>
        <w:t xml:space="preserve"> </w:t>
      </w:r>
      <w:r w:rsidR="00ED773F" w:rsidRPr="7D0FBCB1">
        <w:rPr>
          <w:rFonts w:asciiTheme="minorHAnsi" w:eastAsiaTheme="minorEastAsia" w:hAnsiTheme="minorHAnsi" w:cstheme="minorBidi"/>
        </w:rPr>
        <w:t>τ</w:t>
      </w:r>
      <w:r w:rsidR="007543CC" w:rsidRPr="7D0FBCB1">
        <w:rPr>
          <w:rFonts w:asciiTheme="minorHAnsi" w:eastAsiaTheme="minorEastAsia" w:hAnsiTheme="minorHAnsi" w:cstheme="minorBidi"/>
        </w:rPr>
        <w:t>ο</w:t>
      </w:r>
      <w:r w:rsidR="00ED773F" w:rsidRPr="7D0FBCB1">
        <w:rPr>
          <w:rFonts w:asciiTheme="minorHAnsi" w:eastAsiaTheme="minorEastAsia" w:hAnsiTheme="minorHAnsi" w:cstheme="minorBidi"/>
        </w:rPr>
        <w:t xml:space="preserve"> </w:t>
      </w:r>
      <w:r w:rsidR="007543CC" w:rsidRPr="7D0FBCB1">
        <w:rPr>
          <w:rFonts w:asciiTheme="minorHAnsi" w:eastAsiaTheme="minorEastAsia" w:hAnsiTheme="minorHAnsi" w:cstheme="minorBidi"/>
          <w:b/>
          <w:bCs/>
          <w:u w:val="single"/>
        </w:rPr>
        <w:t>Σάββατο</w:t>
      </w:r>
      <w:r w:rsidR="00ED773F" w:rsidRPr="7D0FBCB1">
        <w:rPr>
          <w:rFonts w:asciiTheme="minorHAnsi" w:eastAsiaTheme="minorEastAsia" w:hAnsiTheme="minorHAnsi" w:cstheme="minorBidi"/>
          <w:b/>
          <w:bCs/>
          <w:u w:val="single"/>
        </w:rPr>
        <w:t xml:space="preserve"> 2</w:t>
      </w:r>
      <w:r w:rsidR="00370A57" w:rsidRPr="7D0FBCB1">
        <w:rPr>
          <w:rFonts w:asciiTheme="minorHAnsi" w:eastAsiaTheme="minorEastAsia" w:hAnsiTheme="minorHAnsi" w:cstheme="minorBidi"/>
          <w:b/>
          <w:bCs/>
          <w:u w:val="single"/>
        </w:rPr>
        <w:t>7 Απριλίου 2024</w:t>
      </w:r>
      <w:r w:rsidR="00ED773F" w:rsidRPr="7D0FBCB1">
        <w:rPr>
          <w:rFonts w:asciiTheme="minorHAnsi" w:eastAsiaTheme="minorEastAsia" w:hAnsiTheme="minorHAnsi" w:cstheme="minorBidi"/>
          <w:b/>
          <w:bCs/>
          <w:u w:val="single"/>
        </w:rPr>
        <w:t xml:space="preserve"> και ώρα 17:00</w:t>
      </w:r>
      <w:r w:rsidR="00D91BCA" w:rsidRPr="7D0FBCB1">
        <w:rPr>
          <w:rFonts w:asciiTheme="minorHAnsi" w:eastAsiaTheme="minorEastAsia" w:hAnsiTheme="minorHAnsi" w:cstheme="minorBidi"/>
          <w:b/>
          <w:bCs/>
          <w:u w:val="single"/>
        </w:rPr>
        <w:t xml:space="preserve"> </w:t>
      </w:r>
      <w:r w:rsidR="0033488E" w:rsidRPr="7D0FBCB1">
        <w:rPr>
          <w:rFonts w:asciiTheme="minorHAnsi" w:eastAsiaTheme="minorEastAsia" w:hAnsiTheme="minorHAnsi" w:cstheme="minorBidi"/>
          <w:b/>
          <w:bCs/>
          <w:u w:val="single"/>
        </w:rPr>
        <w:t xml:space="preserve">στο stage </w:t>
      </w:r>
      <w:r w:rsidR="00370A57" w:rsidRPr="7D0FBCB1">
        <w:rPr>
          <w:rFonts w:asciiTheme="minorHAnsi" w:eastAsiaTheme="minorEastAsia" w:hAnsiTheme="minorHAnsi" w:cstheme="minorBidi"/>
          <w:b/>
          <w:bCs/>
          <w:u w:val="single"/>
        </w:rPr>
        <w:t>του</w:t>
      </w:r>
      <w:r w:rsidR="0033488E" w:rsidRPr="7D0FBCB1">
        <w:rPr>
          <w:rFonts w:asciiTheme="minorHAnsi" w:eastAsiaTheme="minorEastAsia" w:hAnsiTheme="minorHAnsi" w:cstheme="minorBidi"/>
          <w:b/>
          <w:bCs/>
          <w:u w:val="single"/>
        </w:rPr>
        <w:t xml:space="preserve"> Περ</w:t>
      </w:r>
      <w:r w:rsidR="00370A57" w:rsidRPr="7D0FBCB1">
        <w:rPr>
          <w:rFonts w:asciiTheme="minorHAnsi" w:eastAsiaTheme="minorEastAsia" w:hAnsiTheme="minorHAnsi" w:cstheme="minorBidi"/>
          <w:b/>
          <w:bCs/>
          <w:u w:val="single"/>
        </w:rPr>
        <w:t xml:space="preserve">ιπτέρου </w:t>
      </w:r>
      <w:r w:rsidR="0033488E" w:rsidRPr="7D0FBCB1">
        <w:rPr>
          <w:rFonts w:asciiTheme="minorHAnsi" w:eastAsiaTheme="minorEastAsia" w:hAnsiTheme="minorHAnsi" w:cstheme="minorBidi"/>
          <w:b/>
          <w:bCs/>
          <w:u w:val="single"/>
        </w:rPr>
        <w:t>1</w:t>
      </w:r>
      <w:r w:rsidR="00370A57" w:rsidRPr="7D0FBCB1">
        <w:rPr>
          <w:rFonts w:asciiTheme="minorHAnsi" w:eastAsiaTheme="minorEastAsia" w:hAnsiTheme="minorHAnsi" w:cstheme="minorBidi"/>
          <w:b/>
          <w:bCs/>
          <w:u w:val="single"/>
        </w:rPr>
        <w:t>5</w:t>
      </w:r>
      <w:r w:rsidR="0033488E" w:rsidRPr="7D0FBCB1">
        <w:rPr>
          <w:rFonts w:asciiTheme="minorHAnsi" w:eastAsiaTheme="minorEastAsia" w:hAnsiTheme="minorHAnsi" w:cstheme="minorBidi"/>
          <w:b/>
          <w:bCs/>
          <w:u w:val="single"/>
        </w:rPr>
        <w:t>, στο Εκθεσιακό Χώρο της ΔΕΘ-HELEXPO</w:t>
      </w:r>
      <w:r w:rsidR="0033488E" w:rsidRPr="7D0FBCB1">
        <w:rPr>
          <w:rFonts w:asciiTheme="minorHAnsi" w:eastAsiaTheme="minorEastAsia" w:hAnsiTheme="minorHAnsi" w:cstheme="minorBidi"/>
        </w:rPr>
        <w:t>, Εγνατίας 154, 54636,</w:t>
      </w:r>
      <w:r w:rsidR="00D91BCA" w:rsidRPr="7D0FBCB1">
        <w:rPr>
          <w:rFonts w:asciiTheme="minorHAnsi" w:eastAsiaTheme="minorEastAsia" w:hAnsiTheme="minorHAnsi" w:cstheme="minorBidi"/>
        </w:rPr>
        <w:t xml:space="preserve"> </w:t>
      </w:r>
      <w:r w:rsidR="0033488E" w:rsidRPr="7D0FBCB1">
        <w:rPr>
          <w:rFonts w:asciiTheme="minorHAnsi" w:eastAsiaTheme="minorEastAsia" w:hAnsiTheme="minorHAnsi" w:cstheme="minorBidi"/>
        </w:rPr>
        <w:t xml:space="preserve">στα πλαίσια της έκθεσης καινοτομίας, επιχειρηματικότητας και τεχνολογίας </w:t>
      </w:r>
      <w:r w:rsidR="0033488E" w:rsidRPr="7D0FBCB1">
        <w:rPr>
          <w:rFonts w:asciiTheme="minorHAnsi" w:eastAsiaTheme="minorEastAsia" w:hAnsiTheme="minorHAnsi" w:cstheme="minorBidi"/>
          <w:b/>
          <w:bCs/>
        </w:rPr>
        <w:t>BEYOND</w:t>
      </w:r>
      <w:r w:rsidR="0033488E" w:rsidRPr="7D0FBCB1">
        <w:rPr>
          <w:rFonts w:asciiTheme="minorHAnsi" w:eastAsiaTheme="minorEastAsia" w:hAnsiTheme="minorHAnsi" w:cstheme="minorBidi"/>
        </w:rPr>
        <w:t>.</w:t>
      </w:r>
    </w:p>
    <w:p w14:paraId="2A055AB1" w14:textId="1AD531BF" w:rsidR="00370A57" w:rsidRDefault="00370A57" w:rsidP="7D0FBCB1">
      <w:pPr>
        <w:spacing w:after="0"/>
        <w:ind w:right="142"/>
        <w:jc w:val="both"/>
      </w:pPr>
    </w:p>
    <w:p w14:paraId="256C8736" w14:textId="25B3E588" w:rsidR="00370A57" w:rsidRDefault="00370A57" w:rsidP="00370A57">
      <w:pPr>
        <w:jc w:val="both"/>
        <w:rPr>
          <w:rFonts w:ascii="Calibri" w:hAnsi="Calibri" w:cs="Calibri"/>
        </w:rPr>
      </w:pPr>
      <w:r w:rsidRPr="7D0FBCB1">
        <w:rPr>
          <w:rFonts w:ascii="Calibri" w:hAnsi="Calibri" w:cs="Calibri"/>
        </w:rPr>
        <w:t xml:space="preserve">Στόχος της δράσης </w:t>
      </w:r>
      <w:r w:rsidR="00BD3BB7" w:rsidRPr="7D0FBCB1">
        <w:rPr>
          <w:rFonts w:ascii="Lucida Handwriting" w:hAnsi="Lucida Handwriting"/>
          <w:b/>
          <w:bCs/>
          <w:color w:val="763E9B"/>
        </w:rPr>
        <w:t>#Her_Research</w:t>
      </w:r>
      <w:r w:rsidRPr="7D0FBCB1">
        <w:rPr>
          <w:rFonts w:ascii="Calibri" w:hAnsi="Calibri" w:cs="Calibri"/>
        </w:rPr>
        <w:t xml:space="preserve">, είναι η </w:t>
      </w:r>
      <w:r w:rsidRPr="7D0FBCB1">
        <w:rPr>
          <w:rFonts w:ascii="Calibri" w:hAnsi="Calibri" w:cs="Calibri"/>
          <w:b/>
          <w:bCs/>
        </w:rPr>
        <w:t>ενδυνάμωση των γυναικών ερευνητριών</w:t>
      </w:r>
      <w:r w:rsidRPr="7D0FBCB1">
        <w:rPr>
          <w:rFonts w:ascii="Calibri" w:hAnsi="Calibri" w:cs="Calibri"/>
        </w:rPr>
        <w:t xml:space="preserve"> σε θέματα τεχνογνωσίας, η πρόσβαση τους στη χρηματοδότηση, η ανταλλαγή χρήσιμων πληροφοριών και εμπειριών, καθώς και η διευκόλυνση της δικτύωσής τους στον επιχειρηματικό κόσμο.</w:t>
      </w:r>
    </w:p>
    <w:p w14:paraId="7BD160EA" w14:textId="17245DCA" w:rsidR="6140654F" w:rsidRDefault="6140654F" w:rsidP="7D0FBCB1">
      <w:pPr>
        <w:pStyle w:val="xxxxxxxxxxxxxxxxxxxxxxxxxxxxxxxxxxmsonormal"/>
        <w:spacing w:after="0"/>
        <w:ind w:right="142"/>
        <w:jc w:val="both"/>
        <w:rPr>
          <w:rStyle w:val="normaltextrun"/>
          <w:rFonts w:asciiTheme="minorHAnsi" w:hAnsiTheme="minorHAnsi" w:cstheme="minorBidi"/>
          <w:color w:val="000000" w:themeColor="text1"/>
          <w:sz w:val="22"/>
          <w:szCs w:val="22"/>
        </w:rPr>
      </w:pPr>
      <w:r w:rsidRPr="7D0FBCB1">
        <w:rPr>
          <w:rFonts w:asciiTheme="minorHAnsi" w:eastAsiaTheme="minorEastAsia" w:hAnsiTheme="minorHAnsi" w:cstheme="minorBidi"/>
          <w:sz w:val="22"/>
          <w:szCs w:val="22"/>
          <w:lang w:eastAsia="en-US"/>
        </w:rPr>
        <w:t>Η δράση</w:t>
      </w:r>
      <w:r w:rsidRPr="7D0FBCB1">
        <w:rPr>
          <w:rStyle w:val="eop"/>
          <w:rFonts w:asciiTheme="minorHAnsi" w:hAnsiTheme="minorHAnsi" w:cstheme="minorBidi"/>
          <w:color w:val="000000" w:themeColor="text1"/>
        </w:rPr>
        <w:t xml:space="preserve"> </w:t>
      </w:r>
      <w:r w:rsidRPr="7D0FBCB1">
        <w:rPr>
          <w:rFonts w:ascii="Lucida Handwriting" w:hAnsi="Lucida Handwriting"/>
          <w:b/>
          <w:bCs/>
          <w:color w:val="763E9B"/>
        </w:rPr>
        <w:t>#Her_Research</w:t>
      </w:r>
      <w:r w:rsidRPr="7D0FBCB1">
        <w:rPr>
          <w:rFonts w:ascii="Calibri" w:hAnsi="Calibri" w:cs="Calibri"/>
        </w:rPr>
        <w:t>,</w:t>
      </w:r>
      <w:r w:rsidRPr="7D0FBCB1">
        <w:rPr>
          <w:rStyle w:val="eop"/>
          <w:rFonts w:asciiTheme="minorHAnsi" w:hAnsiTheme="minorHAnsi" w:cstheme="minorBidi"/>
          <w:color w:val="000000" w:themeColor="text1"/>
        </w:rPr>
        <w:t xml:space="preserve"> </w:t>
      </w:r>
      <w:r w:rsidRPr="7D0FBCB1">
        <w:rPr>
          <w:rFonts w:asciiTheme="minorHAnsi" w:eastAsiaTheme="minorEastAsia" w:hAnsiTheme="minorHAnsi" w:cstheme="minorBidi"/>
          <w:sz w:val="22"/>
          <w:szCs w:val="22"/>
          <w:lang w:eastAsia="en-US"/>
        </w:rPr>
        <w:t>αποτελεί έναν πυλώνα υποστήριξης και ενθάρρυνσης των γυναικών στον ερευνητικό χώρο, προωθώντας την ισότητα και τη διαφορετικότητα στην επιστήμη και την τεχνολογία. Μέσω της προώθησης και αναγνώρισης των επιτευγμάτων των γυναικών ερευνητριών, διαμορφώνουμε ένα περιβάλλον που ενθαρρύνει την συμμετοχή και την ενδυνάμωση των ερευνητριών της χώρας μας.</w:t>
      </w:r>
    </w:p>
    <w:p w14:paraId="67F77DD3" w14:textId="18494C69" w:rsidR="7D0FBCB1" w:rsidRDefault="7D0FBCB1" w:rsidP="7D0FBCB1">
      <w:pPr>
        <w:pStyle w:val="xxxxxxxxxxxxxxxxxxxxxxxxxxxxxxxxxxmsonormal"/>
        <w:spacing w:after="0"/>
        <w:ind w:right="142"/>
        <w:jc w:val="both"/>
        <w:rPr>
          <w:rFonts w:asciiTheme="minorHAnsi" w:eastAsiaTheme="minorEastAsia" w:hAnsiTheme="minorHAnsi" w:cstheme="minorBidi"/>
          <w:sz w:val="22"/>
          <w:szCs w:val="22"/>
          <w:lang w:eastAsia="en-US"/>
        </w:rPr>
      </w:pPr>
    </w:p>
    <w:p w14:paraId="4807CA2F" w14:textId="165989B2" w:rsidR="00370A57" w:rsidRDefault="00370A57" w:rsidP="7D0FBCB1">
      <w:pPr>
        <w:jc w:val="both"/>
        <w:rPr>
          <w:rFonts w:ascii="Calibri" w:hAnsi="Calibri" w:cs="Calibri"/>
        </w:rPr>
      </w:pPr>
      <w:r w:rsidRPr="428C778A">
        <w:rPr>
          <w:rFonts w:ascii="Calibri" w:hAnsi="Calibri" w:cs="Calibri"/>
        </w:rPr>
        <w:t xml:space="preserve">Η απήχηση του τρίτου κύκλου του </w:t>
      </w:r>
      <w:r w:rsidR="00BD3BB7" w:rsidRPr="428C778A">
        <w:rPr>
          <w:rFonts w:ascii="Lucida Handwriting" w:hAnsi="Lucida Handwriting"/>
          <w:b/>
          <w:bCs/>
          <w:color w:val="763E9B"/>
        </w:rPr>
        <w:t>#Her_Research</w:t>
      </w:r>
      <w:r w:rsidR="00BD3BB7" w:rsidRPr="428C778A">
        <w:rPr>
          <w:rFonts w:ascii="Calibri" w:hAnsi="Calibri" w:cs="Calibri"/>
        </w:rPr>
        <w:t xml:space="preserve">  </w:t>
      </w:r>
      <w:r w:rsidRPr="428C778A">
        <w:rPr>
          <w:rFonts w:ascii="Calibri" w:hAnsi="Calibri" w:cs="Calibri"/>
        </w:rPr>
        <w:t xml:space="preserve">ξεπέρασε για ακόμη μια χρονιά κάθε προσδοκία ενδιαφέροντος, με τον Σύνδεσμο να έχει λάβει περισσότερες </w:t>
      </w:r>
      <w:r w:rsidRPr="428C778A">
        <w:rPr>
          <w:rFonts w:ascii="Calibri" w:hAnsi="Calibri" w:cs="Calibri"/>
          <w:u w:val="single"/>
        </w:rPr>
        <w:t xml:space="preserve">από </w:t>
      </w:r>
      <w:r w:rsidRPr="428C778A">
        <w:rPr>
          <w:rFonts w:ascii="Calibri" w:hAnsi="Calibri" w:cs="Calibri"/>
          <w:b/>
          <w:bCs/>
          <w:u w:val="single"/>
        </w:rPr>
        <w:t xml:space="preserve">120 αιτήσεις </w:t>
      </w:r>
      <w:r w:rsidRPr="428C778A">
        <w:rPr>
          <w:rFonts w:ascii="Calibri" w:hAnsi="Calibri" w:cs="Calibri"/>
          <w:u w:val="single"/>
        </w:rPr>
        <w:t xml:space="preserve">συμμετοχής </w:t>
      </w:r>
      <w:r w:rsidRPr="428C778A">
        <w:rPr>
          <w:rFonts w:ascii="Calibri" w:hAnsi="Calibri" w:cs="Calibri"/>
          <w:b/>
          <w:bCs/>
          <w:u w:val="single"/>
        </w:rPr>
        <w:t>ομάδων γυναικών ερευνητριών</w:t>
      </w:r>
      <w:r w:rsidRPr="428C778A">
        <w:rPr>
          <w:rFonts w:ascii="Calibri" w:hAnsi="Calibri" w:cs="Calibri"/>
          <w:u w:val="single"/>
        </w:rPr>
        <w:t xml:space="preserve"> </w:t>
      </w:r>
      <w:r w:rsidR="3462D257" w:rsidRPr="428C778A">
        <w:rPr>
          <w:rFonts w:ascii="Calibri" w:hAnsi="Calibri" w:cs="Calibri"/>
          <w:u w:val="single"/>
        </w:rPr>
        <w:t xml:space="preserve">από </w:t>
      </w:r>
      <w:r w:rsidRPr="428C778A">
        <w:rPr>
          <w:rFonts w:ascii="Calibri" w:hAnsi="Calibri" w:cs="Calibri"/>
          <w:b/>
          <w:bCs/>
          <w:u w:val="single"/>
        </w:rPr>
        <w:t>160 ερευνητριών</w:t>
      </w:r>
      <w:r w:rsidRPr="428C778A">
        <w:rPr>
          <w:rFonts w:ascii="Calibri" w:hAnsi="Calibri" w:cs="Calibri"/>
          <w:u w:val="single"/>
        </w:rPr>
        <w:t xml:space="preserve"> </w:t>
      </w:r>
      <w:r w:rsidRPr="428C778A">
        <w:rPr>
          <w:rFonts w:ascii="Calibri" w:hAnsi="Calibri" w:cs="Calibri"/>
          <w:b/>
          <w:bCs/>
          <w:u w:val="single"/>
        </w:rPr>
        <w:t>από όλη την Ελλάδα</w:t>
      </w:r>
      <w:r w:rsidRPr="428C778A">
        <w:rPr>
          <w:rFonts w:ascii="Calibri" w:hAnsi="Calibri" w:cs="Calibri"/>
        </w:rPr>
        <w:t xml:space="preserve">.  Στη διαδικασία του </w:t>
      </w:r>
      <w:r w:rsidRPr="428C778A">
        <w:rPr>
          <w:rFonts w:ascii="Calibri" w:hAnsi="Calibri" w:cs="Calibri"/>
          <w:b/>
          <w:bCs/>
        </w:rPr>
        <w:t xml:space="preserve">Bootcamp, το οποίο θα </w:t>
      </w:r>
      <w:r w:rsidR="7310E9C3" w:rsidRPr="428C778A">
        <w:rPr>
          <w:rFonts w:ascii="Calibri" w:hAnsi="Calibri" w:cs="Calibri"/>
          <w:b/>
          <w:bCs/>
        </w:rPr>
        <w:t xml:space="preserve">πραγματοποιήθηκε </w:t>
      </w:r>
      <w:r w:rsidRPr="428C778A">
        <w:rPr>
          <w:rFonts w:ascii="Calibri" w:hAnsi="Calibri" w:cs="Calibri"/>
          <w:b/>
          <w:bCs/>
        </w:rPr>
        <w:t xml:space="preserve">την </w:t>
      </w:r>
      <w:r w:rsidRPr="428C778A">
        <w:rPr>
          <w:rFonts w:ascii="Calibri" w:hAnsi="Calibri" w:cs="Calibri"/>
          <w:b/>
          <w:bCs/>
          <w:u w:val="single"/>
        </w:rPr>
        <w:t>Παρασκευή 29 Μαρτίου 2024 και και το Σάββατο 30 Μαρτίου 2024 και ώρες 10:00 π.μ. – 14:00 μ.μ.</w:t>
      </w:r>
      <w:r w:rsidRPr="428C778A">
        <w:rPr>
          <w:rFonts w:ascii="Calibri" w:hAnsi="Calibri" w:cs="Calibri"/>
          <w:b/>
          <w:bCs/>
        </w:rPr>
        <w:t>,</w:t>
      </w:r>
      <w:r w:rsidRPr="428C778A">
        <w:rPr>
          <w:rFonts w:ascii="Calibri" w:hAnsi="Calibri" w:cs="Calibri"/>
        </w:rPr>
        <w:t xml:space="preserve"> στο </w:t>
      </w:r>
      <w:r w:rsidRPr="428C778A">
        <w:rPr>
          <w:rFonts w:ascii="Calibri" w:hAnsi="Calibri" w:cs="Calibri"/>
          <w:b/>
          <w:bCs/>
        </w:rPr>
        <w:t>Female Entrepreunerial Hub, Γεωργίου Ανδρέου 56 (Mylos Area), 54627, στη Θεσσαλονίκη</w:t>
      </w:r>
      <w:r w:rsidR="68883A17" w:rsidRPr="428C778A">
        <w:rPr>
          <w:rFonts w:ascii="Calibri" w:hAnsi="Calibri" w:cs="Calibri"/>
          <w:b/>
          <w:bCs/>
        </w:rPr>
        <w:t xml:space="preserve"> οι ερευνητικές ομάδες</w:t>
      </w:r>
      <w:r w:rsidR="09B9D82E" w:rsidRPr="428C778A">
        <w:rPr>
          <w:rFonts w:ascii="Calibri" w:hAnsi="Calibri" w:cs="Calibri"/>
          <w:b/>
          <w:bCs/>
        </w:rPr>
        <w:t>, οι οποίες προκρίθηκαν στη 2η φάση της διαδικασίας,</w:t>
      </w:r>
      <w:r w:rsidR="68883A17" w:rsidRPr="428C778A">
        <w:rPr>
          <w:rFonts w:ascii="Calibri" w:hAnsi="Calibri" w:cs="Calibri"/>
          <w:b/>
          <w:bCs/>
        </w:rPr>
        <w:t xml:space="preserve"> παρουσίασαν τις ερευνητικές τους προτάσεις στην </w:t>
      </w:r>
      <w:r w:rsidR="68883A17" w:rsidRPr="428C778A">
        <w:rPr>
          <w:rFonts w:ascii="Calibri" w:hAnsi="Calibri" w:cs="Calibri"/>
        </w:rPr>
        <w:t>Επιστημονική Επιτροπή.</w:t>
      </w:r>
      <w:r w:rsidR="68883A17" w:rsidRPr="428C778A">
        <w:rPr>
          <w:rFonts w:ascii="Calibri" w:hAnsi="Calibri" w:cs="Calibri"/>
          <w:b/>
          <w:bCs/>
        </w:rPr>
        <w:t xml:space="preserve"> </w:t>
      </w:r>
      <w:r w:rsidRPr="428C778A">
        <w:rPr>
          <w:rFonts w:ascii="Calibri" w:hAnsi="Calibri" w:cs="Calibri"/>
          <w:b/>
          <w:bCs/>
        </w:rPr>
        <w:t xml:space="preserve"> </w:t>
      </w:r>
      <w:r w:rsidR="0E29A51E" w:rsidRPr="428C778A">
        <w:rPr>
          <w:rFonts w:ascii="Calibri" w:hAnsi="Calibri" w:cs="Calibri"/>
        </w:rPr>
        <w:t xml:space="preserve">Οι </w:t>
      </w:r>
      <w:r w:rsidRPr="428C778A">
        <w:rPr>
          <w:rFonts w:ascii="Calibri" w:hAnsi="Calibri" w:cs="Calibri"/>
          <w:b/>
          <w:bCs/>
        </w:rPr>
        <w:t>8 νικήτριες ομάδες</w:t>
      </w:r>
      <w:r w:rsidRPr="428C778A">
        <w:rPr>
          <w:rFonts w:ascii="Calibri" w:hAnsi="Calibri" w:cs="Calibri"/>
        </w:rPr>
        <w:t xml:space="preserve"> </w:t>
      </w:r>
      <w:r w:rsidR="73921907" w:rsidRPr="428C778A">
        <w:rPr>
          <w:rFonts w:ascii="Calibri" w:hAnsi="Calibri" w:cs="Calibri"/>
        </w:rPr>
        <w:t xml:space="preserve">θα αναδειχθούν, </w:t>
      </w:r>
      <w:r w:rsidRPr="428C778A">
        <w:rPr>
          <w:rFonts w:ascii="Calibri" w:hAnsi="Calibri" w:cs="Calibri"/>
        </w:rPr>
        <w:t xml:space="preserve">έπειτα από την αξιολόγηση της Επιστημονικής Επιτροπής, η οποία αποτελείται από αξιόλογους ακαδημαϊκούς εκπρόσωπους Πανεπιστημίων από </w:t>
      </w:r>
      <w:r w:rsidR="5CBDD0B1" w:rsidRPr="428C778A">
        <w:rPr>
          <w:rFonts w:ascii="Calibri" w:hAnsi="Calibri" w:cs="Calibri"/>
        </w:rPr>
        <w:t xml:space="preserve">17 </w:t>
      </w:r>
      <w:r w:rsidRPr="428C778A">
        <w:rPr>
          <w:rFonts w:ascii="Calibri" w:hAnsi="Calibri" w:cs="Calibri"/>
        </w:rPr>
        <w:t>πανεπιστήμια της χώρας μας.</w:t>
      </w:r>
    </w:p>
    <w:p w14:paraId="787D3C6F" w14:textId="4E32BDA1" w:rsidR="62F06DF2" w:rsidRDefault="62F06DF2" w:rsidP="310D2D76">
      <w:pPr>
        <w:pStyle w:val="a5"/>
        <w:spacing w:line="276" w:lineRule="auto"/>
        <w:ind w:right="142"/>
        <w:jc w:val="both"/>
        <w:rPr>
          <w:rStyle w:val="eop"/>
          <w:rFonts w:asciiTheme="minorHAnsi" w:hAnsiTheme="minorHAnsi" w:cstheme="minorBidi"/>
          <w:color w:val="000000" w:themeColor="text1"/>
        </w:rPr>
      </w:pPr>
      <w:r w:rsidRPr="310D2D76">
        <w:rPr>
          <w:rStyle w:val="eop"/>
          <w:rFonts w:asciiTheme="minorHAnsi" w:hAnsiTheme="minorHAnsi" w:cstheme="minorBidi"/>
          <w:color w:val="000000" w:themeColor="text1"/>
        </w:rPr>
        <w:t xml:space="preserve">Για να παραλάβετε την δωρεάν κάρτα εισόδου σας για την τελετή βράβευσης </w:t>
      </w:r>
      <w:r w:rsidR="3463536A" w:rsidRPr="310D2D76">
        <w:rPr>
          <w:rFonts w:ascii="Lucida Handwriting" w:hAnsi="Lucida Handwriting"/>
          <w:b/>
          <w:bCs/>
          <w:color w:val="763E9B"/>
        </w:rPr>
        <w:t>#Her_Research</w:t>
      </w:r>
      <w:r w:rsidR="66EC69B6" w:rsidRPr="310D2D76">
        <w:rPr>
          <w:rFonts w:ascii="Lucida Handwriting" w:hAnsi="Lucida Handwriting"/>
          <w:b/>
          <w:bCs/>
          <w:color w:val="763E9B"/>
        </w:rPr>
        <w:t xml:space="preserve"> </w:t>
      </w:r>
      <w:r w:rsidRPr="310D2D76">
        <w:rPr>
          <w:rStyle w:val="eop"/>
          <w:rFonts w:asciiTheme="minorHAnsi" w:hAnsiTheme="minorHAnsi" w:cstheme="minorBidi"/>
          <w:color w:val="000000" w:themeColor="text1"/>
        </w:rPr>
        <w:t>στην Beyond Expo, είναι απαραίτητη η προεγγραφή στην παρακάτω φόρμα:</w:t>
      </w:r>
      <w:r w:rsidR="3964CB68" w:rsidRPr="310D2D76">
        <w:rPr>
          <w:rStyle w:val="eop"/>
          <w:rFonts w:asciiTheme="minorHAnsi" w:hAnsiTheme="minorHAnsi" w:cstheme="minorBidi"/>
          <w:color w:val="000000" w:themeColor="text1"/>
        </w:rPr>
        <w:t xml:space="preserve"> </w:t>
      </w:r>
      <w:hyperlink r:id="rId9">
        <w:r w:rsidR="3964CB68" w:rsidRPr="310D2D76">
          <w:rPr>
            <w:rStyle w:val="-"/>
            <w:rFonts w:asciiTheme="minorHAnsi" w:hAnsiTheme="minorHAnsi" w:cstheme="minorBidi"/>
          </w:rPr>
          <w:t>https://tinyurl.com/2p8hn7ad</w:t>
        </w:r>
      </w:hyperlink>
    </w:p>
    <w:p w14:paraId="6EB37BCE" w14:textId="36D8AC22" w:rsidR="7D0FBCB1" w:rsidRDefault="7D0FBCB1" w:rsidP="7D0FBCB1">
      <w:pPr>
        <w:pStyle w:val="a5"/>
        <w:spacing w:line="276" w:lineRule="auto"/>
        <w:ind w:right="142"/>
        <w:jc w:val="both"/>
        <w:rPr>
          <w:rStyle w:val="eop"/>
          <w:rFonts w:asciiTheme="minorHAnsi" w:hAnsiTheme="minorHAnsi" w:cstheme="minorBidi"/>
          <w:color w:val="000000" w:themeColor="text1"/>
        </w:rPr>
      </w:pPr>
    </w:p>
    <w:p w14:paraId="3B936BCD" w14:textId="74C1891E" w:rsidR="13E96256" w:rsidRDefault="13E96256" w:rsidP="428C778A">
      <w:pPr>
        <w:pStyle w:val="a5"/>
        <w:spacing w:line="276" w:lineRule="auto"/>
        <w:ind w:right="142"/>
        <w:jc w:val="center"/>
        <w:rPr>
          <w:rStyle w:val="eop"/>
          <w:rFonts w:asciiTheme="minorHAnsi" w:hAnsiTheme="minorHAnsi" w:cstheme="minorBidi"/>
          <w:color w:val="000000" w:themeColor="text1"/>
        </w:rPr>
      </w:pPr>
      <w:r w:rsidRPr="428C778A">
        <w:rPr>
          <w:rStyle w:val="eop"/>
          <w:rFonts w:asciiTheme="minorHAnsi" w:hAnsiTheme="minorHAnsi" w:cstheme="minorBidi"/>
          <w:color w:val="000000" w:themeColor="text1"/>
        </w:rPr>
        <w:t xml:space="preserve">Προθεσμία δήλωσης συμμετοχής έως την </w:t>
      </w:r>
      <w:r w:rsidR="398AB623" w:rsidRPr="428C778A">
        <w:rPr>
          <w:rStyle w:val="eop"/>
          <w:rFonts w:asciiTheme="minorHAnsi" w:hAnsiTheme="minorHAnsi" w:cstheme="minorBidi"/>
          <w:color w:val="FF0000"/>
        </w:rPr>
        <w:t xml:space="preserve">Τετάρτη </w:t>
      </w:r>
      <w:r w:rsidRPr="428C778A">
        <w:rPr>
          <w:rStyle w:val="eop"/>
          <w:rFonts w:asciiTheme="minorHAnsi" w:hAnsiTheme="minorHAnsi" w:cstheme="minorBidi"/>
          <w:color w:val="FF0000"/>
        </w:rPr>
        <w:t>2</w:t>
      </w:r>
      <w:r w:rsidR="10E9308F" w:rsidRPr="428C778A">
        <w:rPr>
          <w:rStyle w:val="eop"/>
          <w:rFonts w:asciiTheme="minorHAnsi" w:hAnsiTheme="minorHAnsi" w:cstheme="minorBidi"/>
          <w:color w:val="FF0000"/>
        </w:rPr>
        <w:t xml:space="preserve">4 </w:t>
      </w:r>
      <w:r w:rsidRPr="428C778A">
        <w:rPr>
          <w:rStyle w:val="eop"/>
          <w:rFonts w:asciiTheme="minorHAnsi" w:hAnsiTheme="minorHAnsi" w:cstheme="minorBidi"/>
          <w:color w:val="FF0000"/>
        </w:rPr>
        <w:t>Απριλίου 2024.</w:t>
      </w:r>
    </w:p>
    <w:p w14:paraId="08989228" w14:textId="64A2A00F" w:rsidR="7D0FBCB1" w:rsidRDefault="7D0FBCB1" w:rsidP="7D0FBCB1">
      <w:pPr>
        <w:pStyle w:val="a5"/>
        <w:spacing w:line="276" w:lineRule="auto"/>
        <w:ind w:right="142"/>
        <w:jc w:val="both"/>
        <w:rPr>
          <w:rStyle w:val="eop"/>
          <w:rFonts w:asciiTheme="minorHAnsi" w:hAnsiTheme="minorHAnsi" w:cstheme="minorBidi"/>
          <w:color w:val="000000" w:themeColor="text1"/>
        </w:rPr>
      </w:pPr>
    </w:p>
    <w:p w14:paraId="3978618E" w14:textId="44D33D04" w:rsidR="7D0FBCB1" w:rsidRDefault="7D0FBCB1" w:rsidP="7D0FBCB1">
      <w:pPr>
        <w:pStyle w:val="a5"/>
        <w:spacing w:line="276" w:lineRule="auto"/>
        <w:ind w:right="142"/>
        <w:jc w:val="both"/>
        <w:rPr>
          <w:rStyle w:val="eop"/>
          <w:rFonts w:asciiTheme="minorHAnsi" w:hAnsiTheme="minorHAnsi" w:cstheme="minorBidi"/>
          <w:color w:val="000000" w:themeColor="text1"/>
        </w:rPr>
      </w:pPr>
    </w:p>
    <w:p w14:paraId="4CC265B7" w14:textId="47804A3B" w:rsidR="277340E6" w:rsidRDefault="277340E6" w:rsidP="428C778A">
      <w:pPr>
        <w:spacing w:line="276" w:lineRule="auto"/>
        <w:ind w:right="142"/>
        <w:rPr>
          <w:rFonts w:eastAsiaTheme="minorEastAsia"/>
          <w:color w:val="000000" w:themeColor="text1"/>
          <w:sz w:val="24"/>
          <w:szCs w:val="24"/>
        </w:rPr>
      </w:pPr>
      <w:r w:rsidRPr="428C778A">
        <w:rPr>
          <w:rFonts w:eastAsiaTheme="minorEastAsia"/>
          <w:color w:val="111111"/>
          <w:sz w:val="24"/>
          <w:szCs w:val="24"/>
        </w:rPr>
        <w:t xml:space="preserve">Η δράση υλοποιείται με την υποστήριξη:  </w:t>
      </w:r>
      <w:r>
        <w:br/>
      </w:r>
      <w:r w:rsidRPr="428C778A">
        <w:rPr>
          <w:rFonts w:eastAsiaTheme="minorEastAsia"/>
          <w:color w:val="000000" w:themeColor="text1"/>
          <w:sz w:val="24"/>
          <w:szCs w:val="24"/>
        </w:rPr>
        <w:t xml:space="preserve">Της </w:t>
      </w:r>
      <w:hyperlink r:id="rId10">
        <w:r w:rsidRPr="428C778A">
          <w:rPr>
            <w:rStyle w:val="-"/>
            <w:rFonts w:eastAsiaTheme="minorEastAsia"/>
            <w:color w:val="000000" w:themeColor="text1"/>
            <w:sz w:val="24"/>
            <w:szCs w:val="24"/>
            <w:u w:val="none"/>
          </w:rPr>
          <w:t>National Bank of Greece</w:t>
        </w:r>
      </w:hyperlink>
      <w:r w:rsidR="52A5FEEA" w:rsidRPr="428C778A">
        <w:rPr>
          <w:rFonts w:eastAsiaTheme="minorEastAsia"/>
          <w:color w:val="000000" w:themeColor="text1"/>
          <w:sz w:val="24"/>
          <w:szCs w:val="24"/>
        </w:rPr>
        <w:t xml:space="preserve"> - </w:t>
      </w:r>
      <w:r w:rsidR="0206E7CC" w:rsidRPr="428C778A">
        <w:rPr>
          <w:rFonts w:eastAsiaTheme="minorEastAsia"/>
          <w:color w:val="000000" w:themeColor="text1"/>
          <w:sz w:val="24"/>
          <w:szCs w:val="24"/>
        </w:rPr>
        <w:t>NBG Business Seeds</w:t>
      </w:r>
      <w:r w:rsidRPr="428C778A">
        <w:rPr>
          <w:rFonts w:eastAsiaTheme="minorEastAsia"/>
          <w:color w:val="000000" w:themeColor="text1"/>
          <w:sz w:val="24"/>
          <w:szCs w:val="24"/>
        </w:rPr>
        <w:t xml:space="preserve">, της </w:t>
      </w:r>
      <w:hyperlink r:id="rId11">
        <w:r w:rsidRPr="428C778A">
          <w:rPr>
            <w:rStyle w:val="-"/>
            <w:rFonts w:eastAsiaTheme="minorEastAsia"/>
            <w:color w:val="000000" w:themeColor="text1"/>
            <w:sz w:val="24"/>
            <w:szCs w:val="24"/>
            <w:u w:val="none"/>
          </w:rPr>
          <w:t>OECON Group of Companies</w:t>
        </w:r>
      </w:hyperlink>
      <w:r w:rsidRPr="428C778A">
        <w:rPr>
          <w:rFonts w:eastAsiaTheme="minorEastAsia"/>
          <w:color w:val="000000" w:themeColor="text1"/>
          <w:sz w:val="24"/>
          <w:szCs w:val="24"/>
        </w:rPr>
        <w:t xml:space="preserve">, της </w:t>
      </w:r>
      <w:hyperlink r:id="rId12">
        <w:r w:rsidRPr="428C778A">
          <w:rPr>
            <w:rStyle w:val="-"/>
            <w:rFonts w:eastAsiaTheme="minorEastAsia"/>
            <w:color w:val="000000" w:themeColor="text1"/>
            <w:sz w:val="24"/>
            <w:szCs w:val="24"/>
            <w:u w:val="none"/>
          </w:rPr>
          <w:t>Smart Umbrella Management Solutions</w:t>
        </w:r>
      </w:hyperlink>
      <w:r w:rsidRPr="428C778A">
        <w:rPr>
          <w:rFonts w:eastAsiaTheme="minorEastAsia"/>
          <w:color w:val="000000" w:themeColor="text1"/>
          <w:sz w:val="24"/>
          <w:szCs w:val="24"/>
        </w:rPr>
        <w:t xml:space="preserve">, </w:t>
      </w:r>
      <w:r w:rsidR="2D4DA673" w:rsidRPr="428C778A">
        <w:rPr>
          <w:rFonts w:eastAsiaTheme="minorEastAsia"/>
          <w:color w:val="000000" w:themeColor="text1"/>
          <w:sz w:val="24"/>
          <w:szCs w:val="24"/>
        </w:rPr>
        <w:t>της</w:t>
      </w:r>
      <w:r w:rsidRPr="428C778A">
        <w:rPr>
          <w:rFonts w:eastAsiaTheme="minorEastAsia"/>
          <w:color w:val="000000" w:themeColor="text1"/>
          <w:sz w:val="24"/>
          <w:szCs w:val="24"/>
        </w:rPr>
        <w:t xml:space="preserve"> </w:t>
      </w:r>
      <w:hyperlink r:id="rId13">
        <w:r w:rsidRPr="428C778A">
          <w:rPr>
            <w:rStyle w:val="-"/>
            <w:rFonts w:eastAsiaTheme="minorEastAsia"/>
            <w:color w:val="000000" w:themeColor="text1"/>
            <w:sz w:val="24"/>
            <w:szCs w:val="24"/>
            <w:u w:val="none"/>
          </w:rPr>
          <w:t>TIF-HELEXPO</w:t>
        </w:r>
      </w:hyperlink>
      <w:r w:rsidRPr="428C778A">
        <w:rPr>
          <w:rFonts w:eastAsiaTheme="minorEastAsia"/>
          <w:color w:val="000000" w:themeColor="text1"/>
          <w:sz w:val="24"/>
          <w:szCs w:val="24"/>
        </w:rPr>
        <w:t xml:space="preserve">, </w:t>
      </w:r>
      <w:r w:rsidR="3A60236C" w:rsidRPr="428C778A">
        <w:rPr>
          <w:rFonts w:eastAsiaTheme="minorEastAsia"/>
          <w:color w:val="000000" w:themeColor="text1"/>
          <w:sz w:val="24"/>
          <w:szCs w:val="24"/>
        </w:rPr>
        <w:t xml:space="preserve">της </w:t>
      </w:r>
      <w:hyperlink r:id="rId14">
        <w:r w:rsidRPr="428C778A">
          <w:rPr>
            <w:rStyle w:val="-"/>
            <w:rFonts w:eastAsiaTheme="minorEastAsia"/>
            <w:color w:val="000000" w:themeColor="text1"/>
            <w:sz w:val="24"/>
            <w:szCs w:val="24"/>
            <w:u w:val="none"/>
          </w:rPr>
          <w:t>Beyond Expo</w:t>
        </w:r>
      </w:hyperlink>
      <w:r w:rsidRPr="428C778A">
        <w:rPr>
          <w:rFonts w:eastAsiaTheme="minorEastAsia"/>
          <w:color w:val="000000" w:themeColor="text1"/>
          <w:sz w:val="24"/>
          <w:szCs w:val="24"/>
        </w:rPr>
        <w:t>,</w:t>
      </w:r>
      <w:r w:rsidR="1E8FC133" w:rsidRPr="428C778A">
        <w:rPr>
          <w:rFonts w:eastAsiaTheme="minorEastAsia"/>
          <w:color w:val="000000" w:themeColor="text1"/>
          <w:sz w:val="24"/>
          <w:szCs w:val="24"/>
        </w:rPr>
        <w:t xml:space="preserve"> του</w:t>
      </w:r>
      <w:r w:rsidRPr="428C778A">
        <w:rPr>
          <w:rFonts w:eastAsiaTheme="minorEastAsia"/>
          <w:color w:val="000000" w:themeColor="text1"/>
          <w:sz w:val="24"/>
          <w:szCs w:val="24"/>
        </w:rPr>
        <w:t xml:space="preserve"> </w:t>
      </w:r>
      <w:r w:rsidR="3DD9E84B" w:rsidRPr="428C778A">
        <w:rPr>
          <w:rFonts w:eastAsiaTheme="minorEastAsia"/>
          <w:color w:val="000000" w:themeColor="text1"/>
          <w:sz w:val="24"/>
          <w:szCs w:val="24"/>
        </w:rPr>
        <w:t>Betsson Foundation</w:t>
      </w:r>
      <w:r w:rsidR="55105FBE" w:rsidRPr="428C778A">
        <w:rPr>
          <w:rFonts w:eastAsiaTheme="minorEastAsia"/>
          <w:color w:val="000000" w:themeColor="text1"/>
          <w:sz w:val="24"/>
          <w:szCs w:val="24"/>
        </w:rPr>
        <w:t>, της Μονάδας Υποβοηθούμενης Αναπαραγωγής Fertilia,</w:t>
      </w:r>
      <w:r w:rsidR="3DD9E84B" w:rsidRPr="428C778A">
        <w:rPr>
          <w:rFonts w:eastAsiaTheme="minorEastAsia"/>
          <w:color w:val="000000" w:themeColor="text1"/>
          <w:sz w:val="24"/>
          <w:szCs w:val="24"/>
        </w:rPr>
        <w:t xml:space="preserve"> </w:t>
      </w:r>
      <w:r w:rsidRPr="428C778A">
        <w:rPr>
          <w:rFonts w:eastAsiaTheme="minorEastAsia"/>
          <w:color w:val="000000" w:themeColor="text1"/>
          <w:sz w:val="24"/>
          <w:szCs w:val="24"/>
        </w:rPr>
        <w:t xml:space="preserve">Id.gc, Bebest Company, </w:t>
      </w:r>
    </w:p>
    <w:p w14:paraId="17CADD2B" w14:textId="06849A0E" w:rsidR="277340E6" w:rsidRDefault="277340E6" w:rsidP="7D0FBCB1">
      <w:pPr>
        <w:shd w:val="clear" w:color="auto" w:fill="FFFFFF" w:themeFill="background1"/>
        <w:spacing w:after="375" w:line="360" w:lineRule="exact"/>
        <w:jc w:val="both"/>
        <w:rPr>
          <w:rFonts w:eastAsiaTheme="minorEastAsia"/>
          <w:color w:val="111111"/>
          <w:sz w:val="24"/>
          <w:szCs w:val="24"/>
        </w:rPr>
      </w:pPr>
      <w:r w:rsidRPr="7D0FBCB1">
        <w:rPr>
          <w:rFonts w:eastAsiaTheme="minorEastAsia"/>
          <w:color w:val="111111"/>
          <w:sz w:val="24"/>
          <w:szCs w:val="24"/>
        </w:rPr>
        <w:t>Με την αιγίδα:</w:t>
      </w:r>
    </w:p>
    <w:p w14:paraId="480B7552" w14:textId="0EE4586D" w:rsidR="277340E6" w:rsidRDefault="277340E6" w:rsidP="7D0FBCB1">
      <w:pPr>
        <w:shd w:val="clear" w:color="auto" w:fill="FFFFFF" w:themeFill="background1"/>
        <w:spacing w:after="375" w:line="360" w:lineRule="exact"/>
        <w:jc w:val="both"/>
        <w:rPr>
          <w:rFonts w:eastAsiaTheme="minorEastAsia"/>
          <w:color w:val="111111"/>
          <w:sz w:val="24"/>
          <w:szCs w:val="24"/>
        </w:rPr>
      </w:pPr>
      <w:r w:rsidRPr="7D0FBCB1">
        <w:rPr>
          <w:rFonts w:eastAsiaTheme="minorEastAsia"/>
          <w:color w:val="111111"/>
          <w:sz w:val="24"/>
          <w:szCs w:val="24"/>
        </w:rPr>
        <w:t xml:space="preserve">Του Υπουργείου Ανάπτυξης και Επενδύσεων , της Γενικής Γραμματείας Ισότητας και Ανθρωπίνων Δικαιωμάτων, της Γενικής Γραμματείας Έρευνας και Καινοτομίας, του Αριστοτελείου Πανεπιστημίου Θεσσαλονίκης, του Γεωπονικού Πανεπιστημίου Αθηνών, του Δημοκρίτειου Πανεπιστημίου Θράκης, του Διεθνούς Πανεπιστημίου Ελλάδος, του Ελληνικού Ανοιχτού Πανεπιστημίου, του Ελληνικού Μεσογειακού Πανεπιστημίου, του Ιόνιου Πανεπιστήμιου, του Πανεπιστημίου Αιγαίου, του Πανεπιστημίου Δυτικής Αττικής, του Πανεπιστημίου Δυτικής Μακεδονίας, του Πανεπιστημίου Θεσσαλίας, του Πανεπιστημίου Ιωαννίνων, του Πανεπιστημίου Κρήτης, του Πανεπιστημίου Μακεδονίας , του Πανεπιστημίου Πατρών, του Πανεπιστημίου Πελοποννήσου, του Πάντειου Πανεπιστημίου. </w:t>
      </w:r>
    </w:p>
    <w:p w14:paraId="06A53A6F" w14:textId="51A09277" w:rsidR="277340E6" w:rsidRDefault="277340E6" w:rsidP="7D0FBCB1">
      <w:pPr>
        <w:shd w:val="clear" w:color="auto" w:fill="FFFFFF" w:themeFill="background1"/>
        <w:spacing w:after="375" w:line="360" w:lineRule="exact"/>
        <w:jc w:val="both"/>
        <w:rPr>
          <w:rFonts w:eastAsiaTheme="minorEastAsia"/>
          <w:color w:val="111111"/>
          <w:sz w:val="24"/>
          <w:szCs w:val="24"/>
        </w:rPr>
      </w:pPr>
      <w:r w:rsidRPr="7D0FBCB1">
        <w:rPr>
          <w:rFonts w:eastAsiaTheme="minorEastAsia"/>
          <w:color w:val="111111"/>
          <w:sz w:val="24"/>
          <w:szCs w:val="24"/>
        </w:rPr>
        <w:t xml:space="preserve">Χορηγοί Επικοινωνίας:  </w:t>
      </w:r>
      <w:r>
        <w:br/>
      </w:r>
      <w:hyperlink r:id="rId15">
        <w:r w:rsidRPr="7D0FBCB1">
          <w:rPr>
            <w:rStyle w:val="-"/>
            <w:rFonts w:eastAsiaTheme="minorEastAsia"/>
            <w:color w:val="007AB4"/>
            <w:sz w:val="24"/>
            <w:szCs w:val="24"/>
            <w:u w:val="none"/>
          </w:rPr>
          <w:t>ΕΡΤ3</w:t>
        </w:r>
      </w:hyperlink>
      <w:r w:rsidRPr="7D0FBCB1">
        <w:rPr>
          <w:rFonts w:eastAsiaTheme="minorEastAsia"/>
          <w:color w:val="111111"/>
          <w:sz w:val="24"/>
          <w:szCs w:val="24"/>
        </w:rPr>
        <w:t xml:space="preserve">, </w:t>
      </w:r>
      <w:hyperlink r:id="rId16">
        <w:r w:rsidRPr="7D0FBCB1">
          <w:rPr>
            <w:rStyle w:val="-"/>
            <w:rFonts w:eastAsiaTheme="minorEastAsia"/>
            <w:color w:val="007AB4"/>
            <w:sz w:val="24"/>
            <w:szCs w:val="24"/>
            <w:u w:val="none"/>
          </w:rPr>
          <w:t>Cosmoradio 95,1</w:t>
        </w:r>
      </w:hyperlink>
      <w:r w:rsidRPr="7D0FBCB1">
        <w:rPr>
          <w:rFonts w:eastAsiaTheme="minorEastAsia"/>
          <w:color w:val="111111"/>
          <w:sz w:val="24"/>
          <w:szCs w:val="24"/>
        </w:rPr>
        <w:t xml:space="preserve">, </w:t>
      </w:r>
      <w:hyperlink r:id="rId17">
        <w:r w:rsidRPr="7D0FBCB1">
          <w:rPr>
            <w:rStyle w:val="-"/>
            <w:rFonts w:eastAsiaTheme="minorEastAsia"/>
            <w:color w:val="007AB4"/>
            <w:sz w:val="24"/>
            <w:szCs w:val="24"/>
            <w:u w:val="none"/>
          </w:rPr>
          <w:t>Voria.gr</w:t>
        </w:r>
      </w:hyperlink>
      <w:r w:rsidRPr="7D0FBCB1">
        <w:rPr>
          <w:rFonts w:eastAsiaTheme="minorEastAsia"/>
          <w:color w:val="111111"/>
          <w:sz w:val="24"/>
          <w:szCs w:val="24"/>
        </w:rPr>
        <w:t xml:space="preserve">, </w:t>
      </w:r>
      <w:hyperlink r:id="rId18">
        <w:r w:rsidRPr="7D0FBCB1">
          <w:rPr>
            <w:rStyle w:val="-"/>
            <w:rFonts w:eastAsiaTheme="minorEastAsia"/>
            <w:color w:val="007AB4"/>
            <w:sz w:val="24"/>
            <w:szCs w:val="24"/>
            <w:u w:val="none"/>
          </w:rPr>
          <w:t>CNN Greece</w:t>
        </w:r>
      </w:hyperlink>
      <w:r w:rsidRPr="7D0FBCB1">
        <w:rPr>
          <w:rFonts w:eastAsiaTheme="minorEastAsia"/>
          <w:color w:val="111111"/>
          <w:sz w:val="24"/>
          <w:szCs w:val="24"/>
        </w:rPr>
        <w:t xml:space="preserve">, </w:t>
      </w:r>
      <w:hyperlink r:id="rId19">
        <w:r w:rsidRPr="7D0FBCB1">
          <w:rPr>
            <w:rStyle w:val="-"/>
            <w:rFonts w:eastAsiaTheme="minorEastAsia"/>
            <w:color w:val="007AB4"/>
            <w:sz w:val="24"/>
            <w:szCs w:val="24"/>
            <w:u w:val="none"/>
          </w:rPr>
          <w:t>Queen.gr</w:t>
        </w:r>
      </w:hyperlink>
      <w:r w:rsidRPr="7D0FBCB1">
        <w:rPr>
          <w:rFonts w:eastAsiaTheme="minorEastAsia"/>
          <w:color w:val="111111"/>
          <w:sz w:val="24"/>
          <w:szCs w:val="24"/>
        </w:rPr>
        <w:t>, Vwoman</w:t>
      </w:r>
    </w:p>
    <w:p w14:paraId="358C306F" w14:textId="41F9E49C" w:rsidR="7D0FBCB1" w:rsidRDefault="7D0FBCB1" w:rsidP="7D0FBCB1">
      <w:pPr>
        <w:pStyle w:val="xxmsonormal"/>
        <w:shd w:val="clear" w:color="auto" w:fill="FFFFFF" w:themeFill="background1"/>
        <w:spacing w:before="0" w:beforeAutospacing="0" w:after="0" w:afterAutospacing="0"/>
        <w:ind w:right="142"/>
        <w:jc w:val="both"/>
        <w:rPr>
          <w:rFonts w:asciiTheme="minorHAnsi" w:hAnsiTheme="minorHAnsi" w:cstheme="minorBidi"/>
          <w:color w:val="242424"/>
          <w:sz w:val="22"/>
          <w:szCs w:val="22"/>
        </w:rPr>
      </w:pPr>
    </w:p>
    <w:p w14:paraId="6E8C2151" w14:textId="77777777" w:rsidR="00F663D0" w:rsidRPr="007543CC" w:rsidRDefault="00F663D0" w:rsidP="002342ED">
      <w:pPr>
        <w:pStyle w:val="xxmsonormal"/>
        <w:shd w:val="clear" w:color="auto" w:fill="FFFFFF"/>
        <w:spacing w:before="0" w:beforeAutospacing="0" w:after="0" w:afterAutospacing="0"/>
        <w:ind w:right="142"/>
        <w:jc w:val="both"/>
        <w:rPr>
          <w:rFonts w:asciiTheme="minorHAnsi" w:hAnsiTheme="minorHAnsi" w:cstheme="minorHAnsi"/>
          <w:color w:val="242424"/>
          <w:sz w:val="22"/>
          <w:szCs w:val="22"/>
        </w:rPr>
      </w:pPr>
    </w:p>
    <w:p w14:paraId="0EA4C930" w14:textId="77777777" w:rsidR="00F663D0" w:rsidRPr="007543CC" w:rsidRDefault="00F663D0" w:rsidP="002342ED">
      <w:pPr>
        <w:pStyle w:val="xxmsonormal"/>
        <w:shd w:val="clear" w:color="auto" w:fill="FFFFFF"/>
        <w:spacing w:before="0" w:beforeAutospacing="0" w:after="0" w:afterAutospacing="0"/>
        <w:ind w:right="142"/>
        <w:jc w:val="both"/>
        <w:rPr>
          <w:rFonts w:asciiTheme="minorHAnsi" w:hAnsiTheme="minorHAnsi" w:cstheme="minorHAnsi"/>
          <w:color w:val="242424"/>
          <w:sz w:val="22"/>
          <w:szCs w:val="22"/>
        </w:rPr>
      </w:pPr>
    </w:p>
    <w:p w14:paraId="565A7194" w14:textId="6DB30B03" w:rsidR="7D0FBCB1" w:rsidRDefault="7D0FBCB1" w:rsidP="7D0FBCB1">
      <w:pPr>
        <w:spacing w:after="0"/>
        <w:ind w:right="142"/>
        <w:jc w:val="center"/>
      </w:pPr>
    </w:p>
    <w:p w14:paraId="4D323501" w14:textId="1D8A2E55" w:rsidR="7D0FBCB1" w:rsidRDefault="7D0FBCB1" w:rsidP="7D0FBCB1">
      <w:pPr>
        <w:spacing w:after="0"/>
        <w:ind w:right="142"/>
        <w:jc w:val="center"/>
      </w:pPr>
    </w:p>
    <w:p w14:paraId="1FB1CAB3" w14:textId="00B43646" w:rsidR="007C644E" w:rsidRPr="002342ED" w:rsidRDefault="007C644E" w:rsidP="7D0FBCB1">
      <w:pPr>
        <w:spacing w:after="0"/>
        <w:ind w:right="142"/>
        <w:jc w:val="center"/>
        <w:rPr>
          <w:b/>
          <w:bCs/>
          <w:i/>
          <w:iCs/>
        </w:rPr>
      </w:pPr>
    </w:p>
    <w:sectPr w:rsidR="007C644E" w:rsidRPr="002342ED" w:rsidSect="00943123">
      <w:headerReference w:type="default" r:id="rId20"/>
      <w:footerReference w:type="default" r:id="rId21"/>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D9BC" w14:textId="77777777" w:rsidR="00943123" w:rsidRDefault="00943123" w:rsidP="00F4187D">
      <w:pPr>
        <w:spacing w:after="0" w:line="240" w:lineRule="auto"/>
      </w:pPr>
      <w:r>
        <w:separator/>
      </w:r>
    </w:p>
  </w:endnote>
  <w:endnote w:type="continuationSeparator" w:id="0">
    <w:p w14:paraId="408491D3" w14:textId="77777777" w:rsidR="00943123" w:rsidRDefault="00943123" w:rsidP="00F4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6A0B" w14:textId="77777777" w:rsidR="007C644E" w:rsidRPr="007C644E" w:rsidRDefault="007C644E" w:rsidP="007C644E">
    <w:pPr>
      <w:spacing w:after="0" w:line="245" w:lineRule="exact"/>
      <w:ind w:left="9" w:right="11"/>
      <w:jc w:val="center"/>
      <w:rPr>
        <w:b/>
        <w:sz w:val="20"/>
        <w:szCs w:val="20"/>
      </w:rPr>
    </w:pPr>
    <w:r w:rsidRPr="007C644E">
      <w:rPr>
        <w:b/>
        <w:color w:val="003366"/>
        <w:sz w:val="20"/>
        <w:szCs w:val="20"/>
      </w:rPr>
      <w:t>Ολυμπίου</w:t>
    </w:r>
    <w:r w:rsidRPr="007C644E">
      <w:rPr>
        <w:b/>
        <w:color w:val="003366"/>
        <w:spacing w:val="-3"/>
        <w:sz w:val="20"/>
        <w:szCs w:val="20"/>
      </w:rPr>
      <w:t xml:space="preserve"> </w:t>
    </w:r>
    <w:r w:rsidRPr="007C644E">
      <w:rPr>
        <w:b/>
        <w:color w:val="003366"/>
        <w:sz w:val="20"/>
        <w:szCs w:val="20"/>
      </w:rPr>
      <w:t>Διαμαντή</w:t>
    </w:r>
    <w:r w:rsidRPr="007C644E">
      <w:rPr>
        <w:b/>
        <w:color w:val="003366"/>
        <w:spacing w:val="-3"/>
        <w:sz w:val="20"/>
        <w:szCs w:val="20"/>
      </w:rPr>
      <w:t xml:space="preserve"> </w:t>
    </w:r>
    <w:r w:rsidRPr="007C644E">
      <w:rPr>
        <w:b/>
        <w:color w:val="003366"/>
        <w:sz w:val="20"/>
        <w:szCs w:val="20"/>
      </w:rPr>
      <w:t>14,</w:t>
    </w:r>
    <w:r w:rsidRPr="007C644E">
      <w:rPr>
        <w:b/>
        <w:color w:val="003366"/>
        <w:spacing w:val="-5"/>
        <w:sz w:val="20"/>
        <w:szCs w:val="20"/>
      </w:rPr>
      <w:t xml:space="preserve"> </w:t>
    </w:r>
    <w:r w:rsidRPr="007C644E">
      <w:rPr>
        <w:b/>
        <w:color w:val="003366"/>
        <w:sz w:val="20"/>
        <w:szCs w:val="20"/>
      </w:rPr>
      <w:t>Τ.Κ.</w:t>
    </w:r>
    <w:r w:rsidRPr="007C644E">
      <w:rPr>
        <w:b/>
        <w:color w:val="003366"/>
        <w:spacing w:val="-1"/>
        <w:sz w:val="20"/>
        <w:szCs w:val="20"/>
      </w:rPr>
      <w:t xml:space="preserve"> </w:t>
    </w:r>
    <w:r w:rsidRPr="007C644E">
      <w:rPr>
        <w:b/>
        <w:color w:val="003366"/>
        <w:sz w:val="20"/>
        <w:szCs w:val="20"/>
      </w:rPr>
      <w:t>54626</w:t>
    </w:r>
    <w:r w:rsidRPr="007C644E">
      <w:rPr>
        <w:b/>
        <w:color w:val="003366"/>
        <w:spacing w:val="-4"/>
        <w:sz w:val="20"/>
        <w:szCs w:val="20"/>
      </w:rPr>
      <w:t xml:space="preserve"> </w:t>
    </w:r>
    <w:r w:rsidRPr="007C644E">
      <w:rPr>
        <w:b/>
        <w:color w:val="003366"/>
        <w:sz w:val="20"/>
        <w:szCs w:val="20"/>
      </w:rPr>
      <w:t>Θεσσαλονίκη</w:t>
    </w:r>
  </w:p>
  <w:p w14:paraId="7010F4DF" w14:textId="77777777" w:rsidR="007C644E" w:rsidRPr="007C644E" w:rsidRDefault="007C644E" w:rsidP="007C644E">
    <w:pPr>
      <w:spacing w:after="0" w:line="267" w:lineRule="exact"/>
      <w:ind w:left="8" w:right="11"/>
      <w:jc w:val="center"/>
      <w:rPr>
        <w:b/>
        <w:sz w:val="20"/>
        <w:szCs w:val="20"/>
      </w:rPr>
    </w:pPr>
    <w:r w:rsidRPr="007C644E">
      <w:rPr>
        <w:b/>
        <w:color w:val="003366"/>
        <w:sz w:val="20"/>
        <w:szCs w:val="20"/>
      </w:rPr>
      <w:t>Τel.:</w:t>
    </w:r>
    <w:r w:rsidRPr="007C644E">
      <w:rPr>
        <w:b/>
        <w:color w:val="003366"/>
        <w:spacing w:val="-7"/>
        <w:sz w:val="20"/>
        <w:szCs w:val="20"/>
      </w:rPr>
      <w:t xml:space="preserve"> </w:t>
    </w:r>
    <w:r w:rsidRPr="007C644E">
      <w:rPr>
        <w:b/>
        <w:color w:val="003366"/>
        <w:sz w:val="20"/>
        <w:szCs w:val="20"/>
      </w:rPr>
      <w:t>(+30)2310224440,</w:t>
    </w:r>
    <w:r w:rsidRPr="007C644E">
      <w:rPr>
        <w:b/>
        <w:color w:val="003366"/>
        <w:spacing w:val="-4"/>
        <w:sz w:val="20"/>
        <w:szCs w:val="20"/>
      </w:rPr>
      <w:t xml:space="preserve"> </w:t>
    </w:r>
    <w:r w:rsidRPr="007C644E">
      <w:rPr>
        <w:b/>
        <w:color w:val="003366"/>
        <w:sz w:val="20"/>
        <w:szCs w:val="20"/>
      </w:rPr>
      <w:t>Fax:</w:t>
    </w:r>
    <w:r w:rsidRPr="007C644E">
      <w:rPr>
        <w:b/>
        <w:color w:val="003366"/>
        <w:spacing w:val="-5"/>
        <w:sz w:val="20"/>
        <w:szCs w:val="20"/>
      </w:rPr>
      <w:t xml:space="preserve"> </w:t>
    </w:r>
    <w:r w:rsidRPr="007C644E">
      <w:rPr>
        <w:b/>
        <w:color w:val="003366"/>
        <w:sz w:val="20"/>
        <w:szCs w:val="20"/>
      </w:rPr>
      <w:t>(+30)2310224475</w:t>
    </w:r>
  </w:p>
  <w:p w14:paraId="558EF6C9" w14:textId="77777777" w:rsidR="007C644E" w:rsidRPr="007C644E" w:rsidRDefault="009A26E4" w:rsidP="007C644E">
    <w:pPr>
      <w:spacing w:after="0" w:line="267" w:lineRule="exact"/>
      <w:ind w:left="8" w:right="11"/>
      <w:jc w:val="center"/>
      <w:rPr>
        <w:b/>
        <w:sz w:val="20"/>
        <w:szCs w:val="20"/>
        <w:lang w:val="en-US"/>
      </w:rPr>
    </w:pPr>
    <w:hyperlink r:id="rId1">
      <w:r w:rsidR="007C644E" w:rsidRPr="007C644E">
        <w:rPr>
          <w:b/>
          <w:color w:val="003366"/>
          <w:sz w:val="20"/>
          <w:szCs w:val="20"/>
          <w:lang w:val="en-US"/>
        </w:rPr>
        <w:t>www.sege.gr</w:t>
      </w:r>
      <w:r w:rsidR="007C644E" w:rsidRPr="007C644E">
        <w:rPr>
          <w:b/>
          <w:color w:val="003366"/>
          <w:spacing w:val="-2"/>
          <w:sz w:val="20"/>
          <w:szCs w:val="20"/>
          <w:lang w:val="en-US"/>
        </w:rPr>
        <w:t xml:space="preserve"> </w:t>
      </w:r>
    </w:hyperlink>
    <w:r w:rsidR="007C644E" w:rsidRPr="007C644E">
      <w:rPr>
        <w:b/>
        <w:color w:val="003366"/>
        <w:sz w:val="20"/>
        <w:szCs w:val="20"/>
        <w:lang w:val="en-US"/>
      </w:rPr>
      <w:t>,</w:t>
    </w:r>
    <w:r w:rsidR="007C644E" w:rsidRPr="007C644E">
      <w:rPr>
        <w:b/>
        <w:color w:val="003366"/>
        <w:spacing w:val="-5"/>
        <w:sz w:val="20"/>
        <w:szCs w:val="20"/>
        <w:lang w:val="en-US"/>
      </w:rPr>
      <w:t xml:space="preserve"> </w:t>
    </w:r>
    <w:r w:rsidR="007C644E" w:rsidRPr="007C644E">
      <w:rPr>
        <w:b/>
        <w:color w:val="003366"/>
        <w:sz w:val="20"/>
        <w:szCs w:val="20"/>
        <w:lang w:val="en-US"/>
      </w:rPr>
      <w:t>mail:</w:t>
    </w:r>
    <w:r w:rsidR="007C644E" w:rsidRPr="007C644E">
      <w:rPr>
        <w:b/>
        <w:color w:val="003366"/>
        <w:spacing w:val="-2"/>
        <w:sz w:val="20"/>
        <w:szCs w:val="20"/>
        <w:lang w:val="en-US"/>
      </w:rPr>
      <w:t xml:space="preserve"> </w:t>
    </w:r>
    <w:hyperlink r:id="rId2">
      <w:r w:rsidR="007C644E" w:rsidRPr="007C644E">
        <w:rPr>
          <w:b/>
          <w:color w:val="0000FF"/>
          <w:sz w:val="20"/>
          <w:szCs w:val="20"/>
          <w:u w:val="single" w:color="0000FF"/>
          <w:lang w:val="en-US"/>
        </w:rPr>
        <w:t>info@sege.gr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8A1B6" w14:textId="77777777" w:rsidR="00943123" w:rsidRDefault="00943123" w:rsidP="00F4187D">
      <w:pPr>
        <w:spacing w:after="0" w:line="240" w:lineRule="auto"/>
      </w:pPr>
      <w:r>
        <w:separator/>
      </w:r>
    </w:p>
  </w:footnote>
  <w:footnote w:type="continuationSeparator" w:id="0">
    <w:p w14:paraId="52994872" w14:textId="77777777" w:rsidR="00943123" w:rsidRDefault="00943123" w:rsidP="00F4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E970" w14:textId="5B20A558" w:rsidR="00F4187D" w:rsidRDefault="00F4187D">
    <w:pPr>
      <w:pStyle w:val="a3"/>
    </w:pPr>
    <w:r>
      <w:rPr>
        <w:noProof/>
        <w:lang w:eastAsia="el-GR"/>
      </w:rPr>
      <w:drawing>
        <wp:anchor distT="0" distB="0" distL="0" distR="0" simplePos="0" relativeHeight="251659264" behindDoc="1" locked="0" layoutInCell="1" allowOverlap="1" wp14:anchorId="3C530937" wp14:editId="5B557574">
          <wp:simplePos x="0" y="0"/>
          <wp:positionH relativeFrom="page">
            <wp:posOffset>619125</wp:posOffset>
          </wp:positionH>
          <wp:positionV relativeFrom="page">
            <wp:posOffset>171450</wp:posOffset>
          </wp:positionV>
          <wp:extent cx="2345578" cy="1152525"/>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7992" cy="1153711"/>
                  </a:xfrm>
                  <a:prstGeom prst="rect">
                    <a:avLst/>
                  </a:prstGeom>
                </pic:spPr>
              </pic:pic>
            </a:graphicData>
          </a:graphic>
          <wp14:sizeRelH relativeFrom="margin">
            <wp14:pctWidth>0</wp14:pctWidth>
          </wp14:sizeRelH>
          <wp14:sizeRelV relativeFrom="margin">
            <wp14:pctHeight>0</wp14:pctHeight>
          </wp14:sizeRelV>
        </wp:anchor>
      </w:drawing>
    </w:r>
  </w:p>
  <w:p w14:paraId="72BE2675" w14:textId="77777777" w:rsidR="00F4187D" w:rsidRDefault="00F4187D">
    <w:pPr>
      <w:pStyle w:val="a3"/>
    </w:pPr>
  </w:p>
  <w:p w14:paraId="5ABEE79B" w14:textId="77777777" w:rsidR="007543CC" w:rsidRDefault="007543CC">
    <w:pPr>
      <w:pStyle w:val="a3"/>
    </w:pPr>
  </w:p>
  <w:p w14:paraId="5E09AA27" w14:textId="77777777" w:rsidR="007543CC" w:rsidRDefault="007543CC">
    <w:pPr>
      <w:pStyle w:val="a3"/>
    </w:pPr>
  </w:p>
  <w:p w14:paraId="36FF7384" w14:textId="07BC3A99" w:rsidR="00F4187D" w:rsidRDefault="00F418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3F"/>
    <w:rsid w:val="000E66F2"/>
    <w:rsid w:val="002342ED"/>
    <w:rsid w:val="00275BEB"/>
    <w:rsid w:val="0033488E"/>
    <w:rsid w:val="00343A57"/>
    <w:rsid w:val="00354CB1"/>
    <w:rsid w:val="00370A57"/>
    <w:rsid w:val="004126C0"/>
    <w:rsid w:val="00454EFE"/>
    <w:rsid w:val="004F0251"/>
    <w:rsid w:val="00582BC3"/>
    <w:rsid w:val="005D19A4"/>
    <w:rsid w:val="005F47C0"/>
    <w:rsid w:val="006C2123"/>
    <w:rsid w:val="006C237A"/>
    <w:rsid w:val="007543CC"/>
    <w:rsid w:val="007C644E"/>
    <w:rsid w:val="0081233F"/>
    <w:rsid w:val="008B4654"/>
    <w:rsid w:val="008C37D6"/>
    <w:rsid w:val="00901B47"/>
    <w:rsid w:val="00906516"/>
    <w:rsid w:val="00921664"/>
    <w:rsid w:val="00943123"/>
    <w:rsid w:val="009A26E4"/>
    <w:rsid w:val="009F568C"/>
    <w:rsid w:val="00A7279F"/>
    <w:rsid w:val="00A80E5C"/>
    <w:rsid w:val="00AF3D8E"/>
    <w:rsid w:val="00AF6153"/>
    <w:rsid w:val="00B80480"/>
    <w:rsid w:val="00BD3BB7"/>
    <w:rsid w:val="00D00059"/>
    <w:rsid w:val="00D91BCA"/>
    <w:rsid w:val="00D97700"/>
    <w:rsid w:val="00ED773F"/>
    <w:rsid w:val="00F4187D"/>
    <w:rsid w:val="00F57BE2"/>
    <w:rsid w:val="00F663CA"/>
    <w:rsid w:val="00F663D0"/>
    <w:rsid w:val="00FB4E65"/>
    <w:rsid w:val="00FD61BB"/>
    <w:rsid w:val="0115E187"/>
    <w:rsid w:val="0206E7CC"/>
    <w:rsid w:val="04ABAA82"/>
    <w:rsid w:val="09B9D82E"/>
    <w:rsid w:val="0AB83237"/>
    <w:rsid w:val="0E29A51E"/>
    <w:rsid w:val="0E48A704"/>
    <w:rsid w:val="0EC94696"/>
    <w:rsid w:val="0ECDFB19"/>
    <w:rsid w:val="0EF9069F"/>
    <w:rsid w:val="10E9308F"/>
    <w:rsid w:val="1176FCE4"/>
    <w:rsid w:val="12E9257D"/>
    <w:rsid w:val="13E80185"/>
    <w:rsid w:val="13E96256"/>
    <w:rsid w:val="17A5F082"/>
    <w:rsid w:val="1BF43754"/>
    <w:rsid w:val="1E8FC133"/>
    <w:rsid w:val="1F5AB118"/>
    <w:rsid w:val="200963D5"/>
    <w:rsid w:val="219F4B47"/>
    <w:rsid w:val="23787FF8"/>
    <w:rsid w:val="25E5245F"/>
    <w:rsid w:val="277340E6"/>
    <w:rsid w:val="28F42F34"/>
    <w:rsid w:val="29075AFF"/>
    <w:rsid w:val="2B65BF9E"/>
    <w:rsid w:val="2C829DE3"/>
    <w:rsid w:val="2D4DA673"/>
    <w:rsid w:val="302ED0A5"/>
    <w:rsid w:val="310D2D76"/>
    <w:rsid w:val="31ECB54C"/>
    <w:rsid w:val="32371E42"/>
    <w:rsid w:val="3462D257"/>
    <w:rsid w:val="3463536A"/>
    <w:rsid w:val="3964CB68"/>
    <w:rsid w:val="398AB623"/>
    <w:rsid w:val="3A60236C"/>
    <w:rsid w:val="3DD9E84B"/>
    <w:rsid w:val="3F5E57E5"/>
    <w:rsid w:val="428C778A"/>
    <w:rsid w:val="4A44C147"/>
    <w:rsid w:val="4B6D019E"/>
    <w:rsid w:val="4C510B3A"/>
    <w:rsid w:val="52A5FEEA"/>
    <w:rsid w:val="55105FBE"/>
    <w:rsid w:val="56998480"/>
    <w:rsid w:val="5CBDD0B1"/>
    <w:rsid w:val="6140654F"/>
    <w:rsid w:val="619B3D49"/>
    <w:rsid w:val="62F06DF2"/>
    <w:rsid w:val="64F0F1BC"/>
    <w:rsid w:val="66EC69B6"/>
    <w:rsid w:val="68883A17"/>
    <w:rsid w:val="692DD0BE"/>
    <w:rsid w:val="6C7EFFDB"/>
    <w:rsid w:val="7310E9C3"/>
    <w:rsid w:val="73921907"/>
    <w:rsid w:val="76A51AE2"/>
    <w:rsid w:val="76E8A71F"/>
    <w:rsid w:val="78148E69"/>
    <w:rsid w:val="78847780"/>
    <w:rsid w:val="7A9D3F22"/>
    <w:rsid w:val="7AB1944F"/>
    <w:rsid w:val="7D0FBCB1"/>
    <w:rsid w:val="7FFAB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D1767"/>
  <w15:chartTrackingRefBased/>
  <w15:docId w15:val="{99BE8567-B319-4FD3-8C7B-6AEBBC8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xxa">
    <w:name w:val="x_x_xxxa"/>
    <w:basedOn w:val="a"/>
    <w:rsid w:val="00ED773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xxmsonormal">
    <w:name w:val="x_x_msonormal"/>
    <w:basedOn w:val="a"/>
    <w:rsid w:val="00343A5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343A57"/>
    <w:rPr>
      <w:color w:val="0000FF"/>
      <w:u w:val="single"/>
    </w:rPr>
  </w:style>
  <w:style w:type="character" w:customStyle="1" w:styleId="UnresolvedMention">
    <w:name w:val="Unresolved Mention"/>
    <w:basedOn w:val="a0"/>
    <w:uiPriority w:val="99"/>
    <w:semiHidden/>
    <w:unhideWhenUsed/>
    <w:rsid w:val="00343A57"/>
    <w:rPr>
      <w:color w:val="605E5C"/>
      <w:shd w:val="clear" w:color="auto" w:fill="E1DFDD"/>
    </w:rPr>
  </w:style>
  <w:style w:type="paragraph" w:styleId="a3">
    <w:name w:val="header"/>
    <w:basedOn w:val="a"/>
    <w:link w:val="Char"/>
    <w:uiPriority w:val="99"/>
    <w:unhideWhenUsed/>
    <w:rsid w:val="00F4187D"/>
    <w:pPr>
      <w:tabs>
        <w:tab w:val="center" w:pos="4153"/>
        <w:tab w:val="right" w:pos="8306"/>
      </w:tabs>
      <w:spacing w:after="0" w:line="240" w:lineRule="auto"/>
    </w:pPr>
  </w:style>
  <w:style w:type="character" w:customStyle="1" w:styleId="Char">
    <w:name w:val="Κεφαλίδα Char"/>
    <w:basedOn w:val="a0"/>
    <w:link w:val="a3"/>
    <w:uiPriority w:val="99"/>
    <w:rsid w:val="00F4187D"/>
  </w:style>
  <w:style w:type="paragraph" w:styleId="a4">
    <w:name w:val="footer"/>
    <w:basedOn w:val="a"/>
    <w:link w:val="Char0"/>
    <w:uiPriority w:val="99"/>
    <w:unhideWhenUsed/>
    <w:rsid w:val="00F4187D"/>
    <w:pPr>
      <w:tabs>
        <w:tab w:val="center" w:pos="4153"/>
        <w:tab w:val="right" w:pos="8306"/>
      </w:tabs>
      <w:spacing w:after="0" w:line="240" w:lineRule="auto"/>
    </w:pPr>
  </w:style>
  <w:style w:type="character" w:customStyle="1" w:styleId="Char0">
    <w:name w:val="Υποσέλιδο Char"/>
    <w:basedOn w:val="a0"/>
    <w:link w:val="a4"/>
    <w:uiPriority w:val="99"/>
    <w:rsid w:val="00F4187D"/>
  </w:style>
  <w:style w:type="paragraph" w:styleId="a5">
    <w:name w:val="Body Text"/>
    <w:basedOn w:val="a"/>
    <w:link w:val="Char1"/>
    <w:uiPriority w:val="1"/>
    <w:qFormat/>
    <w:rsid w:val="007C644E"/>
    <w:pPr>
      <w:widowControl w:val="0"/>
      <w:autoSpaceDE w:val="0"/>
      <w:autoSpaceDN w:val="0"/>
      <w:spacing w:after="0" w:line="240" w:lineRule="auto"/>
    </w:pPr>
    <w:rPr>
      <w:rFonts w:ascii="Calibri" w:eastAsia="Calibri" w:hAnsi="Calibri" w:cs="Calibri"/>
      <w:kern w:val="0"/>
      <w14:ligatures w14:val="none"/>
    </w:rPr>
  </w:style>
  <w:style w:type="character" w:customStyle="1" w:styleId="Char1">
    <w:name w:val="Σώμα κειμένου Char"/>
    <w:basedOn w:val="a0"/>
    <w:link w:val="a5"/>
    <w:uiPriority w:val="1"/>
    <w:rsid w:val="007C644E"/>
    <w:rPr>
      <w:rFonts w:ascii="Calibri" w:eastAsia="Calibri" w:hAnsi="Calibri" w:cs="Calibri"/>
      <w:kern w:val="0"/>
      <w14:ligatures w14:val="none"/>
    </w:rPr>
  </w:style>
  <w:style w:type="character" w:customStyle="1" w:styleId="xxxxxxxxxxxxxxxxxxxxxxxxxxxnormaltextrun">
    <w:name w:val="x_x_x_x_x_x_x_x_x_x_x_x_x_x_x_x_x_x_x_x_x_x_x_x_x_x_x_normaltextrun"/>
    <w:basedOn w:val="a0"/>
    <w:rsid w:val="0033488E"/>
  </w:style>
  <w:style w:type="character" w:customStyle="1" w:styleId="xxxxxxxxxxxxxxxxxxxxxxxxxxxcontentpasted2">
    <w:name w:val="x_x_x_x_x_x_x_x_x_x_x_x_x_x_x_x_x_x_x_x_x_x_x_x_x_x_x_contentpasted2"/>
    <w:basedOn w:val="a0"/>
    <w:rsid w:val="0033488E"/>
  </w:style>
  <w:style w:type="paragraph" w:customStyle="1" w:styleId="xxxxxxxxxxxxxxxxxxxxxxxxxxxxxxxxxxparagraph">
    <w:name w:val="x_x_x_x_x_x_x_x_x_x_x_x_x_x_x_x_x_x_x_x_x_x_x_x_x_x_x_x_x_x_x_x_x_x_paragraph"/>
    <w:basedOn w:val="a"/>
    <w:rsid w:val="00901B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xxxxxxxxxxxxxxxxxxxxxxxxxxxxxxxxxcontentpasted5">
    <w:name w:val="x_x_x_x_x_x_x_x_x_x_x_x_x_x_x_x_x_x_x_x_x_x_x_x_x_x_x_x_x_x_x_x_x_x_contentpasted5"/>
    <w:basedOn w:val="a0"/>
    <w:rsid w:val="00901B47"/>
  </w:style>
  <w:style w:type="paragraph" w:customStyle="1" w:styleId="xxxxxxxxxxxxxxxxxxxxxxxxxxxxxxxxxxmsonormal">
    <w:name w:val="x_x_x_x_x_x_x_x_x_x_x_x_x_x_x_x_x_x_x_x_x_x_x_x_x_x_x_x_x_x_x_x_x_x_msonormal"/>
    <w:basedOn w:val="a"/>
    <w:rsid w:val="00901B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xxxxxxxxxxxxxxxxxxxxxxxxxxxxxxxxxcontentpasted7">
    <w:name w:val="x_x_x_x_x_x_x_x_x_x_x_x_x_x_x_x_x_x_x_x_x_x_x_x_x_x_x_x_x_x_x_x_x_x_contentpasted7"/>
    <w:basedOn w:val="a0"/>
    <w:rsid w:val="00901B47"/>
  </w:style>
  <w:style w:type="character" w:customStyle="1" w:styleId="xxxxxxxxxxxxxxxxxxxxxxxxxxxxxxxxxxxxxcontentpasted1">
    <w:name w:val="x_x_x_x_x_x_x_x_x_x_x_x_x_x_x_x_x_x_x_x_x_x_x_x_x_x_x_x_x_x_x_x_x_x_x_x_x_contentpasted1"/>
    <w:basedOn w:val="a0"/>
    <w:rsid w:val="00901B47"/>
  </w:style>
  <w:style w:type="character" w:customStyle="1" w:styleId="normaltextrun">
    <w:name w:val="normaltextrun"/>
    <w:basedOn w:val="a0"/>
    <w:rsid w:val="00D97700"/>
  </w:style>
  <w:style w:type="character" w:customStyle="1" w:styleId="eop">
    <w:name w:val="eop"/>
    <w:basedOn w:val="a0"/>
    <w:rsid w:val="00D97700"/>
  </w:style>
  <w:style w:type="paragraph" w:customStyle="1" w:styleId="xparagraph">
    <w:name w:val="x_paragraph"/>
    <w:basedOn w:val="a"/>
    <w:rsid w:val="008B465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normaltextrun">
    <w:name w:val="x_normaltextrun"/>
    <w:basedOn w:val="a0"/>
    <w:rsid w:val="008B4654"/>
  </w:style>
  <w:style w:type="character" w:customStyle="1" w:styleId="xeop">
    <w:name w:val="x_eop"/>
    <w:basedOn w:val="a0"/>
    <w:rsid w:val="008B4654"/>
  </w:style>
  <w:style w:type="character" w:customStyle="1" w:styleId="xspellingerror">
    <w:name w:val="x_spellingerror"/>
    <w:basedOn w:val="a0"/>
    <w:rsid w:val="008B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2285">
      <w:bodyDiv w:val="1"/>
      <w:marLeft w:val="0"/>
      <w:marRight w:val="0"/>
      <w:marTop w:val="0"/>
      <w:marBottom w:val="0"/>
      <w:divBdr>
        <w:top w:val="none" w:sz="0" w:space="0" w:color="auto"/>
        <w:left w:val="none" w:sz="0" w:space="0" w:color="auto"/>
        <w:bottom w:val="none" w:sz="0" w:space="0" w:color="auto"/>
        <w:right w:val="none" w:sz="0" w:space="0" w:color="auto"/>
      </w:divBdr>
    </w:div>
    <w:div w:id="1204295151">
      <w:bodyDiv w:val="1"/>
      <w:marLeft w:val="0"/>
      <w:marRight w:val="0"/>
      <w:marTop w:val="0"/>
      <w:marBottom w:val="0"/>
      <w:divBdr>
        <w:top w:val="none" w:sz="0" w:space="0" w:color="auto"/>
        <w:left w:val="none" w:sz="0" w:space="0" w:color="auto"/>
        <w:bottom w:val="none" w:sz="0" w:space="0" w:color="auto"/>
        <w:right w:val="none" w:sz="0" w:space="0" w:color="auto"/>
      </w:divBdr>
    </w:div>
    <w:div w:id="1306397398">
      <w:bodyDiv w:val="1"/>
      <w:marLeft w:val="0"/>
      <w:marRight w:val="0"/>
      <w:marTop w:val="0"/>
      <w:marBottom w:val="0"/>
      <w:divBdr>
        <w:top w:val="none" w:sz="0" w:space="0" w:color="auto"/>
        <w:left w:val="none" w:sz="0" w:space="0" w:color="auto"/>
        <w:bottom w:val="none" w:sz="0" w:space="0" w:color="auto"/>
        <w:right w:val="none" w:sz="0" w:space="0" w:color="auto"/>
      </w:divBdr>
      <w:divsChild>
        <w:div w:id="1832409025">
          <w:marLeft w:val="0"/>
          <w:marRight w:val="0"/>
          <w:marTop w:val="0"/>
          <w:marBottom w:val="0"/>
          <w:divBdr>
            <w:top w:val="none" w:sz="0" w:space="0" w:color="auto"/>
            <w:left w:val="none" w:sz="0" w:space="0" w:color="auto"/>
            <w:bottom w:val="none" w:sz="0" w:space="0" w:color="auto"/>
            <w:right w:val="none" w:sz="0" w:space="0" w:color="auto"/>
          </w:divBdr>
          <w:divsChild>
            <w:div w:id="1569923968">
              <w:marLeft w:val="0"/>
              <w:marRight w:val="0"/>
              <w:marTop w:val="0"/>
              <w:marBottom w:val="0"/>
              <w:divBdr>
                <w:top w:val="none" w:sz="0" w:space="0" w:color="auto"/>
                <w:left w:val="none" w:sz="0" w:space="0" w:color="auto"/>
                <w:bottom w:val="none" w:sz="0" w:space="0" w:color="auto"/>
                <w:right w:val="none" w:sz="0" w:space="0" w:color="auto"/>
              </w:divBdr>
            </w:div>
          </w:divsChild>
        </w:div>
        <w:div w:id="540627769">
          <w:marLeft w:val="0"/>
          <w:marRight w:val="0"/>
          <w:marTop w:val="0"/>
          <w:marBottom w:val="0"/>
          <w:divBdr>
            <w:top w:val="none" w:sz="0" w:space="0" w:color="auto"/>
            <w:left w:val="none" w:sz="0" w:space="0" w:color="auto"/>
            <w:bottom w:val="none" w:sz="0" w:space="0" w:color="auto"/>
            <w:right w:val="none" w:sz="0" w:space="0" w:color="auto"/>
          </w:divBdr>
        </w:div>
      </w:divsChild>
    </w:div>
    <w:div w:id="1330981434">
      <w:bodyDiv w:val="1"/>
      <w:marLeft w:val="0"/>
      <w:marRight w:val="0"/>
      <w:marTop w:val="0"/>
      <w:marBottom w:val="0"/>
      <w:divBdr>
        <w:top w:val="none" w:sz="0" w:space="0" w:color="auto"/>
        <w:left w:val="none" w:sz="0" w:space="0" w:color="auto"/>
        <w:bottom w:val="none" w:sz="0" w:space="0" w:color="auto"/>
        <w:right w:val="none" w:sz="0" w:space="0" w:color="auto"/>
      </w:divBdr>
      <w:divsChild>
        <w:div w:id="1683625150">
          <w:marLeft w:val="0"/>
          <w:marRight w:val="0"/>
          <w:marTop w:val="0"/>
          <w:marBottom w:val="0"/>
          <w:divBdr>
            <w:top w:val="none" w:sz="0" w:space="0" w:color="auto"/>
            <w:left w:val="none" w:sz="0" w:space="0" w:color="auto"/>
            <w:bottom w:val="none" w:sz="0" w:space="0" w:color="auto"/>
            <w:right w:val="none" w:sz="0" w:space="0" w:color="auto"/>
          </w:divBdr>
        </w:div>
        <w:div w:id="1571034622">
          <w:marLeft w:val="0"/>
          <w:marRight w:val="0"/>
          <w:marTop w:val="0"/>
          <w:marBottom w:val="0"/>
          <w:divBdr>
            <w:top w:val="none" w:sz="0" w:space="0" w:color="auto"/>
            <w:left w:val="none" w:sz="0" w:space="0" w:color="auto"/>
            <w:bottom w:val="none" w:sz="0" w:space="0" w:color="auto"/>
            <w:right w:val="none" w:sz="0" w:space="0" w:color="auto"/>
          </w:divBdr>
        </w:div>
      </w:divsChild>
    </w:div>
    <w:div w:id="1409888467">
      <w:bodyDiv w:val="1"/>
      <w:marLeft w:val="0"/>
      <w:marRight w:val="0"/>
      <w:marTop w:val="0"/>
      <w:marBottom w:val="0"/>
      <w:divBdr>
        <w:top w:val="none" w:sz="0" w:space="0" w:color="auto"/>
        <w:left w:val="none" w:sz="0" w:space="0" w:color="auto"/>
        <w:bottom w:val="none" w:sz="0" w:space="0" w:color="auto"/>
        <w:right w:val="none" w:sz="0" w:space="0" w:color="auto"/>
      </w:divBdr>
    </w:div>
    <w:div w:id="1736511178">
      <w:bodyDiv w:val="1"/>
      <w:marLeft w:val="0"/>
      <w:marRight w:val="0"/>
      <w:marTop w:val="0"/>
      <w:marBottom w:val="0"/>
      <w:divBdr>
        <w:top w:val="none" w:sz="0" w:space="0" w:color="auto"/>
        <w:left w:val="none" w:sz="0" w:space="0" w:color="auto"/>
        <w:bottom w:val="none" w:sz="0" w:space="0" w:color="auto"/>
        <w:right w:val="none" w:sz="0" w:space="0" w:color="auto"/>
      </w:divBdr>
      <w:divsChild>
        <w:div w:id="1312908634">
          <w:marLeft w:val="0"/>
          <w:marRight w:val="0"/>
          <w:marTop w:val="0"/>
          <w:marBottom w:val="0"/>
          <w:divBdr>
            <w:top w:val="none" w:sz="0" w:space="0" w:color="auto"/>
            <w:left w:val="none" w:sz="0" w:space="0" w:color="auto"/>
            <w:bottom w:val="none" w:sz="0" w:space="0" w:color="auto"/>
            <w:right w:val="none" w:sz="0" w:space="0" w:color="auto"/>
          </w:divBdr>
          <w:divsChild>
            <w:div w:id="1969049501">
              <w:marLeft w:val="0"/>
              <w:marRight w:val="0"/>
              <w:marTop w:val="0"/>
              <w:marBottom w:val="0"/>
              <w:divBdr>
                <w:top w:val="none" w:sz="0" w:space="0" w:color="auto"/>
                <w:left w:val="none" w:sz="0" w:space="0" w:color="auto"/>
                <w:bottom w:val="none" w:sz="0" w:space="0" w:color="auto"/>
                <w:right w:val="none" w:sz="0" w:space="0" w:color="auto"/>
              </w:divBdr>
            </w:div>
          </w:divsChild>
        </w:div>
        <w:div w:id="1737556358">
          <w:marLeft w:val="0"/>
          <w:marRight w:val="0"/>
          <w:marTop w:val="0"/>
          <w:marBottom w:val="0"/>
          <w:divBdr>
            <w:top w:val="none" w:sz="0" w:space="0" w:color="auto"/>
            <w:left w:val="none" w:sz="0" w:space="0" w:color="auto"/>
            <w:bottom w:val="none" w:sz="0" w:space="0" w:color="auto"/>
            <w:right w:val="none" w:sz="0" w:space="0" w:color="auto"/>
          </w:divBdr>
        </w:div>
      </w:divsChild>
    </w:div>
    <w:div w:id="2138644476">
      <w:bodyDiv w:val="1"/>
      <w:marLeft w:val="0"/>
      <w:marRight w:val="0"/>
      <w:marTop w:val="0"/>
      <w:marBottom w:val="0"/>
      <w:divBdr>
        <w:top w:val="none" w:sz="0" w:space="0" w:color="auto"/>
        <w:left w:val="none" w:sz="0" w:space="0" w:color="auto"/>
        <w:bottom w:val="none" w:sz="0" w:space="0" w:color="auto"/>
        <w:right w:val="none" w:sz="0" w:space="0" w:color="auto"/>
      </w:divBdr>
      <w:divsChild>
        <w:div w:id="1359163563">
          <w:marLeft w:val="0"/>
          <w:marRight w:val="0"/>
          <w:marTop w:val="0"/>
          <w:marBottom w:val="0"/>
          <w:divBdr>
            <w:top w:val="none" w:sz="0" w:space="0" w:color="auto"/>
            <w:left w:val="none" w:sz="0" w:space="0" w:color="auto"/>
            <w:bottom w:val="none" w:sz="0" w:space="0" w:color="auto"/>
            <w:right w:val="none" w:sz="0" w:space="0" w:color="auto"/>
          </w:divBdr>
        </w:div>
        <w:div w:id="7267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tif-helexpo/" TargetMode="External"/><Relationship Id="rId18" Type="http://schemas.openxmlformats.org/officeDocument/2006/relationships/hyperlink" Target="https://www.linkedin.com/company/cnngree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inkedin.com/company/smart-umbrella-management-solutions/" TargetMode="External"/><Relationship Id="rId17" Type="http://schemas.openxmlformats.org/officeDocument/2006/relationships/hyperlink" Target="https://www.linkedin.com/company/voriagr/" TargetMode="External"/><Relationship Id="rId2" Type="http://schemas.openxmlformats.org/officeDocument/2006/relationships/customXml" Target="../customXml/item2.xml"/><Relationship Id="rId16" Type="http://schemas.openxmlformats.org/officeDocument/2006/relationships/hyperlink" Target="https://www.linkedin.com/company/cosmoradio9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oecon-group/" TargetMode="External"/><Relationship Id="rId5" Type="http://schemas.openxmlformats.org/officeDocument/2006/relationships/settings" Target="settings.xml"/><Relationship Id="rId15" Type="http://schemas.openxmlformats.org/officeDocument/2006/relationships/hyperlink" Target="https://www.linkedin.com/company/-3/" TargetMode="External"/><Relationship Id="rId23" Type="http://schemas.openxmlformats.org/officeDocument/2006/relationships/theme" Target="theme/theme1.xml"/><Relationship Id="rId10" Type="http://schemas.openxmlformats.org/officeDocument/2006/relationships/hyperlink" Target="https://www.linkedin.com/company/national-bank-of-greece/" TargetMode="External"/><Relationship Id="rId19" Type="http://schemas.openxmlformats.org/officeDocument/2006/relationships/hyperlink" Target="http://queen.gr/" TargetMode="External"/><Relationship Id="rId4" Type="http://schemas.openxmlformats.org/officeDocument/2006/relationships/styles" Target="styles.xml"/><Relationship Id="rId9" Type="http://schemas.openxmlformats.org/officeDocument/2006/relationships/hyperlink" Target="https://tinyurl.com/2p8hn7ad" TargetMode="External"/><Relationship Id="rId14" Type="http://schemas.openxmlformats.org/officeDocument/2006/relationships/hyperlink" Target="https://www.linkedin.com/company/beyondexp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ge.gr" TargetMode="External"/><Relationship Id="rId1" Type="http://schemas.openxmlformats.org/officeDocument/2006/relationships/hyperlink" Target="http://www.seg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685630-160a-436a-af88-ff099d65651d" xsi:nil="true"/>
    <lcf76f155ced4ddcb4097134ff3c332f xmlns="915e1b74-2ead-45ef-9515-74c049586d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55E991EC55DAA488BF9121E80D4E15F" ma:contentTypeVersion="17" ma:contentTypeDescription="Δημιουργία νέου εγγράφου" ma:contentTypeScope="" ma:versionID="3f9c549fc76e8a18367fd8d341e351e6">
  <xsd:schema xmlns:xsd="http://www.w3.org/2001/XMLSchema" xmlns:xs="http://www.w3.org/2001/XMLSchema" xmlns:p="http://schemas.microsoft.com/office/2006/metadata/properties" xmlns:ns2="915e1b74-2ead-45ef-9515-74c049586ded" xmlns:ns3="86685630-160a-436a-af88-ff099d65651d" targetNamespace="http://schemas.microsoft.com/office/2006/metadata/properties" ma:root="true" ma:fieldsID="57008e009b5d9190956272a0fef53e77" ns2:_="" ns3:_="">
    <xsd:import namespace="915e1b74-2ead-45ef-9515-74c049586ded"/>
    <xsd:import namespace="86685630-160a-436a-af88-ff099d656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e1b74-2ead-45ef-9515-74c04958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ab775352-e9ad-47bc-81d7-5bed080d6a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85630-160a-436a-af88-ff099d65651d"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d1f9e63c-1ff5-460a-af9f-333beab7205a}" ma:internalName="TaxCatchAll" ma:showField="CatchAllData" ma:web="86685630-160a-436a-af88-ff099d656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BEA05-D8C5-453B-8E28-042DF4AF6EE9}">
  <ds:schemaRefs>
    <ds:schemaRef ds:uri="http://schemas.microsoft.com/office/2006/metadata/properties"/>
    <ds:schemaRef ds:uri="http://schemas.microsoft.com/office/infopath/2007/PartnerControls"/>
    <ds:schemaRef ds:uri="86685630-160a-436a-af88-ff099d65651d"/>
    <ds:schemaRef ds:uri="915e1b74-2ead-45ef-9515-74c049586ded"/>
  </ds:schemaRefs>
</ds:datastoreItem>
</file>

<file path=customXml/itemProps2.xml><?xml version="1.0" encoding="utf-8"?>
<ds:datastoreItem xmlns:ds="http://schemas.openxmlformats.org/officeDocument/2006/customXml" ds:itemID="{557C1451-5E82-4F66-92A7-8BC1D52E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e1b74-2ead-45ef-9515-74c049586ded"/>
    <ds:schemaRef ds:uri="86685630-160a-436a-af88-ff099d65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ACBF9-AFA7-4C8F-998A-0544E08CD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3494</Characters>
  <Application>Microsoft Office Word</Application>
  <DocSecurity>4</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Vagia Karpenisi</dc:creator>
  <cp:keywords/>
  <dc:description/>
  <cp:lastModifiedBy>GATOU OURANIA</cp:lastModifiedBy>
  <cp:revision>2</cp:revision>
  <cp:lastPrinted>2023-05-10T11:17:00Z</cp:lastPrinted>
  <dcterms:created xsi:type="dcterms:W3CDTF">2024-04-12T09:26:00Z</dcterms:created>
  <dcterms:modified xsi:type="dcterms:W3CDTF">2024-04-12T09:26:00Z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0x010100C55E991EC55DAA488BF9121E80D4E15F</vt:lpwstr>
  </property>
  <property fmtid="{D5CDD505-2E9C-101B-9397-08002B2CF9AE}" pid="3" name="GrammarlyDocumentId">
    <vt:lpwstr>42b29ce3da5e4167b888d6964b4ca5a87d99d41f193a52d9900e64c976bbb63f</vt:lpwstr>
  </property>
</Properties>
</file>