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CF" w:rsidRPr="00187ACF" w:rsidRDefault="00187ACF" w:rsidP="008B3DC3">
      <w:pPr>
        <w:jc w:val="center"/>
        <w:rPr>
          <w:b/>
          <w:bCs/>
        </w:rPr>
      </w:pPr>
      <w:r w:rsidRPr="00187ACF">
        <w:rPr>
          <w:b/>
          <w:bCs/>
          <w:noProof/>
          <w:lang w:eastAsia="el-GR"/>
        </w:rPr>
        <w:drawing>
          <wp:inline distT="0" distB="0" distL="0" distR="0">
            <wp:extent cx="4107180" cy="71354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0756" cy="72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C37" w:rsidRDefault="00C7141C" w:rsidP="00187ACF">
      <w:pPr>
        <w:pStyle w:val="1"/>
        <w:jc w:val="center"/>
        <w:rPr>
          <w:b/>
          <w:bCs/>
        </w:rPr>
      </w:pPr>
      <w:r>
        <w:rPr>
          <w:b/>
          <w:bCs/>
        </w:rPr>
        <w:t>Ημερίδα για ψηφιακά</w:t>
      </w:r>
      <w:r w:rsidR="00854334">
        <w:rPr>
          <w:b/>
          <w:bCs/>
        </w:rPr>
        <w:t xml:space="preserve"> εργαλεί</w:t>
      </w:r>
      <w:r>
        <w:rPr>
          <w:b/>
          <w:bCs/>
        </w:rPr>
        <w:t>α</w:t>
      </w:r>
      <w:r w:rsidR="00C90363">
        <w:rPr>
          <w:b/>
          <w:bCs/>
        </w:rPr>
        <w:t>υβριδικής μάθησης</w:t>
      </w:r>
      <w:r w:rsidR="00854334">
        <w:rPr>
          <w:b/>
          <w:bCs/>
        </w:rPr>
        <w:t xml:space="preserve"> του Τ</w:t>
      </w:r>
      <w:r>
        <w:rPr>
          <w:b/>
          <w:bCs/>
        </w:rPr>
        <w:t>ΗΜΜΥ σε συνεργασία με το ΙΕΚ Δήμητρα</w:t>
      </w:r>
    </w:p>
    <w:p w:rsidR="00187ACF" w:rsidRPr="00187ACF" w:rsidRDefault="00187ACF" w:rsidP="00187ACF"/>
    <w:p w:rsidR="0073220B" w:rsidRDefault="00C7141C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50820" cy="2063281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063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4D">
        <w:t>Το Τμήμα Ηλεκτρολόγων Μηχανικών και Μηχανικών Υπολογιστών</w:t>
      </w:r>
      <w:r>
        <w:t xml:space="preserve"> (ΤΗΜΜΥ)</w:t>
      </w:r>
      <w:r w:rsidR="0054704D">
        <w:t xml:space="preserve">, και συγκεκριμένα η ερευνητική ομάδα Δημιουργικών Τεχνολογιών Μάθησης </w:t>
      </w:r>
      <w:r w:rsidR="00235B3F">
        <w:t>(</w:t>
      </w:r>
      <w:hyperlink r:id="rId6" w:history="1">
        <w:r w:rsidR="00235B3F" w:rsidRPr="00FE297C">
          <w:rPr>
            <w:rStyle w:val="-"/>
            <w:lang w:val="en-GB"/>
          </w:rPr>
          <w:t>http</w:t>
        </w:r>
        <w:r w:rsidR="00235B3F" w:rsidRPr="00FE297C">
          <w:rPr>
            <w:rStyle w:val="-"/>
          </w:rPr>
          <w:t>://</w:t>
        </w:r>
        <w:r w:rsidR="00235B3F" w:rsidRPr="00FE297C">
          <w:rPr>
            <w:rStyle w:val="-"/>
            <w:lang w:val="en-GB"/>
          </w:rPr>
          <w:t>ctll</w:t>
        </w:r>
        <w:r w:rsidR="00235B3F" w:rsidRPr="00FE297C">
          <w:rPr>
            <w:rStyle w:val="-"/>
          </w:rPr>
          <w:t>.</w:t>
        </w:r>
        <w:r w:rsidR="00235B3F" w:rsidRPr="00FE297C">
          <w:rPr>
            <w:rStyle w:val="-"/>
            <w:lang w:val="en-GB"/>
          </w:rPr>
          <w:t>e</w:t>
        </w:r>
        <w:r w:rsidR="00235B3F" w:rsidRPr="00FE297C">
          <w:rPr>
            <w:rStyle w:val="-"/>
          </w:rPr>
          <w:t>-</w:t>
        </w:r>
        <w:r w:rsidR="00235B3F" w:rsidRPr="00FE297C">
          <w:rPr>
            <w:rStyle w:val="-"/>
            <w:lang w:val="en-GB"/>
          </w:rPr>
          <w:t>ce</w:t>
        </w:r>
        <w:r w:rsidR="00235B3F" w:rsidRPr="00FE297C">
          <w:rPr>
            <w:rStyle w:val="-"/>
          </w:rPr>
          <w:t>.</w:t>
        </w:r>
        <w:r w:rsidR="00235B3F" w:rsidRPr="00FE297C">
          <w:rPr>
            <w:rStyle w:val="-"/>
            <w:lang w:val="en-GB"/>
          </w:rPr>
          <w:t>uth</w:t>
        </w:r>
        <w:r w:rsidR="00235B3F" w:rsidRPr="00FE297C">
          <w:rPr>
            <w:rStyle w:val="-"/>
          </w:rPr>
          <w:t>.</w:t>
        </w:r>
        <w:r w:rsidR="00235B3F" w:rsidRPr="00FE297C">
          <w:rPr>
            <w:rStyle w:val="-"/>
            <w:lang w:val="en-GB"/>
          </w:rPr>
          <w:t>gr</w:t>
        </w:r>
      </w:hyperlink>
      <w:r w:rsidR="00235B3F" w:rsidRPr="00235B3F">
        <w:t xml:space="preserve">) </w:t>
      </w:r>
      <w:r w:rsidR="00235B3F">
        <w:t>αναπτύσσ</w:t>
      </w:r>
      <w:r>
        <w:t>ει</w:t>
      </w:r>
      <w:r w:rsidR="005B07BC">
        <w:t xml:space="preserve">ψηφιακά </w:t>
      </w:r>
      <w:r w:rsidR="00235B3F">
        <w:t>εργαλεία για υβριδική μάθηση</w:t>
      </w:r>
      <w:r w:rsidR="00513111">
        <w:t xml:space="preserve">. </w:t>
      </w:r>
      <w:r>
        <w:t xml:space="preserve">Τα εργαλεία </w:t>
      </w:r>
      <w:r w:rsidR="002863C7">
        <w:t>υλοποιούνται</w:t>
      </w:r>
      <w:r>
        <w:t xml:space="preserve"> στα πλαίσια του ερευνητικού σχεδίου </w:t>
      </w:r>
      <w:r>
        <w:rPr>
          <w:lang w:val="en-GB"/>
        </w:rPr>
        <w:t>VIE</w:t>
      </w:r>
      <w:r w:rsidRPr="0073220B">
        <w:t xml:space="preserve">: </w:t>
      </w:r>
      <w:r>
        <w:rPr>
          <w:lang w:val="en-GB"/>
        </w:rPr>
        <w:t>VirtualPresenceinHigherEducationHybridLearning</w:t>
      </w:r>
      <w:r w:rsidRPr="0073220B">
        <w:t xml:space="preserve"> (</w:t>
      </w:r>
      <w:hyperlink r:id="rId7" w:history="1">
        <w:r w:rsidRPr="00292544">
          <w:rPr>
            <w:rStyle w:val="-"/>
            <w:lang w:val="en-GB"/>
          </w:rPr>
          <w:t>http</w:t>
        </w:r>
        <w:r w:rsidRPr="00292544">
          <w:rPr>
            <w:rStyle w:val="-"/>
          </w:rPr>
          <w:t>://</w:t>
        </w:r>
        <w:r w:rsidRPr="00292544">
          <w:rPr>
            <w:rStyle w:val="-"/>
            <w:lang w:val="en-GB"/>
          </w:rPr>
          <w:t>projectvie</w:t>
        </w:r>
        <w:r w:rsidRPr="00292544">
          <w:rPr>
            <w:rStyle w:val="-"/>
          </w:rPr>
          <w:t>.</w:t>
        </w:r>
        <w:r w:rsidRPr="00292544">
          <w:rPr>
            <w:rStyle w:val="-"/>
            <w:lang w:val="en-GB"/>
          </w:rPr>
          <w:t>eu</w:t>
        </w:r>
      </w:hyperlink>
      <w:r w:rsidRPr="0073220B">
        <w:t xml:space="preserve">) </w:t>
      </w:r>
      <w:r>
        <w:t xml:space="preserve">που χρηματοδοτείται από το πρόγραμμα </w:t>
      </w:r>
      <w:r>
        <w:rPr>
          <w:lang w:val="en-GB"/>
        </w:rPr>
        <w:t>Erasmus</w:t>
      </w:r>
      <w:r w:rsidRPr="0073220B">
        <w:t xml:space="preserve">+ </w:t>
      </w:r>
      <w:r>
        <w:t xml:space="preserve">και υλοποιείται από το 2021 έως το 2023. </w:t>
      </w:r>
      <w:r w:rsidR="00513111">
        <w:t xml:space="preserve">Τα εργαλεία στοχεύουν </w:t>
      </w:r>
      <w:r>
        <w:t>στην κάλυψη των</w:t>
      </w:r>
      <w:r w:rsidR="00513111">
        <w:t xml:space="preserve"> διευρυμέν</w:t>
      </w:r>
      <w:r>
        <w:t>ων</w:t>
      </w:r>
      <w:r w:rsidR="00513111">
        <w:t xml:space="preserve"> αν</w:t>
      </w:r>
      <w:r>
        <w:t>αγκών</w:t>
      </w:r>
      <w:r w:rsidR="00513111">
        <w:t xml:space="preserve"> για ευελιξία </w:t>
      </w:r>
      <w:r w:rsidR="005B07BC">
        <w:t xml:space="preserve">στο μαθησιακό σχεδιασμό </w:t>
      </w:r>
      <w:r w:rsidR="00513111">
        <w:t xml:space="preserve">που έχουν προκύψει από την πανδημία </w:t>
      </w:r>
      <w:r w:rsidR="00513111">
        <w:rPr>
          <w:lang w:val="en-GB"/>
        </w:rPr>
        <w:t>COVID</w:t>
      </w:r>
      <w:r w:rsidR="00513111" w:rsidRPr="00513111">
        <w:t xml:space="preserve">-19. </w:t>
      </w:r>
      <w:r w:rsidR="005C4CD0">
        <w:t>Σ</w:t>
      </w:r>
      <w:r w:rsidR="00513111">
        <w:t xml:space="preserve">υμπληρώνουν υπάρχουσες </w:t>
      </w:r>
      <w:r w:rsidR="005C4CD0">
        <w:t xml:space="preserve">ψηφιακές μαθησιακές </w:t>
      </w:r>
      <w:r w:rsidR="00513111">
        <w:t>υπηρεσίες, όπως πλατφόρμες διαχείρισης εκπαιδευτικού περιεχομένου</w:t>
      </w:r>
      <w:r w:rsidR="005C4CD0">
        <w:t>, προσφέροντας δυνατότητες συνεργασίας από απόσταση</w:t>
      </w:r>
      <w:r w:rsidR="005B07BC">
        <w:t>.</w:t>
      </w:r>
    </w:p>
    <w:p w:rsidR="005B07BC" w:rsidRPr="00A740B0" w:rsidRDefault="00C7141C" w:rsidP="00C7141C">
      <w:r>
        <w:t xml:space="preserve">Στις 2 Φεβρουαρίου 2023 πραγματοποιήθηκε εκδήλωση στο εργαστήριο του ΤΗΜΜΥ με τη συμμετοχή </w:t>
      </w:r>
      <w:r w:rsidR="00F85AC6">
        <w:t xml:space="preserve">άνω των </w:t>
      </w:r>
      <w:r>
        <w:t xml:space="preserve">30 σπουδαστών του ΙΕΚ Δήμητρα που συνοδευόταν από καθηγητές τους καθώς και </w:t>
      </w:r>
      <w:r w:rsidR="005E4A39">
        <w:t xml:space="preserve">από </w:t>
      </w:r>
      <w:r>
        <w:t xml:space="preserve">τον υπεύθυνο του παραρτήματος Βόλου </w:t>
      </w:r>
      <w:r w:rsidR="005C4CD0">
        <w:t xml:space="preserve">του ΙΕΚ Δήμητρα </w:t>
      </w:r>
      <w:r>
        <w:t xml:space="preserve">κ. Δημήτρη Τσουτσουλάκη. Οι σπουδαστές διαφόρων ειδικοτήτων είχαν την ευκαιρία να </w:t>
      </w:r>
      <w:r w:rsidR="005C4CD0">
        <w:t xml:space="preserve">δουν τη λειτουργικότητα των ψηφιακών εργαλείων και στη συνέχεια να τα </w:t>
      </w:r>
      <w:r>
        <w:t xml:space="preserve">χρησιμοποιήσουν για να σχεδιάσουν λύσεις σχετικά με την πράσινη παραγωγή και κατανάλωση τροφίμων. </w:t>
      </w:r>
    </w:p>
    <w:p w:rsidR="0073220B" w:rsidRPr="00FD2550" w:rsidRDefault="0073220B">
      <w:r>
        <w:t>Στοερευνητικόέργο</w:t>
      </w:r>
      <w:r w:rsidR="005C4CD0">
        <w:rPr>
          <w:lang w:val="en-GB"/>
        </w:rPr>
        <w:t>VIE</w:t>
      </w:r>
      <w:r>
        <w:t>συμμετέχουν</w:t>
      </w:r>
      <w:r w:rsidRPr="0073220B">
        <w:t xml:space="preserve">, </w:t>
      </w:r>
      <w:r>
        <w:t xml:space="preserve">εκτόςαπότοΠανεπιστήμιοΘεσσαλίας, εκπαιδευτικοί οργανισμοί από την Εσθονία, την Πορτογαλία, τη Ρουμανία, </w:t>
      </w:r>
      <w:r w:rsidR="00187ACF">
        <w:t xml:space="preserve">τη Φινλανδία, </w:t>
      </w:r>
      <w:r>
        <w:t xml:space="preserve">και την Ισπανία. </w:t>
      </w:r>
      <w:r w:rsidR="00FD2550">
        <w:t xml:space="preserve">Επιστημονικά υπεύθυνοι του ερευνητικού </w:t>
      </w:r>
      <w:r w:rsidR="0043223F">
        <w:t>έργου</w:t>
      </w:r>
      <w:r w:rsidR="00FD2550">
        <w:t xml:space="preserve"> είναι το μέλος ΕΔΙΠ του ΤΗΜΜΥ κ. Χαρίκλεια Τσαλαπάτα και ο Ομ. Καθ. του Τμήματος κ. Ηλίας Χούστης.</w:t>
      </w:r>
    </w:p>
    <w:sectPr w:rsidR="0073220B" w:rsidRPr="00FD2550" w:rsidSect="003B52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614B"/>
    <w:rsid w:val="000034A2"/>
    <w:rsid w:val="001243B5"/>
    <w:rsid w:val="00185A93"/>
    <w:rsid w:val="00187ACF"/>
    <w:rsid w:val="00235B3F"/>
    <w:rsid w:val="002863C7"/>
    <w:rsid w:val="003B5246"/>
    <w:rsid w:val="0043223F"/>
    <w:rsid w:val="00484F77"/>
    <w:rsid w:val="004F614B"/>
    <w:rsid w:val="00510FB5"/>
    <w:rsid w:val="00513111"/>
    <w:rsid w:val="00514BF6"/>
    <w:rsid w:val="0054704D"/>
    <w:rsid w:val="005B07BC"/>
    <w:rsid w:val="005C4CD0"/>
    <w:rsid w:val="005E4A39"/>
    <w:rsid w:val="0068533A"/>
    <w:rsid w:val="0073220B"/>
    <w:rsid w:val="007637C3"/>
    <w:rsid w:val="00854334"/>
    <w:rsid w:val="008B30F7"/>
    <w:rsid w:val="008B3DC3"/>
    <w:rsid w:val="008D037B"/>
    <w:rsid w:val="00A740B0"/>
    <w:rsid w:val="00AD5DB5"/>
    <w:rsid w:val="00B33C30"/>
    <w:rsid w:val="00B37C37"/>
    <w:rsid w:val="00C44DB9"/>
    <w:rsid w:val="00C7141C"/>
    <w:rsid w:val="00C90363"/>
    <w:rsid w:val="00CC4D1B"/>
    <w:rsid w:val="00D14390"/>
    <w:rsid w:val="00DE4A30"/>
    <w:rsid w:val="00F85AC6"/>
    <w:rsid w:val="00FD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46"/>
  </w:style>
  <w:style w:type="paragraph" w:styleId="1">
    <w:name w:val="heading 1"/>
    <w:basedOn w:val="a"/>
    <w:next w:val="a"/>
    <w:link w:val="1Char"/>
    <w:uiPriority w:val="9"/>
    <w:qFormat/>
    <w:rsid w:val="00187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22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220B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187A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4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4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jectvi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tll.e-ce.uth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Tsalapata Hariklia</dc:creator>
  <cp:lastModifiedBy>Χρήστης των Windows</cp:lastModifiedBy>
  <cp:revision>2</cp:revision>
  <cp:lastPrinted>2022-12-07T18:47:00Z</cp:lastPrinted>
  <dcterms:created xsi:type="dcterms:W3CDTF">2023-02-03T06:33:00Z</dcterms:created>
  <dcterms:modified xsi:type="dcterms:W3CDTF">2023-02-03T06:33:00Z</dcterms:modified>
</cp:coreProperties>
</file>