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26" w:rsidRDefault="00F46FAD">
      <w:pPr>
        <w:tabs>
          <w:tab w:val="left" w:pos="6366"/>
        </w:tabs>
        <w:ind w:left="653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>
            <wp:extent cx="1510752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75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49432" cy="10771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2" cy="10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26" w:rsidRDefault="00AF1D26">
      <w:pPr>
        <w:pStyle w:val="a3"/>
        <w:ind w:left="0"/>
        <w:rPr>
          <w:rFonts w:ascii="Times New Roman"/>
          <w:sz w:val="20"/>
        </w:rPr>
      </w:pPr>
    </w:p>
    <w:p w:rsidR="00AF1D26" w:rsidRDefault="00F46FAD">
      <w:pPr>
        <w:spacing w:before="189"/>
        <w:ind w:left="788" w:right="859"/>
        <w:jc w:val="center"/>
        <w:rPr>
          <w:b/>
          <w:sz w:val="32"/>
        </w:rPr>
      </w:pPr>
      <w:r>
        <w:rPr>
          <w:b/>
          <w:sz w:val="32"/>
        </w:rPr>
        <w:t>ΠΑΝΕΠΙΣΤΗΜΙΟ ΘΕΣΣΑΛΙΑΣ</w:t>
      </w:r>
    </w:p>
    <w:p w:rsidR="00AF1D26" w:rsidRDefault="00F46FAD">
      <w:pPr>
        <w:spacing w:before="58"/>
        <w:ind w:left="792" w:right="859"/>
        <w:jc w:val="center"/>
        <w:rPr>
          <w:b/>
          <w:sz w:val="24"/>
        </w:rPr>
      </w:pPr>
      <w:r>
        <w:rPr>
          <w:b/>
          <w:sz w:val="24"/>
        </w:rPr>
        <w:t>ΣΧΟΛΗ ΤΕΧΝΟΛΟΓΙΑΣ</w:t>
      </w:r>
    </w:p>
    <w:p w:rsidR="00AF1D26" w:rsidRDefault="00F46FAD">
      <w:pPr>
        <w:spacing w:before="61"/>
        <w:ind w:left="784" w:right="859"/>
        <w:jc w:val="center"/>
        <w:rPr>
          <w:b/>
          <w:sz w:val="28"/>
        </w:rPr>
      </w:pPr>
      <w:r>
        <w:rPr>
          <w:b/>
          <w:sz w:val="28"/>
        </w:rPr>
        <w:t>ΤΜΗΜΑ ΔΑΣΟΛΟΓΙΑΣ, ΕΠΙΣΤΗΜΩΝ ΞΥΛΟΥ ΚΑΙ ΣΧΕΔΙΑΣΜΟΥ</w:t>
      </w:r>
    </w:p>
    <w:p w:rsidR="00AF1D26" w:rsidRDefault="00F46FAD">
      <w:pPr>
        <w:spacing w:before="62"/>
        <w:ind w:left="796" w:right="859"/>
        <w:jc w:val="center"/>
        <w:rPr>
          <w:sz w:val="20"/>
        </w:rPr>
      </w:pPr>
      <w:r>
        <w:rPr>
          <w:sz w:val="20"/>
        </w:rPr>
        <w:t xml:space="preserve">Β. Γρίβα 11-13, 43100 Καρδίτσα, </w:t>
      </w:r>
      <w:proofErr w:type="spellStart"/>
      <w:r>
        <w:rPr>
          <w:sz w:val="20"/>
        </w:rPr>
        <w:t>Πληρ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Αθ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Κυριάκης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τηλ</w:t>
      </w:r>
      <w:proofErr w:type="spellEnd"/>
      <w:r>
        <w:rPr>
          <w:sz w:val="20"/>
        </w:rPr>
        <w:t>. 24410-64730,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7">
        <w:r>
          <w:rPr>
            <w:color w:val="0000FF"/>
            <w:sz w:val="20"/>
            <w:u w:val="single" w:color="0000FF"/>
          </w:rPr>
          <w:t>g-fwsd@@uth.gr</w:t>
        </w:r>
      </w:hyperlink>
    </w:p>
    <w:p w:rsidR="00AF1D26" w:rsidRDefault="00AF1D26">
      <w:pPr>
        <w:pStyle w:val="a3"/>
        <w:ind w:left="0"/>
      </w:pPr>
    </w:p>
    <w:p w:rsidR="00AF1D26" w:rsidRDefault="00F46FAD">
      <w:pPr>
        <w:pStyle w:val="a3"/>
        <w:spacing w:before="56" w:line="268" w:lineRule="exact"/>
        <w:ind w:left="5142"/>
      </w:pPr>
      <w:r>
        <w:t>Καρδίτσα, 03.02.2023</w:t>
      </w:r>
    </w:p>
    <w:p w:rsidR="00AF1D26" w:rsidRDefault="00F46FAD">
      <w:pPr>
        <w:pStyle w:val="a3"/>
        <w:tabs>
          <w:tab w:val="left" w:pos="6502"/>
        </w:tabs>
        <w:spacing w:line="268" w:lineRule="exact"/>
        <w:ind w:left="5142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1328701</wp:posOffset>
            </wp:positionH>
            <wp:positionV relativeFrom="paragraph">
              <wp:posOffset>32236</wp:posOffset>
            </wp:positionV>
            <wp:extent cx="751830" cy="7892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30" cy="789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2379345</wp:posOffset>
            </wp:positionH>
            <wp:positionV relativeFrom="paragraph">
              <wp:posOffset>68450</wp:posOffset>
            </wp:positionV>
            <wp:extent cx="719455" cy="7194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Αριθ.</w:t>
      </w:r>
      <w:r>
        <w:rPr>
          <w:spacing w:val="-4"/>
        </w:rPr>
        <w:t xml:space="preserve"> </w:t>
      </w:r>
      <w:proofErr w:type="spellStart"/>
      <w:r>
        <w:t>Πρωτ</w:t>
      </w:r>
      <w:proofErr w:type="spellEnd"/>
      <w:r>
        <w:t>.</w:t>
      </w:r>
      <w:r>
        <w:tab/>
        <w:t>26</w:t>
      </w:r>
    </w:p>
    <w:p w:rsidR="00AF1D26" w:rsidRDefault="00AF1D26">
      <w:pPr>
        <w:pStyle w:val="a3"/>
        <w:ind w:left="0"/>
        <w:rPr>
          <w:sz w:val="19"/>
        </w:rPr>
      </w:pPr>
    </w:p>
    <w:p w:rsidR="00AF1D26" w:rsidRDefault="00F46FAD">
      <w:pPr>
        <w:pStyle w:val="a3"/>
        <w:spacing w:line="268" w:lineRule="exact"/>
        <w:ind w:left="5142"/>
      </w:pPr>
      <w:r>
        <w:t>ΠΡΟΣ</w:t>
      </w:r>
    </w:p>
    <w:p w:rsidR="00AF1D26" w:rsidRDefault="00F46FAD">
      <w:pPr>
        <w:ind w:left="5142" w:right="155"/>
        <w:rPr>
          <w:b/>
        </w:rPr>
      </w:pPr>
      <w:r>
        <w:rPr>
          <w:b/>
        </w:rPr>
        <w:t>ΤΜΗΜΑ ΔΗΜΟΣΙΩΝ ΣΧΕΣΕΩΝ ΠΑΝΕΠΙΣΤΗΜΙΟΥ ΘΕΣΣΑΛΙΑΣ</w:t>
      </w:r>
    </w:p>
    <w:p w:rsidR="00AF1D26" w:rsidRDefault="00AF1D26">
      <w:pPr>
        <w:pStyle w:val="a3"/>
        <w:ind w:left="0"/>
        <w:rPr>
          <w:b/>
          <w:sz w:val="20"/>
        </w:rPr>
      </w:pPr>
    </w:p>
    <w:p w:rsidR="00AF1D26" w:rsidRDefault="00AF1D26">
      <w:pPr>
        <w:pStyle w:val="a3"/>
        <w:ind w:left="0"/>
        <w:rPr>
          <w:b/>
          <w:sz w:val="20"/>
        </w:rPr>
      </w:pPr>
    </w:p>
    <w:p w:rsidR="00AF1D26" w:rsidRDefault="00AF1D26">
      <w:pPr>
        <w:pStyle w:val="a3"/>
        <w:spacing w:before="10"/>
        <w:ind w:left="0"/>
        <w:rPr>
          <w:b/>
          <w:sz w:val="28"/>
        </w:rPr>
      </w:pPr>
    </w:p>
    <w:p w:rsidR="00AF1D26" w:rsidRDefault="00F46FAD">
      <w:pPr>
        <w:spacing w:before="87"/>
        <w:ind w:left="100"/>
        <w:rPr>
          <w:i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>ΘΕΜΑ</w:t>
      </w:r>
      <w:r>
        <w:rPr>
          <w:b/>
        </w:rPr>
        <w:t xml:space="preserve">: </w:t>
      </w:r>
      <w:r>
        <w:t>«</w:t>
      </w:r>
      <w:r>
        <w:rPr>
          <w:i/>
        </w:rPr>
        <w:t>ΑΝΟΙΚΤΕΣ ΘΥΡΕΣ 2023 - Πρόγραμμα Τμήματος Δασολογίας, Επιστημών Ξύλου &amp; Σχεδιασμού»</w:t>
      </w:r>
    </w:p>
    <w:p w:rsidR="00AF1D26" w:rsidRDefault="00AF1D26">
      <w:pPr>
        <w:pStyle w:val="a3"/>
        <w:spacing w:before="2"/>
        <w:ind w:left="0"/>
        <w:rPr>
          <w:i/>
          <w:sz w:val="27"/>
        </w:rPr>
      </w:pPr>
    </w:p>
    <w:p w:rsidR="00AF1D26" w:rsidRDefault="00F46FAD">
      <w:pPr>
        <w:pStyle w:val="a3"/>
        <w:spacing w:before="56"/>
        <w:ind w:right="118"/>
        <w:jc w:val="both"/>
      </w:pPr>
      <w:r>
        <w:t xml:space="preserve">Το Τμήμα Δασολογίας, Επιστημών Ξύλου &amp; Σχεδιασμού της Σχολής Τεχνολογίας του Πανεπιστημίου Θεσσαλίας (Π.Θ.), με έδρα την Καρδίτσα (Β. Γρίβα 11-13) συμμετέχει στο Πρόγραμμα ΑΝΟΙΚΤΕΣ ΘΥΡΕΣ 2023 του Π.Θ. κατά το διάστημα: </w:t>
      </w:r>
      <w:r>
        <w:rPr>
          <w:b/>
        </w:rPr>
        <w:t>Δευτέρα 06/03 έως Παρασκευή 10/03/2023</w:t>
      </w:r>
      <w:r>
        <w:t>.</w:t>
      </w:r>
    </w:p>
    <w:p w:rsidR="00AF1D26" w:rsidRPr="00BA66C2" w:rsidRDefault="00F46FAD">
      <w:pPr>
        <w:pStyle w:val="a3"/>
        <w:spacing w:before="118"/>
        <w:ind w:right="114"/>
        <w:jc w:val="both"/>
        <w:rPr>
          <w:b/>
        </w:rPr>
      </w:pPr>
      <w:r w:rsidRPr="00BA66C2">
        <w:rPr>
          <w:b/>
        </w:rPr>
        <w:t>Για</w:t>
      </w:r>
      <w:r w:rsidRPr="00BA66C2">
        <w:rPr>
          <w:b/>
          <w:spacing w:val="-5"/>
        </w:rPr>
        <w:t xml:space="preserve"> </w:t>
      </w:r>
      <w:r w:rsidRPr="00BA66C2">
        <w:rPr>
          <w:b/>
        </w:rPr>
        <w:t>την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καλύτερη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οργάνωση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και</w:t>
      </w:r>
      <w:r w:rsidRPr="00BA66C2">
        <w:rPr>
          <w:b/>
          <w:spacing w:val="-6"/>
        </w:rPr>
        <w:t xml:space="preserve"> </w:t>
      </w:r>
      <w:r w:rsidRPr="00BA66C2">
        <w:rPr>
          <w:b/>
        </w:rPr>
        <w:t>ξενάγηση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των</w:t>
      </w:r>
      <w:r w:rsidRPr="00BA66C2">
        <w:rPr>
          <w:b/>
          <w:spacing w:val="-1"/>
        </w:rPr>
        <w:t xml:space="preserve"> </w:t>
      </w:r>
      <w:r w:rsidRPr="00BA66C2">
        <w:rPr>
          <w:b/>
        </w:rPr>
        <w:t>μαθητών</w:t>
      </w:r>
      <w:r w:rsidRPr="00BA66C2">
        <w:rPr>
          <w:b/>
          <w:spacing w:val="-3"/>
        </w:rPr>
        <w:t xml:space="preserve"> </w:t>
      </w:r>
      <w:r w:rsidRPr="00BA66C2">
        <w:rPr>
          <w:b/>
        </w:rPr>
        <w:t>ο</w:t>
      </w:r>
      <w:r w:rsidRPr="00BA66C2">
        <w:rPr>
          <w:b/>
          <w:spacing w:val="-5"/>
        </w:rPr>
        <w:t xml:space="preserve"> </w:t>
      </w:r>
      <w:r w:rsidRPr="00BA66C2">
        <w:rPr>
          <w:b/>
        </w:rPr>
        <w:t>μέγιστος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αριθμός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που</w:t>
      </w:r>
      <w:r w:rsidRPr="00BA66C2">
        <w:rPr>
          <w:b/>
          <w:spacing w:val="-3"/>
        </w:rPr>
        <w:t xml:space="preserve"> </w:t>
      </w:r>
      <w:r w:rsidRPr="00BA66C2">
        <w:rPr>
          <w:b/>
        </w:rPr>
        <w:t>μπορεί</w:t>
      </w:r>
      <w:r w:rsidRPr="00BA66C2">
        <w:rPr>
          <w:b/>
          <w:spacing w:val="-6"/>
        </w:rPr>
        <w:t xml:space="preserve"> </w:t>
      </w:r>
      <w:r w:rsidRPr="00BA66C2">
        <w:rPr>
          <w:b/>
          <w:spacing w:val="2"/>
        </w:rPr>
        <w:t>να</w:t>
      </w:r>
      <w:r w:rsidRPr="00BA66C2">
        <w:rPr>
          <w:b/>
          <w:spacing w:val="-5"/>
        </w:rPr>
        <w:t xml:space="preserve"> </w:t>
      </w:r>
      <w:r w:rsidRPr="00BA66C2">
        <w:rPr>
          <w:b/>
        </w:rPr>
        <w:t>υποδεχθεί</w:t>
      </w:r>
      <w:r w:rsidRPr="00BA66C2">
        <w:rPr>
          <w:b/>
          <w:spacing w:val="-1"/>
        </w:rPr>
        <w:t xml:space="preserve"> </w:t>
      </w:r>
      <w:r w:rsidRPr="00BA66C2">
        <w:rPr>
          <w:b/>
        </w:rPr>
        <w:t>το Τμήμα σε κάθε επίσκεψη είναι 40</w:t>
      </w:r>
      <w:r w:rsidRPr="00BA66C2">
        <w:rPr>
          <w:b/>
          <w:spacing w:val="-9"/>
        </w:rPr>
        <w:t xml:space="preserve"> </w:t>
      </w:r>
      <w:r w:rsidRPr="00BA66C2">
        <w:rPr>
          <w:b/>
        </w:rPr>
        <w:t>άτομα.</w:t>
      </w:r>
    </w:p>
    <w:p w:rsidR="00AF1D26" w:rsidRDefault="00F46FAD">
      <w:pPr>
        <w:pStyle w:val="a3"/>
        <w:spacing w:before="123"/>
        <w:jc w:val="both"/>
      </w:pPr>
      <w:r>
        <w:t>Το</w:t>
      </w:r>
      <w:r>
        <w:rPr>
          <w:spacing w:val="-17"/>
        </w:rPr>
        <w:t xml:space="preserve"> </w:t>
      </w:r>
      <w:r>
        <w:t>ωρολόγιο</w:t>
      </w:r>
      <w:r>
        <w:rPr>
          <w:spacing w:val="-12"/>
        </w:rPr>
        <w:t xml:space="preserve"> </w:t>
      </w:r>
      <w:r>
        <w:t>πρόγραμμα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περιεχόμενο</w:t>
      </w:r>
      <w:r>
        <w:rPr>
          <w:spacing w:val="-15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παρουσιάσεων</w:t>
      </w:r>
      <w:r>
        <w:rPr>
          <w:spacing w:val="-11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επιδείξεων</w:t>
      </w:r>
      <w:r>
        <w:rPr>
          <w:spacing w:val="-15"/>
        </w:rPr>
        <w:t xml:space="preserve"> </w:t>
      </w:r>
      <w:r>
        <w:t>κάθε</w:t>
      </w:r>
      <w:r>
        <w:rPr>
          <w:spacing w:val="-14"/>
        </w:rPr>
        <w:t xml:space="preserve"> </w:t>
      </w:r>
      <w:r>
        <w:t>ημέρα,</w:t>
      </w:r>
      <w:r>
        <w:rPr>
          <w:spacing w:val="-11"/>
        </w:rPr>
        <w:t xml:space="preserve"> </w:t>
      </w:r>
      <w:r>
        <w:t>περιλαμβάνει: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9-10: Υποδοχή όλων των</w:t>
      </w:r>
      <w:r>
        <w:rPr>
          <w:spacing w:val="-5"/>
        </w:rPr>
        <w:t xml:space="preserve"> </w:t>
      </w:r>
      <w:r>
        <w:t>μαθητών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10-11: Ομάδα 1-&gt; Κτίριο Α. - Εργαστήρια Διαχείρισης Φυσικού</w:t>
      </w:r>
      <w:r>
        <w:rPr>
          <w:spacing w:val="-17"/>
        </w:rPr>
        <w:t xml:space="preserve"> </w:t>
      </w:r>
      <w:r>
        <w:t>Πε</w:t>
      </w:r>
      <w:bookmarkStart w:id="0" w:name="_GoBack"/>
      <w:bookmarkEnd w:id="0"/>
      <w:r>
        <w:t>ριβάλλοντος,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11"/>
      </w:pPr>
      <w:r>
        <w:t>11-12: Ομάδα 2-&gt; Κτίριο Β. – Εργαστήριο Επιστήμης &amp; Τεχνολογίας Ξύλου και Εργαστήριο Σχεδιασμού</w:t>
      </w:r>
      <w:r>
        <w:rPr>
          <w:spacing w:val="2"/>
        </w:rPr>
        <w:t xml:space="preserve"> </w:t>
      </w:r>
      <w:r>
        <w:t>αντικειμένων.</w:t>
      </w:r>
    </w:p>
    <w:p w:rsidR="00AF1D26" w:rsidRDefault="00F46FAD">
      <w:pPr>
        <w:pStyle w:val="a3"/>
        <w:spacing w:before="119"/>
      </w:pPr>
      <w:r>
        <w:t>Αν τυχόν υπάρχει μεγάλο ενδιαφέρον από τα Σχολεία, το πρόγραμμα μπορεί να επεκταθεί και για 2</w:t>
      </w:r>
      <w:r>
        <w:rPr>
          <w:vertAlign w:val="superscript"/>
        </w:rPr>
        <w:t>ο</w:t>
      </w:r>
      <w:r>
        <w:t xml:space="preserve"> Σχολείο την ίδια μέρα για τις ώρες: 12.00 – 14.00.</w:t>
      </w:r>
    </w:p>
    <w:p w:rsidR="00AF1D26" w:rsidRDefault="00F46FAD">
      <w:pPr>
        <w:pStyle w:val="a3"/>
        <w:spacing w:before="119" w:line="268" w:lineRule="exact"/>
      </w:pPr>
      <w:r>
        <w:t xml:space="preserve">Συντονιστής του Προγράμματος για το Τμήμα ΔΕΞΥΣ ορίζεται ο Καθηγητής Γεώργιος </w:t>
      </w:r>
      <w:proofErr w:type="spellStart"/>
      <w:r>
        <w:t>Μαντάνης</w:t>
      </w:r>
      <w:proofErr w:type="spellEnd"/>
    </w:p>
    <w:p w:rsidR="00AF1D26" w:rsidRDefault="00F46FAD">
      <w:pPr>
        <w:pStyle w:val="a3"/>
        <w:spacing w:line="268" w:lineRule="exact"/>
      </w:pPr>
      <w:r>
        <w:t>(</w:t>
      </w:r>
      <w:hyperlink r:id="rId10">
        <w:r>
          <w:rPr>
            <w:color w:val="0000FF"/>
            <w:u w:val="single" w:color="0000FF"/>
          </w:rPr>
          <w:t>mantanis@uth.gr</w:t>
        </w:r>
        <w:r>
          <w:rPr>
            <w:color w:val="0000FF"/>
          </w:rPr>
          <w:t xml:space="preserve"> </w:t>
        </w:r>
      </w:hyperlink>
      <w:r>
        <w:t xml:space="preserve">- </w:t>
      </w:r>
      <w:proofErr w:type="spellStart"/>
      <w:r>
        <w:t>κιν</w:t>
      </w:r>
      <w:proofErr w:type="spellEnd"/>
      <w:r>
        <w:t>. 6947300585).</w:t>
      </w:r>
    </w:p>
    <w:p w:rsidR="00AF1D26" w:rsidRDefault="00F46FAD">
      <w:pPr>
        <w:pStyle w:val="a3"/>
        <w:spacing w:before="124"/>
      </w:pPr>
      <w:r>
        <w:t>Οι παρουσιάσεις των Εργαστηρίων θα γίνουν από τα παρακάτω μέλη του Τμήματος ΔΕΞΥΣ:</w:t>
      </w:r>
    </w:p>
    <w:p w:rsidR="00AF1D26" w:rsidRDefault="00F46FAD">
      <w:pPr>
        <w:pStyle w:val="a3"/>
        <w:spacing w:before="119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>Κτίριο Α. - Εργαστήρια Διαχείρισης Φ.Π.</w:t>
      </w:r>
    </w:p>
    <w:p w:rsidR="00AF1D26" w:rsidRDefault="00F46FAD">
      <w:pPr>
        <w:pStyle w:val="a3"/>
        <w:spacing w:before="120"/>
      </w:pPr>
      <w:r>
        <w:t xml:space="preserve">Σαμαράς Δημήτριος – </w:t>
      </w:r>
      <w:proofErr w:type="spellStart"/>
      <w:r>
        <w:t>Μπίρτσας</w:t>
      </w:r>
      <w:proofErr w:type="spellEnd"/>
      <w:r>
        <w:t xml:space="preserve"> Περικλής – </w:t>
      </w:r>
      <w:proofErr w:type="spellStart"/>
      <w:r>
        <w:t>Καζόγλου</w:t>
      </w:r>
      <w:proofErr w:type="spellEnd"/>
      <w:r>
        <w:t xml:space="preserve"> Ιωάννης</w:t>
      </w:r>
    </w:p>
    <w:p w:rsidR="00AF1D26" w:rsidRDefault="00F46FAD">
      <w:pPr>
        <w:pStyle w:val="a3"/>
        <w:spacing w:before="119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>Κτίριο Β. – Εργαστήριο Επιστήμης &amp; Τεχνολογίας Ξύλου</w:t>
      </w:r>
    </w:p>
    <w:p w:rsidR="00AF1D26" w:rsidRDefault="00F46FAD">
      <w:pPr>
        <w:pStyle w:val="a3"/>
        <w:spacing w:before="120"/>
      </w:pPr>
      <w:proofErr w:type="spellStart"/>
      <w:r>
        <w:t>Μαντάνης</w:t>
      </w:r>
      <w:proofErr w:type="spellEnd"/>
      <w:r>
        <w:t xml:space="preserve"> Γεώργιος – Καμπερίδου Βασιλική – Ράμμου Αικατερίνη</w:t>
      </w:r>
    </w:p>
    <w:p w:rsidR="00AF1D26" w:rsidRDefault="00F46FAD">
      <w:pPr>
        <w:pStyle w:val="a3"/>
        <w:spacing w:before="119" w:line="345" w:lineRule="auto"/>
        <w:ind w:right="5295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>Κτίριο Β. Εργαστήριο Σχεδιασμός αντικειμένων</w:t>
      </w:r>
      <w:r>
        <w:t xml:space="preserve"> </w:t>
      </w:r>
      <w:proofErr w:type="spellStart"/>
      <w:r>
        <w:t>Νινίκας</w:t>
      </w:r>
      <w:proofErr w:type="spellEnd"/>
      <w:r>
        <w:t xml:space="preserve"> Κων/νος – </w:t>
      </w:r>
      <w:proofErr w:type="spellStart"/>
      <w:r>
        <w:t>Γαλαγάλας</w:t>
      </w:r>
      <w:proofErr w:type="spellEnd"/>
      <w:r>
        <w:t xml:space="preserve"> Αλέξης</w:t>
      </w:r>
    </w:p>
    <w:p w:rsidR="00AF1D26" w:rsidRDefault="00AF1D26">
      <w:pPr>
        <w:spacing w:line="345" w:lineRule="auto"/>
        <w:sectPr w:rsidR="00AF1D26">
          <w:type w:val="continuous"/>
          <w:pgSz w:w="11910" w:h="16840"/>
          <w:pgMar w:top="1120" w:right="820" w:bottom="280" w:left="1460" w:header="720" w:footer="720" w:gutter="0"/>
          <w:cols w:space="720"/>
        </w:sectPr>
      </w:pPr>
    </w:p>
    <w:p w:rsidR="00AF1D26" w:rsidRDefault="00F46FAD">
      <w:pPr>
        <w:pStyle w:val="a3"/>
        <w:spacing w:before="35"/>
        <w:jc w:val="both"/>
      </w:pPr>
      <w:r>
        <w:lastRenderedPageBreak/>
        <w:t>Για την υποστήριξη του προγράμματος θα συμμετέχουν οι: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</w:pPr>
      <w:proofErr w:type="spellStart"/>
      <w:r>
        <w:t>Αρέτος</w:t>
      </w:r>
      <w:proofErr w:type="spellEnd"/>
      <w:r>
        <w:t xml:space="preserve"> Βασίλειος (Κτίριο</w:t>
      </w:r>
      <w:r>
        <w:rPr>
          <w:spacing w:val="-5"/>
        </w:rPr>
        <w:t xml:space="preserve"> </w:t>
      </w:r>
      <w:r>
        <w:t>Α)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 w:line="280" w:lineRule="exact"/>
        <w:ind w:hanging="361"/>
      </w:pPr>
      <w:proofErr w:type="spellStart"/>
      <w:r>
        <w:t>Γαλαγάλας</w:t>
      </w:r>
      <w:proofErr w:type="spellEnd"/>
      <w:r>
        <w:t xml:space="preserve"> Αλέξης (Κτίριο</w:t>
      </w:r>
      <w:r>
        <w:rPr>
          <w:spacing w:val="-5"/>
        </w:rPr>
        <w:t xml:space="preserve"> </w:t>
      </w:r>
      <w:r>
        <w:t>Β)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 w:line="280" w:lineRule="exact"/>
        <w:ind w:hanging="361"/>
      </w:pPr>
      <w:proofErr w:type="spellStart"/>
      <w:r>
        <w:t>Βρέκου</w:t>
      </w:r>
      <w:proofErr w:type="spellEnd"/>
      <w:r>
        <w:t xml:space="preserve"> Βίκυ (Κτίριο</w:t>
      </w:r>
      <w:r>
        <w:rPr>
          <w:spacing w:val="-7"/>
        </w:rPr>
        <w:t xml:space="preserve"> </w:t>
      </w:r>
      <w:r>
        <w:t>Γ)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6"/>
      </w:pPr>
      <w:r>
        <w:t>Προπτυχιακοί και Μεταπτυχιακοί Φοιτητές του Τμήματος Δασολογίας, Επιστημών Ξύλου &amp; Σχεδιασμού.</w:t>
      </w:r>
    </w:p>
    <w:p w:rsidR="00AF1D26" w:rsidRDefault="00F46FAD">
      <w:pPr>
        <w:pStyle w:val="a3"/>
        <w:spacing w:before="118" w:line="242" w:lineRule="auto"/>
        <w:ind w:right="108"/>
        <w:jc w:val="both"/>
      </w:pPr>
      <w:r>
        <w:t>Με μεγάλη χαρά αναμένουμε οι μαθητές των Σχολείων που ενδιαφέρονται για το Τμήμα Δασολογίας, Επιστημών Ξύλου &amp; Σχεδιασμού να τους γνωρίσουμε, να τους ενημερώσουμε και να τους ξεναγήσουμε στις εγκαταστάσεις μας. Σίγουρα θα είναι μια πολύ σημαντική εμπειρία για όλους!</w:t>
      </w:r>
    </w:p>
    <w:p w:rsidR="00AF1D26" w:rsidRDefault="00AF1D26">
      <w:pPr>
        <w:pStyle w:val="a3"/>
        <w:ind w:left="0"/>
      </w:pPr>
    </w:p>
    <w:p w:rsidR="00AF1D26" w:rsidRDefault="00F46FAD">
      <w:pPr>
        <w:pStyle w:val="a3"/>
        <w:spacing w:before="174"/>
        <w:ind w:left="4937"/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4007901</wp:posOffset>
            </wp:positionH>
            <wp:positionV relativeFrom="paragraph">
              <wp:posOffset>438282</wp:posOffset>
            </wp:positionV>
            <wp:extent cx="1085850" cy="5953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5163820</wp:posOffset>
            </wp:positionH>
            <wp:positionV relativeFrom="paragraph">
              <wp:posOffset>333040</wp:posOffset>
            </wp:positionV>
            <wp:extent cx="988123" cy="15354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23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 ΠΡΟΕΔΡΟΣ ΤΟΥ ΤΜΗΜΑΤΟΣ</w:t>
      </w:r>
    </w:p>
    <w:p w:rsidR="00AF1D26" w:rsidRDefault="00AF1D26">
      <w:pPr>
        <w:pStyle w:val="a3"/>
        <w:spacing w:before="3"/>
        <w:ind w:left="0"/>
        <w:rPr>
          <w:sz w:val="28"/>
        </w:rPr>
      </w:pPr>
    </w:p>
    <w:p w:rsidR="00AF1D26" w:rsidRDefault="00F46FAD">
      <w:pPr>
        <w:pStyle w:val="a3"/>
        <w:ind w:left="4966"/>
      </w:pPr>
      <w:r>
        <w:t>ΚΑΘΗΓΗΤΗΣ ΙΩΑΝΝΗΣ ΠΑΠΑΔΟΠΟΥΛΟΣ</w:t>
      </w:r>
    </w:p>
    <w:sectPr w:rsidR="00AF1D26">
      <w:pgSz w:w="11910" w:h="16840"/>
      <w:pgMar w:top="800" w:right="8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273"/>
    <w:multiLevelType w:val="hybridMultilevel"/>
    <w:tmpl w:val="8EB8C40E"/>
    <w:lvl w:ilvl="0" w:tplc="F04C1C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3C06440E">
      <w:numFmt w:val="bullet"/>
      <w:lvlText w:val="•"/>
      <w:lvlJc w:val="left"/>
      <w:pPr>
        <w:ind w:left="1700" w:hanging="360"/>
      </w:pPr>
      <w:rPr>
        <w:rFonts w:hint="default"/>
        <w:lang w:val="el-GR" w:eastAsia="el-GR" w:bidi="el-GR"/>
      </w:rPr>
    </w:lvl>
    <w:lvl w:ilvl="2" w:tplc="35E04832">
      <w:numFmt w:val="bullet"/>
      <w:lvlText w:val="•"/>
      <w:lvlJc w:val="left"/>
      <w:pPr>
        <w:ind w:left="2581" w:hanging="360"/>
      </w:pPr>
      <w:rPr>
        <w:rFonts w:hint="default"/>
        <w:lang w:val="el-GR" w:eastAsia="el-GR" w:bidi="el-GR"/>
      </w:rPr>
    </w:lvl>
    <w:lvl w:ilvl="3" w:tplc="0FCEB6C6">
      <w:numFmt w:val="bullet"/>
      <w:lvlText w:val="•"/>
      <w:lvlJc w:val="left"/>
      <w:pPr>
        <w:ind w:left="3462" w:hanging="360"/>
      </w:pPr>
      <w:rPr>
        <w:rFonts w:hint="default"/>
        <w:lang w:val="el-GR" w:eastAsia="el-GR" w:bidi="el-GR"/>
      </w:rPr>
    </w:lvl>
    <w:lvl w:ilvl="4" w:tplc="8000DDC6">
      <w:numFmt w:val="bullet"/>
      <w:lvlText w:val="•"/>
      <w:lvlJc w:val="left"/>
      <w:pPr>
        <w:ind w:left="4343" w:hanging="360"/>
      </w:pPr>
      <w:rPr>
        <w:rFonts w:hint="default"/>
        <w:lang w:val="el-GR" w:eastAsia="el-GR" w:bidi="el-GR"/>
      </w:rPr>
    </w:lvl>
    <w:lvl w:ilvl="5" w:tplc="84900120">
      <w:numFmt w:val="bullet"/>
      <w:lvlText w:val="•"/>
      <w:lvlJc w:val="left"/>
      <w:pPr>
        <w:ind w:left="5224" w:hanging="360"/>
      </w:pPr>
      <w:rPr>
        <w:rFonts w:hint="default"/>
        <w:lang w:val="el-GR" w:eastAsia="el-GR" w:bidi="el-GR"/>
      </w:rPr>
    </w:lvl>
    <w:lvl w:ilvl="6" w:tplc="6E8AFF4A">
      <w:numFmt w:val="bullet"/>
      <w:lvlText w:val="•"/>
      <w:lvlJc w:val="left"/>
      <w:pPr>
        <w:ind w:left="6104" w:hanging="360"/>
      </w:pPr>
      <w:rPr>
        <w:rFonts w:hint="default"/>
        <w:lang w:val="el-GR" w:eastAsia="el-GR" w:bidi="el-GR"/>
      </w:rPr>
    </w:lvl>
    <w:lvl w:ilvl="7" w:tplc="624448FE">
      <w:numFmt w:val="bullet"/>
      <w:lvlText w:val="•"/>
      <w:lvlJc w:val="left"/>
      <w:pPr>
        <w:ind w:left="6985" w:hanging="360"/>
      </w:pPr>
      <w:rPr>
        <w:rFonts w:hint="default"/>
        <w:lang w:val="el-GR" w:eastAsia="el-GR" w:bidi="el-GR"/>
      </w:rPr>
    </w:lvl>
    <w:lvl w:ilvl="8" w:tplc="B1DCD316">
      <w:numFmt w:val="bullet"/>
      <w:lvlText w:val="•"/>
      <w:lvlJc w:val="left"/>
      <w:pPr>
        <w:ind w:left="7866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26"/>
    <w:rsid w:val="00AF1D26"/>
    <w:rsid w:val="00BA66C2"/>
    <w:rsid w:val="00F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E75A-6C3D-41C5-BAB5-99A80BF7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spacing w:before="120"/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padio@uth.gr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mailto:mantanis@ut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Ερωτηματολόγιο</vt:lpstr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Ερωτηματολόγιο</dc:title>
  <dc:creator>Dr. Papadopoulos Ioannis</dc:creator>
  <cp:lastModifiedBy>admin</cp:lastModifiedBy>
  <cp:revision>3</cp:revision>
  <dcterms:created xsi:type="dcterms:W3CDTF">2023-02-08T07:20:00Z</dcterms:created>
  <dcterms:modified xsi:type="dcterms:W3CDTF">2023-02-10T08:49:00Z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2023-02-07T00:00:00Z</vt:filetime>
  </property>
</Properties>
</file>