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9C" w:rsidRDefault="008A599C" w:rsidP="00AD11B2">
      <w:pPr>
        <w:ind w:right="-199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37A97" w:rsidRDefault="00137A97" w:rsidP="00CD1BFD">
      <w:pPr>
        <w:tabs>
          <w:tab w:val="left" w:pos="-284"/>
          <w:tab w:val="left" w:pos="709"/>
        </w:tabs>
        <w:ind w:left="-284" w:right="-199"/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2FC533C" wp14:editId="55121616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Pr="001336C1" w:rsidRDefault="00137A97" w:rsidP="00137A9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1336C1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137A97" w:rsidRPr="001336C1" w:rsidRDefault="00137A97" w:rsidP="0013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1336C1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1336C1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ΔΕΛΤΙΟ ΤΥΠΟΥ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noProof/>
        </w:rPr>
        <w:drawing>
          <wp:inline distT="0" distB="0" distL="0" distR="0" wp14:anchorId="50D381A6" wp14:editId="5D21A9B9">
            <wp:extent cx="2790825" cy="971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8A599C" w:rsidRP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32"/>
          <w:szCs w:val="32"/>
        </w:rPr>
      </w:pPr>
      <w:r w:rsidRPr="00137A97">
        <w:rPr>
          <w:rFonts w:ascii="Comic Sans MS" w:hAnsi="Comic Sans MS"/>
          <w:b/>
          <w:color w:val="0000CC"/>
          <w:sz w:val="32"/>
          <w:szCs w:val="32"/>
        </w:rPr>
        <w:t xml:space="preserve">Ορκωμοσίες των </w:t>
      </w:r>
      <w:r w:rsidR="00A1742F" w:rsidRPr="00137A97">
        <w:rPr>
          <w:rFonts w:ascii="Comic Sans MS" w:hAnsi="Comic Sans MS"/>
          <w:b/>
          <w:color w:val="0000CC"/>
          <w:sz w:val="32"/>
          <w:szCs w:val="32"/>
        </w:rPr>
        <w:t>Αποφοίτων</w:t>
      </w:r>
      <w:r w:rsidR="008A599C" w:rsidRPr="00137A97">
        <w:rPr>
          <w:rFonts w:ascii="Comic Sans MS" w:hAnsi="Comic Sans MS"/>
          <w:b/>
          <w:color w:val="0000CC"/>
          <w:sz w:val="32"/>
          <w:szCs w:val="32"/>
        </w:rPr>
        <w:t xml:space="preserve"> της Σχολής Ανθρωπιστικών και Κοινωνικών </w:t>
      </w:r>
      <w:r w:rsidR="008A599C" w:rsidRPr="00350DD1">
        <w:rPr>
          <w:rFonts w:ascii="Comic Sans MS" w:hAnsi="Comic Sans MS"/>
          <w:b/>
          <w:color w:val="0000CC"/>
          <w:sz w:val="32"/>
          <w:szCs w:val="32"/>
        </w:rPr>
        <w:t>Επισ</w:t>
      </w:r>
      <w:r w:rsidR="008A599C" w:rsidRPr="00137A97">
        <w:rPr>
          <w:rFonts w:ascii="Comic Sans MS" w:hAnsi="Comic Sans MS"/>
          <w:b/>
          <w:color w:val="0000CC"/>
          <w:sz w:val="32"/>
          <w:szCs w:val="32"/>
        </w:rPr>
        <w:t>τημών του Πανεπιστημίου Θεσσαλίας</w:t>
      </w:r>
    </w:p>
    <w:p w:rsidR="008A599C" w:rsidRPr="00137A97" w:rsidRDefault="008A599C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350DD1" w:rsidRPr="00350DD1" w:rsidRDefault="00350DD1" w:rsidP="00350DD1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  <w:r w:rsidRPr="00350DD1">
        <w:rPr>
          <w:rFonts w:ascii="Comic Sans MS" w:hAnsi="Comic Sans MS"/>
          <w:color w:val="0000CC"/>
          <w:sz w:val="28"/>
          <w:szCs w:val="28"/>
        </w:rPr>
        <w:t xml:space="preserve">Σας </w:t>
      </w:r>
      <w:r w:rsidR="00430E38" w:rsidRPr="00430E38">
        <w:rPr>
          <w:rFonts w:ascii="Comic Sans MS" w:hAnsi="Comic Sans MS"/>
          <w:color w:val="0000CC"/>
          <w:sz w:val="28"/>
          <w:szCs w:val="28"/>
        </w:rPr>
        <w:t xml:space="preserve">ανακοινώνουμε το πρόγραμμα των τελετών απονομής πτυχίων στους αποφοίτους των Τμημάτων της Σχολής Ανθρωπιστικών και Κοινωνικών Επιστημών του Πανεπιστημίου Θεσσαλίας, που θα πραγματοποιηθούν στο </w:t>
      </w:r>
      <w:r w:rsidR="00430E38" w:rsidRPr="00430E38">
        <w:rPr>
          <w:rFonts w:ascii="Comic Sans MS" w:hAnsi="Comic Sans MS"/>
          <w:b/>
          <w:color w:val="0000CC"/>
          <w:sz w:val="28"/>
          <w:szCs w:val="28"/>
        </w:rPr>
        <w:t>Πολιτιστικό Κέντρο της Νέας Ιωνίας Βόλου</w:t>
      </w:r>
      <w:r w:rsidR="00430E38" w:rsidRPr="00430E38">
        <w:rPr>
          <w:rFonts w:ascii="Comic Sans MS" w:hAnsi="Comic Sans MS"/>
          <w:color w:val="0000CC"/>
          <w:sz w:val="28"/>
          <w:szCs w:val="28"/>
        </w:rPr>
        <w:t xml:space="preserve"> (Σταδίου &amp; Μανδηλαρά, 38446 Νέα Ιωνία Βόλου),</w:t>
      </w:r>
      <w:r w:rsidRPr="00350DD1">
        <w:rPr>
          <w:rFonts w:ascii="Comic Sans MS" w:hAnsi="Comic Sans MS"/>
          <w:color w:val="0000CC"/>
          <w:sz w:val="28"/>
          <w:szCs w:val="28"/>
        </w:rPr>
        <w:t xml:space="preserve"> ως εξής:</w:t>
      </w:r>
    </w:p>
    <w:p w:rsidR="00350DD1" w:rsidRPr="00350DD1" w:rsidRDefault="00350DD1" w:rsidP="00350DD1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</w:p>
    <w:p w:rsidR="00350DD1" w:rsidRPr="00350DD1" w:rsidRDefault="00430E38" w:rsidP="00430E38">
      <w:pPr>
        <w:ind w:right="-199"/>
        <w:jc w:val="center"/>
        <w:outlineLvl w:val="0"/>
        <w:rPr>
          <w:rFonts w:ascii="Comic Sans MS" w:hAnsi="Comic Sans MS"/>
          <w:b/>
          <w:i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highlight w:val="yellow"/>
        </w:rPr>
        <w:t>Πέμπτη 07 Δεκεμβρίου 2023</w:t>
      </w:r>
    </w:p>
    <w:p w:rsidR="00350DD1" w:rsidRPr="00350DD1" w:rsidRDefault="00350DD1" w:rsidP="00350DD1">
      <w:pPr>
        <w:ind w:left="-709" w:right="-666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350DD1">
        <w:rPr>
          <w:rFonts w:ascii="Comic Sans MS" w:hAnsi="Comic Sans MS"/>
          <w:b/>
          <w:color w:val="0000CC"/>
          <w:sz w:val="28"/>
          <w:szCs w:val="28"/>
          <w:u w:val="single"/>
        </w:rPr>
        <w:t xml:space="preserve">ΤΜΗΜΑ ΙΣΤΟΡΙΑΣ, </w:t>
      </w: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ΑΡΧΑΙΟΛΟΓΙΑΣ ΚΑΙ ΚΟΙΝΩΝΙΚΗΣ ΑΝΘΡΩΠΟΛΟΓΙΑΣ</w:t>
      </w:r>
      <w:r w:rsidRPr="00350DD1">
        <w:rPr>
          <w:rFonts w:ascii="Comic Sans MS" w:hAnsi="Comic Sans MS"/>
          <w:b/>
          <w:color w:val="0000CC"/>
          <w:sz w:val="28"/>
          <w:szCs w:val="28"/>
          <w:u w:val="single"/>
        </w:rPr>
        <w:t xml:space="preserve"> </w:t>
      </w:r>
    </w:p>
    <w:p w:rsidR="00350DD1" w:rsidRPr="00430E38" w:rsidRDefault="00350DD1" w:rsidP="00350DD1">
      <w:pPr>
        <w:ind w:left="-851" w:right="-666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Ώρα 10:00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 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α)  Αναγόρευση Διδακτόρων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Τμήματος Ιστορίας, Αρχαιολογίας και Κοινωνικής Ανθρωπολογίας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lastRenderedPageBreak/>
        <w:t>β)  Ορκωμοσία αποφοίτων του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 xml:space="preserve"> Π.Μ.Σ.: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 «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Σπουδές στην Κινητικότητα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». 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γ) Ορκωμοσία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Π.Μ.Σ.</w:t>
      </w:r>
      <w:r w:rsidRPr="00430E38">
        <w:rPr>
          <w:rFonts w:ascii="Comic Sans MS" w:hAnsi="Comic Sans MS"/>
          <w:color w:val="0000CC"/>
          <w:sz w:val="28"/>
          <w:szCs w:val="28"/>
        </w:rPr>
        <w:t>: «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Αρχαιολογία Πεδίου και Υλικός Πολιτισμός</w:t>
      </w:r>
      <w:r w:rsidRPr="00430E38">
        <w:rPr>
          <w:rFonts w:ascii="Comic Sans MS" w:hAnsi="Comic Sans MS"/>
          <w:color w:val="0000CC"/>
          <w:sz w:val="28"/>
          <w:szCs w:val="28"/>
        </w:rPr>
        <w:t>».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430E38" w:rsidRPr="00430E38" w:rsidRDefault="00430E38" w:rsidP="00F06182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Ώρα 11:00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 Ορκωμοσία προπτυχιακών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Τμήματος Ιστορίας, Αρχαιολογίας και Κοινωνικής Ανθρωπολογίας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right="-199"/>
        <w:outlineLvl w:val="0"/>
        <w:rPr>
          <w:rFonts w:ascii="Comic Sans MS" w:hAnsi="Comic Sans MS"/>
          <w:b/>
          <w:i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i/>
          <w:color w:val="0000CC"/>
          <w:sz w:val="28"/>
          <w:szCs w:val="28"/>
        </w:rPr>
        <w:t xml:space="preserve">                      </w:t>
      </w:r>
    </w:p>
    <w:p w:rsidR="00430E38" w:rsidRPr="00430E38" w:rsidRDefault="00430E38" w:rsidP="00430E38">
      <w:pPr>
        <w:ind w:left="-284" w:right="-199"/>
        <w:jc w:val="center"/>
        <w:outlineLvl w:val="0"/>
        <w:rPr>
          <w:rFonts w:ascii="Comic Sans MS" w:hAnsi="Comic Sans MS"/>
          <w:b/>
          <w:bCs/>
          <w:color w:val="0000CC"/>
          <w:sz w:val="28"/>
          <w:szCs w:val="28"/>
          <w:u w:val="single"/>
        </w:rPr>
      </w:pPr>
    </w:p>
    <w:p w:rsidR="00430E38" w:rsidRPr="00430E38" w:rsidRDefault="00430E38" w:rsidP="00430E38">
      <w:pPr>
        <w:ind w:left="-284" w:right="-199"/>
        <w:jc w:val="center"/>
        <w:outlineLvl w:val="0"/>
        <w:rPr>
          <w:rFonts w:ascii="Comic Sans MS" w:hAnsi="Comic Sans MS"/>
          <w:b/>
          <w:bCs/>
          <w:color w:val="0000CC"/>
          <w:sz w:val="28"/>
          <w:szCs w:val="28"/>
          <w:u w:val="single"/>
        </w:rPr>
      </w:pPr>
      <w:r w:rsidRPr="00430E38">
        <w:rPr>
          <w:rFonts w:ascii="Comic Sans MS" w:hAnsi="Comic Sans MS"/>
          <w:b/>
          <w:bCs/>
          <w:color w:val="0000CC"/>
          <w:sz w:val="28"/>
          <w:szCs w:val="28"/>
          <w:u w:val="single"/>
        </w:rPr>
        <w:t>ΠΑΙΔΑΓΩΓΙΚΟ ΤΜΗΜΑ ΠΡΟΣΧΟΛΙΚΗΣ ΕΚΠΑΙΔΕΥΣΗΣ</w:t>
      </w:r>
    </w:p>
    <w:p w:rsidR="00430E38" w:rsidRPr="00430E38" w:rsidRDefault="00430E38" w:rsidP="00430E38">
      <w:pPr>
        <w:ind w:left="-851" w:right="-666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Ώρα 12:30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 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α) Αναγόρευση Διδακτόρων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Παιδαγωγικού Τμήματος Προσχολικής Εκπαίδευσης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β) Ορκωμοσία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Π.Μ.Σ.: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 «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Επιστήμες της Αγωγής Δημιουργικά Περιβάλλοντα Μάθησης και Παιχνίδι</w:t>
      </w:r>
      <w:r w:rsidRPr="00430E38">
        <w:rPr>
          <w:rFonts w:ascii="Comic Sans MS" w:hAnsi="Comic Sans MS"/>
          <w:color w:val="0000CC"/>
          <w:sz w:val="28"/>
          <w:szCs w:val="28"/>
        </w:rPr>
        <w:t>».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γ) Ορκωμοσία προπτυχιακών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Παιδαγωγικού Τμήματος Προσχολικής Εκπαίδευσης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ΤΜΗΜΑ ΠΟΛΙΤΙΣΜΟΥ, ΔΗΜΙΟΥΡΓΙΚΩΝ ΜΕΣΩΝ ΚΑΙ ΒΙΟΜΗΧΑΝΙΩΝ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Ώρα 14:00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 Ορκωμοσία προπτυχιακών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Τμήματος Πολιτισμού, Δημιουργικών Μέσων και Βιομηχανίων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</w:rPr>
      </w:pPr>
    </w:p>
    <w:p w:rsidR="00350DD1" w:rsidRPr="00430E38" w:rsidRDefault="00350DD1" w:rsidP="00350DD1">
      <w:pPr>
        <w:ind w:left="-284" w:right="-199"/>
        <w:jc w:val="both"/>
        <w:outlineLvl w:val="0"/>
        <w:rPr>
          <w:rFonts w:ascii="Comic Sans MS" w:hAnsi="Comic Sans MS"/>
          <w:color w:val="0000CC"/>
        </w:rPr>
      </w:pPr>
    </w:p>
    <w:p w:rsidR="00350DD1" w:rsidRPr="00430E38" w:rsidRDefault="00350DD1" w:rsidP="00430E38">
      <w:pPr>
        <w:ind w:left="-284" w:right="-199"/>
        <w:jc w:val="center"/>
        <w:rPr>
          <w:rFonts w:ascii="Comic Sans MS" w:hAnsi="Comic Sans MS"/>
          <w:color w:val="0000CC"/>
        </w:rPr>
      </w:pPr>
    </w:p>
    <w:p w:rsidR="00350DD1" w:rsidRPr="00430E38" w:rsidRDefault="00430E38" w:rsidP="00430E38">
      <w:pPr>
        <w:ind w:right="-199"/>
        <w:jc w:val="center"/>
        <w:outlineLvl w:val="0"/>
        <w:rPr>
          <w:rFonts w:ascii="Comic Sans MS" w:hAnsi="Comic Sans MS"/>
          <w:b/>
          <w:i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highlight w:val="yellow"/>
        </w:rPr>
        <w:t>Παρασκευή 08 Δεκεμβρίου 2023</w:t>
      </w:r>
    </w:p>
    <w:p w:rsidR="00430E38" w:rsidRPr="00430E38" w:rsidRDefault="00430E38" w:rsidP="00430E38">
      <w:pPr>
        <w:ind w:left="-284" w:right="-199"/>
        <w:jc w:val="center"/>
        <w:outlineLvl w:val="0"/>
        <w:rPr>
          <w:rFonts w:ascii="Comic Sans MS" w:hAnsi="Comic Sans MS"/>
          <w:b/>
          <w:bCs/>
          <w:color w:val="0000CC"/>
          <w:sz w:val="28"/>
          <w:szCs w:val="28"/>
          <w:u w:val="single"/>
        </w:rPr>
      </w:pPr>
      <w:r w:rsidRPr="00430E38">
        <w:rPr>
          <w:rFonts w:ascii="Comic Sans MS" w:hAnsi="Comic Sans MS"/>
          <w:b/>
          <w:bCs/>
          <w:color w:val="0000CC"/>
          <w:sz w:val="28"/>
          <w:szCs w:val="28"/>
          <w:u w:val="single"/>
        </w:rPr>
        <w:t>ΠΑΙΔΑΓΩΓΙΚΟ ΤΜΗΜΑ ΔΗΜΟΤΙΚΗΣ ΕΚΠΑΙΔΕΥΣΗΣ</w:t>
      </w:r>
    </w:p>
    <w:p w:rsidR="00430E38" w:rsidRPr="00430E38" w:rsidRDefault="00430E38" w:rsidP="00430E38">
      <w:pPr>
        <w:ind w:left="-851" w:right="-666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Ώρα 10:00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α) Ορκωμοσία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Π.Μ.Σ.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: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«Οργάνωση και Διοίκηση της Εκπαίδευσης» του Παιδαγωγικού Τμήματος Δημοτικής Εκπαίδευσης»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β) Ορκωμοσία προπτυχιακών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Παιδαγωγικού Τμήματος Δημοτικής Εκπαίδευσης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highlight w:val="green"/>
          <w:u w:val="single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highlight w:val="green"/>
          <w:u w:val="single"/>
        </w:rPr>
      </w:pPr>
    </w:p>
    <w:p w:rsidR="00430E38" w:rsidRPr="00430E38" w:rsidRDefault="00430E38" w:rsidP="00430E38">
      <w:pPr>
        <w:ind w:left="-284" w:right="-199"/>
        <w:jc w:val="center"/>
        <w:outlineLvl w:val="0"/>
        <w:rPr>
          <w:rFonts w:ascii="Comic Sans MS" w:hAnsi="Comic Sans MS"/>
          <w:b/>
          <w:bCs/>
          <w:color w:val="0000CC"/>
          <w:sz w:val="28"/>
          <w:szCs w:val="28"/>
          <w:u w:val="single"/>
        </w:rPr>
      </w:pPr>
      <w:r w:rsidRPr="00430E38">
        <w:rPr>
          <w:rFonts w:ascii="Comic Sans MS" w:hAnsi="Comic Sans MS"/>
          <w:b/>
          <w:bCs/>
          <w:color w:val="0000CC"/>
          <w:sz w:val="28"/>
          <w:szCs w:val="28"/>
          <w:u w:val="single"/>
        </w:rPr>
        <w:t>ΠΑΙΔΑΓΩΓΙΚΟ ΤΜΗΜΑ ΕΙΔΙΚΗΣ ΑΓΩΓΗΣ</w:t>
      </w:r>
    </w:p>
    <w:p w:rsidR="00430E38" w:rsidRPr="00430E38" w:rsidRDefault="00430E38" w:rsidP="00430E38">
      <w:pPr>
        <w:ind w:left="-851" w:right="-666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Ώρα 11:30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 xml:space="preserve"> 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α)  Αναγόρευση Διδακτόρων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Παιδαγωγικού Τμήματος Ειδικής Αγωγής.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β) Ορκωμοσία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Π.Μ.Σ.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: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«Επιστήμες της Αγωγής: Ειδική Αγωγή»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.  </w:t>
      </w: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color w:val="0000CC"/>
          <w:sz w:val="28"/>
          <w:szCs w:val="28"/>
        </w:rPr>
        <w:t xml:space="preserve">γ) Ορκωμοσία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Π.Μ.Σ.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: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«Συμβουλευτική Ψυχολογία &amp;  Συμβουλευτική στην Ειδική Αγωγή, την Εκπαίδευση &amp; την Υγεία»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left="-284" w:right="-199"/>
        <w:jc w:val="both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430E38" w:rsidRPr="00430E38" w:rsidRDefault="00430E38" w:rsidP="00430E38">
      <w:pPr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color w:val="0000CC"/>
          <w:sz w:val="28"/>
          <w:szCs w:val="28"/>
          <w:u w:val="single"/>
        </w:rPr>
        <w:t>Ώρα 12:30</w:t>
      </w:r>
      <w:r w:rsidRPr="00430E38">
        <w:rPr>
          <w:rFonts w:ascii="Comic Sans MS" w:hAnsi="Comic Sans MS"/>
          <w:color w:val="0000CC"/>
          <w:sz w:val="28"/>
          <w:szCs w:val="28"/>
        </w:rPr>
        <w:t xml:space="preserve"> Ορκωμοσία προπτυχιακών αποφοίτων του </w:t>
      </w:r>
      <w:r w:rsidRPr="00430E38">
        <w:rPr>
          <w:rFonts w:ascii="Comic Sans MS" w:hAnsi="Comic Sans MS"/>
          <w:b/>
          <w:color w:val="0000CC"/>
          <w:sz w:val="28"/>
          <w:szCs w:val="28"/>
        </w:rPr>
        <w:t>Παιδαγωγικού Τμήματος Ειδικής Αγωγής</w:t>
      </w:r>
      <w:r w:rsidRPr="00430E38">
        <w:rPr>
          <w:rFonts w:ascii="Comic Sans MS" w:hAnsi="Comic Sans MS"/>
          <w:color w:val="0000CC"/>
          <w:sz w:val="28"/>
          <w:szCs w:val="28"/>
        </w:rPr>
        <w:t>.</w:t>
      </w:r>
    </w:p>
    <w:p w:rsidR="00430E38" w:rsidRPr="00430E38" w:rsidRDefault="00430E38" w:rsidP="00430E38">
      <w:pPr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</w:p>
    <w:p w:rsidR="00430E38" w:rsidRPr="00430E38" w:rsidRDefault="00430E38" w:rsidP="00430E38">
      <w:pPr>
        <w:ind w:left="-284" w:right="-199"/>
        <w:jc w:val="center"/>
        <w:outlineLvl w:val="0"/>
        <w:rPr>
          <w:rFonts w:ascii="Comic Sans MS" w:hAnsi="Comic Sans MS"/>
          <w:b/>
          <w:bCs/>
          <w:color w:val="0000CC"/>
          <w:sz w:val="28"/>
          <w:szCs w:val="28"/>
          <w:u w:val="single"/>
        </w:rPr>
      </w:pPr>
      <w:r w:rsidRPr="00430E38">
        <w:rPr>
          <w:rFonts w:ascii="Comic Sans MS" w:hAnsi="Comic Sans MS"/>
          <w:b/>
          <w:bCs/>
          <w:color w:val="0000CC"/>
          <w:sz w:val="28"/>
          <w:szCs w:val="28"/>
          <w:u w:val="single"/>
        </w:rPr>
        <w:t>ΤΜΗΜΑ ΓΛΩΣΣΙΚΩΝ ΚΑΙ ΔΙΑΠΟΛΙΤΙΣΜΙΚΩΝ ΣΠΟΥΔΩΝ</w:t>
      </w:r>
    </w:p>
    <w:p w:rsidR="00430E38" w:rsidRPr="00430E38" w:rsidRDefault="00430E38" w:rsidP="00430E38">
      <w:pPr>
        <w:ind w:left="-851" w:right="-666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430E38" w:rsidRPr="00430E38" w:rsidRDefault="00430E38" w:rsidP="00430E38">
      <w:pPr>
        <w:spacing w:after="160" w:line="259" w:lineRule="auto"/>
        <w:jc w:val="both"/>
        <w:rPr>
          <w:rFonts w:ascii="Comic Sans MS" w:hAnsi="Comic Sans MS"/>
          <w:b/>
          <w:bCs/>
          <w:color w:val="0000CC"/>
          <w:sz w:val="28"/>
          <w:szCs w:val="28"/>
        </w:rPr>
      </w:pPr>
      <w:r w:rsidRPr="00430E38">
        <w:rPr>
          <w:rFonts w:ascii="Comic Sans MS" w:hAnsi="Comic Sans MS"/>
          <w:b/>
          <w:bCs/>
          <w:color w:val="0000CC"/>
          <w:sz w:val="28"/>
          <w:szCs w:val="28"/>
          <w:u w:val="single"/>
        </w:rPr>
        <w:t>Ώρα 14:00</w:t>
      </w:r>
      <w:r w:rsidRPr="00430E38">
        <w:rPr>
          <w:rFonts w:ascii="Comic Sans MS" w:hAnsi="Comic Sans MS"/>
          <w:b/>
          <w:bCs/>
          <w:color w:val="0000CC"/>
          <w:sz w:val="28"/>
          <w:szCs w:val="28"/>
        </w:rPr>
        <w:t xml:space="preserve"> </w:t>
      </w:r>
      <w:r w:rsidRPr="00430E38">
        <w:rPr>
          <w:rFonts w:ascii="Comic Sans MS" w:hAnsi="Comic Sans MS"/>
          <w:bCs/>
          <w:color w:val="0000CC"/>
          <w:sz w:val="28"/>
          <w:szCs w:val="28"/>
        </w:rPr>
        <w:t xml:space="preserve">Ορκωμοσία προπτυχιακών αποφοίτων του </w:t>
      </w:r>
      <w:r w:rsidRPr="00430E38">
        <w:rPr>
          <w:rFonts w:ascii="Comic Sans MS" w:hAnsi="Comic Sans MS"/>
          <w:b/>
          <w:bCs/>
          <w:color w:val="0000CC"/>
          <w:sz w:val="28"/>
          <w:szCs w:val="28"/>
        </w:rPr>
        <w:t>Τμήματος Γλωσσικών και Διαπολιτισμικών Σπουδών.</w:t>
      </w:r>
    </w:p>
    <w:p w:rsidR="002A31F6" w:rsidRPr="002A31F6" w:rsidRDefault="002A31F6" w:rsidP="002A31F6">
      <w:pPr>
        <w:tabs>
          <w:tab w:val="left" w:pos="142"/>
        </w:tabs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6C2F37" w:rsidRPr="00137A97" w:rsidRDefault="006C2F37" w:rsidP="0091513B">
      <w:pP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u w:val="single"/>
        </w:rPr>
      </w:pPr>
    </w:p>
    <w:p w:rsidR="00BA522B" w:rsidRPr="00137A97" w:rsidRDefault="00137A97" w:rsidP="002E5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sz w:val="44"/>
          <w:szCs w:val="44"/>
          <w:u w:val="single"/>
        </w:rPr>
      </w:pPr>
      <w:r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Γ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ια την </w:t>
      </w:r>
      <w:r w:rsidR="00592659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ασφαλή και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εύρυθμη διεξαγωγή των Τ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ελετών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Ο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ρκωμοσίας</w:t>
      </w:r>
      <w:r w:rsidR="008A599C" w:rsidRPr="00137A97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 xml:space="preserve">, θα θέλαμε να σας ενημερώσουμε ότι εντός του </w:t>
      </w:r>
      <w:r w:rsidR="00430E38" w:rsidRPr="00430E38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>Πολιτιστικού Κέντρου</w:t>
      </w:r>
      <w:r w:rsidR="008A599C" w:rsidRPr="00137A97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 xml:space="preserve">, τόσο στην αίθουσα όσο και στον περιβάλλοντα χώρο, 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δεν επιτρέπεται η χρήση σερπαντίνων, κομφετί, χρήση κόρνας κ.λ.π.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u w:val="single"/>
        </w:rPr>
        <w:t xml:space="preserve"> </w:t>
      </w:r>
    </w:p>
    <w:p w:rsidR="006C5F28" w:rsidRDefault="008A599C" w:rsidP="006C5F28">
      <w:pPr>
        <w:ind w:left="-142"/>
        <w:rPr>
          <w:rFonts w:ascii="Comic Sans MS" w:hAnsi="Comic Sans MS"/>
        </w:rPr>
      </w:pP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  <w:t xml:space="preserve">                  </w:t>
      </w:r>
      <w:r w:rsidR="000C7581" w:rsidRPr="00137A97">
        <w:rPr>
          <w:rFonts w:ascii="Comic Sans MS" w:hAnsi="Comic Sans MS"/>
        </w:rPr>
        <w:t xml:space="preserve">   </w:t>
      </w:r>
    </w:p>
    <w:p w:rsidR="002E5DFF" w:rsidRDefault="002E5DFF" w:rsidP="002E5DF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245157" w:rsidRDefault="00245157" w:rsidP="006C2F37">
      <w:pPr>
        <w:tabs>
          <w:tab w:val="left" w:pos="993"/>
        </w:tabs>
        <w:ind w:left="-284"/>
        <w:rPr>
          <w:rFonts w:ascii="Comic Sans MS" w:hAnsi="Comic Sans MS"/>
          <w:b/>
          <w:sz w:val="20"/>
          <w:szCs w:val="20"/>
          <w:u w:val="single"/>
        </w:rPr>
      </w:pPr>
    </w:p>
    <w:sectPr w:rsidR="00245157" w:rsidSect="00CD1BFD">
      <w:pgSz w:w="11906" w:h="16838"/>
      <w:pgMar w:top="142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2EF"/>
    <w:multiLevelType w:val="hybridMultilevel"/>
    <w:tmpl w:val="6A4A2A58"/>
    <w:lvl w:ilvl="0" w:tplc="941A261E">
      <w:start w:val="1"/>
      <w:numFmt w:val="decimal"/>
      <w:lvlText w:val="%1."/>
      <w:lvlJc w:val="left"/>
      <w:pPr>
        <w:ind w:left="436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E1460AE"/>
    <w:multiLevelType w:val="hybridMultilevel"/>
    <w:tmpl w:val="9C10BE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01EBB"/>
    <w:multiLevelType w:val="hybridMultilevel"/>
    <w:tmpl w:val="37287B3E"/>
    <w:lvl w:ilvl="0" w:tplc="941A26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3"/>
    <w:rsid w:val="00022F54"/>
    <w:rsid w:val="00026A34"/>
    <w:rsid w:val="0006379B"/>
    <w:rsid w:val="000C7581"/>
    <w:rsid w:val="000D0D6C"/>
    <w:rsid w:val="00137A97"/>
    <w:rsid w:val="0015044D"/>
    <w:rsid w:val="0017025E"/>
    <w:rsid w:val="00187EE2"/>
    <w:rsid w:val="001D577D"/>
    <w:rsid w:val="001F11E0"/>
    <w:rsid w:val="00204EA9"/>
    <w:rsid w:val="00210368"/>
    <w:rsid w:val="00245157"/>
    <w:rsid w:val="002A31F6"/>
    <w:rsid w:val="002A76AF"/>
    <w:rsid w:val="002C2794"/>
    <w:rsid w:val="002E5DFF"/>
    <w:rsid w:val="00323771"/>
    <w:rsid w:val="00331731"/>
    <w:rsid w:val="00337FF6"/>
    <w:rsid w:val="00350DD1"/>
    <w:rsid w:val="003F02E4"/>
    <w:rsid w:val="003F4335"/>
    <w:rsid w:val="00407B50"/>
    <w:rsid w:val="00430E38"/>
    <w:rsid w:val="00452DBC"/>
    <w:rsid w:val="0047120B"/>
    <w:rsid w:val="004A4D62"/>
    <w:rsid w:val="004C5369"/>
    <w:rsid w:val="004D63F2"/>
    <w:rsid w:val="00522FBD"/>
    <w:rsid w:val="0057202E"/>
    <w:rsid w:val="00592659"/>
    <w:rsid w:val="005C606D"/>
    <w:rsid w:val="005E3B33"/>
    <w:rsid w:val="0061244E"/>
    <w:rsid w:val="00623950"/>
    <w:rsid w:val="00630F4F"/>
    <w:rsid w:val="00632474"/>
    <w:rsid w:val="00640A2C"/>
    <w:rsid w:val="006908D7"/>
    <w:rsid w:val="00693632"/>
    <w:rsid w:val="00694897"/>
    <w:rsid w:val="0069726C"/>
    <w:rsid w:val="00697CC9"/>
    <w:rsid w:val="006C2F37"/>
    <w:rsid w:val="006C5F28"/>
    <w:rsid w:val="006E6126"/>
    <w:rsid w:val="007B711C"/>
    <w:rsid w:val="007C19C2"/>
    <w:rsid w:val="007E4AAE"/>
    <w:rsid w:val="008164A3"/>
    <w:rsid w:val="0085510E"/>
    <w:rsid w:val="008A3FFF"/>
    <w:rsid w:val="008A599C"/>
    <w:rsid w:val="008B109E"/>
    <w:rsid w:val="00910878"/>
    <w:rsid w:val="0091513B"/>
    <w:rsid w:val="00933145"/>
    <w:rsid w:val="0094337B"/>
    <w:rsid w:val="00980432"/>
    <w:rsid w:val="009D0C0D"/>
    <w:rsid w:val="009F330C"/>
    <w:rsid w:val="00A06275"/>
    <w:rsid w:val="00A1742F"/>
    <w:rsid w:val="00A45817"/>
    <w:rsid w:val="00A466B7"/>
    <w:rsid w:val="00A525F7"/>
    <w:rsid w:val="00AB0F87"/>
    <w:rsid w:val="00AD11B2"/>
    <w:rsid w:val="00AF6CFB"/>
    <w:rsid w:val="00B106BE"/>
    <w:rsid w:val="00B16589"/>
    <w:rsid w:val="00B44E8F"/>
    <w:rsid w:val="00B5122B"/>
    <w:rsid w:val="00B64065"/>
    <w:rsid w:val="00BA522B"/>
    <w:rsid w:val="00C21A2E"/>
    <w:rsid w:val="00C24734"/>
    <w:rsid w:val="00C27377"/>
    <w:rsid w:val="00C529E2"/>
    <w:rsid w:val="00C84AB3"/>
    <w:rsid w:val="00C91B21"/>
    <w:rsid w:val="00CA18B9"/>
    <w:rsid w:val="00CD1BFD"/>
    <w:rsid w:val="00D1035D"/>
    <w:rsid w:val="00D73FE4"/>
    <w:rsid w:val="00DA16F2"/>
    <w:rsid w:val="00E018B0"/>
    <w:rsid w:val="00EB604F"/>
    <w:rsid w:val="00F06182"/>
    <w:rsid w:val="00F06EC6"/>
    <w:rsid w:val="00F148B4"/>
    <w:rsid w:val="00F7679B"/>
    <w:rsid w:val="00FD365B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8BB6-E66D-4ECD-A493-887E172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599C"/>
    <w:rPr>
      <w:b/>
      <w:bCs/>
    </w:rPr>
  </w:style>
  <w:style w:type="paragraph" w:styleId="a4">
    <w:name w:val="List Paragraph"/>
    <w:basedOn w:val="a"/>
    <w:uiPriority w:val="34"/>
    <w:qFormat/>
    <w:rsid w:val="0091087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F11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11E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GATOU OURANIA</cp:lastModifiedBy>
  <cp:revision>2</cp:revision>
  <cp:lastPrinted>2019-10-25T10:37:00Z</cp:lastPrinted>
  <dcterms:created xsi:type="dcterms:W3CDTF">2023-11-27T10:07:00Z</dcterms:created>
  <dcterms:modified xsi:type="dcterms:W3CDTF">2023-11-27T10:07:00Z</dcterms:modified>
</cp:coreProperties>
</file>