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B3" w:rsidRDefault="007A55B3" w:rsidP="007A55B3">
      <w:pPr>
        <w:pStyle w:val="1"/>
        <w:spacing w:after="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91050" cy="170109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304" cy="170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34" w:rsidRDefault="008C1F34" w:rsidP="00B22293">
      <w:pPr>
        <w:spacing w:line="365" w:lineRule="auto"/>
        <w:rPr>
          <w:bCs/>
          <w:sz w:val="24"/>
          <w:szCs w:val="24"/>
        </w:rPr>
      </w:pPr>
    </w:p>
    <w:p w:rsidR="008C1F34" w:rsidRDefault="008C1F34" w:rsidP="008C1F34">
      <w:pPr>
        <w:spacing w:line="240" w:lineRule="auto"/>
        <w:ind w:left="-15" w:firstLine="566"/>
        <w:jc w:val="center"/>
        <w:rPr>
          <w:b/>
          <w:bCs/>
          <w:sz w:val="28"/>
          <w:szCs w:val="28"/>
          <w:u w:val="single"/>
        </w:rPr>
      </w:pPr>
      <w:r w:rsidRPr="008C1F34">
        <w:rPr>
          <w:b/>
          <w:bCs/>
          <w:sz w:val="28"/>
          <w:szCs w:val="28"/>
          <w:u w:val="single"/>
        </w:rPr>
        <w:t>ΠΡΟΓΡΑΜΜΑ ΦΕΣΤΙΒΑΛ</w:t>
      </w:r>
      <w:r>
        <w:rPr>
          <w:b/>
          <w:bCs/>
          <w:sz w:val="28"/>
          <w:szCs w:val="28"/>
          <w:u w:val="single"/>
        </w:rPr>
        <w:t xml:space="preserve"> </w:t>
      </w:r>
    </w:p>
    <w:p w:rsidR="008C1F34" w:rsidRPr="008C1F34" w:rsidRDefault="008C1F34" w:rsidP="008C1F34">
      <w:pPr>
        <w:spacing w:line="240" w:lineRule="auto"/>
        <w:ind w:left="-15" w:firstLine="566"/>
        <w:jc w:val="center"/>
        <w:rPr>
          <w:b/>
          <w:bCs/>
          <w:sz w:val="24"/>
          <w:szCs w:val="24"/>
          <w:u w:val="single"/>
        </w:rPr>
      </w:pPr>
      <w:r w:rsidRPr="008C1F34">
        <w:rPr>
          <w:b/>
          <w:bCs/>
          <w:sz w:val="24"/>
          <w:szCs w:val="24"/>
          <w:u w:val="single"/>
        </w:rPr>
        <w:t>(Πέμπτη 4 Μαΐου)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815"/>
        <w:gridCol w:w="7826"/>
      </w:tblGrid>
      <w:tr w:rsidR="00A3076B" w:rsidRPr="007651A4" w:rsidTr="00C20742">
        <w:tc>
          <w:tcPr>
            <w:tcW w:w="817" w:type="dxa"/>
          </w:tcPr>
          <w:p w:rsidR="00A3076B" w:rsidRPr="007651A4" w:rsidRDefault="00A3076B" w:rsidP="00C20742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651A4">
              <w:rPr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8050" w:type="dxa"/>
          </w:tcPr>
          <w:p w:rsidR="00A3076B" w:rsidRPr="007651A4" w:rsidRDefault="00A3076B" w:rsidP="00C20742">
            <w:pPr>
              <w:spacing w:line="27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7651A4">
              <w:rPr>
                <w:bCs/>
                <w:sz w:val="24"/>
                <w:szCs w:val="24"/>
              </w:rPr>
              <w:t xml:space="preserve">Προσέλευση ΟΛΩΝ των ομάδων στον χώρο του Φεστιβάλ και στήσιμο </w:t>
            </w:r>
            <w:r>
              <w:rPr>
                <w:bCs/>
                <w:sz w:val="24"/>
                <w:szCs w:val="24"/>
              </w:rPr>
              <w:t xml:space="preserve">του εκθεσιακού χώρου της </w:t>
            </w:r>
            <w:r w:rsidR="001E0D07">
              <w:rPr>
                <w:bCs/>
                <w:sz w:val="24"/>
                <w:szCs w:val="24"/>
              </w:rPr>
              <w:t xml:space="preserve">κάθε </w:t>
            </w:r>
            <w:r>
              <w:rPr>
                <w:bCs/>
                <w:sz w:val="24"/>
                <w:szCs w:val="24"/>
              </w:rPr>
              <w:t>ομάδας</w:t>
            </w:r>
            <w:r w:rsidRPr="007651A4">
              <w:rPr>
                <w:bCs/>
                <w:sz w:val="24"/>
                <w:szCs w:val="24"/>
              </w:rPr>
              <w:t>.</w:t>
            </w:r>
          </w:p>
        </w:tc>
      </w:tr>
      <w:tr w:rsidR="00A3076B" w:rsidRPr="007651A4" w:rsidTr="00C20742">
        <w:tc>
          <w:tcPr>
            <w:tcW w:w="817" w:type="dxa"/>
          </w:tcPr>
          <w:p w:rsidR="00A3076B" w:rsidRPr="007651A4" w:rsidRDefault="00A3076B" w:rsidP="00C20742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651A4">
              <w:rPr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8050" w:type="dxa"/>
          </w:tcPr>
          <w:p w:rsidR="00A3076B" w:rsidRPr="007651A4" w:rsidRDefault="00A3076B" w:rsidP="00C20742">
            <w:pPr>
              <w:spacing w:line="27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7651A4">
              <w:rPr>
                <w:bCs/>
                <w:sz w:val="24"/>
                <w:szCs w:val="24"/>
              </w:rPr>
              <w:t>Επίσημη έναρξη του Φεστιβάλ και ολιγόλεπτη παρουσίαση (</w:t>
            </w:r>
            <w:r>
              <w:rPr>
                <w:bCs/>
                <w:sz w:val="24"/>
                <w:szCs w:val="24"/>
              </w:rPr>
              <w:t>&lt;=8</w:t>
            </w:r>
            <w:r w:rsidRPr="007651A4">
              <w:rPr>
                <w:bCs/>
                <w:sz w:val="24"/>
                <w:szCs w:val="24"/>
              </w:rPr>
              <w:t xml:space="preserve"> λεπτ</w:t>
            </w:r>
            <w:r>
              <w:rPr>
                <w:bCs/>
                <w:sz w:val="24"/>
                <w:szCs w:val="24"/>
              </w:rPr>
              <w:t>ά</w:t>
            </w:r>
            <w:r w:rsidRPr="007651A4">
              <w:rPr>
                <w:bCs/>
                <w:sz w:val="24"/>
                <w:szCs w:val="24"/>
              </w:rPr>
              <w:t xml:space="preserve">) των εργασιών κάθε ομάδας </w:t>
            </w:r>
            <w:r>
              <w:rPr>
                <w:bCs/>
                <w:sz w:val="24"/>
                <w:szCs w:val="24"/>
              </w:rPr>
              <w:t xml:space="preserve">σε ακροατήριο </w:t>
            </w:r>
            <w:r w:rsidRPr="007651A4">
              <w:rPr>
                <w:bCs/>
                <w:sz w:val="24"/>
                <w:szCs w:val="24"/>
              </w:rPr>
              <w:t>στο αμφιθέατρο.</w:t>
            </w:r>
          </w:p>
        </w:tc>
      </w:tr>
      <w:tr w:rsidR="00A3076B" w:rsidRPr="00BB1D7E" w:rsidTr="00C20742">
        <w:tc>
          <w:tcPr>
            <w:tcW w:w="817" w:type="dxa"/>
          </w:tcPr>
          <w:p w:rsidR="00A3076B" w:rsidRPr="007651A4" w:rsidRDefault="00A3076B" w:rsidP="00C20742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651A4">
              <w:rPr>
                <w:b/>
                <w:bCs/>
                <w:sz w:val="24"/>
                <w:szCs w:val="24"/>
              </w:rPr>
              <w:t xml:space="preserve">10:30 </w:t>
            </w:r>
            <w:r>
              <w:rPr>
                <w:b/>
                <w:bCs/>
                <w:sz w:val="24"/>
                <w:szCs w:val="24"/>
              </w:rPr>
              <w:t>έως</w:t>
            </w:r>
            <w:r w:rsidRPr="007651A4">
              <w:rPr>
                <w:b/>
                <w:bCs/>
                <w:sz w:val="24"/>
                <w:szCs w:val="24"/>
              </w:rPr>
              <w:t xml:space="preserve"> 13:00</w:t>
            </w:r>
          </w:p>
        </w:tc>
        <w:tc>
          <w:tcPr>
            <w:tcW w:w="8050" w:type="dxa"/>
          </w:tcPr>
          <w:p w:rsidR="00A3076B" w:rsidRDefault="00A3076B" w:rsidP="00C20742">
            <w:pPr>
              <w:pStyle w:val="a5"/>
              <w:numPr>
                <w:ilvl w:val="0"/>
                <w:numId w:val="4"/>
              </w:numPr>
              <w:spacing w:line="276" w:lineRule="auto"/>
              <w:ind w:left="459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Επιστροφή των ομάδων στον εκθεσιακό </w:t>
            </w:r>
            <w:r w:rsidR="0017174B">
              <w:rPr>
                <w:bCs/>
                <w:sz w:val="24"/>
                <w:szCs w:val="24"/>
              </w:rPr>
              <w:t xml:space="preserve">τους </w:t>
            </w:r>
            <w:r>
              <w:rPr>
                <w:bCs/>
                <w:sz w:val="24"/>
                <w:szCs w:val="24"/>
              </w:rPr>
              <w:t>χώρο</w:t>
            </w:r>
            <w:r w:rsidRPr="00A51980">
              <w:rPr>
                <w:bCs/>
                <w:sz w:val="24"/>
                <w:szCs w:val="24"/>
              </w:rPr>
              <w:t xml:space="preserve">, ώστε να εκθέτουν το έργο τους και να απαντούν σε ερωτήσεις σε σχέση με αυτό.  </w:t>
            </w:r>
          </w:p>
          <w:p w:rsidR="00A3076B" w:rsidRPr="00BB1D7E" w:rsidRDefault="00A3076B" w:rsidP="00C20742">
            <w:pPr>
              <w:pStyle w:val="a5"/>
              <w:numPr>
                <w:ilvl w:val="0"/>
                <w:numId w:val="4"/>
              </w:numPr>
              <w:spacing w:line="276" w:lineRule="auto"/>
              <w:ind w:left="459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Συμμετοχή  στα παράλληλα εργαστήρια που θα υλοποιούνται ταυτόχρονα στο χώρο του Φεστιβάλ.</w:t>
            </w:r>
          </w:p>
        </w:tc>
      </w:tr>
    </w:tbl>
    <w:p w:rsidR="008C1F34" w:rsidRDefault="008C1F34" w:rsidP="008C1F34">
      <w:pPr>
        <w:spacing w:line="365" w:lineRule="auto"/>
        <w:ind w:left="-15" w:firstLine="566"/>
        <w:jc w:val="left"/>
        <w:rPr>
          <w:bCs/>
          <w:sz w:val="24"/>
          <w:szCs w:val="24"/>
        </w:rPr>
      </w:pPr>
    </w:p>
    <w:p w:rsidR="00BB1D7E" w:rsidRPr="009403DA" w:rsidRDefault="00BB1D7E" w:rsidP="009403DA">
      <w:pPr>
        <w:spacing w:line="240" w:lineRule="auto"/>
        <w:ind w:left="-15" w:firstLine="566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 xml:space="preserve">ΠΑΡΑΛΛΗΛΑ ΕΡΓΑΣΤΗΡΙΑ </w:t>
      </w:r>
      <w:r w:rsidR="009403DA">
        <w:rPr>
          <w:b/>
          <w:bCs/>
          <w:sz w:val="28"/>
          <w:szCs w:val="28"/>
          <w:u w:val="single"/>
        </w:rPr>
        <w:t>(</w:t>
      </w:r>
      <w:r w:rsidR="009403DA">
        <w:rPr>
          <w:b/>
          <w:bCs/>
          <w:sz w:val="28"/>
          <w:szCs w:val="28"/>
          <w:u w:val="single"/>
          <w:lang w:val="en-US"/>
        </w:rPr>
        <w:t>Workshops</w:t>
      </w:r>
      <w:r w:rsidR="009403DA">
        <w:rPr>
          <w:b/>
          <w:bCs/>
          <w:sz w:val="28"/>
          <w:szCs w:val="28"/>
          <w:u w:val="single"/>
        </w:rPr>
        <w:t>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27"/>
        <w:gridCol w:w="8114"/>
      </w:tblGrid>
      <w:tr w:rsidR="00F62998" w:rsidRPr="007651A4" w:rsidTr="00F62998">
        <w:tc>
          <w:tcPr>
            <w:tcW w:w="533" w:type="dxa"/>
          </w:tcPr>
          <w:p w:rsidR="00F62998" w:rsidRPr="00F62998" w:rsidRDefault="00F62998" w:rsidP="00F62998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6299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:rsidR="00F62998" w:rsidRPr="00F62998" w:rsidRDefault="00F62998" w:rsidP="00F62998">
            <w:pPr>
              <w:spacing w:line="27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D</w:t>
            </w:r>
            <w:r w:rsidRPr="00F629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Printing</w:t>
            </w:r>
            <w:r w:rsidRPr="00F629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από την ομάδα </w:t>
            </w:r>
            <w:r>
              <w:rPr>
                <w:bCs/>
                <w:sz w:val="24"/>
                <w:szCs w:val="24"/>
                <w:lang w:val="en-US"/>
              </w:rPr>
              <w:t>TALOS</w:t>
            </w:r>
            <w:r w:rsidRPr="00F629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του Πανεπιστημίου Θεσσαλίας</w:t>
            </w:r>
          </w:p>
        </w:tc>
      </w:tr>
      <w:tr w:rsidR="00F62998" w:rsidRPr="007651A4" w:rsidTr="00F62998">
        <w:tc>
          <w:tcPr>
            <w:tcW w:w="533" w:type="dxa"/>
          </w:tcPr>
          <w:p w:rsidR="00F62998" w:rsidRPr="00F62998" w:rsidRDefault="00F62998" w:rsidP="00F62998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6299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:rsidR="00F62998" w:rsidRPr="00663866" w:rsidRDefault="00F62998" w:rsidP="00F62998">
            <w:pPr>
              <w:spacing w:line="27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62998">
              <w:rPr>
                <w:bCs/>
                <w:sz w:val="24"/>
                <w:szCs w:val="24"/>
              </w:rPr>
              <w:t xml:space="preserve">Ρομποτική με Arduino για παιδιά Γυμνασίου </w:t>
            </w:r>
            <w:r>
              <w:rPr>
                <w:bCs/>
                <w:sz w:val="24"/>
                <w:szCs w:val="24"/>
              </w:rPr>
              <w:t>από το</w:t>
            </w:r>
            <w:r w:rsidRPr="00F62998">
              <w:rPr>
                <w:bCs/>
                <w:sz w:val="24"/>
                <w:szCs w:val="24"/>
              </w:rPr>
              <w:t xml:space="preserve"> 2o Πρότυπο ΓΕΛ Βόλου και 2ο Πρότυπο Γυμνάσιο Βόλου</w:t>
            </w:r>
          </w:p>
        </w:tc>
      </w:tr>
      <w:tr w:rsidR="00F62998" w:rsidRPr="007651A4" w:rsidTr="00F62998">
        <w:tc>
          <w:tcPr>
            <w:tcW w:w="533" w:type="dxa"/>
          </w:tcPr>
          <w:p w:rsidR="00F62998" w:rsidRPr="00F62998" w:rsidRDefault="00F62998" w:rsidP="00F62998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6299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:rsidR="00F62998" w:rsidRPr="007651A4" w:rsidRDefault="00F62998" w:rsidP="00F62998">
            <w:pPr>
              <w:spacing w:line="27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62998">
              <w:rPr>
                <w:bCs/>
                <w:sz w:val="24"/>
                <w:szCs w:val="24"/>
              </w:rPr>
              <w:t xml:space="preserve">Ρομποτική με Arduino για παιδιά </w:t>
            </w:r>
            <w:r>
              <w:rPr>
                <w:bCs/>
                <w:sz w:val="24"/>
                <w:szCs w:val="24"/>
              </w:rPr>
              <w:t>Δημοτικού από το</w:t>
            </w:r>
            <w:r w:rsidRPr="00F62998">
              <w:rPr>
                <w:bCs/>
                <w:sz w:val="24"/>
                <w:szCs w:val="24"/>
              </w:rPr>
              <w:t xml:space="preserve"> 1o Πειραματικό Γενικό Λύκειο Ν. Ιωνίας Μαγνησίας</w:t>
            </w:r>
          </w:p>
        </w:tc>
      </w:tr>
      <w:tr w:rsidR="00F62998" w:rsidRPr="007651A4" w:rsidTr="00F62998">
        <w:tc>
          <w:tcPr>
            <w:tcW w:w="533" w:type="dxa"/>
          </w:tcPr>
          <w:p w:rsidR="00F62998" w:rsidRPr="00F62998" w:rsidRDefault="00F62998" w:rsidP="00F62998">
            <w:pPr>
              <w:jc w:val="center"/>
              <w:rPr>
                <w:rFonts w:asciiTheme="minorHAnsi" w:hAnsiTheme="minorHAnsi" w:cstheme="minorHAnsi"/>
                <w:b/>
                <w:color w:val="1F1F1F"/>
                <w:sz w:val="24"/>
                <w:szCs w:val="24"/>
                <w:shd w:val="clear" w:color="auto" w:fill="FFFFFF"/>
              </w:rPr>
            </w:pPr>
            <w:r w:rsidRPr="00F62998">
              <w:rPr>
                <w:rFonts w:asciiTheme="minorHAnsi" w:hAnsiTheme="minorHAnsi" w:cstheme="minorHAnsi"/>
                <w:b/>
                <w:color w:val="1F1F1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34" w:type="dxa"/>
          </w:tcPr>
          <w:p w:rsidR="00F62998" w:rsidRPr="00F62998" w:rsidRDefault="009403DA" w:rsidP="009403DA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Εργαστήρι με τα</w:t>
            </w:r>
            <w:r w:rsidR="00F62998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εργαλεί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α</w:t>
            </w:r>
            <w:r w:rsidR="00F62998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F62998" w:rsidRPr="00F62998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PIXTON και FLEXCLIP </w:t>
            </w:r>
            <w:r w:rsidR="00F62998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από </w:t>
            </w:r>
            <w:r w:rsidR="00F62998" w:rsidRPr="00F62998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1ο Γυμνάσιο Νέας Ιωνίας Μαγνησίας</w:t>
            </w:r>
          </w:p>
        </w:tc>
      </w:tr>
      <w:tr w:rsidR="00F62998" w:rsidRPr="00BB1D7E" w:rsidTr="00F62998">
        <w:tc>
          <w:tcPr>
            <w:tcW w:w="533" w:type="dxa"/>
          </w:tcPr>
          <w:p w:rsidR="00F62998" w:rsidRPr="00F62998" w:rsidRDefault="00F62998" w:rsidP="00F62998">
            <w:pPr>
              <w:pStyle w:val="a5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6299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:rsidR="00F62998" w:rsidRPr="00F62998" w:rsidRDefault="00F62998" w:rsidP="00F62998">
            <w:pPr>
              <w:pStyle w:val="a5"/>
              <w:spacing w:line="27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Εργαστήρι δημιουργίας Βίντεο/ταινίας από το </w:t>
            </w:r>
            <w:r w:rsidRPr="00F62998">
              <w:rPr>
                <w:bCs/>
                <w:sz w:val="24"/>
                <w:szCs w:val="24"/>
              </w:rPr>
              <w:t>16ο Δημοτικό Σχολείο Βόλου</w:t>
            </w:r>
          </w:p>
        </w:tc>
      </w:tr>
    </w:tbl>
    <w:p w:rsidR="00B22293" w:rsidRDefault="00B22293" w:rsidP="00B2229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381" w:lineRule="auto"/>
        <w:ind w:right="648"/>
        <w:jc w:val="center"/>
        <w:rPr>
          <w:rFonts w:ascii="Calibri" w:eastAsia="Calibri" w:hAnsi="Calibri" w:cs="Calibri"/>
          <w:b/>
        </w:rPr>
      </w:pPr>
    </w:p>
    <w:p w:rsidR="0067067F" w:rsidRPr="0067067F" w:rsidRDefault="009F1B06" w:rsidP="00B2229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381" w:lineRule="auto"/>
        <w:ind w:right="648"/>
        <w:jc w:val="center"/>
        <w:rPr>
          <w:b/>
        </w:rPr>
      </w:pPr>
      <w:r w:rsidRPr="0067067F">
        <w:rPr>
          <w:rFonts w:ascii="Calibri" w:eastAsia="Calibri" w:hAnsi="Calibri" w:cs="Calibri"/>
          <w:b/>
        </w:rPr>
        <w:t xml:space="preserve">Τα μαθητικά έργα εκτίθενται εδώ: </w:t>
      </w:r>
      <w:r w:rsidR="00FB4C5D" w:rsidRPr="0067067F">
        <w:rPr>
          <w:rFonts w:ascii="Calibri" w:eastAsia="Calibri" w:hAnsi="Calibri" w:cs="Calibri"/>
          <w:b/>
        </w:rPr>
        <w:t xml:space="preserve"> </w:t>
      </w:r>
      <w:hyperlink r:id="rId6" w:history="1">
        <w:r w:rsidR="0067067F" w:rsidRPr="009403DA">
          <w:rPr>
            <w:rStyle w:val="-"/>
            <w:rFonts w:ascii="Calibri" w:hAnsi="Calibri" w:cs="Calibri"/>
            <w:b/>
            <w:color w:val="0070C0"/>
          </w:rPr>
          <w:t>https://digifestvolos.blogspot.com/</w:t>
        </w:r>
      </w:hyperlink>
    </w:p>
    <w:p w:rsidR="00EE0C70" w:rsidRDefault="00EE0C70" w:rsidP="00EE0C70">
      <w:pPr>
        <w:spacing w:after="0" w:line="259" w:lineRule="auto"/>
        <w:ind w:left="0" w:firstLine="0"/>
        <w:jc w:val="left"/>
        <w:rPr>
          <w:b/>
        </w:rPr>
      </w:pPr>
    </w:p>
    <w:sectPr w:rsidR="00EE0C70" w:rsidSect="00F62998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05C7"/>
    <w:multiLevelType w:val="hybridMultilevel"/>
    <w:tmpl w:val="4E06A530"/>
    <w:lvl w:ilvl="0" w:tplc="0408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" w15:restartNumberingAfterBreak="0">
    <w:nsid w:val="47362B52"/>
    <w:multiLevelType w:val="hybridMultilevel"/>
    <w:tmpl w:val="DC705832"/>
    <w:lvl w:ilvl="0" w:tplc="DE8C2EB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4C652C1"/>
    <w:multiLevelType w:val="hybridMultilevel"/>
    <w:tmpl w:val="DDC8E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02535"/>
    <w:multiLevelType w:val="hybridMultilevel"/>
    <w:tmpl w:val="378C4EA0"/>
    <w:lvl w:ilvl="0" w:tplc="D84683D2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AAB88">
      <w:start w:val="1"/>
      <w:numFmt w:val="bullet"/>
      <w:lvlText w:val="o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6E44C">
      <w:start w:val="1"/>
      <w:numFmt w:val="bullet"/>
      <w:lvlText w:val="▪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0F264">
      <w:start w:val="1"/>
      <w:numFmt w:val="bullet"/>
      <w:lvlText w:val="•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43DD6">
      <w:start w:val="1"/>
      <w:numFmt w:val="bullet"/>
      <w:lvlText w:val="o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8584E">
      <w:start w:val="1"/>
      <w:numFmt w:val="bullet"/>
      <w:lvlText w:val="▪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A8640">
      <w:start w:val="1"/>
      <w:numFmt w:val="bullet"/>
      <w:lvlText w:val="•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CDEF2">
      <w:start w:val="1"/>
      <w:numFmt w:val="bullet"/>
      <w:lvlText w:val="o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65258">
      <w:start w:val="1"/>
      <w:numFmt w:val="bullet"/>
      <w:lvlText w:val="▪"/>
      <w:lvlJc w:val="left"/>
      <w:pPr>
        <w:ind w:left="7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6"/>
    <w:rsid w:val="000075E0"/>
    <w:rsid w:val="00071539"/>
    <w:rsid w:val="000A389B"/>
    <w:rsid w:val="000C7EC8"/>
    <w:rsid w:val="000D5916"/>
    <w:rsid w:val="000F3346"/>
    <w:rsid w:val="00114138"/>
    <w:rsid w:val="00115833"/>
    <w:rsid w:val="0017174B"/>
    <w:rsid w:val="001E0D07"/>
    <w:rsid w:val="001F73D9"/>
    <w:rsid w:val="00242439"/>
    <w:rsid w:val="0026229F"/>
    <w:rsid w:val="00321F6F"/>
    <w:rsid w:val="00330806"/>
    <w:rsid w:val="00363B15"/>
    <w:rsid w:val="00365EBC"/>
    <w:rsid w:val="003E7CD7"/>
    <w:rsid w:val="003F1644"/>
    <w:rsid w:val="003F174B"/>
    <w:rsid w:val="00442DB0"/>
    <w:rsid w:val="00443E76"/>
    <w:rsid w:val="004B49E4"/>
    <w:rsid w:val="004C55D4"/>
    <w:rsid w:val="00513C23"/>
    <w:rsid w:val="005B504E"/>
    <w:rsid w:val="005F2DC1"/>
    <w:rsid w:val="00602D5D"/>
    <w:rsid w:val="00663866"/>
    <w:rsid w:val="0067067F"/>
    <w:rsid w:val="006A57A5"/>
    <w:rsid w:val="00730E5A"/>
    <w:rsid w:val="007651A4"/>
    <w:rsid w:val="007823D7"/>
    <w:rsid w:val="007940A2"/>
    <w:rsid w:val="007A55B3"/>
    <w:rsid w:val="007C793E"/>
    <w:rsid w:val="007D0108"/>
    <w:rsid w:val="007D697C"/>
    <w:rsid w:val="00833C96"/>
    <w:rsid w:val="008C1F34"/>
    <w:rsid w:val="009403DA"/>
    <w:rsid w:val="009645B0"/>
    <w:rsid w:val="009C42E9"/>
    <w:rsid w:val="009F1B06"/>
    <w:rsid w:val="00A07348"/>
    <w:rsid w:val="00A3076B"/>
    <w:rsid w:val="00A4056A"/>
    <w:rsid w:val="00A51980"/>
    <w:rsid w:val="00A62BB8"/>
    <w:rsid w:val="00AB587D"/>
    <w:rsid w:val="00B22293"/>
    <w:rsid w:val="00B56A72"/>
    <w:rsid w:val="00B80C56"/>
    <w:rsid w:val="00BB1D7E"/>
    <w:rsid w:val="00BD4E1A"/>
    <w:rsid w:val="00BD68B8"/>
    <w:rsid w:val="00BF1E7C"/>
    <w:rsid w:val="00C00381"/>
    <w:rsid w:val="00C43823"/>
    <w:rsid w:val="00CA3E94"/>
    <w:rsid w:val="00CC57C0"/>
    <w:rsid w:val="00D003AF"/>
    <w:rsid w:val="00D11572"/>
    <w:rsid w:val="00D1177E"/>
    <w:rsid w:val="00D1305C"/>
    <w:rsid w:val="00D43509"/>
    <w:rsid w:val="00DD27BD"/>
    <w:rsid w:val="00DF00C9"/>
    <w:rsid w:val="00E743AF"/>
    <w:rsid w:val="00EE0C70"/>
    <w:rsid w:val="00EE0D78"/>
    <w:rsid w:val="00EF448F"/>
    <w:rsid w:val="00F06F9E"/>
    <w:rsid w:val="00F15B90"/>
    <w:rsid w:val="00F32163"/>
    <w:rsid w:val="00F62998"/>
    <w:rsid w:val="00F66DC0"/>
    <w:rsid w:val="00FA0F7E"/>
    <w:rsid w:val="00FB4C5D"/>
    <w:rsid w:val="00FD1591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04E2-ECA7-DB41-B9E8-5FE24805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val="el-GR" w:eastAsia="el-GR"/>
    </w:rPr>
  </w:style>
  <w:style w:type="paragraph" w:styleId="1">
    <w:name w:val="heading 1"/>
    <w:next w:val="a"/>
    <w:link w:val="1Char"/>
    <w:uiPriority w:val="9"/>
    <w:qFormat/>
    <w:rsid w:val="00B80C56"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0C56"/>
    <w:rPr>
      <w:rFonts w:ascii="Calibri" w:eastAsia="Calibri" w:hAnsi="Calibri" w:cs="Calibri"/>
      <w:b/>
      <w:color w:val="000000"/>
      <w:sz w:val="28"/>
      <w:lang w:val="el-GR" w:eastAsia="el-GR"/>
    </w:rPr>
  </w:style>
  <w:style w:type="character" w:styleId="-">
    <w:name w:val="Hyperlink"/>
    <w:basedOn w:val="a0"/>
    <w:uiPriority w:val="99"/>
    <w:unhideWhenUsed/>
    <w:rsid w:val="000D591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D591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D5916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36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57C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389B"/>
    <w:rPr>
      <w:rFonts w:ascii="Tahoma" w:eastAsia="Calibri" w:hAnsi="Tahoma" w:cs="Tahoma"/>
      <w:color w:val="000000"/>
      <w:sz w:val="16"/>
      <w:szCs w:val="16"/>
      <w:lang w:val="el-GR" w:eastAsia="el-GR"/>
    </w:rPr>
  </w:style>
  <w:style w:type="paragraph" w:customStyle="1" w:styleId="Normal1">
    <w:name w:val="Normal1"/>
    <w:rsid w:val="009F1B06"/>
    <w:pPr>
      <w:spacing w:after="0" w:line="276" w:lineRule="auto"/>
    </w:pPr>
    <w:rPr>
      <w:rFonts w:ascii="Arial" w:eastAsia="Arial" w:hAnsi="Arial" w:cs="Arial"/>
      <w:lang w:val="el-GR" w:eastAsia="el-GR"/>
    </w:rPr>
  </w:style>
  <w:style w:type="paragraph" w:styleId="a5">
    <w:name w:val="List Paragraph"/>
    <w:basedOn w:val="a"/>
    <w:uiPriority w:val="34"/>
    <w:qFormat/>
    <w:rsid w:val="00D1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211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festvolos.blogspo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Z</dc:creator>
  <cp:lastModifiedBy>GATOU OURANIA</cp:lastModifiedBy>
  <cp:revision>2</cp:revision>
  <cp:lastPrinted>2023-03-27T21:28:00Z</cp:lastPrinted>
  <dcterms:created xsi:type="dcterms:W3CDTF">2023-05-03T08:18:00Z</dcterms:created>
  <dcterms:modified xsi:type="dcterms:W3CDTF">2023-05-03T08:18:00Z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