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419" w:rsidRDefault="00844419" w:rsidP="00844419">
      <w:pPr>
        <w:spacing w:after="0"/>
        <w:jc w:val="center"/>
        <w:rPr>
          <w:rFonts w:ascii="Verdana" w:eastAsia="Times New Roman" w:hAnsi="Verdana" w:cs="Arial"/>
          <w:b/>
          <w:sz w:val="20"/>
          <w:szCs w:val="20"/>
          <w:lang w:eastAsia="el-GR"/>
        </w:rPr>
      </w:pPr>
      <w:bookmarkStart w:id="0" w:name="_GoBack"/>
      <w:bookmarkEnd w:id="0"/>
      <w:r w:rsidRPr="00022BB9">
        <w:rPr>
          <w:rFonts w:ascii="Verdana" w:eastAsia="Times New Roman" w:hAnsi="Verdana" w:cs="Arial"/>
          <w:b/>
          <w:sz w:val="20"/>
          <w:szCs w:val="20"/>
          <w:lang w:eastAsia="el-GR"/>
        </w:rPr>
        <w:t>ΤΜΗΜΑ ΠΑΙΔΙΚΟΥ ΣΤΑΘΜΟΥ</w:t>
      </w:r>
    </w:p>
    <w:p w:rsidR="00844419" w:rsidRPr="007F7ACF" w:rsidRDefault="00844419" w:rsidP="00844419">
      <w:pPr>
        <w:spacing w:after="0" w:line="360" w:lineRule="auto"/>
        <w:rPr>
          <w:rFonts w:ascii="Times New Roman" w:eastAsia="Times New Roman" w:hAnsi="Times New Roman" w:cs="Times New Roman"/>
          <w:b/>
          <w:u w:val="single"/>
          <w:lang w:eastAsia="el-GR"/>
        </w:rPr>
      </w:pPr>
      <w:r w:rsidRPr="007F7ACF">
        <w:rPr>
          <w:rFonts w:ascii="Times New Roman" w:eastAsia="Times New Roman" w:hAnsi="Times New Roman" w:cs="Times New Roman"/>
          <w:lang w:eastAsia="el-GR"/>
        </w:rPr>
        <w:t xml:space="preserve">                                                             </w:t>
      </w:r>
    </w:p>
    <w:p w:rsidR="00844419" w:rsidRDefault="00844419" w:rsidP="00844419">
      <w:pPr>
        <w:spacing w:after="0" w:line="360" w:lineRule="auto"/>
        <w:jc w:val="both"/>
        <w:rPr>
          <w:rFonts w:ascii="Times New Roman" w:hAnsi="Times New Roman" w:cs="Times New Roman"/>
        </w:rPr>
      </w:pPr>
      <w:r w:rsidRPr="007F7ACF">
        <w:rPr>
          <w:rFonts w:ascii="Times New Roman" w:eastAsia="Times New Roman" w:hAnsi="Times New Roman" w:cs="Times New Roman"/>
          <w:lang w:eastAsia="el-GR"/>
        </w:rPr>
        <w:t xml:space="preserve">Οι εγγραφές στον Παιδικό Σταθμό του Πανεπιστημίου Θεσσαλίας στη Λάρισα για τη σχολική χρονιά </w:t>
      </w:r>
      <w:r>
        <w:rPr>
          <w:rFonts w:ascii="Times New Roman" w:eastAsia="Times New Roman" w:hAnsi="Times New Roman" w:cs="Times New Roman"/>
          <w:lang w:eastAsia="el-GR"/>
        </w:rPr>
        <w:t>202</w:t>
      </w:r>
      <w:r w:rsidRPr="00F07E2B">
        <w:rPr>
          <w:rFonts w:ascii="Times New Roman" w:eastAsia="Times New Roman" w:hAnsi="Times New Roman" w:cs="Times New Roman"/>
          <w:lang w:eastAsia="el-GR"/>
        </w:rPr>
        <w:t>3</w:t>
      </w:r>
      <w:r>
        <w:rPr>
          <w:rFonts w:ascii="Times New Roman" w:eastAsia="Times New Roman" w:hAnsi="Times New Roman" w:cs="Times New Roman"/>
          <w:lang w:eastAsia="el-GR"/>
        </w:rPr>
        <w:t>-2</w:t>
      </w:r>
      <w:r w:rsidRPr="00F07E2B">
        <w:rPr>
          <w:rFonts w:ascii="Times New Roman" w:eastAsia="Times New Roman" w:hAnsi="Times New Roman" w:cs="Times New Roman"/>
          <w:lang w:eastAsia="el-GR"/>
        </w:rPr>
        <w:t>4</w:t>
      </w:r>
      <w:r>
        <w:rPr>
          <w:rFonts w:ascii="Times New Roman" w:eastAsia="Times New Roman" w:hAnsi="Times New Roman" w:cs="Times New Roman"/>
          <w:lang w:eastAsia="el-GR"/>
        </w:rPr>
        <w:t xml:space="preserve"> ξεκινούν την Πέμπτη  1 Ιουνίου 2023 και θα διαρκέσουν</w:t>
      </w:r>
      <w:r>
        <w:rPr>
          <w:rFonts w:ascii="Times New Roman" w:eastAsia="Times New Roman" w:hAnsi="Times New Roman" w:cs="Times New Roman"/>
          <w:b/>
          <w:lang w:eastAsia="el-GR"/>
        </w:rPr>
        <w:t xml:space="preserve">  </w:t>
      </w:r>
      <w:r>
        <w:rPr>
          <w:rFonts w:ascii="Times New Roman" w:eastAsia="Times New Roman" w:hAnsi="Times New Roman" w:cs="Times New Roman"/>
          <w:lang w:eastAsia="el-GR"/>
        </w:rPr>
        <w:t xml:space="preserve">έως και την Πέμπτη  15 Ιουνίου  2023. </w:t>
      </w:r>
      <w:r w:rsidRPr="007F7ACF">
        <w:rPr>
          <w:rFonts w:ascii="Times New Roman" w:eastAsia="Times New Roman" w:hAnsi="Times New Roman" w:cs="Times New Roman"/>
          <w:lang w:eastAsia="el-GR"/>
        </w:rPr>
        <w:t xml:space="preserve">Δικαίωμα εγγραφής έχουν τα νήπια ηλικίας 2 ½ ετών (να έχουν συμπληρώσει τα 2 ½ έτη κατά την ημερομηνία εγγραφής) μέχρι την ηλικία εγγραφής τους στην υποχρεωτική εκπαίδευση. </w:t>
      </w:r>
      <w:r w:rsidRPr="007F7ACF">
        <w:rPr>
          <w:rFonts w:ascii="Times New Roman" w:hAnsi="Times New Roman" w:cs="Times New Roman"/>
        </w:rPr>
        <w:t>Σκοπός του Παιδικού Σταθμού είναι να παρέχει ένα ασφαλές, ζεστό και πλούσιο σε ερεθίσματα περιβάλλον που θα συμβάλλει,  ώστε τα φιλοξενούμενα νήπια να ικανοποιήσουν την έμφυτη ανάγκη τους για παιχνίδι, εξερεύνηση, επικοινωνία, μάθηση στο μέγιστο βαθμό. Παράλληλα, ο Παιδικός Σταθμός στοχεύει να ενισχύσει την ολόπλευρη και αρμονική τους ανάπτυξη αξιοποιώντας τις σύγχρονες παιδαγωγικές μεθόδους και οργανώνοντας  ποικίλες ενδοσχολικές και εξωσχολικές δράσεις (εκπαιδευτικές, πολιτιστικές, αθλητικές, κοινωνικές).</w:t>
      </w:r>
    </w:p>
    <w:p w:rsidR="00844419" w:rsidRDefault="00844419" w:rsidP="00844419">
      <w:pPr>
        <w:spacing w:after="0" w:line="360" w:lineRule="auto"/>
        <w:jc w:val="both"/>
        <w:outlineLvl w:val="0"/>
        <w:rPr>
          <w:rFonts w:ascii="Times New Roman" w:eastAsia="Times New Roman" w:hAnsi="Times New Roman" w:cs="Times New Roman"/>
          <w:lang w:eastAsia="el-GR"/>
        </w:rPr>
      </w:pPr>
    </w:p>
    <w:p w:rsidR="00844419" w:rsidRDefault="00844419" w:rsidP="00844419">
      <w:pPr>
        <w:spacing w:after="0" w:line="360" w:lineRule="auto"/>
        <w:jc w:val="both"/>
        <w:outlineLvl w:val="0"/>
        <w:rPr>
          <w:rFonts w:ascii="MS Gothic" w:eastAsia="MS Gothic" w:hAnsi="MS Gothic" w:cs="MS Gothic"/>
          <w:b/>
          <w:bCs/>
          <w:lang w:eastAsia="el-GR"/>
        </w:rPr>
      </w:pPr>
      <w:r w:rsidRPr="007F7ACF">
        <w:rPr>
          <w:rFonts w:ascii="Times New Roman" w:eastAsia="Times New Roman" w:hAnsi="Times New Roman" w:cs="Times New Roman"/>
          <w:lang w:eastAsia="el-GR"/>
        </w:rPr>
        <w:t>Κατά την εγγραφή επιλέγονται τα παιδιά</w:t>
      </w:r>
      <w:r>
        <w:rPr>
          <w:rFonts w:ascii="Times New Roman" w:eastAsia="Times New Roman" w:hAnsi="Times New Roman" w:cs="Times New Roman"/>
          <w:lang w:eastAsia="el-GR"/>
        </w:rPr>
        <w:t>:</w:t>
      </w:r>
    </w:p>
    <w:p w:rsidR="00844419" w:rsidRDefault="00844419" w:rsidP="00844419">
      <w:pPr>
        <w:spacing w:after="0" w:line="360" w:lineRule="auto"/>
        <w:jc w:val="both"/>
        <w:outlineLvl w:val="0"/>
        <w:rPr>
          <w:rFonts w:ascii="Times New Roman" w:eastAsia="Times New Roman" w:hAnsi="Times New Roman" w:cs="Times New Roman"/>
          <w:lang w:eastAsia="el-GR"/>
        </w:rPr>
      </w:pPr>
      <w:r>
        <w:rPr>
          <w:rFonts w:ascii="MS Gothic" w:eastAsia="MS Gothic" w:hAnsi="MS Gothic" w:cs="MS Gothic" w:hint="eastAsia"/>
          <w:b/>
          <w:bCs/>
          <w:lang w:eastAsia="el-GR"/>
        </w:rPr>
        <w:t xml:space="preserve">➢ </w:t>
      </w:r>
      <w:r>
        <w:rPr>
          <w:rFonts w:ascii="Times New Roman" w:eastAsia="Times New Roman" w:hAnsi="Times New Roman" w:cs="Times New Roman"/>
          <w:lang w:eastAsia="el-GR"/>
        </w:rPr>
        <w:t>του τακτικού (ΔΕΠ,ΕΕΠ,ΕΔΙΠ,ΕΤΕΠ,ΔΠ) και  έκτακτου (συμβασιούχοι υπάλληλοι) εκπαιδευτικού και διοικητικού προσωπικού της  Πανεπιστημιακής κοινότητας</w:t>
      </w:r>
    </w:p>
    <w:p w:rsidR="00844419" w:rsidRDefault="00844419" w:rsidP="00844419">
      <w:pPr>
        <w:spacing w:after="0" w:line="360" w:lineRule="auto"/>
        <w:jc w:val="both"/>
        <w:outlineLvl w:val="0"/>
        <w:rPr>
          <w:rFonts w:ascii="Times New Roman" w:eastAsia="Times New Roman" w:hAnsi="Times New Roman" w:cs="Times New Roman"/>
          <w:lang w:eastAsia="el-GR"/>
        </w:rPr>
      </w:pPr>
      <w:r>
        <w:rPr>
          <w:rFonts w:ascii="MS Gothic" w:eastAsia="MS Gothic" w:hAnsi="MS Gothic" w:cs="MS Gothic" w:hint="eastAsia"/>
          <w:b/>
          <w:bCs/>
          <w:lang w:eastAsia="el-GR"/>
        </w:rPr>
        <w:t>➢</w:t>
      </w:r>
      <w:r>
        <w:rPr>
          <w:rFonts w:ascii="Times New Roman" w:eastAsia="Times New Roman" w:hAnsi="Times New Roman" w:cs="Times New Roman"/>
          <w:lang w:eastAsia="el-GR"/>
        </w:rPr>
        <w:t xml:space="preserve"> των φοιτητών όλων των βαθμίδων</w:t>
      </w:r>
      <w:r w:rsidR="00A0532E">
        <w:rPr>
          <w:rFonts w:ascii="Times New Roman" w:eastAsia="Times New Roman" w:hAnsi="Times New Roman" w:cs="Times New Roman"/>
          <w:lang w:eastAsia="el-GR"/>
        </w:rPr>
        <w:t>,</w:t>
      </w:r>
      <w:r>
        <w:rPr>
          <w:rFonts w:ascii="Times New Roman" w:eastAsia="Times New Roman" w:hAnsi="Times New Roman" w:cs="Times New Roman"/>
          <w:lang w:eastAsia="el-GR"/>
        </w:rPr>
        <w:t xml:space="preserve"> που δικαιούνται τις νόμιμες παροχές σπουδαστικής μέριμνας</w:t>
      </w:r>
      <w:r>
        <w:rPr>
          <w:rFonts w:ascii="Times New Roman" w:eastAsia="Times New Roman" w:hAnsi="Times New Roman" w:cs="Times New Roman"/>
          <w:b/>
          <w:lang w:eastAsia="el-GR"/>
        </w:rPr>
        <w:t xml:space="preserve"> (</w:t>
      </w:r>
      <w:r>
        <w:rPr>
          <w:rFonts w:ascii="Times New Roman" w:eastAsia="Times New Roman" w:hAnsi="Times New Roman" w:cs="Times New Roman"/>
          <w:lang w:eastAsia="el-GR"/>
        </w:rPr>
        <w:t>προπτυχιακοί, μεταπτυχιακοί, υποψήφιοι διδάκτορες).</w:t>
      </w:r>
    </w:p>
    <w:p w:rsidR="00844419" w:rsidRDefault="00844419" w:rsidP="00844419">
      <w:pPr>
        <w:spacing w:after="0" w:line="360" w:lineRule="auto"/>
        <w:jc w:val="both"/>
        <w:rPr>
          <w:rFonts w:ascii="Times New Roman" w:hAnsi="Times New Roman" w:cs="Times New Roman"/>
        </w:rPr>
      </w:pPr>
    </w:p>
    <w:p w:rsidR="00844419" w:rsidRPr="007F7ACF" w:rsidRDefault="00844419" w:rsidP="00844419">
      <w:pPr>
        <w:spacing w:after="0" w:line="360" w:lineRule="auto"/>
        <w:jc w:val="both"/>
        <w:outlineLvl w:val="0"/>
        <w:rPr>
          <w:rFonts w:ascii="Times New Roman" w:eastAsia="Times New Roman" w:hAnsi="Times New Roman" w:cs="Times New Roman"/>
          <w:lang w:eastAsia="el-GR"/>
        </w:rPr>
      </w:pPr>
      <w:r w:rsidRPr="007F7ACF">
        <w:rPr>
          <w:rFonts w:ascii="Times New Roman" w:eastAsia="Times New Roman" w:hAnsi="Times New Roman" w:cs="Times New Roman"/>
          <w:lang w:eastAsia="el-GR"/>
        </w:rPr>
        <w:t xml:space="preserve">Τα δικαιολογητικά εγγραφής και το έντυπο της αίτησης εγγραφής θα τα βρείτε στην ιστοσελίδα του Πανεπιστημίου Θεσσαλίας </w:t>
      </w:r>
    </w:p>
    <w:p w:rsidR="00844419" w:rsidRPr="007F7ACF" w:rsidRDefault="00236E69" w:rsidP="00844419">
      <w:pPr>
        <w:spacing w:after="0" w:line="360" w:lineRule="auto"/>
        <w:jc w:val="both"/>
        <w:rPr>
          <w:rFonts w:ascii="Times New Roman" w:eastAsia="Times New Roman" w:hAnsi="Times New Roman" w:cs="Times New Roman"/>
          <w:lang w:eastAsia="el-GR"/>
        </w:rPr>
      </w:pPr>
      <w:hyperlink r:id="rId4" w:history="1">
        <w:r w:rsidR="00844419" w:rsidRPr="007F7ACF">
          <w:rPr>
            <w:rFonts w:ascii="Times New Roman" w:eastAsia="Times New Roman" w:hAnsi="Times New Roman" w:cs="Times New Roman"/>
            <w:color w:val="0000FF"/>
            <w:u w:val="single"/>
            <w:lang w:eastAsia="el-GR"/>
          </w:rPr>
          <w:t>https://www.uth.gr/zoi/ypostirixi/paidikos-stathmos</w:t>
        </w:r>
      </w:hyperlink>
      <w:r w:rsidR="00844419" w:rsidRPr="007F7ACF">
        <w:rPr>
          <w:rFonts w:ascii="Times New Roman" w:eastAsia="Times New Roman" w:hAnsi="Times New Roman" w:cs="Times New Roman"/>
          <w:lang w:eastAsia="el-GR"/>
        </w:rPr>
        <w:t xml:space="preserve"> </w:t>
      </w:r>
    </w:p>
    <w:p w:rsidR="00844419" w:rsidRPr="007F7ACF" w:rsidRDefault="00844419" w:rsidP="00844419">
      <w:pPr>
        <w:spacing w:before="100" w:beforeAutospacing="1" w:after="100" w:afterAutospacing="1" w:line="360" w:lineRule="auto"/>
        <w:jc w:val="both"/>
        <w:rPr>
          <w:rFonts w:ascii="Times New Roman" w:eastAsia="Times New Roman" w:hAnsi="Times New Roman" w:cs="Times New Roman"/>
          <w:lang w:eastAsia="el-GR"/>
        </w:rPr>
      </w:pPr>
      <w:r w:rsidRPr="007F7ACF">
        <w:rPr>
          <w:rFonts w:ascii="Times New Roman" w:eastAsia="Times New Roman" w:hAnsi="Times New Roman" w:cs="Times New Roman"/>
          <w:lang w:eastAsia="el-GR"/>
        </w:rPr>
        <w:t xml:space="preserve">Οι αιτήσεις υποβάλλονται </w:t>
      </w:r>
      <w:r w:rsidRPr="007F7ACF">
        <w:rPr>
          <w:rFonts w:ascii="Times New Roman" w:eastAsia="Times New Roman" w:hAnsi="Times New Roman" w:cs="Times New Roman"/>
          <w:b/>
          <w:lang w:eastAsia="el-GR"/>
        </w:rPr>
        <w:t>με</w:t>
      </w:r>
      <w:r w:rsidRPr="007F7ACF">
        <w:rPr>
          <w:rFonts w:ascii="Times New Roman" w:eastAsia="Times New Roman" w:hAnsi="Times New Roman" w:cs="Times New Roman"/>
          <w:b/>
          <w:bCs/>
          <w:lang w:eastAsia="el-GR"/>
        </w:rPr>
        <w:t xml:space="preserve"> τους εξής τρόπους</w:t>
      </w:r>
      <w:r w:rsidRPr="007F7ACF">
        <w:rPr>
          <w:rFonts w:ascii="Times New Roman" w:eastAsia="Times New Roman" w:hAnsi="Times New Roman" w:cs="Times New Roman"/>
          <w:color w:val="0000FF"/>
          <w:lang w:eastAsia="el-GR"/>
        </w:rPr>
        <w:t xml:space="preserve"> :</w:t>
      </w:r>
    </w:p>
    <w:p w:rsidR="00844419" w:rsidRPr="007F7ACF" w:rsidRDefault="00844419" w:rsidP="00844419">
      <w:pPr>
        <w:spacing w:before="100" w:beforeAutospacing="1" w:after="100" w:afterAutospacing="1" w:line="360" w:lineRule="auto"/>
        <w:jc w:val="both"/>
        <w:rPr>
          <w:rFonts w:ascii="Times New Roman" w:eastAsia="Times New Roman" w:hAnsi="Times New Roman" w:cs="Times New Roman"/>
          <w:lang w:eastAsia="el-GR"/>
        </w:rPr>
      </w:pPr>
      <w:r w:rsidRPr="007F7ACF">
        <w:rPr>
          <w:rFonts w:ascii="MS Gothic" w:eastAsia="MS Gothic" w:hAnsi="MS Gothic" w:cs="MS Gothic" w:hint="eastAsia"/>
          <w:b/>
          <w:bCs/>
          <w:lang w:eastAsia="el-GR"/>
        </w:rPr>
        <w:t>➢</w:t>
      </w:r>
      <w:r w:rsidRPr="007F7ACF">
        <w:rPr>
          <w:rFonts w:ascii="Times New Roman" w:eastAsia="Times New Roman" w:hAnsi="Times New Roman" w:cs="Times New Roman"/>
          <w:b/>
          <w:bCs/>
          <w:lang w:eastAsia="el-GR"/>
        </w:rPr>
        <w:t xml:space="preserve"> ηλεκτρονικά στο e-mail: </w:t>
      </w:r>
      <w:r w:rsidRPr="007F7ACF">
        <w:rPr>
          <w:rFonts w:ascii="Times New Roman" w:eastAsia="Times New Roman" w:hAnsi="Times New Roman" w:cs="Times New Roman"/>
          <w:b/>
          <w:bCs/>
          <w:lang w:val="en-US" w:eastAsia="el-GR"/>
        </w:rPr>
        <w:t>paidikos</w:t>
      </w:r>
      <w:r w:rsidRPr="007F7ACF">
        <w:rPr>
          <w:rFonts w:ascii="Times New Roman" w:eastAsia="Times New Roman" w:hAnsi="Times New Roman" w:cs="Times New Roman"/>
          <w:b/>
          <w:bCs/>
          <w:lang w:eastAsia="el-GR"/>
        </w:rPr>
        <w:t>@</w:t>
      </w:r>
      <w:r w:rsidRPr="007F7ACF">
        <w:rPr>
          <w:rFonts w:ascii="Times New Roman" w:eastAsia="Times New Roman" w:hAnsi="Times New Roman" w:cs="Times New Roman"/>
          <w:b/>
          <w:bCs/>
          <w:lang w:val="en-US" w:eastAsia="el-GR"/>
        </w:rPr>
        <w:t>uth</w:t>
      </w:r>
      <w:r w:rsidRPr="007F7ACF">
        <w:rPr>
          <w:rFonts w:ascii="Times New Roman" w:eastAsia="Times New Roman" w:hAnsi="Times New Roman" w:cs="Times New Roman"/>
          <w:b/>
          <w:bCs/>
          <w:lang w:eastAsia="el-GR"/>
        </w:rPr>
        <w:t>.</w:t>
      </w:r>
      <w:r w:rsidRPr="007F7ACF">
        <w:rPr>
          <w:rFonts w:ascii="Times New Roman" w:eastAsia="Times New Roman" w:hAnsi="Times New Roman" w:cs="Times New Roman"/>
          <w:b/>
          <w:bCs/>
          <w:lang w:val="en-US" w:eastAsia="el-GR"/>
        </w:rPr>
        <w:t>gr</w:t>
      </w:r>
    </w:p>
    <w:p w:rsidR="00844419" w:rsidRPr="007F7ACF" w:rsidRDefault="00844419" w:rsidP="00844419">
      <w:pPr>
        <w:spacing w:before="100" w:beforeAutospacing="1" w:after="100" w:afterAutospacing="1" w:line="360" w:lineRule="auto"/>
        <w:jc w:val="both"/>
        <w:rPr>
          <w:rFonts w:ascii="Times New Roman" w:eastAsia="Times New Roman" w:hAnsi="Times New Roman" w:cs="Times New Roman"/>
          <w:lang w:eastAsia="el-GR"/>
        </w:rPr>
      </w:pPr>
      <w:r w:rsidRPr="007F7ACF">
        <w:rPr>
          <w:rFonts w:ascii="Times New Roman" w:eastAsia="Times New Roman" w:hAnsi="Times New Roman" w:cs="Times New Roman"/>
          <w:lang w:eastAsia="el-GR"/>
        </w:rPr>
        <w:t>Εκτυπώστε την αίτηση εγγραφής από την ιστοσελίδα του ΠΘ και αφού τη συμπληρώσετε και την υπογράψετε  μαζί με τα υπόλοιπα δικαιολογητικά, τα σκανάρετε και τα αποστέλλετε στο παραπάνω e-mail.</w:t>
      </w:r>
    </w:p>
    <w:p w:rsidR="00844419" w:rsidRPr="007F7ACF" w:rsidRDefault="00844419" w:rsidP="00844419">
      <w:pPr>
        <w:spacing w:before="100" w:beforeAutospacing="1" w:after="100" w:afterAutospacing="1" w:line="360" w:lineRule="auto"/>
        <w:jc w:val="both"/>
        <w:rPr>
          <w:rFonts w:ascii="Times New Roman" w:eastAsia="Times New Roman" w:hAnsi="Times New Roman" w:cs="Times New Roman"/>
          <w:b/>
          <w:lang w:eastAsia="el-GR"/>
        </w:rPr>
      </w:pPr>
      <w:r w:rsidRPr="007F7ACF">
        <w:rPr>
          <w:rFonts w:ascii="MS Gothic" w:eastAsia="MS Gothic" w:hAnsi="MS Gothic" w:cs="MS Gothic" w:hint="eastAsia"/>
          <w:b/>
          <w:bCs/>
          <w:lang w:eastAsia="el-GR"/>
        </w:rPr>
        <w:t>➢</w:t>
      </w:r>
      <w:r w:rsidRPr="007F7ACF">
        <w:rPr>
          <w:rFonts w:ascii="Times New Roman" w:eastAsia="MS Mincho" w:hAnsi="Times New Roman" w:cs="Times New Roman"/>
          <w:b/>
          <w:bCs/>
          <w:lang w:eastAsia="el-GR"/>
        </w:rPr>
        <w:t xml:space="preserve"> </w:t>
      </w:r>
      <w:r w:rsidRPr="007F7ACF">
        <w:rPr>
          <w:rFonts w:ascii="Times New Roman" w:eastAsia="Times New Roman" w:hAnsi="Times New Roman" w:cs="Times New Roman"/>
          <w:b/>
          <w:lang w:eastAsia="el-GR"/>
        </w:rPr>
        <w:t>με φυσική παρουσία προσκομίζοντας τα απαραίτητα δικαιολογητικά τις</w:t>
      </w:r>
      <w:r>
        <w:rPr>
          <w:rFonts w:ascii="Times New Roman" w:eastAsia="Times New Roman" w:hAnsi="Times New Roman" w:cs="Times New Roman"/>
          <w:b/>
          <w:lang w:eastAsia="el-GR"/>
        </w:rPr>
        <w:t xml:space="preserve"> ώρες 08:00 π.μ. έως 14:00 μ.μ..</w:t>
      </w:r>
    </w:p>
    <w:p w:rsidR="00844419" w:rsidRPr="007F7ACF" w:rsidRDefault="00844419" w:rsidP="00844419">
      <w:pPr>
        <w:spacing w:after="0" w:line="360" w:lineRule="auto"/>
        <w:jc w:val="both"/>
        <w:rPr>
          <w:rFonts w:ascii="Times New Roman" w:eastAsia="Times New Roman" w:hAnsi="Times New Roman" w:cs="Times New Roman"/>
          <w:b/>
          <w:lang w:eastAsia="el-GR"/>
        </w:rPr>
      </w:pPr>
      <w:r w:rsidRPr="007F7ACF">
        <w:rPr>
          <w:rFonts w:ascii="Times New Roman" w:eastAsia="Times New Roman" w:hAnsi="Times New Roman" w:cs="Times New Roman"/>
          <w:b/>
          <w:iCs/>
          <w:lang w:eastAsia="el-GR"/>
        </w:rPr>
        <w:t>Πληροφορίες</w:t>
      </w:r>
      <w:r w:rsidRPr="007F7ACF">
        <w:rPr>
          <w:rFonts w:ascii="Times New Roman" w:eastAsia="Times New Roman" w:hAnsi="Times New Roman" w:cs="Times New Roman"/>
          <w:iCs/>
          <w:lang w:eastAsia="el-GR"/>
        </w:rPr>
        <w:t xml:space="preserve">: </w:t>
      </w:r>
      <w:r w:rsidRPr="007F7ACF">
        <w:rPr>
          <w:rFonts w:ascii="Times New Roman" w:eastAsia="Times New Roman" w:hAnsi="Times New Roman" w:cs="Times New Roman"/>
          <w:lang w:eastAsia="el-GR"/>
        </w:rPr>
        <w:t>Ευαγγελία Τσαμάγκου</w:t>
      </w:r>
      <w:r w:rsidRPr="007F7ACF">
        <w:rPr>
          <w:rFonts w:ascii="Times New Roman" w:eastAsia="Times New Roman" w:hAnsi="Times New Roman" w:cs="Times New Roman"/>
          <w:lang w:eastAsia="el-GR"/>
        </w:rPr>
        <w:tab/>
      </w:r>
      <w:r w:rsidRPr="007F7ACF">
        <w:rPr>
          <w:rFonts w:ascii="Times New Roman" w:eastAsia="Times New Roman" w:hAnsi="Times New Roman" w:cs="Times New Roman"/>
          <w:lang w:eastAsia="el-GR"/>
        </w:rPr>
        <w:tab/>
        <w:t xml:space="preserve">                                                                      </w:t>
      </w:r>
    </w:p>
    <w:p w:rsidR="00844419" w:rsidRPr="007F7ACF" w:rsidRDefault="00844419" w:rsidP="00844419">
      <w:pPr>
        <w:spacing w:after="0" w:line="360" w:lineRule="auto"/>
        <w:jc w:val="both"/>
        <w:rPr>
          <w:rFonts w:ascii="Times New Roman" w:eastAsia="Times New Roman" w:hAnsi="Times New Roman" w:cs="Times New Roman"/>
          <w:b/>
          <w:lang w:eastAsia="el-GR"/>
        </w:rPr>
      </w:pPr>
      <w:r w:rsidRPr="007F7ACF">
        <w:rPr>
          <w:rFonts w:ascii="Times New Roman" w:eastAsia="Times New Roman" w:hAnsi="Times New Roman" w:cs="Times New Roman"/>
          <w:b/>
          <w:iCs/>
          <w:lang w:eastAsia="el-GR"/>
        </w:rPr>
        <w:t>τηλέφωνο</w:t>
      </w:r>
      <w:r w:rsidRPr="007F7ACF">
        <w:rPr>
          <w:rFonts w:ascii="Times New Roman" w:eastAsia="Times New Roman" w:hAnsi="Times New Roman" w:cs="Times New Roman"/>
          <w:iCs/>
          <w:lang w:eastAsia="el-GR"/>
        </w:rPr>
        <w:t xml:space="preserve">: </w:t>
      </w:r>
      <w:r w:rsidRPr="007F7ACF">
        <w:rPr>
          <w:rFonts w:ascii="Times New Roman" w:eastAsia="Times New Roman" w:hAnsi="Times New Roman" w:cs="Times New Roman"/>
          <w:lang w:eastAsia="el-GR"/>
        </w:rPr>
        <w:t>2410 684342</w:t>
      </w:r>
      <w:r w:rsidRPr="007F7ACF">
        <w:rPr>
          <w:rFonts w:ascii="Times New Roman" w:eastAsia="Times New Roman" w:hAnsi="Times New Roman" w:cs="Times New Roman"/>
          <w:lang w:eastAsia="el-GR"/>
        </w:rPr>
        <w:tab/>
      </w:r>
    </w:p>
    <w:p w:rsidR="00844419" w:rsidRPr="00844419" w:rsidRDefault="00844419" w:rsidP="00844419">
      <w:pPr>
        <w:spacing w:after="0" w:line="360" w:lineRule="auto"/>
        <w:jc w:val="both"/>
        <w:rPr>
          <w:rFonts w:ascii="Times New Roman" w:eastAsia="Times New Roman" w:hAnsi="Times New Roman" w:cs="Times New Roman"/>
          <w:lang w:eastAsia="el-GR"/>
        </w:rPr>
      </w:pPr>
      <w:r w:rsidRPr="007F7ACF">
        <w:rPr>
          <w:rFonts w:ascii="Times New Roman" w:eastAsia="Times New Roman" w:hAnsi="Times New Roman" w:cs="Times New Roman"/>
          <w:b/>
          <w:lang w:val="en-US" w:eastAsia="el-GR"/>
        </w:rPr>
        <w:t>e</w:t>
      </w:r>
      <w:r w:rsidRPr="00844419">
        <w:rPr>
          <w:rFonts w:ascii="Times New Roman" w:eastAsia="Times New Roman" w:hAnsi="Times New Roman" w:cs="Times New Roman"/>
          <w:b/>
          <w:iCs/>
          <w:lang w:eastAsia="el-GR"/>
        </w:rPr>
        <w:t>-</w:t>
      </w:r>
      <w:r w:rsidRPr="007F7ACF">
        <w:rPr>
          <w:rFonts w:ascii="Times New Roman" w:eastAsia="Times New Roman" w:hAnsi="Times New Roman" w:cs="Times New Roman"/>
          <w:b/>
          <w:iCs/>
          <w:lang w:val="en-US" w:eastAsia="el-GR"/>
        </w:rPr>
        <w:t>mail</w:t>
      </w:r>
      <w:r w:rsidRPr="00844419">
        <w:rPr>
          <w:rFonts w:ascii="Times New Roman" w:eastAsia="Times New Roman" w:hAnsi="Times New Roman" w:cs="Times New Roman"/>
          <w:iCs/>
          <w:lang w:eastAsia="el-GR"/>
        </w:rPr>
        <w:t xml:space="preserve">: </w:t>
      </w:r>
      <w:r w:rsidRPr="00844419">
        <w:rPr>
          <w:rFonts w:ascii="Times New Roman" w:eastAsia="Times New Roman" w:hAnsi="Times New Roman" w:cs="Times New Roman"/>
          <w:lang w:eastAsia="el-GR"/>
        </w:rPr>
        <w:t xml:space="preserve"> </w:t>
      </w:r>
      <w:r w:rsidRPr="007F7ACF">
        <w:rPr>
          <w:rFonts w:ascii="Times New Roman" w:eastAsia="Times New Roman" w:hAnsi="Times New Roman" w:cs="Times New Roman"/>
          <w:lang w:val="en-US" w:eastAsia="el-GR"/>
        </w:rPr>
        <w:t>paidikos</w:t>
      </w:r>
      <w:r w:rsidRPr="00844419">
        <w:rPr>
          <w:rFonts w:ascii="Times New Roman" w:eastAsia="Times New Roman" w:hAnsi="Times New Roman" w:cs="Times New Roman"/>
          <w:lang w:eastAsia="el-GR"/>
        </w:rPr>
        <w:t>@</w:t>
      </w:r>
      <w:r w:rsidRPr="007F7ACF">
        <w:rPr>
          <w:rFonts w:ascii="Times New Roman" w:eastAsia="Times New Roman" w:hAnsi="Times New Roman" w:cs="Times New Roman"/>
          <w:lang w:val="en-US" w:eastAsia="el-GR"/>
        </w:rPr>
        <w:t>uth</w:t>
      </w:r>
      <w:r w:rsidRPr="00844419">
        <w:rPr>
          <w:rFonts w:ascii="Times New Roman" w:eastAsia="Times New Roman" w:hAnsi="Times New Roman" w:cs="Times New Roman"/>
          <w:lang w:eastAsia="el-GR"/>
        </w:rPr>
        <w:t>.</w:t>
      </w:r>
      <w:r w:rsidRPr="007F7ACF">
        <w:rPr>
          <w:rFonts w:ascii="Times New Roman" w:eastAsia="Times New Roman" w:hAnsi="Times New Roman" w:cs="Times New Roman"/>
          <w:lang w:val="en-US" w:eastAsia="el-GR"/>
        </w:rPr>
        <w:t>gr</w:t>
      </w:r>
    </w:p>
    <w:p w:rsidR="00844419" w:rsidRPr="00844419" w:rsidRDefault="00844419" w:rsidP="00844419">
      <w:pPr>
        <w:spacing w:after="0"/>
        <w:jc w:val="both"/>
        <w:outlineLvl w:val="0"/>
        <w:rPr>
          <w:rFonts w:ascii="Verdana" w:eastAsia="Times New Roman" w:hAnsi="Verdana" w:cs="Times New Roman"/>
          <w:sz w:val="20"/>
          <w:szCs w:val="20"/>
          <w:lang w:eastAsia="el-GR"/>
        </w:rPr>
      </w:pPr>
    </w:p>
    <w:p w:rsidR="00844419" w:rsidRPr="00022BB9" w:rsidRDefault="00844419" w:rsidP="00844419">
      <w:pPr>
        <w:spacing w:before="100" w:beforeAutospacing="1" w:after="100" w:afterAutospacing="1"/>
        <w:jc w:val="both"/>
        <w:rPr>
          <w:rFonts w:ascii="Verdana" w:eastAsia="Times New Roman" w:hAnsi="Verdana" w:cs="Times New Roman"/>
          <w:sz w:val="20"/>
          <w:szCs w:val="20"/>
          <w:lang w:eastAsia="el-GR"/>
        </w:rPr>
      </w:pPr>
    </w:p>
    <w:p w:rsidR="00844419" w:rsidRDefault="00844419" w:rsidP="00844419"/>
    <w:p w:rsidR="000D1080" w:rsidRDefault="000D1080"/>
    <w:sectPr w:rsidR="000D10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Verdana">
    <w:panose1 w:val="020B0604030504040204"/>
    <w:charset w:val="A1"/>
    <w:family w:val="swiss"/>
    <w:pitch w:val="variable"/>
    <w:sig w:usb0="A10006FF" w:usb1="4000205B" w:usb2="00000010" w:usb3="00000000" w:csb0="0000019F" w:csb1="00000000"/>
  </w:font>
  <w:font w:name="Arial">
    <w:panose1 w:val="020B0604020202020204"/>
    <w:charset w:val="A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4419"/>
    <w:rsid w:val="000D1080"/>
    <w:rsid w:val="00236E69"/>
    <w:rsid w:val="00844419"/>
    <w:rsid w:val="00A0532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806621-0CC2-47BF-B5F9-79BAEC5E7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441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uth.gr/zoi/ypostirixi/paidikos-stathmo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325</Words>
  <Characters>1756</Characters>
  <Application>Microsoft Office Word</Application>
  <DocSecurity>4</DocSecurity>
  <Lines>14</Lines>
  <Paragraphs>4</Paragraphs>
  <ScaleCrop>false</ScaleCrop>
  <Company/>
  <LinksUpToDate>false</LinksUpToDate>
  <CharactersWithSpaces>2077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Παιδικός</dc:creator>
  <cp:lastModifiedBy>GATOU OURANIA</cp:lastModifiedBy>
  <cp:revision>2</cp:revision>
  <dcterms:created xsi:type="dcterms:W3CDTF">2023-05-30T10:08:00Z</dcterms:created>
  <dcterms:modified xsi:type="dcterms:W3CDTF">2023-05-30T10:08:00Z</dcterms:modified>
</cp:coreProperties>
</file>