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E80FBF" w14:textId="44740BDA" w:rsidR="006B3861" w:rsidRPr="00282C37" w:rsidRDefault="00FD0837" w:rsidP="00FD0837">
      <w:pPr>
        <w:jc w:val="center"/>
        <w:rPr>
          <w:b/>
          <w:bCs/>
        </w:rPr>
      </w:pPr>
      <w:r>
        <w:rPr>
          <w:b/>
          <w:bCs/>
          <w:noProof/>
          <w:lang w:eastAsia="el-GR" w:bidi="ar-SA"/>
        </w:rPr>
        <w:drawing>
          <wp:inline distT="0" distB="0" distL="0" distR="0" wp14:anchorId="32F7908C" wp14:editId="7F6CA566">
            <wp:extent cx="1344428" cy="904875"/>
            <wp:effectExtent l="0" t="0" r="825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iversity of Thessaly logo text gree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648" cy="91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43BB3" w14:textId="0BC2E7A5" w:rsidR="00FD0837" w:rsidRDefault="00FD0837" w:rsidP="006B3861">
      <w:pPr>
        <w:jc w:val="center"/>
        <w:rPr>
          <w:b/>
          <w:bCs/>
          <w:sz w:val="28"/>
          <w:szCs w:val="28"/>
        </w:rPr>
      </w:pPr>
    </w:p>
    <w:p w14:paraId="4F3D5F76" w14:textId="418B96E9" w:rsidR="00FD0837" w:rsidRDefault="00FD0837" w:rsidP="006B38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ΔΕΛΤΙΟ ΤΥΠΟΥ</w:t>
      </w:r>
    </w:p>
    <w:p w14:paraId="23294376" w14:textId="77777777" w:rsidR="00FD0837" w:rsidRDefault="00FD0837" w:rsidP="006B3861">
      <w:pPr>
        <w:jc w:val="center"/>
        <w:rPr>
          <w:b/>
          <w:bCs/>
          <w:sz w:val="28"/>
          <w:szCs w:val="28"/>
        </w:rPr>
      </w:pPr>
    </w:p>
    <w:p w14:paraId="11D72A61" w14:textId="06122EA6" w:rsidR="00B95ABC" w:rsidRPr="00077892" w:rsidRDefault="00571B7D" w:rsidP="006B3861">
      <w:pPr>
        <w:jc w:val="center"/>
        <w:rPr>
          <w:b/>
          <w:bCs/>
          <w:sz w:val="28"/>
          <w:szCs w:val="28"/>
        </w:rPr>
      </w:pPr>
      <w:r w:rsidRPr="00032366">
        <w:rPr>
          <w:b/>
          <w:bCs/>
          <w:sz w:val="28"/>
          <w:szCs w:val="28"/>
        </w:rPr>
        <w:t>Το Πανεπιστήμιο Θεσσαλίας γιορτάζει την επιτυχία του συνεδρίου Agile2Learn</w:t>
      </w:r>
    </w:p>
    <w:p w14:paraId="06817E58" w14:textId="77777777" w:rsidR="00B95ABC" w:rsidRPr="00077892" w:rsidRDefault="00B95ABC" w:rsidP="006B3861">
      <w:pPr>
        <w:jc w:val="both"/>
      </w:pPr>
    </w:p>
    <w:p w14:paraId="0731DBE4" w14:textId="3DE0B748" w:rsidR="00571B7D" w:rsidRPr="00077892" w:rsidRDefault="00673CD5" w:rsidP="00571B7D">
      <w:pPr>
        <w:jc w:val="both"/>
      </w:pPr>
      <w:r w:rsidRPr="00032366">
        <w:t xml:space="preserve"> Το Πανεπιστήμιο Θεσσαλίας, σε συνεργασία με το Ερευνητικό Εργαστήριο Ανάπτυξης </w:t>
      </w:r>
      <w:r w:rsidR="00077892">
        <w:t xml:space="preserve">Διοικητικών </w:t>
      </w:r>
      <w:r w:rsidRPr="00032366">
        <w:t xml:space="preserve">Ψηφιακών και Εκπαιδευτικών Δεξιοτήτων, </w:t>
      </w:r>
      <w:r w:rsidR="00AD6631">
        <w:t>του Τμήματος Διοίκησης Επιχειρήσεων (</w:t>
      </w:r>
      <w:hyperlink r:id="rId8" w:history="1">
        <w:r w:rsidR="00AD6631" w:rsidRPr="0060748D">
          <w:rPr>
            <w:rStyle w:val="-"/>
            <w:lang w:val="en-US"/>
          </w:rPr>
          <w:t>https</w:t>
        </w:r>
        <w:r w:rsidR="00AD6631" w:rsidRPr="0060748D">
          <w:rPr>
            <w:rStyle w:val="-"/>
          </w:rPr>
          <w:t>://</w:t>
        </w:r>
        <w:r w:rsidR="00AD6631" w:rsidRPr="0060748D">
          <w:rPr>
            <w:rStyle w:val="-"/>
            <w:lang w:val="en-US"/>
          </w:rPr>
          <w:t>ba</w:t>
        </w:r>
        <w:r w:rsidR="00AD6631" w:rsidRPr="0060748D">
          <w:rPr>
            <w:rStyle w:val="-"/>
          </w:rPr>
          <w:t>.</w:t>
        </w:r>
        <w:r w:rsidR="00AD6631" w:rsidRPr="0060748D">
          <w:rPr>
            <w:rStyle w:val="-"/>
            <w:lang w:val="en-US"/>
          </w:rPr>
          <w:t>uth</w:t>
        </w:r>
        <w:r w:rsidR="00AD6631" w:rsidRPr="0060748D">
          <w:rPr>
            <w:rStyle w:val="-"/>
          </w:rPr>
          <w:t>.</w:t>
        </w:r>
        <w:r w:rsidR="00AD6631" w:rsidRPr="0060748D">
          <w:rPr>
            <w:rStyle w:val="-"/>
            <w:lang w:val="en-US"/>
          </w:rPr>
          <w:t>gr</w:t>
        </w:r>
      </w:hyperlink>
      <w:r w:rsidR="00AD6631" w:rsidRPr="00AD6631">
        <w:t xml:space="preserve">) </w:t>
      </w:r>
      <w:r w:rsidRPr="00032366">
        <w:t xml:space="preserve">ολοκλήρωσε με επιτυχία το Συνέδριο Agile2Learn </w:t>
      </w:r>
      <w:r w:rsidR="00AD6631" w:rsidRPr="00AD6631">
        <w:t>(</w:t>
      </w:r>
      <w:hyperlink r:id="rId9" w:history="1">
        <w:r w:rsidR="00AD6631" w:rsidRPr="009E09D9">
          <w:rPr>
            <w:rStyle w:val="-"/>
          </w:rPr>
          <w:t>https://agile2Learn.eu</w:t>
        </w:r>
      </w:hyperlink>
      <w:r w:rsidR="00AD6631" w:rsidRPr="00AD6631">
        <w:t xml:space="preserve">) </w:t>
      </w:r>
      <w:r w:rsidRPr="00032366">
        <w:t xml:space="preserve">στην Πανεπιστημιούπολη Γαιόπολις. Η εκδήλωση σηματοδότησε ένα σημαντικό ορόσημο στη </w:t>
      </w:r>
      <w:r w:rsidR="00077892">
        <w:t xml:space="preserve">υιοθέτηση </w:t>
      </w:r>
      <w:r w:rsidRPr="00032366">
        <w:t>των ευέλικτων μεθοδολογιών στη σύγχρονη εκπαίδευση.</w:t>
      </w:r>
    </w:p>
    <w:p w14:paraId="4B206CE9" w14:textId="5C96530D" w:rsidR="00571B7D" w:rsidRDefault="00571B7D" w:rsidP="00077892">
      <w:r w:rsidRPr="00032366">
        <w:t xml:space="preserve">Το συνέδριο Agile2Learn, στο οποίο συμμετείχαν εκπαιδευτικοί, φοιτητές και επαγγελματίες από όλη την Ελλάδα, </w:t>
      </w:r>
      <w:r w:rsidR="006F119A">
        <w:t xml:space="preserve">έδωσε την ευκαιρία </w:t>
      </w:r>
      <w:r w:rsidRPr="00032366">
        <w:t xml:space="preserve">για συζητήσεις, παρουσιάσεις και </w:t>
      </w:r>
      <w:r w:rsidR="006F119A">
        <w:t xml:space="preserve">βιωματικά </w:t>
      </w:r>
      <w:r w:rsidRPr="00032366">
        <w:t xml:space="preserve">εργαστήρια. Η έμφαση δόθηκε </w:t>
      </w:r>
      <w:r w:rsidR="00077892">
        <w:t xml:space="preserve">στην υιοθέτηση από εκπαιδευτικούς όλων των βαθμίδων </w:t>
      </w:r>
      <w:r w:rsidRPr="00032366">
        <w:t>των ευέλικτ</w:t>
      </w:r>
      <w:r w:rsidR="00077892">
        <w:t>ων</w:t>
      </w:r>
      <w:r w:rsidRPr="00032366">
        <w:t xml:space="preserve"> μεθοδολογ</w:t>
      </w:r>
      <w:r w:rsidR="00077892">
        <w:t>ιών</w:t>
      </w:r>
      <w:r w:rsidRPr="00032366">
        <w:t>, στην προώθηση της συνεργασίας και στην ανάδειξη του κρίσιμου ρόλου των εγκάρσιων ικανοτήτων στο σημερινό εκπαιδευτικό τοπίο.</w:t>
      </w:r>
    </w:p>
    <w:p w14:paraId="3EBC2E98" w14:textId="70E41F38" w:rsidR="006F119A" w:rsidRPr="006F119A" w:rsidRDefault="006F119A" w:rsidP="006F119A">
      <w:r>
        <w:t>Όπως τόνισε και ο καθηγητής Πάνος Φιτσιλής, επιστημονικός υπεύθυνος του έργου για το Πανεπιστήμιο Θεσσαλίας</w:t>
      </w:r>
      <w:r w:rsidRPr="006F119A">
        <w:t xml:space="preserve"> </w:t>
      </w:r>
      <w:r>
        <w:t>στην εισήγησή του</w:t>
      </w:r>
      <w:r w:rsidR="00AD6631" w:rsidRPr="00AD6631">
        <w:t>,</w:t>
      </w:r>
      <w:r>
        <w:t xml:space="preserve"> </w:t>
      </w:r>
      <w:r w:rsidRPr="006F119A">
        <w:t xml:space="preserve">"Η εκπαίδευση δεν είναι </w:t>
      </w:r>
      <w:r>
        <w:t xml:space="preserve">μόνο </w:t>
      </w:r>
      <w:r w:rsidRPr="006F119A">
        <w:t xml:space="preserve">θέμα επανάληψης όσων έχουν </w:t>
      </w:r>
      <w:r>
        <w:t xml:space="preserve">ήδη </w:t>
      </w:r>
      <w:r w:rsidRPr="006F119A">
        <w:t xml:space="preserve">γίνει </w:t>
      </w:r>
      <w:r>
        <w:t>και έχουν ήδη κατακτηθεί</w:t>
      </w:r>
      <w:r w:rsidRPr="006F119A">
        <w:t>. Σήμερα, πρέπει να αναθεωρήσουμε την παιδαγωγική μας και να καινοτομήσουμε, διασφαλίζοντας ότι οι μέθοδοί μας πραγματικά αντηχούν και αφήνουν ένα διαρκές αποτύπωμα στους μαθητές μας.</w:t>
      </w:r>
      <w:r>
        <w:t xml:space="preserve"> Όπως είπε και ο Πλούταρχος πολλά χρόνια πριν, </w:t>
      </w:r>
      <w:r w:rsidRPr="006F119A">
        <w:rPr>
          <w:i/>
          <w:iCs/>
        </w:rPr>
        <w:t>Το μυαλό δεν είναι ένα δοχείο που πρέπει να γεμίσει, αλλά μια φλόγα που πρέπει ν’ ανάψει.</w:t>
      </w:r>
      <w:r w:rsidRPr="006F119A">
        <w:t>"</w:t>
      </w:r>
    </w:p>
    <w:p w14:paraId="787B7DB7" w14:textId="17014E36" w:rsidR="00571B7D" w:rsidRPr="00077892" w:rsidRDefault="00571B7D" w:rsidP="00571B7D">
      <w:pPr>
        <w:jc w:val="both"/>
      </w:pPr>
      <w:r w:rsidRPr="00032366">
        <w:t>Ομιλητές</w:t>
      </w:r>
      <w:r w:rsidRPr="00077892">
        <w:t xml:space="preserve"> </w:t>
      </w:r>
      <w:r w:rsidRPr="00032366">
        <w:t>στο</w:t>
      </w:r>
      <w:r w:rsidRPr="00077892">
        <w:t xml:space="preserve"> </w:t>
      </w:r>
      <w:r w:rsidRPr="00032366">
        <w:t>συνέδριο</w:t>
      </w:r>
      <w:r w:rsidRPr="00077892">
        <w:t xml:space="preserve"> </w:t>
      </w:r>
      <w:r w:rsidR="00077892">
        <w:t xml:space="preserve">ήταν </w:t>
      </w:r>
      <w:r w:rsidRPr="00032366">
        <w:t>διακεκριμένα</w:t>
      </w:r>
      <w:r w:rsidRPr="00077892">
        <w:t xml:space="preserve"> </w:t>
      </w:r>
      <w:r w:rsidRPr="00032366">
        <w:t>μέλη</w:t>
      </w:r>
      <w:r w:rsidRPr="00077892">
        <w:t xml:space="preserve"> </w:t>
      </w:r>
      <w:r w:rsidRPr="00032366">
        <w:t>από</w:t>
      </w:r>
      <w:r w:rsidRPr="00077892">
        <w:t xml:space="preserve"> </w:t>
      </w:r>
      <w:r w:rsidRPr="00032366">
        <w:t>το</w:t>
      </w:r>
      <w:r w:rsidRPr="00077892">
        <w:t xml:space="preserve"> </w:t>
      </w:r>
      <w:r w:rsidRPr="00032366">
        <w:t>Πανεπιστήμιο</w:t>
      </w:r>
      <w:r w:rsidRPr="00077892">
        <w:t xml:space="preserve"> </w:t>
      </w:r>
      <w:r w:rsidRPr="00032366">
        <w:t>Θεσσαλίας</w:t>
      </w:r>
      <w:r w:rsidRPr="00077892">
        <w:t xml:space="preserve">, </w:t>
      </w:r>
      <w:r w:rsidR="00077892">
        <w:t xml:space="preserve">τον οργανισμό </w:t>
      </w:r>
      <w:r w:rsidRPr="00077892">
        <w:rPr>
          <w:lang w:val="en-US"/>
        </w:rPr>
        <w:t>European</w:t>
      </w:r>
      <w:r w:rsidRPr="00077892">
        <w:t xml:space="preserve"> </w:t>
      </w:r>
      <w:r w:rsidRPr="00077892">
        <w:rPr>
          <w:lang w:val="en-US"/>
        </w:rPr>
        <w:t>Project</w:t>
      </w:r>
      <w:r w:rsidRPr="00077892">
        <w:t xml:space="preserve"> </w:t>
      </w:r>
      <w:r w:rsidRPr="00077892">
        <w:rPr>
          <w:lang w:val="en-US"/>
        </w:rPr>
        <w:t>Management</w:t>
      </w:r>
      <w:r w:rsidRPr="00077892">
        <w:t xml:space="preserve"> </w:t>
      </w:r>
      <w:r w:rsidRPr="00077892">
        <w:rPr>
          <w:lang w:val="en-US"/>
        </w:rPr>
        <w:t>Association</w:t>
      </w:r>
      <w:r w:rsidRPr="00077892">
        <w:t xml:space="preserve">, </w:t>
      </w:r>
      <w:r w:rsidRPr="00032366">
        <w:t>το</w:t>
      </w:r>
      <w:r w:rsidRPr="00077892">
        <w:t xml:space="preserve"> </w:t>
      </w:r>
      <w:r w:rsidRPr="00032366">
        <w:t>Ελληνικό</w:t>
      </w:r>
      <w:r w:rsidRPr="00077892">
        <w:t xml:space="preserve"> </w:t>
      </w:r>
      <w:r w:rsidRPr="00032366">
        <w:t>Ανοικτό</w:t>
      </w:r>
      <w:r w:rsidRPr="00077892">
        <w:t xml:space="preserve"> </w:t>
      </w:r>
      <w:r w:rsidRPr="00032366">
        <w:t>Πανεπιστήμιο</w:t>
      </w:r>
      <w:r w:rsidRPr="00077892">
        <w:t xml:space="preserve">, </w:t>
      </w:r>
      <w:r w:rsidR="00077892">
        <w:t xml:space="preserve">τις επιχειρήσεις </w:t>
      </w:r>
      <w:r w:rsidRPr="00077892">
        <w:rPr>
          <w:lang w:val="en-US"/>
        </w:rPr>
        <w:t>Heliwood</w:t>
      </w:r>
      <w:r w:rsidRPr="00077892">
        <w:t xml:space="preserve"> </w:t>
      </w:r>
      <w:r w:rsidRPr="00077892">
        <w:rPr>
          <w:lang w:val="en-US"/>
        </w:rPr>
        <w:t>Media</w:t>
      </w:r>
      <w:r w:rsidRPr="00077892">
        <w:t xml:space="preserve"> &amp; </w:t>
      </w:r>
      <w:r w:rsidR="006F119A">
        <w:t>Ε</w:t>
      </w:r>
      <w:r w:rsidRPr="00077892">
        <w:rPr>
          <w:lang w:val="en-US"/>
        </w:rPr>
        <w:t>ducation</w:t>
      </w:r>
      <w:r w:rsidRPr="00077892">
        <w:t xml:space="preserve"> </w:t>
      </w:r>
      <w:r w:rsidRPr="00032366">
        <w:t>και</w:t>
      </w:r>
      <w:r w:rsidRPr="00077892">
        <w:t xml:space="preserve"> </w:t>
      </w:r>
      <w:r w:rsidRPr="00032366">
        <w:t>το</w:t>
      </w:r>
      <w:r w:rsidRPr="00077892">
        <w:t xml:space="preserve"> </w:t>
      </w:r>
      <w:r w:rsidRPr="00077892">
        <w:rPr>
          <w:lang w:val="en-US"/>
        </w:rPr>
        <w:t>Consorzio</w:t>
      </w:r>
      <w:r w:rsidRPr="00077892">
        <w:t xml:space="preserve"> </w:t>
      </w:r>
      <w:r w:rsidRPr="00077892">
        <w:rPr>
          <w:lang w:val="en-US"/>
        </w:rPr>
        <w:t>RO</w:t>
      </w:r>
      <w:r w:rsidRPr="00077892">
        <w:t xml:space="preserve">. </w:t>
      </w:r>
      <w:r w:rsidRPr="00077892">
        <w:rPr>
          <w:lang w:val="en-US"/>
        </w:rPr>
        <w:t>MA</w:t>
      </w:r>
      <w:r w:rsidRPr="00077892">
        <w:t xml:space="preserve">. </w:t>
      </w:r>
      <w:r w:rsidRPr="00032366">
        <w:t xml:space="preserve">Επιπλέον, εκπαιδευτικοί από την πρωτοβάθμια και δευτεροβάθμια εκπαίδευση </w:t>
      </w:r>
      <w:r w:rsidR="00077892">
        <w:t xml:space="preserve">παρουσίασαν </w:t>
      </w:r>
      <w:r w:rsidRPr="00032366">
        <w:t>τις εμπειρίες τους από τη συμμετοχή τους στην πιλοτική εκπαίδευση του έργου. Πραγματοποιήθηκαν παρουσιάσεις</w:t>
      </w:r>
      <w:r w:rsidR="00077892">
        <w:t xml:space="preserve"> και δραστηριότητες σε θέματα όπως</w:t>
      </w:r>
      <w:r w:rsidRPr="00032366">
        <w:t>:</w:t>
      </w:r>
    </w:p>
    <w:p w14:paraId="610498D0" w14:textId="59FCB9A8" w:rsidR="00571B7D" w:rsidRPr="00077892" w:rsidRDefault="00077892" w:rsidP="00571B7D">
      <w:pPr>
        <w:pStyle w:val="a3"/>
        <w:numPr>
          <w:ilvl w:val="0"/>
          <w:numId w:val="5"/>
        </w:numPr>
      </w:pPr>
      <w:r>
        <w:t xml:space="preserve">Παρουσίαση </w:t>
      </w:r>
      <w:r w:rsidR="00571B7D" w:rsidRPr="00032366">
        <w:t xml:space="preserve">των ευέλικτων μεθοδολογιών στην εκπαίδευση. </w:t>
      </w:r>
    </w:p>
    <w:p w14:paraId="7C4F42B7" w14:textId="322A120D" w:rsidR="00571B7D" w:rsidRPr="00077892" w:rsidRDefault="00571B7D" w:rsidP="00571B7D">
      <w:pPr>
        <w:pStyle w:val="a3"/>
        <w:numPr>
          <w:ilvl w:val="0"/>
          <w:numId w:val="5"/>
        </w:numPr>
      </w:pPr>
      <w:r w:rsidRPr="00032366">
        <w:t xml:space="preserve">Παρουσιάσεις </w:t>
      </w:r>
      <w:r w:rsidR="00077892">
        <w:t xml:space="preserve">από </w:t>
      </w:r>
      <w:r w:rsidRPr="00032366">
        <w:t xml:space="preserve">την εφαρμογή ευέλικτων μεθόδων σε ποικίλα εκπαιδευτικά περιβάλλοντα. </w:t>
      </w:r>
    </w:p>
    <w:p w14:paraId="6031D76C" w14:textId="4A0C4DA1" w:rsidR="00571B7D" w:rsidRPr="00077892" w:rsidRDefault="00077892" w:rsidP="00571B7D">
      <w:pPr>
        <w:pStyle w:val="a3"/>
        <w:numPr>
          <w:ilvl w:val="0"/>
          <w:numId w:val="5"/>
        </w:numPr>
      </w:pPr>
      <w:r>
        <w:t xml:space="preserve">Βιωματικά </w:t>
      </w:r>
      <w:r w:rsidR="00571B7D" w:rsidRPr="00032366">
        <w:t>εργαστήρια που εστιάζουν στην ανάπτυξη προϊόντων, την ευέλικτη ομαδική εργασία στις τάξεις και την προώθηση της δημιουργικότητας.</w:t>
      </w:r>
    </w:p>
    <w:p w14:paraId="73222A84" w14:textId="77777777" w:rsidR="00571B7D" w:rsidRPr="00077892" w:rsidRDefault="00571B7D" w:rsidP="00571B7D">
      <w:pPr>
        <w:pStyle w:val="a3"/>
        <w:numPr>
          <w:ilvl w:val="0"/>
          <w:numId w:val="5"/>
        </w:numPr>
      </w:pPr>
      <w:r w:rsidRPr="00032366">
        <w:lastRenderedPageBreak/>
        <w:t>Απονομή πιστοποιητικών σε άτομα που ολοκλήρωσαν επιτυχώς το πιλοτικό εκπαιδευτικό πρόγραμμα Agile2Learn.</w:t>
      </w:r>
    </w:p>
    <w:p w14:paraId="7D52B968" w14:textId="77777777" w:rsidR="00571B7D" w:rsidRPr="00077892" w:rsidRDefault="00571B7D" w:rsidP="00571B7D">
      <w:r w:rsidRPr="00032366">
        <w:t>Το έργο Agile2Learn, που υποστηρίζεται από μια κοινοπραξία ευρωπαίων εταίρων, συνεχίζει να κάνει βήματα στη διαμόρφωση του μέλλοντος της εκπαίδευσης. Το έργο υπογραμμίζει τη σημασία δεξιοτήτω</w:t>
      </w:r>
      <w:bookmarkStart w:id="0" w:name="_GoBack"/>
      <w:bookmarkEnd w:id="0"/>
      <w:r w:rsidRPr="00032366">
        <w:t>ν όπως η επικοινωνία, η δημιουργικότητα, η ομαδική εργασία και η κριτική σκέψη στον συνεχώς εξελισσόμενο εκπαιδευτικό τομέα.</w:t>
      </w:r>
    </w:p>
    <w:p w14:paraId="4A1AEDF3" w14:textId="45B77CB3" w:rsidR="00673CD5" w:rsidRPr="00AD6631" w:rsidRDefault="00571B7D" w:rsidP="00571B7D">
      <w:pPr>
        <w:jc w:val="both"/>
      </w:pPr>
      <w:r w:rsidRPr="00032366">
        <w:t xml:space="preserve">Το Πανεπιστήμιο Θεσσαλίας και οι συνεργάτες του εκφράζουν την ευγνωμοσύνη τους σε όλους τους συμμετέχοντες, ομιλητές και διοργανωτές για την </w:t>
      </w:r>
      <w:r w:rsidR="006F119A">
        <w:t xml:space="preserve">μεγάλη </w:t>
      </w:r>
      <w:r w:rsidRPr="00032366">
        <w:t xml:space="preserve">επιτυχία του συνεδρίου Agile2Learn. Για περισσότερες πληροφορίες σχετικά με το έργο Agile2Learn και μελλοντικές εκδηλώσεις, </w:t>
      </w:r>
      <w:r w:rsidR="006F119A">
        <w:t xml:space="preserve">καθώς και για τα πρακτικά μπορείτε να </w:t>
      </w:r>
      <w:r w:rsidR="006F119A" w:rsidRPr="00032366">
        <w:t xml:space="preserve">επισκεφθείτε </w:t>
      </w:r>
      <w:r w:rsidR="006F119A">
        <w:t xml:space="preserve">το δικτυακό τόπο του έργου </w:t>
      </w:r>
      <w:hyperlink r:id="rId10" w:history="1">
        <w:r w:rsidR="006F119A" w:rsidRPr="009E09D9">
          <w:rPr>
            <w:rStyle w:val="-"/>
          </w:rPr>
          <w:t>https://agile2Learn.eu</w:t>
        </w:r>
      </w:hyperlink>
      <w:r w:rsidR="00AD6631" w:rsidRPr="00AD6631">
        <w:t>.</w:t>
      </w:r>
    </w:p>
    <w:p w14:paraId="223D3A1B" w14:textId="77777777" w:rsidR="00B95ABC" w:rsidRPr="00077892" w:rsidRDefault="00B95ABC" w:rsidP="006B3861">
      <w:pPr>
        <w:jc w:val="both"/>
      </w:pPr>
    </w:p>
    <w:p w14:paraId="21EAD0B0" w14:textId="167D3F67" w:rsidR="00B95ABC" w:rsidRPr="00077892" w:rsidRDefault="00282C37" w:rsidP="006B3861">
      <w:pPr>
        <w:jc w:val="both"/>
        <w:rPr>
          <w:b/>
          <w:bCs/>
        </w:rPr>
      </w:pPr>
      <w:r>
        <w:rPr>
          <w:b/>
          <w:bCs/>
        </w:rPr>
        <w:t xml:space="preserve">Επιστημονικοί </w:t>
      </w:r>
      <w:r w:rsidR="00B95ABC" w:rsidRPr="00032366">
        <w:rPr>
          <w:b/>
          <w:bCs/>
        </w:rPr>
        <w:t xml:space="preserve">Υπεύθυνοι </w:t>
      </w:r>
      <w:r w:rsidR="006F119A">
        <w:rPr>
          <w:b/>
          <w:bCs/>
        </w:rPr>
        <w:t>του έργου</w:t>
      </w:r>
      <w:r w:rsidR="00B95ABC" w:rsidRPr="00032366">
        <w:rPr>
          <w:b/>
          <w:bCs/>
        </w:rPr>
        <w:t>:</w:t>
      </w:r>
    </w:p>
    <w:p w14:paraId="59B20C55" w14:textId="550AFDD7" w:rsidR="006F119A" w:rsidRDefault="00CA58E7" w:rsidP="006F119A">
      <w:pPr>
        <w:jc w:val="both"/>
      </w:pPr>
      <w:r w:rsidRPr="00032366">
        <w:t xml:space="preserve">Πανεπιστήμιο Θεσσαλίας: </w:t>
      </w:r>
      <w:r w:rsidR="006B3861" w:rsidRPr="00032366">
        <w:tab/>
      </w:r>
      <w:r w:rsidRPr="00032366">
        <w:t xml:space="preserve">Πάνος </w:t>
      </w:r>
      <w:r w:rsidR="006F119A">
        <w:t xml:space="preserve">Φιτσιλής </w:t>
      </w:r>
      <w:r w:rsidRPr="00032366">
        <w:t>(</w:t>
      </w:r>
      <w:hyperlink r:id="rId11" w:history="1">
        <w:r w:rsidRPr="00032366">
          <w:rPr>
            <w:rStyle w:val="-"/>
          </w:rPr>
          <w:t>fitsilis@uth.gr</w:t>
        </w:r>
      </w:hyperlink>
      <w:r w:rsidRPr="00032366">
        <w:t>)</w:t>
      </w:r>
      <w:r w:rsidR="006F119A">
        <w:t xml:space="preserve">, </w:t>
      </w:r>
    </w:p>
    <w:p w14:paraId="2EB45FF8" w14:textId="0CEC889C" w:rsidR="00CA58E7" w:rsidRPr="00077892" w:rsidRDefault="006F119A" w:rsidP="006F119A">
      <w:pPr>
        <w:jc w:val="both"/>
      </w:pPr>
      <w:r>
        <w:tab/>
      </w:r>
      <w:r>
        <w:tab/>
      </w:r>
      <w:r>
        <w:tab/>
      </w:r>
      <w:r>
        <w:tab/>
        <w:t>Βύ</w:t>
      </w:r>
      <w:r w:rsidR="00CA58E7" w:rsidRPr="00032366">
        <w:t>ρων Δαμασιώτης (damasiotis@uth.gr)</w:t>
      </w:r>
    </w:p>
    <w:p w14:paraId="0C42D149" w14:textId="77777777" w:rsidR="00CA58E7" w:rsidRPr="00077892" w:rsidRDefault="00CA58E7" w:rsidP="006B3861">
      <w:pPr>
        <w:jc w:val="both"/>
      </w:pPr>
    </w:p>
    <w:tbl>
      <w:tblPr>
        <w:tblStyle w:val="a6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52"/>
        <w:gridCol w:w="5220"/>
      </w:tblGrid>
      <w:tr w:rsidR="006B3861" w:rsidRPr="00032366" w14:paraId="6C041549" w14:textId="77777777" w:rsidTr="00363DC4">
        <w:trPr>
          <w:trHeight w:val="1170"/>
        </w:trPr>
        <w:tc>
          <w:tcPr>
            <w:tcW w:w="3852" w:type="dxa"/>
          </w:tcPr>
          <w:p w14:paraId="2D277A4B" w14:textId="77777777" w:rsidR="006B3861" w:rsidRPr="00077892" w:rsidRDefault="006B3861" w:rsidP="00363DC4">
            <w:pPr>
              <w:ind w:left="-284" w:right="-483"/>
              <w:rPr>
                <w:rFonts w:cstheme="minorHAnsi"/>
                <w:sz w:val="20"/>
                <w:szCs w:val="20"/>
              </w:rPr>
            </w:pPr>
            <w:r w:rsidRPr="004E5050">
              <w:rPr>
                <w:noProof/>
                <w:lang w:eastAsia="el-GR"/>
              </w:rPr>
              <w:drawing>
                <wp:anchor distT="0" distB="0" distL="114300" distR="114300" simplePos="0" relativeHeight="251659264" behindDoc="0" locked="1" layoutInCell="1" allowOverlap="1" wp14:anchorId="73B18056" wp14:editId="7B9555F4">
                  <wp:simplePos x="0" y="0"/>
                  <wp:positionH relativeFrom="column">
                    <wp:posOffset>0</wp:posOffset>
                  </wp:positionH>
                  <wp:positionV relativeFrom="page">
                    <wp:posOffset>156210</wp:posOffset>
                  </wp:positionV>
                  <wp:extent cx="2308860" cy="659130"/>
                  <wp:effectExtent l="0" t="0" r="0" b="7620"/>
                  <wp:wrapSquare wrapText="bothSides"/>
                  <wp:docPr id="28" name="Picture 28" descr="Γραφική διεπαφή χρήστη, κείμενο, εφαρμογή&#10;&#10;Περιγραφή που δημιουργείται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Graphical user interface, text, application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860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0" w:type="dxa"/>
          </w:tcPr>
          <w:p w14:paraId="5E8B4A23" w14:textId="77777777" w:rsidR="006B3861" w:rsidRPr="00077892" w:rsidRDefault="006B3861" w:rsidP="00363DC4">
            <w:pPr>
              <w:ind w:left="-284" w:right="-483"/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</w:p>
          <w:p w14:paraId="20A81814" w14:textId="77777777" w:rsidR="006B3861" w:rsidRPr="00077892" w:rsidRDefault="006B3861" w:rsidP="00363DC4">
            <w:pPr>
              <w:ind w:left="151" w:right="175"/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</w:p>
          <w:p w14:paraId="6BB0784D" w14:textId="514060BF" w:rsidR="006B3861" w:rsidRPr="00077892" w:rsidRDefault="006B3861" w:rsidP="00363DC4">
            <w:pPr>
              <w:ind w:left="151" w:right="175"/>
              <w:rPr>
                <w:rFonts w:cstheme="minorHAnsi"/>
                <w:sz w:val="20"/>
                <w:szCs w:val="20"/>
              </w:rPr>
            </w:pPr>
            <w:r w:rsidRPr="00032366">
              <w:rPr>
                <w:rFonts w:cstheme="minorHAnsi"/>
                <w:iCs/>
                <w:color w:val="000000" w:themeColor="text1"/>
                <w:sz w:val="20"/>
                <w:szCs w:val="20"/>
              </w:rPr>
              <w:t xml:space="preserve">Το </w:t>
            </w:r>
            <w:r w:rsidRPr="00032366">
              <w:rPr>
                <w:rFonts w:cstheme="minorHAnsi"/>
                <w:sz w:val="20"/>
                <w:szCs w:val="20"/>
              </w:rPr>
              <w:t xml:space="preserve">έργο Agile2Learn συγχρηματοδοτείται από το  </w:t>
            </w:r>
            <w:r w:rsidRPr="00032366">
              <w:rPr>
                <w:rFonts w:cstheme="minorHAnsi"/>
                <w:iCs/>
                <w:color w:val="000000" w:themeColor="text1"/>
                <w:sz w:val="20"/>
                <w:szCs w:val="20"/>
              </w:rPr>
              <w:t xml:space="preserve">πρόγραμμα Erasmus+ της Ευρωπαϊκής Επιτροπής. </w:t>
            </w:r>
          </w:p>
        </w:tc>
      </w:tr>
    </w:tbl>
    <w:p w14:paraId="3025973B" w14:textId="77777777" w:rsidR="006B3861" w:rsidRPr="00077892" w:rsidRDefault="006B3861" w:rsidP="006B3861">
      <w:pPr>
        <w:jc w:val="both"/>
      </w:pPr>
    </w:p>
    <w:p w14:paraId="223EBD9D" w14:textId="77777777" w:rsidR="00101083" w:rsidRPr="00077892" w:rsidRDefault="00101083" w:rsidP="006B3861">
      <w:pPr>
        <w:jc w:val="both"/>
      </w:pPr>
    </w:p>
    <w:p w14:paraId="14F22DBD" w14:textId="4C9C81F1" w:rsidR="00101083" w:rsidRDefault="005D0CE4" w:rsidP="006B3861">
      <w:pPr>
        <w:jc w:val="both"/>
      </w:pPr>
      <w:r>
        <w:rPr>
          <w:noProof/>
          <w:lang w:eastAsia="el-GR" w:bidi="ar-SA"/>
        </w:rPr>
        <w:lastRenderedPageBreak/>
        <w:drawing>
          <wp:inline distT="0" distB="0" distL="0" distR="0" wp14:anchorId="2935D3B0" wp14:editId="187E9EBD">
            <wp:extent cx="5730240" cy="4297680"/>
            <wp:effectExtent l="0" t="0" r="3810" b="7620"/>
            <wp:docPr id="8490967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C7B4CA" w14:textId="77777777" w:rsidR="00AD6631" w:rsidRDefault="00AD6631" w:rsidP="006B3861">
      <w:pPr>
        <w:jc w:val="both"/>
      </w:pPr>
    </w:p>
    <w:p w14:paraId="7B576460" w14:textId="61E0A2DD" w:rsidR="00AD6631" w:rsidRDefault="005D0CE4" w:rsidP="006B3861">
      <w:pPr>
        <w:jc w:val="both"/>
      </w:pPr>
      <w:r>
        <w:rPr>
          <w:noProof/>
          <w:lang w:eastAsia="el-GR" w:bidi="ar-SA"/>
        </w:rPr>
        <w:lastRenderedPageBreak/>
        <w:drawing>
          <wp:inline distT="0" distB="0" distL="0" distR="0" wp14:anchorId="0157D953" wp14:editId="61BE7022">
            <wp:extent cx="5730240" cy="3825240"/>
            <wp:effectExtent l="0" t="0" r="3810" b="3810"/>
            <wp:docPr id="18508980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82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232834" w14:textId="7A566659" w:rsidR="00AD6631" w:rsidRDefault="005D0CE4" w:rsidP="006B3861">
      <w:pPr>
        <w:jc w:val="both"/>
      </w:pPr>
      <w:r>
        <w:rPr>
          <w:noProof/>
          <w:lang w:eastAsia="el-GR" w:bidi="ar-SA"/>
        </w:rPr>
        <w:lastRenderedPageBreak/>
        <w:drawing>
          <wp:inline distT="0" distB="0" distL="0" distR="0" wp14:anchorId="3CFBDCFC" wp14:editId="644D08C5">
            <wp:extent cx="5730240" cy="3825240"/>
            <wp:effectExtent l="0" t="0" r="3810" b="3810"/>
            <wp:docPr id="14537347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82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5721FF" w14:textId="77777777" w:rsidR="00AD6631" w:rsidRDefault="00AD6631" w:rsidP="006B3861">
      <w:pPr>
        <w:jc w:val="both"/>
      </w:pPr>
    </w:p>
    <w:p w14:paraId="62DCCFF1" w14:textId="14E58C8F" w:rsidR="00AD6631" w:rsidRDefault="005D0CE4" w:rsidP="006B3861">
      <w:pPr>
        <w:jc w:val="both"/>
      </w:pPr>
      <w:r>
        <w:rPr>
          <w:noProof/>
          <w:lang w:eastAsia="el-GR" w:bidi="ar-SA"/>
        </w:rPr>
        <w:lastRenderedPageBreak/>
        <w:drawing>
          <wp:inline distT="0" distB="0" distL="0" distR="0" wp14:anchorId="3FBD5D16" wp14:editId="25B110FD">
            <wp:extent cx="5730240" cy="4297680"/>
            <wp:effectExtent l="0" t="0" r="3810" b="7620"/>
            <wp:docPr id="3387803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FF0FB7" w14:textId="77777777" w:rsidR="00AD6631" w:rsidRDefault="00AD6631" w:rsidP="006B3861">
      <w:pPr>
        <w:jc w:val="both"/>
      </w:pPr>
    </w:p>
    <w:p w14:paraId="0BA9BD83" w14:textId="11429F4F" w:rsidR="00AD6631" w:rsidRPr="006F119A" w:rsidRDefault="005D0CE4" w:rsidP="006B3861">
      <w:pPr>
        <w:jc w:val="both"/>
      </w:pPr>
      <w:r>
        <w:rPr>
          <w:noProof/>
          <w:lang w:eastAsia="el-GR" w:bidi="ar-SA"/>
        </w:rPr>
        <w:drawing>
          <wp:inline distT="0" distB="0" distL="0" distR="0" wp14:anchorId="637CB389" wp14:editId="11F5797E">
            <wp:extent cx="5730240" cy="4297680"/>
            <wp:effectExtent l="0" t="0" r="3810" b="7620"/>
            <wp:docPr id="18225494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D6631" w:rsidRPr="006F119A">
      <w:headerReference w:type="default" r:id="rId18"/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8A08B8" w14:textId="77777777" w:rsidR="008F3977" w:rsidRDefault="008F3977" w:rsidP="006B3861">
      <w:pPr>
        <w:spacing w:after="0" w:line="240" w:lineRule="auto"/>
      </w:pPr>
      <w:r>
        <w:separator/>
      </w:r>
    </w:p>
  </w:endnote>
  <w:endnote w:type="continuationSeparator" w:id="0">
    <w:p w14:paraId="39E3C42E" w14:textId="77777777" w:rsidR="008F3977" w:rsidRDefault="008F3977" w:rsidP="006B3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C9260C" w14:textId="77777777" w:rsidR="006B3861" w:rsidRDefault="006B3861" w:rsidP="006B3861">
    <w:pPr>
      <w:pStyle w:val="a5"/>
    </w:pPr>
  </w:p>
  <w:tbl>
    <w:tblPr>
      <w:tblStyle w:val="a6"/>
      <w:tblW w:w="89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48"/>
      <w:gridCol w:w="4783"/>
    </w:tblGrid>
    <w:tr w:rsidR="006B3861" w14:paraId="770D8032" w14:textId="77777777" w:rsidTr="00363DC4">
      <w:tc>
        <w:tcPr>
          <w:tcW w:w="4148" w:type="dxa"/>
        </w:tcPr>
        <w:p w14:paraId="21C576C0" w14:textId="77777777" w:rsidR="006B3861" w:rsidRDefault="006B3861" w:rsidP="006B3861">
          <w:pPr>
            <w:pStyle w:val="a5"/>
          </w:pPr>
          <w:r>
            <w:rPr>
              <w:noProof/>
              <w:lang w:eastAsia="el-GR"/>
            </w:rPr>
            <w:drawing>
              <wp:inline distT="0" distB="0" distL="0" distR="0" wp14:anchorId="6D854C07" wp14:editId="2DC29EC8">
                <wp:extent cx="1080000" cy="1080000"/>
                <wp:effectExtent l="0" t="0" r="6350" b="6350"/>
                <wp:docPr id="3" name="Picture 3" descr="Σχήμα, λογότυπο&#10;&#10;Περιγραφή που δημιουργείται αυτόματ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Shape, 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3" w:type="dxa"/>
        </w:tcPr>
        <w:p w14:paraId="2F6955CE" w14:textId="77777777" w:rsidR="006B3861" w:rsidRDefault="006B3861" w:rsidP="006B3861">
          <w:pPr>
            <w:pStyle w:val="a5"/>
            <w:jc w:val="right"/>
          </w:pPr>
          <w:r w:rsidRPr="00F54B3C">
            <w:rPr>
              <w:noProof/>
              <w:lang w:eastAsia="el-GR"/>
            </w:rPr>
            <w:drawing>
              <wp:inline distT="0" distB="0" distL="0" distR="0" wp14:anchorId="1E522A69" wp14:editId="5131CA1F">
                <wp:extent cx="1339200" cy="1044000"/>
                <wp:effectExtent l="0" t="0" r="0" b="3810"/>
                <wp:docPr id="8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t="-1" r="82639" b="46862"/>
                        <a:stretch/>
                      </pic:blipFill>
                      <pic:spPr>
                        <a:xfrm>
                          <a:off x="0" y="0"/>
                          <a:ext cx="1339200" cy="104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BF28E0F" w14:textId="77777777" w:rsidR="006B3861" w:rsidRPr="006B3861" w:rsidRDefault="006B3861" w:rsidP="006B386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4B6A37" w14:textId="77777777" w:rsidR="008F3977" w:rsidRDefault="008F3977" w:rsidP="006B3861">
      <w:pPr>
        <w:spacing w:after="0" w:line="240" w:lineRule="auto"/>
      </w:pPr>
      <w:r>
        <w:separator/>
      </w:r>
    </w:p>
  </w:footnote>
  <w:footnote w:type="continuationSeparator" w:id="0">
    <w:p w14:paraId="757E618B" w14:textId="77777777" w:rsidR="008F3977" w:rsidRDefault="008F3977" w:rsidP="006B38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08"/>
      <w:gridCol w:w="4508"/>
    </w:tblGrid>
    <w:tr w:rsidR="006B3861" w14:paraId="0AA3F937" w14:textId="77777777" w:rsidTr="00363DC4">
      <w:tc>
        <w:tcPr>
          <w:tcW w:w="4508" w:type="dxa"/>
        </w:tcPr>
        <w:p w14:paraId="0182DE93" w14:textId="77777777" w:rsidR="006B3861" w:rsidRDefault="006B3861" w:rsidP="006B3861">
          <w:pPr>
            <w:pStyle w:val="a4"/>
          </w:pPr>
        </w:p>
      </w:tc>
      <w:tc>
        <w:tcPr>
          <w:tcW w:w="4508" w:type="dxa"/>
        </w:tcPr>
        <w:p w14:paraId="14A162C1" w14:textId="77777777" w:rsidR="006B3861" w:rsidRDefault="006B3861" w:rsidP="006B3861">
          <w:pPr>
            <w:pStyle w:val="a4"/>
            <w:jc w:val="right"/>
          </w:pPr>
        </w:p>
        <w:p w14:paraId="0E56462E" w14:textId="77777777" w:rsidR="006B3861" w:rsidRDefault="006B3861" w:rsidP="006B3861">
          <w:pPr>
            <w:pStyle w:val="a4"/>
            <w:jc w:val="right"/>
          </w:pPr>
        </w:p>
        <w:p w14:paraId="1ECF1D4E" w14:textId="77777777" w:rsidR="006B3861" w:rsidRDefault="006B3861" w:rsidP="006B3861">
          <w:pPr>
            <w:pStyle w:val="a4"/>
            <w:jc w:val="right"/>
          </w:pPr>
        </w:p>
      </w:tc>
    </w:tr>
  </w:tbl>
  <w:p w14:paraId="4F9C73D5" w14:textId="77777777" w:rsidR="006B3861" w:rsidRPr="00944307" w:rsidRDefault="006B3861" w:rsidP="006B3861">
    <w:pPr>
      <w:pStyle w:val="a4"/>
    </w:pPr>
    <w:r>
      <w:rPr>
        <w:noProof/>
        <w:lang w:eastAsia="el-GR" w:bidi="ar-SA"/>
      </w:rPr>
      <w:drawing>
        <wp:anchor distT="0" distB="0" distL="0" distR="0" simplePos="0" relativeHeight="251659264" behindDoc="1" locked="0" layoutInCell="1" allowOverlap="1" wp14:anchorId="6DA93541" wp14:editId="0F6D0005">
          <wp:simplePos x="0" y="0"/>
          <wp:positionH relativeFrom="page">
            <wp:posOffset>4130040</wp:posOffset>
          </wp:positionH>
          <wp:positionV relativeFrom="page">
            <wp:posOffset>448945</wp:posOffset>
          </wp:positionV>
          <wp:extent cx="1727835" cy="527583"/>
          <wp:effectExtent l="0" t="0" r="0" b="0"/>
          <wp:wrapNone/>
          <wp:docPr id="92" name="image2.jpeg" descr="Κοντινό πλάνο λογότυπου&#10;&#10;Περιγραφή που δημιουργείται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2.jpeg" descr="A close-up of a logo&#10;&#10;Description automatically generated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27835" cy="527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</w:p>
  <w:p w14:paraId="40148117" w14:textId="77777777" w:rsidR="006B3861" w:rsidRPr="00595BA0" w:rsidRDefault="006B3861" w:rsidP="006B3861">
    <w:pPr>
      <w:pStyle w:val="a4"/>
    </w:pPr>
  </w:p>
  <w:p w14:paraId="2D81DADB" w14:textId="77777777" w:rsidR="006B3861" w:rsidRPr="006B3861" w:rsidRDefault="006B3861" w:rsidP="006B386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542B4"/>
    <w:multiLevelType w:val="hybridMultilevel"/>
    <w:tmpl w:val="7C6A5A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30D96"/>
    <w:multiLevelType w:val="multilevel"/>
    <w:tmpl w:val="CFB29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D5108EA"/>
    <w:multiLevelType w:val="multilevel"/>
    <w:tmpl w:val="379A6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5DB128D8"/>
    <w:multiLevelType w:val="multilevel"/>
    <w:tmpl w:val="54164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628848A0"/>
    <w:multiLevelType w:val="hybridMultilevel"/>
    <w:tmpl w:val="BA1C3B2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ABC"/>
    <w:rsid w:val="00032366"/>
    <w:rsid w:val="000662B5"/>
    <w:rsid w:val="00077892"/>
    <w:rsid w:val="00101083"/>
    <w:rsid w:val="00282C37"/>
    <w:rsid w:val="00397310"/>
    <w:rsid w:val="004E44AF"/>
    <w:rsid w:val="00552A82"/>
    <w:rsid w:val="00571B7D"/>
    <w:rsid w:val="005D0CE4"/>
    <w:rsid w:val="006279CC"/>
    <w:rsid w:val="00673CD5"/>
    <w:rsid w:val="006A0C6C"/>
    <w:rsid w:val="006B3861"/>
    <w:rsid w:val="006E32B8"/>
    <w:rsid w:val="006F119A"/>
    <w:rsid w:val="007C3188"/>
    <w:rsid w:val="008908CB"/>
    <w:rsid w:val="008F3977"/>
    <w:rsid w:val="00A872FA"/>
    <w:rsid w:val="00AD6631"/>
    <w:rsid w:val="00B203E1"/>
    <w:rsid w:val="00B4037A"/>
    <w:rsid w:val="00B95ABC"/>
    <w:rsid w:val="00C53B0F"/>
    <w:rsid w:val="00CA58E7"/>
    <w:rsid w:val="00CB3E03"/>
    <w:rsid w:val="00D2630C"/>
    <w:rsid w:val="00E4793B"/>
    <w:rsid w:val="00F8649E"/>
    <w:rsid w:val="00FB75F2"/>
    <w:rsid w:val="00FC5221"/>
    <w:rsid w:val="00FD0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0586C"/>
  <w15:chartTrackingRefBased/>
  <w15:docId w15:val="{915D78EF-19BE-4CF4-A2F7-80D952BBB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ABC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CA58E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A58E7"/>
    <w:rPr>
      <w:color w:val="605E5C"/>
      <w:shd w:val="clear" w:color="auto" w:fill="E1DFDD"/>
    </w:rPr>
  </w:style>
  <w:style w:type="paragraph" w:styleId="a4">
    <w:name w:val="header"/>
    <w:basedOn w:val="a"/>
    <w:link w:val="Char"/>
    <w:uiPriority w:val="99"/>
    <w:unhideWhenUsed/>
    <w:rsid w:val="006B38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6B3861"/>
  </w:style>
  <w:style w:type="paragraph" w:styleId="a5">
    <w:name w:val="footer"/>
    <w:basedOn w:val="a"/>
    <w:link w:val="Char0"/>
    <w:uiPriority w:val="99"/>
    <w:unhideWhenUsed/>
    <w:rsid w:val="006B38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6B3861"/>
  </w:style>
  <w:style w:type="table" w:styleId="a6">
    <w:name w:val="Table Grid"/>
    <w:basedOn w:val="a1"/>
    <w:uiPriority w:val="39"/>
    <w:rsid w:val="006B3861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laceholder Text"/>
    <w:basedOn w:val="a0"/>
    <w:uiPriority w:val="99"/>
    <w:semiHidden/>
    <w:rsid w:val="0003236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.uth.gr" TargetMode="Externa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fitsilis@uth.g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s://agile2Learn.eu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agile2Learn.eu" TargetMode="Externa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528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FITSILIS PANAGIOTIS</dc:creator>
  <cp:keywords/>
  <dc:description/>
  <cp:lastModifiedBy>ATHANASIADI KORALIA</cp:lastModifiedBy>
  <cp:revision>3</cp:revision>
  <dcterms:created xsi:type="dcterms:W3CDTF">2023-10-24T06:38:00Z</dcterms:created>
  <dcterms:modified xsi:type="dcterms:W3CDTF">2023-10-24T07:24:00Z</dcterms:modified>
</cp:coreProperties>
</file>