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D2978" w14:textId="16136EE7" w:rsidR="00615E9C" w:rsidRDefault="002411CA" w:rsidP="002411CA">
      <w:pPr>
        <w:spacing w:line="276" w:lineRule="auto"/>
        <w:jc w:val="center"/>
        <w:rPr>
          <w:rFonts w:ascii="Cambria" w:eastAsia="Calibri" w:hAnsi="Cambria" w:cs="Calibri"/>
          <w:b/>
          <w:bCs/>
          <w:color w:val="050505"/>
          <w:sz w:val="24"/>
          <w:szCs w:val="24"/>
          <w:lang w:val="el"/>
        </w:rPr>
      </w:pPr>
      <w:r>
        <w:rPr>
          <w:rFonts w:ascii="Cambria" w:eastAsia="Calibri" w:hAnsi="Cambria" w:cs="Calibri"/>
          <w:b/>
          <w:bCs/>
          <w:noProof/>
          <w:color w:val="050505"/>
          <w:sz w:val="24"/>
          <w:szCs w:val="24"/>
          <w:lang w:val="el-GR" w:eastAsia="el-GR"/>
        </w:rPr>
        <w:drawing>
          <wp:inline distT="0" distB="0" distL="0" distR="0" wp14:anchorId="3657A9A0" wp14:editId="0305F1A1">
            <wp:extent cx="1291590" cy="1076325"/>
            <wp:effectExtent l="0" t="0" r="381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_gr_s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3042" cy="1077535"/>
                    </a:xfrm>
                    <a:prstGeom prst="rect">
                      <a:avLst/>
                    </a:prstGeom>
                  </pic:spPr>
                </pic:pic>
              </a:graphicData>
            </a:graphic>
          </wp:inline>
        </w:drawing>
      </w:r>
    </w:p>
    <w:p w14:paraId="02925D5B" w14:textId="3343F1B4" w:rsidR="002411CA" w:rsidRPr="002411CA" w:rsidRDefault="002411CA" w:rsidP="002411CA">
      <w:pPr>
        <w:spacing w:line="276" w:lineRule="auto"/>
        <w:jc w:val="center"/>
        <w:rPr>
          <w:rFonts w:ascii="Cambria" w:eastAsia="Calibri" w:hAnsi="Cambria" w:cs="Calibri"/>
          <w:b/>
          <w:bCs/>
          <w:color w:val="050505"/>
          <w:sz w:val="24"/>
          <w:szCs w:val="24"/>
          <w:lang w:val="el-GR"/>
        </w:rPr>
      </w:pPr>
      <w:r>
        <w:rPr>
          <w:rFonts w:ascii="Cambria" w:eastAsia="Calibri" w:hAnsi="Cambria" w:cs="Calibri"/>
          <w:b/>
          <w:bCs/>
          <w:color w:val="050505"/>
          <w:sz w:val="24"/>
          <w:szCs w:val="24"/>
          <w:lang w:val="el-GR"/>
        </w:rPr>
        <w:t>ΔΕΛΤΙΟ ΤΥΠΟΥ</w:t>
      </w:r>
    </w:p>
    <w:p w14:paraId="5999CF6B" w14:textId="6295EAE3" w:rsidR="00615E9C" w:rsidRPr="00157F41" w:rsidRDefault="00615E9C" w:rsidP="00C10364">
      <w:pPr>
        <w:spacing w:line="276" w:lineRule="auto"/>
        <w:jc w:val="both"/>
        <w:rPr>
          <w:rFonts w:ascii="Cambria" w:eastAsia="Calibri" w:hAnsi="Cambria" w:cs="Calibri"/>
          <w:b/>
          <w:bCs/>
          <w:sz w:val="24"/>
          <w:szCs w:val="24"/>
          <w:lang w:val="el-GR"/>
        </w:rPr>
      </w:pPr>
      <w:r w:rsidRPr="00157F41">
        <w:rPr>
          <w:rFonts w:ascii="Cambria" w:eastAsia="Calibri" w:hAnsi="Cambria" w:cs="Calibri"/>
          <w:b/>
          <w:bCs/>
          <w:sz w:val="24"/>
          <w:szCs w:val="24"/>
          <w:lang w:val="el-GR"/>
        </w:rPr>
        <w:t xml:space="preserve">Έναρξη Συνεργασίας του Πανεπιστημίου Θεσσαλίας και της Σχολής Επιστημών Υγείας </w:t>
      </w:r>
      <w:r w:rsidR="00C20F36" w:rsidRPr="00157F41">
        <w:rPr>
          <w:rFonts w:ascii="Cambria" w:eastAsia="Calibri" w:hAnsi="Cambria" w:cs="Calibri"/>
          <w:b/>
          <w:bCs/>
          <w:sz w:val="24"/>
          <w:szCs w:val="24"/>
          <w:lang w:val="el-GR"/>
        </w:rPr>
        <w:t xml:space="preserve">του </w:t>
      </w:r>
      <w:r w:rsidRPr="00157F41">
        <w:rPr>
          <w:rFonts w:ascii="Cambria" w:eastAsia="Calibri" w:hAnsi="Cambria" w:cs="Calibri"/>
          <w:b/>
          <w:bCs/>
          <w:sz w:val="24"/>
          <w:szCs w:val="24"/>
          <w:lang w:val="el-GR"/>
        </w:rPr>
        <w:t>ΕΚΠΑ</w:t>
      </w:r>
      <w:r w:rsidR="00C20F36" w:rsidRPr="00157F41">
        <w:rPr>
          <w:rFonts w:ascii="Cambria" w:eastAsia="Calibri" w:hAnsi="Cambria" w:cs="Calibri"/>
          <w:b/>
          <w:bCs/>
          <w:sz w:val="24"/>
          <w:szCs w:val="24"/>
          <w:lang w:val="el-GR"/>
        </w:rPr>
        <w:t xml:space="preserve">, </w:t>
      </w:r>
      <w:r w:rsidRPr="00157F41">
        <w:rPr>
          <w:rFonts w:ascii="Cambria" w:eastAsia="Calibri" w:hAnsi="Cambria" w:cs="Calibri"/>
          <w:b/>
          <w:bCs/>
          <w:sz w:val="24"/>
          <w:szCs w:val="24"/>
          <w:lang w:val="el-GR"/>
        </w:rPr>
        <w:t xml:space="preserve"> σε θέματα </w:t>
      </w:r>
      <w:r w:rsidR="00F9624B" w:rsidRPr="00157F41">
        <w:rPr>
          <w:rFonts w:ascii="Cambria" w:eastAsia="Calibri" w:hAnsi="Cambria" w:cs="Calibri"/>
          <w:b/>
          <w:bCs/>
          <w:sz w:val="24"/>
          <w:szCs w:val="24"/>
          <w:lang w:val="el-GR"/>
        </w:rPr>
        <w:t>περιβαλλοντικής</w:t>
      </w:r>
      <w:r w:rsidRPr="00157F41">
        <w:rPr>
          <w:rFonts w:ascii="Cambria" w:eastAsia="Calibri" w:hAnsi="Cambria" w:cs="Calibri"/>
          <w:b/>
          <w:bCs/>
          <w:sz w:val="24"/>
          <w:szCs w:val="24"/>
          <w:lang w:val="el-GR"/>
        </w:rPr>
        <w:t xml:space="preserve"> </w:t>
      </w:r>
      <w:r w:rsidR="00F9624B" w:rsidRPr="00157F41">
        <w:rPr>
          <w:rFonts w:ascii="Cambria" w:eastAsia="Calibri" w:hAnsi="Cambria" w:cs="Calibri"/>
          <w:b/>
          <w:bCs/>
          <w:sz w:val="24"/>
          <w:szCs w:val="24"/>
          <w:lang w:val="el-GR"/>
        </w:rPr>
        <w:t>ανθεκτι</w:t>
      </w:r>
      <w:bookmarkStart w:id="0" w:name="_GoBack"/>
      <w:bookmarkEnd w:id="0"/>
      <w:r w:rsidR="00F9624B" w:rsidRPr="00157F41">
        <w:rPr>
          <w:rFonts w:ascii="Cambria" w:eastAsia="Calibri" w:hAnsi="Cambria" w:cs="Calibri"/>
          <w:b/>
          <w:bCs/>
          <w:sz w:val="24"/>
          <w:szCs w:val="24"/>
          <w:lang w:val="el-GR"/>
        </w:rPr>
        <w:t>κότητας</w:t>
      </w:r>
      <w:r w:rsidRPr="00157F41">
        <w:rPr>
          <w:rFonts w:ascii="Cambria" w:eastAsia="Calibri" w:hAnsi="Cambria" w:cs="Calibri"/>
          <w:b/>
          <w:bCs/>
          <w:sz w:val="24"/>
          <w:szCs w:val="24"/>
          <w:lang w:val="el-GR"/>
        </w:rPr>
        <w:t xml:space="preserve"> και </w:t>
      </w:r>
      <w:r w:rsidR="00F9624B" w:rsidRPr="00157F41">
        <w:rPr>
          <w:rFonts w:ascii="Cambria" w:eastAsia="Calibri" w:hAnsi="Cambria" w:cs="Calibri"/>
          <w:b/>
          <w:bCs/>
          <w:sz w:val="24"/>
          <w:szCs w:val="24"/>
          <w:lang w:val="el-GR"/>
        </w:rPr>
        <w:t>ετοιμότητας</w:t>
      </w:r>
      <w:r w:rsidRPr="00157F41">
        <w:rPr>
          <w:rFonts w:ascii="Cambria" w:eastAsia="Calibri" w:hAnsi="Cambria" w:cs="Calibri"/>
          <w:b/>
          <w:bCs/>
          <w:sz w:val="24"/>
          <w:szCs w:val="24"/>
          <w:lang w:val="el-GR"/>
        </w:rPr>
        <w:t xml:space="preserve"> ως προς τη </w:t>
      </w:r>
      <w:r w:rsidR="00F9624B" w:rsidRPr="00157F41">
        <w:rPr>
          <w:rFonts w:ascii="Cambria" w:eastAsia="Calibri" w:hAnsi="Cambria" w:cs="Calibri"/>
          <w:b/>
          <w:bCs/>
          <w:sz w:val="24"/>
          <w:szCs w:val="24"/>
          <w:lang w:val="el-GR"/>
        </w:rPr>
        <w:t>διαχείριση</w:t>
      </w:r>
      <w:r w:rsidRPr="00157F41">
        <w:rPr>
          <w:rFonts w:ascii="Cambria" w:eastAsia="Calibri" w:hAnsi="Cambria" w:cs="Calibri"/>
          <w:b/>
          <w:bCs/>
          <w:sz w:val="24"/>
          <w:szCs w:val="24"/>
          <w:lang w:val="el-GR"/>
        </w:rPr>
        <w:t xml:space="preserve"> </w:t>
      </w:r>
      <w:r w:rsidR="00F9624B" w:rsidRPr="00157F41">
        <w:rPr>
          <w:rFonts w:ascii="Cambria" w:eastAsia="Calibri" w:hAnsi="Cambria" w:cs="Calibri"/>
          <w:b/>
          <w:bCs/>
          <w:sz w:val="24"/>
          <w:szCs w:val="24"/>
          <w:lang w:val="el-GR"/>
        </w:rPr>
        <w:t>φυσικών</w:t>
      </w:r>
      <w:r w:rsidRPr="00157F41">
        <w:rPr>
          <w:rFonts w:ascii="Cambria" w:eastAsia="Calibri" w:hAnsi="Cambria" w:cs="Calibri"/>
          <w:b/>
          <w:bCs/>
          <w:sz w:val="24"/>
          <w:szCs w:val="24"/>
          <w:lang w:val="el-GR"/>
        </w:rPr>
        <w:t xml:space="preserve"> </w:t>
      </w:r>
      <w:r w:rsidR="00F9624B" w:rsidRPr="00157F41">
        <w:rPr>
          <w:rFonts w:ascii="Cambria" w:eastAsia="Calibri" w:hAnsi="Cambria" w:cs="Calibri"/>
          <w:b/>
          <w:bCs/>
          <w:sz w:val="24"/>
          <w:szCs w:val="24"/>
          <w:lang w:val="el-GR"/>
        </w:rPr>
        <w:t>κινδύνων,</w:t>
      </w:r>
      <w:r w:rsidRPr="00157F41">
        <w:rPr>
          <w:rFonts w:ascii="Cambria" w:eastAsia="Calibri" w:hAnsi="Cambria" w:cs="Calibri"/>
          <w:b/>
          <w:bCs/>
          <w:sz w:val="24"/>
          <w:szCs w:val="24"/>
          <w:lang w:val="el-GR"/>
        </w:rPr>
        <w:t xml:space="preserve"> με </w:t>
      </w:r>
      <w:r w:rsidR="00F9624B" w:rsidRPr="00157F41">
        <w:rPr>
          <w:rFonts w:ascii="Cambria" w:eastAsia="Calibri" w:hAnsi="Cambria" w:cs="Calibri"/>
          <w:b/>
          <w:bCs/>
          <w:sz w:val="24"/>
          <w:szCs w:val="24"/>
          <w:lang w:val="el-GR"/>
        </w:rPr>
        <w:t>έμφαση</w:t>
      </w:r>
      <w:r w:rsidRPr="00157F41">
        <w:rPr>
          <w:rFonts w:ascii="Cambria" w:eastAsia="Calibri" w:hAnsi="Cambria" w:cs="Calibri"/>
          <w:b/>
          <w:bCs/>
          <w:sz w:val="24"/>
          <w:szCs w:val="24"/>
          <w:lang w:val="el-GR"/>
        </w:rPr>
        <w:t xml:space="preserve"> στην </w:t>
      </w:r>
      <w:r w:rsidR="00F9624B" w:rsidRPr="00157F41">
        <w:rPr>
          <w:rFonts w:ascii="Cambria" w:eastAsia="Calibri" w:hAnsi="Cambria" w:cs="Calibri"/>
          <w:b/>
          <w:bCs/>
          <w:sz w:val="24"/>
          <w:szCs w:val="24"/>
          <w:lang w:val="el-GR"/>
        </w:rPr>
        <w:t>αξιοποίηση</w:t>
      </w:r>
      <w:r w:rsidRPr="00157F41">
        <w:rPr>
          <w:rFonts w:ascii="Cambria" w:eastAsia="Calibri" w:hAnsi="Cambria" w:cs="Calibri"/>
          <w:b/>
          <w:bCs/>
          <w:sz w:val="24"/>
          <w:szCs w:val="24"/>
          <w:lang w:val="el-GR"/>
        </w:rPr>
        <w:t xml:space="preserve"> </w:t>
      </w:r>
      <w:r w:rsidR="00F9624B" w:rsidRPr="00157F41">
        <w:rPr>
          <w:rFonts w:ascii="Cambria" w:eastAsia="Calibri" w:hAnsi="Cambria" w:cs="Calibri"/>
          <w:b/>
          <w:bCs/>
          <w:sz w:val="24"/>
          <w:szCs w:val="24"/>
          <w:lang w:val="el-GR"/>
        </w:rPr>
        <w:t>τεχνολογιών</w:t>
      </w:r>
      <w:r w:rsidRPr="00157F41">
        <w:rPr>
          <w:rFonts w:ascii="Cambria" w:eastAsia="Calibri" w:hAnsi="Cambria" w:cs="Calibri"/>
          <w:b/>
          <w:bCs/>
          <w:sz w:val="24"/>
          <w:szCs w:val="24"/>
          <w:lang w:val="el-GR"/>
        </w:rPr>
        <w:t xml:space="preserve"> </w:t>
      </w:r>
      <w:r w:rsidR="00F9624B" w:rsidRPr="00157F41">
        <w:rPr>
          <w:rFonts w:ascii="Cambria" w:eastAsia="Calibri" w:hAnsi="Cambria" w:cs="Calibri"/>
          <w:b/>
          <w:bCs/>
          <w:sz w:val="24"/>
          <w:szCs w:val="24"/>
          <w:lang w:val="el-GR"/>
        </w:rPr>
        <w:t>αιχμής</w:t>
      </w:r>
      <w:r w:rsidRPr="00157F41">
        <w:rPr>
          <w:rFonts w:ascii="Cambria" w:eastAsia="Calibri" w:hAnsi="Cambria" w:cs="Calibri"/>
          <w:b/>
          <w:bCs/>
          <w:sz w:val="24"/>
          <w:szCs w:val="24"/>
          <w:lang w:val="el-GR"/>
        </w:rPr>
        <w:t>.</w:t>
      </w:r>
    </w:p>
    <w:p w14:paraId="07D83F25" w14:textId="2F177791" w:rsidR="0050774E" w:rsidRPr="00157F41" w:rsidRDefault="004F21D2" w:rsidP="00C20F36">
      <w:pPr>
        <w:pStyle w:val="1"/>
        <w:spacing w:before="269" w:after="269" w:line="276" w:lineRule="auto"/>
        <w:jc w:val="both"/>
        <w:rPr>
          <w:rFonts w:ascii="Cambria" w:eastAsiaTheme="minorEastAsia" w:hAnsi="Cambria" w:cstheme="minorBidi"/>
          <w:color w:val="auto"/>
          <w:sz w:val="24"/>
          <w:szCs w:val="24"/>
          <w:lang w:val="el-GR"/>
        </w:rPr>
      </w:pPr>
      <w:r w:rsidRPr="00157F41">
        <w:rPr>
          <w:rFonts w:ascii="Cambria" w:hAnsi="Cambria"/>
          <w:color w:val="auto"/>
          <w:sz w:val="24"/>
          <w:szCs w:val="24"/>
          <w:lang w:val="el-GR"/>
        </w:rPr>
        <w:t>Στα πλαίσια</w:t>
      </w:r>
      <w:r w:rsidR="5D589D52" w:rsidRPr="00157F41">
        <w:rPr>
          <w:rFonts w:ascii="Cambria" w:hAnsi="Cambria"/>
          <w:color w:val="auto"/>
          <w:sz w:val="24"/>
          <w:szCs w:val="24"/>
          <w:lang w:val="el-GR"/>
        </w:rPr>
        <w:t xml:space="preserve"> </w:t>
      </w:r>
      <w:r w:rsidR="00C20F36" w:rsidRPr="00157F41">
        <w:rPr>
          <w:rFonts w:ascii="Cambria" w:hAnsi="Cambria"/>
          <w:color w:val="auto"/>
          <w:sz w:val="24"/>
          <w:szCs w:val="24"/>
          <w:lang w:val="el-GR"/>
        </w:rPr>
        <w:t xml:space="preserve">του </w:t>
      </w:r>
      <w:proofErr w:type="spellStart"/>
      <w:r w:rsidR="00C20F36" w:rsidRPr="00157F41">
        <w:rPr>
          <w:rFonts w:ascii="Cambria" w:eastAsiaTheme="minorEastAsia" w:hAnsi="Cambria" w:cstheme="minorBidi"/>
          <w:color w:val="auto"/>
          <w:sz w:val="24"/>
          <w:szCs w:val="24"/>
        </w:rPr>
        <w:t>InnoHealth</w:t>
      </w:r>
      <w:proofErr w:type="spellEnd"/>
      <w:r w:rsidR="00C20F36" w:rsidRPr="00157F41">
        <w:rPr>
          <w:rFonts w:ascii="Cambria" w:eastAsiaTheme="minorEastAsia" w:hAnsi="Cambria" w:cstheme="minorBidi"/>
          <w:color w:val="auto"/>
          <w:sz w:val="24"/>
          <w:szCs w:val="24"/>
          <w:lang w:val="el-GR"/>
        </w:rPr>
        <w:t xml:space="preserve"> </w:t>
      </w:r>
      <w:r w:rsidR="00C20F36" w:rsidRPr="00157F41">
        <w:rPr>
          <w:rFonts w:ascii="Cambria" w:eastAsiaTheme="minorEastAsia" w:hAnsi="Cambria" w:cstheme="minorBidi"/>
          <w:color w:val="auto"/>
          <w:sz w:val="24"/>
          <w:szCs w:val="24"/>
        </w:rPr>
        <w:t>Forum</w:t>
      </w:r>
      <w:r w:rsidR="00C20F36" w:rsidRPr="00157F41">
        <w:rPr>
          <w:rFonts w:ascii="Cambria" w:eastAsiaTheme="minorEastAsia" w:hAnsi="Cambria" w:cstheme="minorBidi"/>
          <w:color w:val="auto"/>
          <w:sz w:val="24"/>
          <w:szCs w:val="24"/>
          <w:lang w:val="el-GR"/>
        </w:rPr>
        <w:t xml:space="preserve"> 2023 που πραγματοποιήθηκε στη Λάρισα, </w:t>
      </w:r>
      <w:r w:rsidR="4D40965D" w:rsidRPr="00157F41">
        <w:rPr>
          <w:rFonts w:ascii="Cambria" w:hAnsi="Cambria"/>
          <w:color w:val="auto"/>
          <w:sz w:val="24"/>
          <w:szCs w:val="24"/>
          <w:lang w:val="el-GR"/>
        </w:rPr>
        <w:t>δόθηκε ιδιαίτερη έμφαση στο θέμα της διαχείρισης κρίσεων που προκύπτουν από φυσικές καταστροφές και τις προκλήσεις που προκύπτουν από αυτές για την ηλεκτρονική υγεία</w:t>
      </w:r>
      <w:r w:rsidR="00F9624B" w:rsidRPr="00157F41">
        <w:rPr>
          <w:rFonts w:ascii="Cambria" w:hAnsi="Cambria"/>
          <w:color w:val="auto"/>
          <w:sz w:val="24"/>
          <w:szCs w:val="24"/>
          <w:lang w:val="el-GR"/>
        </w:rPr>
        <w:t>,</w:t>
      </w:r>
      <w:r w:rsidR="0050774E" w:rsidRPr="00157F41">
        <w:rPr>
          <w:rFonts w:ascii="Cambria" w:hAnsi="Cambria"/>
          <w:color w:val="auto"/>
          <w:sz w:val="24"/>
          <w:szCs w:val="24"/>
          <w:lang w:val="el-GR"/>
        </w:rPr>
        <w:t xml:space="preserve"> αλλ</w:t>
      </w:r>
      <w:r w:rsidR="00F9624B" w:rsidRPr="00157F41">
        <w:rPr>
          <w:rFonts w:ascii="Cambria" w:hAnsi="Cambria"/>
          <w:color w:val="auto"/>
          <w:sz w:val="24"/>
          <w:szCs w:val="24"/>
          <w:lang w:val="el-GR"/>
        </w:rPr>
        <w:t>ά</w:t>
      </w:r>
      <w:r w:rsidR="0050774E" w:rsidRPr="00157F41">
        <w:rPr>
          <w:rFonts w:ascii="Cambria" w:hAnsi="Cambria"/>
          <w:color w:val="auto"/>
          <w:sz w:val="24"/>
          <w:szCs w:val="24"/>
          <w:lang w:val="el-GR"/>
        </w:rPr>
        <w:t xml:space="preserve"> και στη </w:t>
      </w:r>
      <w:r w:rsidR="00F9624B" w:rsidRPr="00157F41">
        <w:rPr>
          <w:rFonts w:ascii="Cambria" w:hAnsi="Cambria"/>
          <w:color w:val="auto"/>
          <w:sz w:val="24"/>
          <w:szCs w:val="24"/>
          <w:lang w:val="el-GR"/>
        </w:rPr>
        <w:t>σημαντική</w:t>
      </w:r>
      <w:r w:rsidR="0050774E" w:rsidRPr="00157F41">
        <w:rPr>
          <w:rFonts w:ascii="Cambria" w:hAnsi="Cambria"/>
          <w:color w:val="auto"/>
          <w:sz w:val="24"/>
          <w:szCs w:val="24"/>
          <w:lang w:val="el-GR"/>
        </w:rPr>
        <w:t xml:space="preserve"> </w:t>
      </w:r>
      <w:r w:rsidR="00F9624B" w:rsidRPr="00157F41">
        <w:rPr>
          <w:rFonts w:ascii="Cambria" w:hAnsi="Cambria"/>
          <w:color w:val="auto"/>
          <w:sz w:val="24"/>
          <w:szCs w:val="24"/>
          <w:lang w:val="el-GR"/>
        </w:rPr>
        <w:t>συμβολή</w:t>
      </w:r>
      <w:r w:rsidR="0050774E" w:rsidRPr="00157F41">
        <w:rPr>
          <w:rFonts w:ascii="Cambria" w:hAnsi="Cambria"/>
          <w:color w:val="auto"/>
          <w:sz w:val="24"/>
          <w:szCs w:val="24"/>
          <w:lang w:val="el-GR"/>
        </w:rPr>
        <w:t xml:space="preserve"> των </w:t>
      </w:r>
      <w:r w:rsidR="00F9624B" w:rsidRPr="00157F41">
        <w:rPr>
          <w:rFonts w:ascii="Cambria" w:hAnsi="Cambria"/>
          <w:color w:val="auto"/>
          <w:sz w:val="24"/>
          <w:szCs w:val="24"/>
          <w:lang w:val="el-GR"/>
        </w:rPr>
        <w:t>ψηφιακών</w:t>
      </w:r>
      <w:r w:rsidR="0050774E" w:rsidRPr="00157F41">
        <w:rPr>
          <w:rFonts w:ascii="Cambria" w:hAnsi="Cambria"/>
          <w:color w:val="auto"/>
          <w:sz w:val="24"/>
          <w:szCs w:val="24"/>
          <w:lang w:val="el-GR"/>
        </w:rPr>
        <w:t xml:space="preserve"> </w:t>
      </w:r>
      <w:r w:rsidR="00F9624B" w:rsidRPr="00157F41">
        <w:rPr>
          <w:rFonts w:ascii="Cambria" w:hAnsi="Cambria"/>
          <w:color w:val="auto"/>
          <w:sz w:val="24"/>
          <w:szCs w:val="24"/>
          <w:lang w:val="el-GR"/>
        </w:rPr>
        <w:t>μέσων</w:t>
      </w:r>
      <w:r w:rsidR="0050774E" w:rsidRPr="00157F41">
        <w:rPr>
          <w:rFonts w:ascii="Cambria" w:hAnsi="Cambria"/>
          <w:color w:val="auto"/>
          <w:sz w:val="24"/>
          <w:szCs w:val="24"/>
          <w:lang w:val="el-GR"/>
        </w:rPr>
        <w:t xml:space="preserve"> και του ΑΙ στην </w:t>
      </w:r>
      <w:r w:rsidR="00F9624B" w:rsidRPr="00157F41">
        <w:rPr>
          <w:rFonts w:ascii="Cambria" w:hAnsi="Cambria"/>
          <w:color w:val="auto"/>
          <w:sz w:val="24"/>
          <w:szCs w:val="24"/>
          <w:lang w:val="el-GR"/>
        </w:rPr>
        <w:t>πρόληψη</w:t>
      </w:r>
      <w:r w:rsidR="0050774E" w:rsidRPr="00157F41">
        <w:rPr>
          <w:rFonts w:ascii="Cambria" w:hAnsi="Cambria"/>
          <w:color w:val="auto"/>
          <w:sz w:val="24"/>
          <w:szCs w:val="24"/>
          <w:lang w:val="el-GR"/>
        </w:rPr>
        <w:t xml:space="preserve"> και </w:t>
      </w:r>
      <w:r w:rsidR="00F9624B" w:rsidRPr="00157F41">
        <w:rPr>
          <w:rFonts w:ascii="Cambria" w:hAnsi="Cambria"/>
          <w:color w:val="auto"/>
          <w:sz w:val="24"/>
          <w:szCs w:val="24"/>
          <w:lang w:val="el-GR"/>
        </w:rPr>
        <w:t>διαχείριση</w:t>
      </w:r>
      <w:r w:rsidR="0050774E" w:rsidRPr="00157F41">
        <w:rPr>
          <w:rFonts w:ascii="Cambria" w:hAnsi="Cambria"/>
          <w:color w:val="auto"/>
          <w:sz w:val="24"/>
          <w:szCs w:val="24"/>
          <w:lang w:val="el-GR"/>
        </w:rPr>
        <w:t xml:space="preserve"> των </w:t>
      </w:r>
      <w:r w:rsidR="00F9624B" w:rsidRPr="00157F41">
        <w:rPr>
          <w:rFonts w:ascii="Cambria" w:hAnsi="Cambria"/>
          <w:color w:val="auto"/>
          <w:sz w:val="24"/>
          <w:szCs w:val="24"/>
          <w:lang w:val="el-GR"/>
        </w:rPr>
        <w:t>φυσικών</w:t>
      </w:r>
      <w:r w:rsidR="0050774E" w:rsidRPr="00157F41">
        <w:rPr>
          <w:rFonts w:ascii="Cambria" w:hAnsi="Cambria"/>
          <w:color w:val="auto"/>
          <w:sz w:val="24"/>
          <w:szCs w:val="24"/>
          <w:lang w:val="el-GR"/>
        </w:rPr>
        <w:t xml:space="preserve"> </w:t>
      </w:r>
      <w:r w:rsidR="00F9624B" w:rsidRPr="00157F41">
        <w:rPr>
          <w:rFonts w:ascii="Cambria" w:hAnsi="Cambria"/>
          <w:color w:val="auto"/>
          <w:sz w:val="24"/>
          <w:szCs w:val="24"/>
          <w:lang w:val="el-GR"/>
        </w:rPr>
        <w:t>κινδύνων</w:t>
      </w:r>
      <w:r w:rsidR="0050774E" w:rsidRPr="00157F41">
        <w:rPr>
          <w:rFonts w:ascii="Cambria" w:hAnsi="Cambria"/>
          <w:color w:val="auto"/>
          <w:sz w:val="24"/>
          <w:szCs w:val="24"/>
          <w:lang w:val="el-GR"/>
        </w:rPr>
        <w:t xml:space="preserve"> και </w:t>
      </w:r>
      <w:r w:rsidR="00F9624B" w:rsidRPr="00157F41">
        <w:rPr>
          <w:rFonts w:ascii="Cambria" w:hAnsi="Cambria"/>
          <w:color w:val="auto"/>
          <w:sz w:val="24"/>
          <w:szCs w:val="24"/>
          <w:lang w:val="el-GR"/>
        </w:rPr>
        <w:t>αναδείχθηκε</w:t>
      </w:r>
      <w:r w:rsidR="0050774E" w:rsidRPr="00157F41">
        <w:rPr>
          <w:rFonts w:ascii="Cambria" w:hAnsi="Cambria"/>
          <w:color w:val="auto"/>
          <w:sz w:val="24"/>
          <w:szCs w:val="24"/>
          <w:lang w:val="el-GR"/>
        </w:rPr>
        <w:t xml:space="preserve"> η </w:t>
      </w:r>
      <w:r w:rsidR="00F9624B" w:rsidRPr="00157F41">
        <w:rPr>
          <w:rFonts w:ascii="Cambria" w:hAnsi="Cambria"/>
          <w:color w:val="auto"/>
          <w:sz w:val="24"/>
          <w:szCs w:val="24"/>
          <w:lang w:val="el-GR"/>
        </w:rPr>
        <w:t>ανάγκη</w:t>
      </w:r>
      <w:r w:rsidR="0050774E" w:rsidRPr="00157F41">
        <w:rPr>
          <w:rFonts w:ascii="Cambria" w:hAnsi="Cambria"/>
          <w:color w:val="auto"/>
          <w:sz w:val="24"/>
          <w:szCs w:val="24"/>
          <w:lang w:val="el-GR"/>
        </w:rPr>
        <w:t xml:space="preserve"> </w:t>
      </w:r>
      <w:proofErr w:type="spellStart"/>
      <w:r w:rsidR="0050774E" w:rsidRPr="00157F41">
        <w:rPr>
          <w:rFonts w:ascii="Cambria" w:hAnsi="Cambria"/>
          <w:color w:val="auto"/>
          <w:sz w:val="24"/>
          <w:szCs w:val="24"/>
          <w:lang w:val="el-GR"/>
        </w:rPr>
        <w:t>στοχευμ</w:t>
      </w:r>
      <w:r w:rsidR="00F9624B" w:rsidRPr="00157F41">
        <w:rPr>
          <w:rFonts w:ascii="Cambria" w:hAnsi="Cambria"/>
          <w:color w:val="auto"/>
          <w:sz w:val="24"/>
          <w:szCs w:val="24"/>
          <w:lang w:val="el-GR"/>
        </w:rPr>
        <w:t>έ</w:t>
      </w:r>
      <w:r w:rsidR="0050774E" w:rsidRPr="00157F41">
        <w:rPr>
          <w:rFonts w:ascii="Cambria" w:hAnsi="Cambria"/>
          <w:color w:val="auto"/>
          <w:sz w:val="24"/>
          <w:szCs w:val="24"/>
          <w:lang w:val="el-GR"/>
        </w:rPr>
        <w:t>νων</w:t>
      </w:r>
      <w:proofErr w:type="spellEnd"/>
      <w:r w:rsidR="0050774E" w:rsidRPr="00157F41">
        <w:rPr>
          <w:rFonts w:ascii="Cambria" w:hAnsi="Cambria"/>
          <w:color w:val="auto"/>
          <w:sz w:val="24"/>
          <w:szCs w:val="24"/>
          <w:lang w:val="el-GR"/>
        </w:rPr>
        <w:t xml:space="preserve"> </w:t>
      </w:r>
      <w:r w:rsidR="00F9624B" w:rsidRPr="00157F41">
        <w:rPr>
          <w:rFonts w:ascii="Cambria" w:hAnsi="Cambria"/>
          <w:color w:val="auto"/>
          <w:sz w:val="24"/>
          <w:szCs w:val="24"/>
          <w:lang w:val="el-GR"/>
        </w:rPr>
        <w:t>διεπιστημονικών</w:t>
      </w:r>
      <w:r w:rsidR="0050774E" w:rsidRPr="00157F41">
        <w:rPr>
          <w:rFonts w:ascii="Cambria" w:hAnsi="Cambria"/>
          <w:color w:val="auto"/>
          <w:sz w:val="24"/>
          <w:szCs w:val="24"/>
          <w:lang w:val="el-GR"/>
        </w:rPr>
        <w:t xml:space="preserve"> παρεμβ</w:t>
      </w:r>
      <w:r w:rsidR="00F9624B" w:rsidRPr="00157F41">
        <w:rPr>
          <w:rFonts w:ascii="Cambria" w:hAnsi="Cambria"/>
          <w:color w:val="auto"/>
          <w:sz w:val="24"/>
          <w:szCs w:val="24"/>
          <w:lang w:val="el-GR"/>
        </w:rPr>
        <w:t>ά</w:t>
      </w:r>
      <w:r w:rsidR="0050774E" w:rsidRPr="00157F41">
        <w:rPr>
          <w:rFonts w:ascii="Cambria" w:hAnsi="Cambria"/>
          <w:color w:val="auto"/>
          <w:sz w:val="24"/>
          <w:szCs w:val="24"/>
          <w:lang w:val="el-GR"/>
        </w:rPr>
        <w:t>σεων και οριζ</w:t>
      </w:r>
      <w:r w:rsidR="00F9624B" w:rsidRPr="00157F41">
        <w:rPr>
          <w:rFonts w:ascii="Cambria" w:hAnsi="Cambria"/>
          <w:color w:val="auto"/>
          <w:sz w:val="24"/>
          <w:szCs w:val="24"/>
          <w:lang w:val="el-GR"/>
        </w:rPr>
        <w:t>ό</w:t>
      </w:r>
      <w:r w:rsidR="0050774E" w:rsidRPr="00157F41">
        <w:rPr>
          <w:rFonts w:ascii="Cambria" w:hAnsi="Cambria"/>
          <w:color w:val="auto"/>
          <w:sz w:val="24"/>
          <w:szCs w:val="24"/>
          <w:lang w:val="el-GR"/>
        </w:rPr>
        <w:t>ντιων συνεργασι</w:t>
      </w:r>
      <w:r w:rsidR="00F9624B" w:rsidRPr="00157F41">
        <w:rPr>
          <w:rFonts w:ascii="Cambria" w:hAnsi="Cambria"/>
          <w:color w:val="auto"/>
          <w:sz w:val="24"/>
          <w:szCs w:val="24"/>
          <w:lang w:val="el-GR"/>
        </w:rPr>
        <w:t>ώ</w:t>
      </w:r>
      <w:r w:rsidR="0050774E" w:rsidRPr="00157F41">
        <w:rPr>
          <w:rFonts w:ascii="Cambria" w:hAnsi="Cambria"/>
          <w:color w:val="auto"/>
          <w:sz w:val="24"/>
          <w:szCs w:val="24"/>
          <w:lang w:val="el-GR"/>
        </w:rPr>
        <w:t>ν</w:t>
      </w:r>
      <w:r w:rsidR="00F9624B" w:rsidRPr="00157F41">
        <w:rPr>
          <w:rFonts w:ascii="Cambria" w:hAnsi="Cambria"/>
          <w:color w:val="auto"/>
          <w:sz w:val="24"/>
          <w:szCs w:val="24"/>
          <w:lang w:val="el-GR"/>
        </w:rPr>
        <w:t>,</w:t>
      </w:r>
      <w:r w:rsidR="0050774E" w:rsidRPr="00157F41">
        <w:rPr>
          <w:rFonts w:ascii="Cambria" w:hAnsi="Cambria"/>
          <w:color w:val="auto"/>
          <w:sz w:val="24"/>
          <w:szCs w:val="24"/>
          <w:lang w:val="el-GR"/>
        </w:rPr>
        <w:t xml:space="preserve"> σε θ</w:t>
      </w:r>
      <w:r w:rsidR="00F9624B" w:rsidRPr="00157F41">
        <w:rPr>
          <w:rFonts w:ascii="Cambria" w:hAnsi="Cambria"/>
          <w:color w:val="auto"/>
          <w:sz w:val="24"/>
          <w:szCs w:val="24"/>
          <w:lang w:val="el-GR"/>
        </w:rPr>
        <w:t>έ</w:t>
      </w:r>
      <w:r w:rsidR="0050774E" w:rsidRPr="00157F41">
        <w:rPr>
          <w:rFonts w:ascii="Cambria" w:hAnsi="Cambria"/>
          <w:color w:val="auto"/>
          <w:sz w:val="24"/>
          <w:szCs w:val="24"/>
          <w:lang w:val="el-GR"/>
        </w:rPr>
        <w:t xml:space="preserve">ματα </w:t>
      </w:r>
      <w:r w:rsidR="00F9624B" w:rsidRPr="00157F41">
        <w:rPr>
          <w:rFonts w:ascii="Cambria" w:hAnsi="Cambria"/>
          <w:color w:val="auto"/>
          <w:sz w:val="24"/>
          <w:szCs w:val="24"/>
          <w:lang w:val="el-GR"/>
        </w:rPr>
        <w:t>έ</w:t>
      </w:r>
      <w:r w:rsidR="0050774E" w:rsidRPr="00157F41">
        <w:rPr>
          <w:rFonts w:ascii="Cambria" w:hAnsi="Cambria"/>
          <w:color w:val="auto"/>
          <w:sz w:val="24"/>
          <w:szCs w:val="24"/>
          <w:lang w:val="el-GR"/>
        </w:rPr>
        <w:t>γκαιρης δι</w:t>
      </w:r>
      <w:r w:rsidR="00F9624B" w:rsidRPr="00157F41">
        <w:rPr>
          <w:rFonts w:ascii="Cambria" w:hAnsi="Cambria"/>
          <w:color w:val="auto"/>
          <w:sz w:val="24"/>
          <w:szCs w:val="24"/>
          <w:lang w:val="el-GR"/>
        </w:rPr>
        <w:t>ά</w:t>
      </w:r>
      <w:r w:rsidR="0050774E" w:rsidRPr="00157F41">
        <w:rPr>
          <w:rFonts w:ascii="Cambria" w:hAnsi="Cambria"/>
          <w:color w:val="auto"/>
          <w:sz w:val="24"/>
          <w:szCs w:val="24"/>
          <w:lang w:val="el-GR"/>
        </w:rPr>
        <w:t>γνωσης, διαχε</w:t>
      </w:r>
      <w:r w:rsidR="00F9624B" w:rsidRPr="00157F41">
        <w:rPr>
          <w:rFonts w:ascii="Cambria" w:hAnsi="Cambria"/>
          <w:color w:val="auto"/>
          <w:sz w:val="24"/>
          <w:szCs w:val="24"/>
          <w:lang w:val="el-GR"/>
        </w:rPr>
        <w:t>ί</w:t>
      </w:r>
      <w:r w:rsidR="0050774E" w:rsidRPr="00157F41">
        <w:rPr>
          <w:rFonts w:ascii="Cambria" w:hAnsi="Cambria"/>
          <w:color w:val="auto"/>
          <w:sz w:val="24"/>
          <w:szCs w:val="24"/>
          <w:lang w:val="el-GR"/>
        </w:rPr>
        <w:t>ριση</w:t>
      </w:r>
      <w:r w:rsidR="00F9624B" w:rsidRPr="00157F41">
        <w:rPr>
          <w:rFonts w:ascii="Cambria" w:hAnsi="Cambria"/>
          <w:color w:val="auto"/>
          <w:sz w:val="24"/>
          <w:szCs w:val="24"/>
          <w:lang w:val="el-GR"/>
        </w:rPr>
        <w:t>ς</w:t>
      </w:r>
      <w:r w:rsidR="0050774E" w:rsidRPr="00157F41">
        <w:rPr>
          <w:rFonts w:ascii="Cambria" w:hAnsi="Cambria"/>
          <w:color w:val="auto"/>
          <w:sz w:val="24"/>
          <w:szCs w:val="24"/>
          <w:lang w:val="el-GR"/>
        </w:rPr>
        <w:t xml:space="preserve"> και μετριασμο</w:t>
      </w:r>
      <w:r w:rsidR="00F9624B" w:rsidRPr="00157F41">
        <w:rPr>
          <w:rFonts w:ascii="Cambria" w:hAnsi="Cambria"/>
          <w:color w:val="auto"/>
          <w:sz w:val="24"/>
          <w:szCs w:val="24"/>
          <w:lang w:val="el-GR"/>
        </w:rPr>
        <w:t>ύ</w:t>
      </w:r>
      <w:r w:rsidR="0050774E" w:rsidRPr="00157F41">
        <w:rPr>
          <w:rFonts w:ascii="Cambria" w:hAnsi="Cambria"/>
          <w:color w:val="auto"/>
          <w:sz w:val="24"/>
          <w:szCs w:val="24"/>
          <w:lang w:val="el-GR"/>
        </w:rPr>
        <w:t xml:space="preserve"> των </w:t>
      </w:r>
      <w:r w:rsidR="00F9624B" w:rsidRPr="00157F41">
        <w:rPr>
          <w:rFonts w:ascii="Cambria" w:hAnsi="Cambria"/>
          <w:color w:val="auto"/>
          <w:sz w:val="24"/>
          <w:szCs w:val="24"/>
          <w:lang w:val="el-GR"/>
        </w:rPr>
        <w:t>επιπτώσεων</w:t>
      </w:r>
      <w:r w:rsidR="0050774E" w:rsidRPr="00157F41">
        <w:rPr>
          <w:rFonts w:ascii="Cambria" w:hAnsi="Cambria"/>
          <w:color w:val="auto"/>
          <w:sz w:val="24"/>
          <w:szCs w:val="24"/>
          <w:lang w:val="el-GR"/>
        </w:rPr>
        <w:t>.</w:t>
      </w:r>
    </w:p>
    <w:p w14:paraId="6C08BD95" w14:textId="5E347A76" w:rsidR="00143F7E" w:rsidRPr="00157F41" w:rsidRDefault="0050774E" w:rsidP="00C10364">
      <w:pPr>
        <w:spacing w:line="276" w:lineRule="auto"/>
        <w:jc w:val="both"/>
        <w:rPr>
          <w:rFonts w:ascii="Cambria" w:hAnsi="Cambria"/>
          <w:sz w:val="24"/>
          <w:szCs w:val="24"/>
          <w:lang w:val="el-GR"/>
        </w:rPr>
      </w:pPr>
      <w:r w:rsidRPr="00157F41">
        <w:rPr>
          <w:rFonts w:ascii="Cambria" w:hAnsi="Cambria"/>
          <w:sz w:val="24"/>
          <w:szCs w:val="24"/>
          <w:lang w:val="el-GR"/>
        </w:rPr>
        <w:t xml:space="preserve">Στην </w:t>
      </w:r>
      <w:r w:rsidR="00615E9C" w:rsidRPr="00157F41">
        <w:rPr>
          <w:rFonts w:ascii="Cambria" w:hAnsi="Cambria"/>
          <w:sz w:val="24"/>
          <w:szCs w:val="24"/>
          <w:lang w:val="el-GR"/>
        </w:rPr>
        <w:t xml:space="preserve">στρογγυλή τράπεζα με τίτλο </w:t>
      </w:r>
      <w:r w:rsidR="00615E9C" w:rsidRPr="00157F41">
        <w:rPr>
          <w:rFonts w:ascii="Cambria" w:hAnsi="Cambria"/>
          <w:b/>
          <w:bCs/>
          <w:sz w:val="24"/>
          <w:szCs w:val="24"/>
          <w:lang w:val="el-GR"/>
        </w:rPr>
        <w:t xml:space="preserve">«Οι Φυσικές Καταστροφές ως Πρόκληση της Διαχείρισης Κρίσεων Υγείας» </w:t>
      </w:r>
      <w:r w:rsidR="00F9624B" w:rsidRPr="00157F41">
        <w:rPr>
          <w:rFonts w:ascii="Cambria" w:hAnsi="Cambria"/>
          <w:sz w:val="24"/>
          <w:szCs w:val="24"/>
          <w:lang w:val="el-GR"/>
        </w:rPr>
        <w:t>ο</w:t>
      </w:r>
      <w:r w:rsidR="00D249BC" w:rsidRPr="00157F41">
        <w:rPr>
          <w:rFonts w:ascii="Cambria" w:eastAsia="Calibri" w:hAnsi="Cambria" w:cs="Calibri"/>
          <w:sz w:val="24"/>
          <w:szCs w:val="24"/>
          <w:lang w:val="el"/>
        </w:rPr>
        <w:t xml:space="preserve"> </w:t>
      </w:r>
      <w:r w:rsidR="00D249BC" w:rsidRPr="00157F41">
        <w:rPr>
          <w:rFonts w:ascii="Cambria" w:eastAsia="Calibri" w:hAnsi="Cambria" w:cs="Calibri"/>
          <w:b/>
          <w:bCs/>
          <w:sz w:val="24"/>
          <w:szCs w:val="24"/>
          <w:lang w:val="el"/>
        </w:rPr>
        <w:t>κ.</w:t>
      </w:r>
      <w:r w:rsidR="4D40965D" w:rsidRPr="00157F41">
        <w:rPr>
          <w:rFonts w:ascii="Cambria" w:eastAsia="Calibri" w:hAnsi="Cambria" w:cs="Calibri"/>
          <w:b/>
          <w:bCs/>
          <w:sz w:val="24"/>
          <w:szCs w:val="24"/>
          <w:lang w:val="el"/>
        </w:rPr>
        <w:t xml:space="preserve"> Χαράλαμπος </w:t>
      </w:r>
      <w:proofErr w:type="spellStart"/>
      <w:r w:rsidR="4D40965D" w:rsidRPr="00157F41">
        <w:rPr>
          <w:rFonts w:ascii="Cambria" w:eastAsia="Calibri" w:hAnsi="Cambria" w:cs="Calibri"/>
          <w:b/>
          <w:bCs/>
          <w:sz w:val="24"/>
          <w:szCs w:val="24"/>
          <w:lang w:val="el"/>
        </w:rPr>
        <w:t>Μπιλ</w:t>
      </w:r>
      <w:r w:rsidR="006D38AB">
        <w:rPr>
          <w:rFonts w:ascii="Cambria" w:eastAsia="Calibri" w:hAnsi="Cambria" w:cs="Calibri"/>
          <w:b/>
          <w:bCs/>
          <w:sz w:val="24"/>
          <w:szCs w:val="24"/>
          <w:lang w:val="el"/>
        </w:rPr>
        <w:t>λ</w:t>
      </w:r>
      <w:r w:rsidR="4D40965D" w:rsidRPr="00157F41">
        <w:rPr>
          <w:rFonts w:ascii="Cambria" w:eastAsia="Calibri" w:hAnsi="Cambria" w:cs="Calibri"/>
          <w:b/>
          <w:bCs/>
          <w:sz w:val="24"/>
          <w:szCs w:val="24"/>
          <w:lang w:val="el"/>
        </w:rPr>
        <w:t>ίνης</w:t>
      </w:r>
      <w:proofErr w:type="spellEnd"/>
      <w:r w:rsidR="4D40965D" w:rsidRPr="00157F41">
        <w:rPr>
          <w:rFonts w:ascii="Cambria" w:eastAsia="Calibri" w:hAnsi="Cambria" w:cs="Calibri"/>
          <w:sz w:val="24"/>
          <w:szCs w:val="24"/>
          <w:lang w:val="el"/>
        </w:rPr>
        <w:t xml:space="preserve">, Πρύτανης </w:t>
      </w:r>
      <w:r w:rsidR="00C10364" w:rsidRPr="00157F41">
        <w:rPr>
          <w:rFonts w:ascii="Cambria" w:eastAsia="Calibri" w:hAnsi="Cambria" w:cs="Calibri"/>
          <w:sz w:val="24"/>
          <w:szCs w:val="24"/>
          <w:lang w:val="el"/>
        </w:rPr>
        <w:t xml:space="preserve">του </w:t>
      </w:r>
      <w:r w:rsidR="4D40965D" w:rsidRPr="00157F41">
        <w:rPr>
          <w:rFonts w:ascii="Cambria" w:eastAsia="Calibri" w:hAnsi="Cambria" w:cs="Calibri"/>
          <w:sz w:val="24"/>
          <w:szCs w:val="24"/>
          <w:lang w:val="el"/>
        </w:rPr>
        <w:t>Πανεπιστημίου Θεσσαλίας, ως συντονιστής της συζ</w:t>
      </w:r>
      <w:r w:rsidR="5EEEF381" w:rsidRPr="00157F41">
        <w:rPr>
          <w:rFonts w:ascii="Cambria" w:eastAsia="Calibri" w:hAnsi="Cambria" w:cs="Calibri"/>
          <w:sz w:val="24"/>
          <w:szCs w:val="24"/>
          <w:lang w:val="el"/>
        </w:rPr>
        <w:t xml:space="preserve">ήτησης, </w:t>
      </w:r>
      <w:r w:rsidR="4D40965D" w:rsidRPr="00157F41">
        <w:rPr>
          <w:rFonts w:ascii="Cambria" w:eastAsia="Calibri" w:hAnsi="Cambria" w:cs="Calibri"/>
          <w:sz w:val="24"/>
          <w:szCs w:val="24"/>
          <w:lang w:val="el"/>
        </w:rPr>
        <w:t>α</w:t>
      </w:r>
      <w:r w:rsidR="0087771E" w:rsidRPr="00157F41">
        <w:rPr>
          <w:rFonts w:ascii="Cambria" w:eastAsia="Calibri" w:hAnsi="Cambria" w:cs="Calibri"/>
          <w:sz w:val="24"/>
          <w:szCs w:val="24"/>
          <w:lang w:val="el"/>
        </w:rPr>
        <w:t>νέφερε ότι η</w:t>
      </w:r>
      <w:r w:rsidR="00143F7E" w:rsidRPr="00157F41">
        <w:rPr>
          <w:rFonts w:ascii="Cambria" w:hAnsi="Cambria" w:cs="Arial"/>
          <w:sz w:val="24"/>
          <w:szCs w:val="24"/>
          <w:lang w:val="el-GR"/>
        </w:rPr>
        <w:t xml:space="preserve"> </w:t>
      </w:r>
      <w:r w:rsidR="0087771E" w:rsidRPr="00157F41">
        <w:rPr>
          <w:rFonts w:ascii="Cambria" w:hAnsi="Cambria" w:cs="Arial"/>
          <w:sz w:val="24"/>
          <w:szCs w:val="24"/>
          <w:lang w:val="el-GR"/>
        </w:rPr>
        <w:t>συγκεκριμένη</w:t>
      </w:r>
      <w:r w:rsidR="00143F7E" w:rsidRPr="00157F41">
        <w:rPr>
          <w:rFonts w:ascii="Cambria" w:hAnsi="Cambria" w:cs="Arial"/>
          <w:sz w:val="24"/>
          <w:szCs w:val="24"/>
          <w:lang w:val="el-GR"/>
        </w:rPr>
        <w:t xml:space="preserve"> στρογγυλή Τράπεζα είναι περισσότερο επίκαιρη από ποτέ. Η καταστροφή που έπληξε τη Θεσσαλία ήρθε να προστεθεί σε μια μακρά λίστα φυσικών καταστροφών, που κατά καιρούς έχουν πλήξει τη χώρα μας, αλλά και πολλές χώρες στο εξωτερικό. Το θέμα των φυσικών καταστροφών και της διαχείρισης των κρίσεων υγείας που έπονται είναι πλέον ψηλά στην ατζέντα των διεθνών οργανισμών υγείας και όχι μόνο. Εκτός του χώρου της Υγείας, Κυβερνήσεις, Οικονομικοί και Παραγωγικοί φορείς, έχουν στρέψει την προσοχή τους στο φαινόμενο </w:t>
      </w:r>
      <w:r w:rsidR="006D38AB">
        <w:rPr>
          <w:rFonts w:ascii="Cambria" w:hAnsi="Cambria" w:cs="Arial"/>
          <w:sz w:val="24"/>
          <w:szCs w:val="24"/>
          <w:lang w:val="el-GR"/>
        </w:rPr>
        <w:t xml:space="preserve">αυτό </w:t>
      </w:r>
      <w:r w:rsidR="00143F7E" w:rsidRPr="00157F41">
        <w:rPr>
          <w:rFonts w:ascii="Cambria" w:hAnsi="Cambria" w:cs="Arial"/>
          <w:sz w:val="24"/>
          <w:szCs w:val="24"/>
          <w:lang w:val="el-GR"/>
        </w:rPr>
        <w:t xml:space="preserve">και τις συνέπειές του, δηλαδή την απώλεια ανθρώπινων ζωών, την απώλεια του </w:t>
      </w:r>
      <w:r w:rsidR="00B71142" w:rsidRPr="00157F41">
        <w:rPr>
          <w:rFonts w:ascii="Cambria" w:hAnsi="Cambria" w:cs="Arial"/>
          <w:sz w:val="24"/>
          <w:szCs w:val="24"/>
          <w:lang w:val="el-GR"/>
        </w:rPr>
        <w:t>ζωικού</w:t>
      </w:r>
      <w:r w:rsidR="00143F7E" w:rsidRPr="00157F41">
        <w:rPr>
          <w:rFonts w:ascii="Cambria" w:hAnsi="Cambria" w:cs="Arial"/>
          <w:sz w:val="24"/>
          <w:szCs w:val="24"/>
          <w:lang w:val="el-GR"/>
        </w:rPr>
        <w:t xml:space="preserve"> κεφαλαίου, την αλλαγή της χωροταξίας και των οικοσυστημάτων, και τέλος το οικονομικό κόστος της αποκατάστασης και επαναφοράς στην κανονικότητα. Είναι γνωστό ότι κάθε χώρα έχει το δικό της βαθμό ετοιμότητας και τα επιχειρησιακά της σχέδια αντίδρασης. Η βάση όλων αυτών είναι οι διεθνείς πρακτικές και κατευθυντήριες οδηγίες από τις οποίες απορρέουν όλα τα συστήματα. </w:t>
      </w:r>
      <w:r w:rsidR="008A05DA" w:rsidRPr="00157F41">
        <w:rPr>
          <w:rFonts w:ascii="Cambria" w:hAnsi="Cambria" w:cs="Arial"/>
          <w:sz w:val="24"/>
          <w:szCs w:val="24"/>
          <w:lang w:val="el-GR"/>
        </w:rPr>
        <w:t>Οι ομιλητές παρουσ</w:t>
      </w:r>
      <w:r w:rsidR="006D38AB">
        <w:rPr>
          <w:rFonts w:ascii="Cambria" w:hAnsi="Cambria" w:cs="Arial"/>
          <w:sz w:val="24"/>
          <w:szCs w:val="24"/>
          <w:lang w:val="el-GR"/>
        </w:rPr>
        <w:t>ίασαν</w:t>
      </w:r>
      <w:r w:rsidR="008A05DA" w:rsidRPr="00157F41">
        <w:rPr>
          <w:rFonts w:ascii="Cambria" w:hAnsi="Cambria" w:cs="Arial"/>
          <w:sz w:val="24"/>
          <w:szCs w:val="24"/>
          <w:lang w:val="el-GR"/>
        </w:rPr>
        <w:t xml:space="preserve"> διαφορετικές όψεις της διαχείρισης κρίσεων υγείας</w:t>
      </w:r>
      <w:r w:rsidR="00143F7E" w:rsidRPr="00157F41">
        <w:rPr>
          <w:rFonts w:ascii="Cambria" w:hAnsi="Cambria" w:cs="Arial"/>
          <w:sz w:val="24"/>
          <w:szCs w:val="24"/>
          <w:lang w:val="el-GR"/>
        </w:rPr>
        <w:t xml:space="preserve"> που προκαλούνται από τις φυσικές καταστροφές, σε συνδυασμό με την Ψηφιακή Υγεία και τις υπηρεσίες που μπορεί να προσφέρει. </w:t>
      </w:r>
    </w:p>
    <w:p w14:paraId="5D42C912" w14:textId="32917157" w:rsidR="00615E9C" w:rsidRPr="00157F41" w:rsidRDefault="4D40965D" w:rsidP="00615E9C">
      <w:pPr>
        <w:spacing w:line="276" w:lineRule="auto"/>
        <w:jc w:val="both"/>
        <w:rPr>
          <w:rFonts w:ascii="Cambria" w:eastAsia="Calibri" w:hAnsi="Cambria" w:cs="Calibri"/>
          <w:sz w:val="24"/>
          <w:szCs w:val="24"/>
          <w:lang w:val="el-GR"/>
        </w:rPr>
      </w:pPr>
      <w:r w:rsidRPr="00157F41">
        <w:rPr>
          <w:rFonts w:ascii="Cambria" w:eastAsia="Calibri" w:hAnsi="Cambria" w:cs="Calibri"/>
          <w:sz w:val="24"/>
          <w:szCs w:val="24"/>
          <w:lang w:val="el"/>
        </w:rPr>
        <w:t xml:space="preserve">Τον λόγο </w:t>
      </w:r>
      <w:r w:rsidR="3FFE3E44" w:rsidRPr="00157F41">
        <w:rPr>
          <w:rFonts w:ascii="Cambria" w:eastAsia="Calibri" w:hAnsi="Cambria" w:cs="Calibri"/>
          <w:sz w:val="24"/>
          <w:szCs w:val="24"/>
          <w:lang w:val="el"/>
        </w:rPr>
        <w:t xml:space="preserve">στη συνέχεια, </w:t>
      </w:r>
      <w:r w:rsidRPr="00157F41">
        <w:rPr>
          <w:rFonts w:ascii="Cambria" w:eastAsia="Calibri" w:hAnsi="Cambria" w:cs="Calibri"/>
          <w:sz w:val="24"/>
          <w:szCs w:val="24"/>
          <w:lang w:val="el"/>
        </w:rPr>
        <w:t xml:space="preserve">πήρε ο </w:t>
      </w:r>
      <w:r w:rsidR="00C20F36" w:rsidRPr="00157F41">
        <w:rPr>
          <w:rFonts w:ascii="Cambria" w:eastAsia="Calibri" w:hAnsi="Cambria" w:cs="Calibri"/>
          <w:b/>
          <w:bCs/>
          <w:sz w:val="24"/>
          <w:szCs w:val="24"/>
          <w:lang w:val="el"/>
        </w:rPr>
        <w:t xml:space="preserve">κ. </w:t>
      </w:r>
      <w:r w:rsidRPr="00157F41">
        <w:rPr>
          <w:rFonts w:ascii="Cambria" w:eastAsia="Calibri" w:hAnsi="Cambria" w:cs="Calibri"/>
          <w:b/>
          <w:bCs/>
          <w:sz w:val="24"/>
          <w:szCs w:val="24"/>
          <w:lang w:val="el"/>
        </w:rPr>
        <w:t xml:space="preserve">Εμμανουήλ </w:t>
      </w:r>
      <w:proofErr w:type="spellStart"/>
      <w:r w:rsidRPr="00157F41">
        <w:rPr>
          <w:rFonts w:ascii="Cambria" w:eastAsia="Calibri" w:hAnsi="Cambria" w:cs="Calibri"/>
          <w:b/>
          <w:bCs/>
          <w:sz w:val="24"/>
          <w:szCs w:val="24"/>
          <w:lang w:val="el"/>
        </w:rPr>
        <w:t>Πικουλής</w:t>
      </w:r>
      <w:proofErr w:type="spellEnd"/>
      <w:r w:rsidRPr="00157F41">
        <w:rPr>
          <w:rFonts w:ascii="Cambria" w:eastAsia="Calibri" w:hAnsi="Cambria" w:cs="Calibri"/>
          <w:sz w:val="24"/>
          <w:szCs w:val="24"/>
          <w:lang w:val="el"/>
        </w:rPr>
        <w:t xml:space="preserve">, Κοσμήτορας </w:t>
      </w:r>
      <w:r w:rsidR="00F9624B" w:rsidRPr="00157F41">
        <w:rPr>
          <w:rFonts w:ascii="Cambria" w:eastAsia="Calibri" w:hAnsi="Cambria" w:cs="Calibri"/>
          <w:sz w:val="24"/>
          <w:szCs w:val="24"/>
          <w:lang w:val="el"/>
        </w:rPr>
        <w:t xml:space="preserve">της </w:t>
      </w:r>
      <w:r w:rsidRPr="00157F41">
        <w:rPr>
          <w:rFonts w:ascii="Cambria" w:eastAsia="Calibri" w:hAnsi="Cambria" w:cs="Calibri"/>
          <w:sz w:val="24"/>
          <w:szCs w:val="24"/>
          <w:lang w:val="el"/>
        </w:rPr>
        <w:t>Σχολής Επιστημών Υγείας του ΕΚΠΑ, Καθηγητής Χειρουργικής, Διευθυντής Γ’ Παν/</w:t>
      </w:r>
      <w:proofErr w:type="spellStart"/>
      <w:r w:rsidR="00F9624B" w:rsidRPr="00157F41">
        <w:rPr>
          <w:rFonts w:ascii="Cambria" w:eastAsia="Calibri" w:hAnsi="Cambria" w:cs="Calibri"/>
          <w:sz w:val="24"/>
          <w:szCs w:val="24"/>
          <w:lang w:val="el"/>
        </w:rPr>
        <w:t>κ</w:t>
      </w:r>
      <w:r w:rsidRPr="00157F41">
        <w:rPr>
          <w:rFonts w:ascii="Cambria" w:eastAsia="Calibri" w:hAnsi="Cambria" w:cs="Calibri"/>
          <w:sz w:val="24"/>
          <w:szCs w:val="24"/>
          <w:lang w:val="el"/>
        </w:rPr>
        <w:t>ής</w:t>
      </w:r>
      <w:proofErr w:type="spellEnd"/>
      <w:r w:rsidRPr="00157F41">
        <w:rPr>
          <w:rFonts w:ascii="Cambria" w:eastAsia="Calibri" w:hAnsi="Cambria" w:cs="Calibri"/>
          <w:sz w:val="24"/>
          <w:szCs w:val="24"/>
          <w:lang w:val="el"/>
        </w:rPr>
        <w:t xml:space="preserve"> Χειρουργικής Κλινικής, ΠΓΝ</w:t>
      </w:r>
      <w:r w:rsidR="00F9624B" w:rsidRPr="00157F41">
        <w:rPr>
          <w:rFonts w:ascii="Cambria" w:eastAsia="Calibri" w:hAnsi="Cambria" w:cs="Calibri"/>
          <w:sz w:val="24"/>
          <w:szCs w:val="24"/>
          <w:lang w:val="el"/>
        </w:rPr>
        <w:t xml:space="preserve"> «</w:t>
      </w:r>
      <w:proofErr w:type="spellStart"/>
      <w:r w:rsidR="00F9624B" w:rsidRPr="00157F41">
        <w:rPr>
          <w:rFonts w:ascii="Cambria" w:eastAsia="Calibri" w:hAnsi="Cambria" w:cs="Calibri"/>
          <w:sz w:val="24"/>
          <w:szCs w:val="24"/>
          <w:lang w:val="el"/>
        </w:rPr>
        <w:t>Αττικόν</w:t>
      </w:r>
      <w:proofErr w:type="spellEnd"/>
      <w:r w:rsidR="00F9624B" w:rsidRPr="00157F41">
        <w:rPr>
          <w:rFonts w:ascii="Cambria" w:eastAsia="Calibri" w:hAnsi="Cambria" w:cs="Calibri"/>
          <w:sz w:val="24"/>
          <w:szCs w:val="24"/>
          <w:lang w:val="el"/>
        </w:rPr>
        <w:t>»</w:t>
      </w:r>
      <w:r w:rsidRPr="00157F41">
        <w:rPr>
          <w:rFonts w:ascii="Cambria" w:eastAsia="Calibri" w:hAnsi="Cambria" w:cs="Calibri"/>
          <w:sz w:val="24"/>
          <w:szCs w:val="24"/>
          <w:lang w:val="el"/>
        </w:rPr>
        <w:t>, ο οποίος</w:t>
      </w:r>
      <w:r w:rsidR="00615E9C" w:rsidRPr="00157F41">
        <w:rPr>
          <w:rFonts w:ascii="Cambria" w:eastAsia="Calibri" w:hAnsi="Cambria" w:cs="Calibri"/>
          <w:sz w:val="24"/>
          <w:szCs w:val="24"/>
          <w:lang w:val="el-GR"/>
        </w:rPr>
        <w:t xml:space="preserve"> αναφ</w:t>
      </w:r>
      <w:r w:rsidR="00F9624B" w:rsidRPr="00157F41">
        <w:rPr>
          <w:rFonts w:ascii="Cambria" w:eastAsia="Calibri" w:hAnsi="Cambria" w:cs="Calibri"/>
          <w:sz w:val="24"/>
          <w:szCs w:val="24"/>
          <w:lang w:val="el-GR"/>
        </w:rPr>
        <w:t>έ</w:t>
      </w:r>
      <w:r w:rsidR="00615E9C" w:rsidRPr="00157F41">
        <w:rPr>
          <w:rFonts w:ascii="Cambria" w:eastAsia="Calibri" w:hAnsi="Cambria" w:cs="Calibri"/>
          <w:sz w:val="24"/>
          <w:szCs w:val="24"/>
          <w:lang w:val="el-GR"/>
        </w:rPr>
        <w:t>ρθηκε στο φαιν</w:t>
      </w:r>
      <w:r w:rsidR="00F9624B" w:rsidRPr="00157F41">
        <w:rPr>
          <w:rFonts w:ascii="Cambria" w:eastAsia="Calibri" w:hAnsi="Cambria" w:cs="Calibri"/>
          <w:sz w:val="24"/>
          <w:szCs w:val="24"/>
          <w:lang w:val="el-GR"/>
        </w:rPr>
        <w:t>ό</w:t>
      </w:r>
      <w:r w:rsidR="00615E9C" w:rsidRPr="00157F41">
        <w:rPr>
          <w:rFonts w:ascii="Cambria" w:eastAsia="Calibri" w:hAnsi="Cambria" w:cs="Calibri"/>
          <w:sz w:val="24"/>
          <w:szCs w:val="24"/>
          <w:lang w:val="el-GR"/>
        </w:rPr>
        <w:t xml:space="preserve">μενο των </w:t>
      </w:r>
      <w:proofErr w:type="spellStart"/>
      <w:r w:rsidR="00615E9C" w:rsidRPr="00157F41">
        <w:rPr>
          <w:rFonts w:ascii="Cambria" w:eastAsia="Calibri" w:hAnsi="Cambria" w:cs="Calibri"/>
          <w:sz w:val="24"/>
          <w:szCs w:val="24"/>
          <w:lang w:val="el-GR"/>
        </w:rPr>
        <w:t>πολυκρ</w:t>
      </w:r>
      <w:r w:rsidR="00F9624B" w:rsidRPr="00157F41">
        <w:rPr>
          <w:rFonts w:ascii="Cambria" w:eastAsia="Calibri" w:hAnsi="Cambria" w:cs="Calibri"/>
          <w:sz w:val="24"/>
          <w:szCs w:val="24"/>
          <w:lang w:val="el-GR"/>
        </w:rPr>
        <w:t>ί</w:t>
      </w:r>
      <w:r w:rsidR="00615E9C" w:rsidRPr="00157F41">
        <w:rPr>
          <w:rFonts w:ascii="Cambria" w:eastAsia="Calibri" w:hAnsi="Cambria" w:cs="Calibri"/>
          <w:sz w:val="24"/>
          <w:szCs w:val="24"/>
          <w:lang w:val="el-GR"/>
        </w:rPr>
        <w:t>σεων</w:t>
      </w:r>
      <w:proofErr w:type="spellEnd"/>
      <w:r w:rsidR="00615E9C" w:rsidRPr="00157F41">
        <w:rPr>
          <w:rFonts w:ascii="Cambria" w:eastAsia="Calibri" w:hAnsi="Cambria" w:cs="Calibri"/>
          <w:sz w:val="24"/>
          <w:szCs w:val="24"/>
          <w:lang w:val="el-GR"/>
        </w:rPr>
        <w:t xml:space="preserve"> που βλ</w:t>
      </w:r>
      <w:r w:rsidR="00F9624B" w:rsidRPr="00157F41">
        <w:rPr>
          <w:rFonts w:ascii="Cambria" w:eastAsia="Calibri" w:hAnsi="Cambria" w:cs="Calibri"/>
          <w:sz w:val="24"/>
          <w:szCs w:val="24"/>
          <w:lang w:val="el-GR"/>
        </w:rPr>
        <w:t>έ</w:t>
      </w:r>
      <w:r w:rsidR="00615E9C" w:rsidRPr="00157F41">
        <w:rPr>
          <w:rFonts w:ascii="Cambria" w:eastAsia="Calibri" w:hAnsi="Cambria" w:cs="Calibri"/>
          <w:sz w:val="24"/>
          <w:szCs w:val="24"/>
          <w:lang w:val="el-GR"/>
        </w:rPr>
        <w:t>πουμε να εξελ</w:t>
      </w:r>
      <w:r w:rsidR="00F9624B" w:rsidRPr="00157F41">
        <w:rPr>
          <w:rFonts w:ascii="Cambria" w:eastAsia="Calibri" w:hAnsi="Cambria" w:cs="Calibri"/>
          <w:sz w:val="24"/>
          <w:szCs w:val="24"/>
          <w:lang w:val="el-GR"/>
        </w:rPr>
        <w:t>ίσ</w:t>
      </w:r>
      <w:r w:rsidR="00615E9C" w:rsidRPr="00157F41">
        <w:rPr>
          <w:rFonts w:ascii="Cambria" w:eastAsia="Calibri" w:hAnsi="Cambria" w:cs="Calibri"/>
          <w:sz w:val="24"/>
          <w:szCs w:val="24"/>
          <w:lang w:val="el-GR"/>
        </w:rPr>
        <w:t>σονται καθημεριν</w:t>
      </w:r>
      <w:r w:rsidR="00F9624B" w:rsidRPr="00157F41">
        <w:rPr>
          <w:rFonts w:ascii="Cambria" w:eastAsia="Calibri" w:hAnsi="Cambria" w:cs="Calibri"/>
          <w:sz w:val="24"/>
          <w:szCs w:val="24"/>
          <w:lang w:val="el-GR"/>
        </w:rPr>
        <w:t>ά</w:t>
      </w:r>
      <w:r w:rsidR="00615E9C" w:rsidRPr="00157F41">
        <w:rPr>
          <w:rFonts w:ascii="Cambria" w:eastAsia="Calibri" w:hAnsi="Cambria" w:cs="Calibri"/>
          <w:sz w:val="24"/>
          <w:szCs w:val="24"/>
          <w:lang w:val="el-GR"/>
        </w:rPr>
        <w:t xml:space="preserve"> γ</w:t>
      </w:r>
      <w:r w:rsidR="00F9624B" w:rsidRPr="00157F41">
        <w:rPr>
          <w:rFonts w:ascii="Cambria" w:eastAsia="Calibri" w:hAnsi="Cambria" w:cs="Calibri"/>
          <w:sz w:val="24"/>
          <w:szCs w:val="24"/>
          <w:lang w:val="el-GR"/>
        </w:rPr>
        <w:t>ύ</w:t>
      </w:r>
      <w:r w:rsidR="00615E9C" w:rsidRPr="00157F41">
        <w:rPr>
          <w:rFonts w:ascii="Cambria" w:eastAsia="Calibri" w:hAnsi="Cambria" w:cs="Calibri"/>
          <w:sz w:val="24"/>
          <w:szCs w:val="24"/>
          <w:lang w:val="el-GR"/>
        </w:rPr>
        <w:t xml:space="preserve">ρω μας, στην </w:t>
      </w:r>
      <w:r w:rsidR="00F9624B" w:rsidRPr="00157F41">
        <w:rPr>
          <w:rFonts w:ascii="Cambria" w:eastAsia="Calibri" w:hAnsi="Cambria" w:cs="Calibri"/>
          <w:sz w:val="24"/>
          <w:szCs w:val="24"/>
          <w:lang w:val="el-GR"/>
        </w:rPr>
        <w:t>ανάγκη</w:t>
      </w:r>
      <w:r w:rsidR="00615E9C" w:rsidRPr="00157F41">
        <w:rPr>
          <w:rFonts w:ascii="Cambria" w:eastAsia="Calibri" w:hAnsi="Cambria" w:cs="Calibri"/>
          <w:sz w:val="24"/>
          <w:szCs w:val="24"/>
          <w:lang w:val="el-GR"/>
        </w:rPr>
        <w:t xml:space="preserve"> </w:t>
      </w:r>
      <w:r w:rsidR="00F9624B" w:rsidRPr="00157F41">
        <w:rPr>
          <w:rFonts w:ascii="Cambria" w:eastAsia="Calibri" w:hAnsi="Cambria" w:cs="Calibri"/>
          <w:sz w:val="24"/>
          <w:szCs w:val="24"/>
          <w:lang w:val="el-GR"/>
        </w:rPr>
        <w:t>διαχείρισής</w:t>
      </w:r>
      <w:r w:rsidR="00615E9C" w:rsidRPr="00157F41">
        <w:rPr>
          <w:rFonts w:ascii="Cambria" w:eastAsia="Calibri" w:hAnsi="Cambria" w:cs="Calibri"/>
          <w:sz w:val="24"/>
          <w:szCs w:val="24"/>
          <w:lang w:val="el-GR"/>
        </w:rPr>
        <w:t xml:space="preserve"> τους με </w:t>
      </w:r>
      <w:r w:rsidR="00F9624B" w:rsidRPr="00157F41">
        <w:rPr>
          <w:rFonts w:ascii="Cambria" w:eastAsia="Calibri" w:hAnsi="Cambria" w:cs="Calibri"/>
          <w:sz w:val="24"/>
          <w:szCs w:val="24"/>
          <w:lang w:val="el-GR"/>
        </w:rPr>
        <w:t>βάση</w:t>
      </w:r>
      <w:r w:rsidR="00615E9C" w:rsidRPr="00157F41">
        <w:rPr>
          <w:rFonts w:ascii="Cambria" w:eastAsia="Calibri" w:hAnsi="Cambria" w:cs="Calibri"/>
          <w:sz w:val="24"/>
          <w:szCs w:val="24"/>
          <w:lang w:val="el-GR"/>
        </w:rPr>
        <w:t xml:space="preserve"> τις </w:t>
      </w:r>
      <w:r w:rsidR="00F9624B" w:rsidRPr="00157F41">
        <w:rPr>
          <w:rFonts w:ascii="Cambria" w:eastAsia="Calibri" w:hAnsi="Cambria" w:cs="Calibri"/>
          <w:sz w:val="24"/>
          <w:szCs w:val="24"/>
          <w:lang w:val="el-GR"/>
        </w:rPr>
        <w:t>αρχές</w:t>
      </w:r>
      <w:r w:rsidR="00615E9C" w:rsidRPr="00157F41">
        <w:rPr>
          <w:rFonts w:ascii="Cambria" w:eastAsia="Calibri" w:hAnsi="Cambria" w:cs="Calibri"/>
          <w:sz w:val="24"/>
          <w:szCs w:val="24"/>
          <w:lang w:val="el-GR"/>
        </w:rPr>
        <w:t xml:space="preserve"> της </w:t>
      </w:r>
      <w:r w:rsidR="00F9624B" w:rsidRPr="00157F41">
        <w:rPr>
          <w:rFonts w:ascii="Cambria" w:eastAsia="Calibri" w:hAnsi="Cambria" w:cs="Calibri"/>
          <w:sz w:val="24"/>
          <w:szCs w:val="24"/>
          <w:lang w:val="el-GR"/>
        </w:rPr>
        <w:t>προσαρμοστικότητας</w:t>
      </w:r>
      <w:r w:rsidR="00615E9C" w:rsidRPr="00157F41">
        <w:rPr>
          <w:rFonts w:ascii="Cambria" w:eastAsia="Calibri" w:hAnsi="Cambria" w:cs="Calibri"/>
          <w:sz w:val="24"/>
          <w:szCs w:val="24"/>
          <w:lang w:val="el-GR"/>
        </w:rPr>
        <w:t xml:space="preserve"> και της </w:t>
      </w:r>
      <w:r w:rsidR="00F9624B" w:rsidRPr="00157F41">
        <w:rPr>
          <w:rFonts w:ascii="Cambria" w:eastAsia="Calibri" w:hAnsi="Cambria" w:cs="Calibri"/>
          <w:sz w:val="24"/>
          <w:szCs w:val="24"/>
          <w:lang w:val="el-GR"/>
        </w:rPr>
        <w:t>ευελιξίας,</w:t>
      </w:r>
      <w:r w:rsidR="00615E9C" w:rsidRPr="00157F41">
        <w:rPr>
          <w:rFonts w:ascii="Cambria" w:eastAsia="Calibri" w:hAnsi="Cambria" w:cs="Calibri"/>
          <w:sz w:val="24"/>
          <w:szCs w:val="24"/>
          <w:lang w:val="el-GR"/>
        </w:rPr>
        <w:t xml:space="preserve"> </w:t>
      </w:r>
      <w:r w:rsidR="00F9624B" w:rsidRPr="00157F41">
        <w:rPr>
          <w:rFonts w:ascii="Cambria" w:eastAsia="Calibri" w:hAnsi="Cambria" w:cs="Calibri"/>
          <w:sz w:val="24"/>
          <w:szCs w:val="24"/>
          <w:lang w:val="el-GR"/>
        </w:rPr>
        <w:t>αλλά</w:t>
      </w:r>
      <w:r w:rsidR="00615E9C" w:rsidRPr="00157F41">
        <w:rPr>
          <w:rFonts w:ascii="Cambria" w:eastAsia="Calibri" w:hAnsi="Cambria" w:cs="Calibri"/>
          <w:sz w:val="24"/>
          <w:szCs w:val="24"/>
          <w:lang w:val="el-GR"/>
        </w:rPr>
        <w:t xml:space="preserve"> και στην </w:t>
      </w:r>
      <w:r w:rsidR="00F9624B" w:rsidRPr="00157F41">
        <w:rPr>
          <w:rFonts w:ascii="Cambria" w:eastAsia="Calibri" w:hAnsi="Cambria" w:cs="Calibri"/>
          <w:sz w:val="24"/>
          <w:szCs w:val="24"/>
          <w:lang w:val="el-GR"/>
        </w:rPr>
        <w:t>σημασία</w:t>
      </w:r>
      <w:r w:rsidR="00615E9C" w:rsidRPr="00157F41">
        <w:rPr>
          <w:rFonts w:ascii="Cambria" w:eastAsia="Calibri" w:hAnsi="Cambria" w:cs="Calibri"/>
          <w:sz w:val="24"/>
          <w:szCs w:val="24"/>
          <w:lang w:val="el-GR"/>
        </w:rPr>
        <w:t xml:space="preserve"> </w:t>
      </w:r>
      <w:r w:rsidR="00F9624B" w:rsidRPr="00157F41">
        <w:rPr>
          <w:rFonts w:ascii="Cambria" w:eastAsia="Calibri" w:hAnsi="Cambria" w:cs="Calibri"/>
          <w:sz w:val="24"/>
          <w:szCs w:val="24"/>
          <w:lang w:val="el-GR"/>
        </w:rPr>
        <w:t>της εμπλοκής</w:t>
      </w:r>
      <w:r w:rsidR="00615E9C" w:rsidRPr="00157F41">
        <w:rPr>
          <w:rFonts w:ascii="Cambria" w:eastAsia="Calibri" w:hAnsi="Cambria" w:cs="Calibri"/>
          <w:sz w:val="24"/>
          <w:szCs w:val="24"/>
          <w:lang w:val="el-GR"/>
        </w:rPr>
        <w:t xml:space="preserve"> των </w:t>
      </w:r>
      <w:r w:rsidR="00F9624B" w:rsidRPr="00157F41">
        <w:rPr>
          <w:rFonts w:ascii="Cambria" w:eastAsia="Calibri" w:hAnsi="Cambria" w:cs="Calibri"/>
          <w:sz w:val="24"/>
          <w:szCs w:val="24"/>
          <w:lang w:val="el-GR"/>
        </w:rPr>
        <w:t>τοπικών</w:t>
      </w:r>
      <w:r w:rsidR="00615E9C" w:rsidRPr="00157F41">
        <w:rPr>
          <w:rFonts w:ascii="Cambria" w:eastAsia="Calibri" w:hAnsi="Cambria" w:cs="Calibri"/>
          <w:sz w:val="24"/>
          <w:szCs w:val="24"/>
          <w:lang w:val="el-GR"/>
        </w:rPr>
        <w:t xml:space="preserve"> </w:t>
      </w:r>
      <w:r w:rsidR="00F9624B" w:rsidRPr="00157F41">
        <w:rPr>
          <w:rFonts w:ascii="Cambria" w:eastAsia="Calibri" w:hAnsi="Cambria" w:cs="Calibri"/>
          <w:sz w:val="24"/>
          <w:szCs w:val="24"/>
          <w:lang w:val="el-GR"/>
        </w:rPr>
        <w:t>κοινοτήτων</w:t>
      </w:r>
      <w:r w:rsidR="00615E9C" w:rsidRPr="00157F41">
        <w:rPr>
          <w:rFonts w:ascii="Cambria" w:eastAsia="Calibri" w:hAnsi="Cambria" w:cs="Calibri"/>
          <w:sz w:val="24"/>
          <w:szCs w:val="24"/>
          <w:lang w:val="el-GR"/>
        </w:rPr>
        <w:t xml:space="preserve"> ως  </w:t>
      </w:r>
      <w:r w:rsidR="00F9624B" w:rsidRPr="00157F41">
        <w:rPr>
          <w:rFonts w:ascii="Cambria" w:eastAsia="Calibri" w:hAnsi="Cambria" w:cs="Calibri"/>
          <w:sz w:val="24"/>
          <w:szCs w:val="24"/>
          <w:lang w:val="el-GR"/>
        </w:rPr>
        <w:t>βάση</w:t>
      </w:r>
      <w:r w:rsidR="00615E9C" w:rsidRPr="00157F41">
        <w:rPr>
          <w:rFonts w:ascii="Cambria" w:eastAsia="Calibri" w:hAnsi="Cambria" w:cs="Calibri"/>
          <w:sz w:val="24"/>
          <w:szCs w:val="24"/>
          <w:lang w:val="el-GR"/>
        </w:rPr>
        <w:t xml:space="preserve"> των </w:t>
      </w:r>
      <w:r w:rsidR="00F9624B" w:rsidRPr="00157F41">
        <w:rPr>
          <w:rFonts w:ascii="Cambria" w:eastAsia="Calibri" w:hAnsi="Cambria" w:cs="Calibri"/>
          <w:sz w:val="24"/>
          <w:szCs w:val="24"/>
          <w:lang w:val="el-GR"/>
        </w:rPr>
        <w:t>παρεμβάσεων</w:t>
      </w:r>
      <w:r w:rsidR="00615E9C" w:rsidRPr="00157F41">
        <w:rPr>
          <w:rFonts w:ascii="Cambria" w:eastAsia="Calibri" w:hAnsi="Cambria" w:cs="Calibri"/>
          <w:sz w:val="24"/>
          <w:szCs w:val="24"/>
          <w:lang w:val="el-GR"/>
        </w:rPr>
        <w:t xml:space="preserve"> </w:t>
      </w:r>
      <w:r w:rsidR="00F9624B" w:rsidRPr="00157F41">
        <w:rPr>
          <w:rFonts w:ascii="Cambria" w:eastAsia="Calibri" w:hAnsi="Cambria" w:cs="Calibri"/>
          <w:sz w:val="24"/>
          <w:szCs w:val="24"/>
          <w:lang w:val="el-GR"/>
        </w:rPr>
        <w:t>πρόληψης</w:t>
      </w:r>
      <w:r w:rsidR="00615E9C" w:rsidRPr="00157F41">
        <w:rPr>
          <w:rFonts w:ascii="Cambria" w:eastAsia="Calibri" w:hAnsi="Cambria" w:cs="Calibri"/>
          <w:sz w:val="24"/>
          <w:szCs w:val="24"/>
          <w:lang w:val="el-GR"/>
        </w:rPr>
        <w:t xml:space="preserve"> και </w:t>
      </w:r>
      <w:r w:rsidR="00F9624B" w:rsidRPr="00157F41">
        <w:rPr>
          <w:rFonts w:ascii="Cambria" w:eastAsia="Calibri" w:hAnsi="Cambria" w:cs="Calibri"/>
          <w:sz w:val="24"/>
          <w:szCs w:val="24"/>
          <w:lang w:val="el-GR"/>
        </w:rPr>
        <w:t>μετριασμού</w:t>
      </w:r>
      <w:r w:rsidR="00615E9C" w:rsidRPr="00157F41">
        <w:rPr>
          <w:rFonts w:ascii="Cambria" w:eastAsia="Calibri" w:hAnsi="Cambria" w:cs="Calibri"/>
          <w:sz w:val="24"/>
          <w:szCs w:val="24"/>
          <w:lang w:val="el-GR"/>
        </w:rPr>
        <w:t xml:space="preserve"> της </w:t>
      </w:r>
      <w:r w:rsidR="00F9624B" w:rsidRPr="00157F41">
        <w:rPr>
          <w:rFonts w:ascii="Cambria" w:eastAsia="Calibri" w:hAnsi="Cambria" w:cs="Calibri"/>
          <w:sz w:val="24"/>
          <w:szCs w:val="24"/>
          <w:lang w:val="el-GR"/>
        </w:rPr>
        <w:t>περιβαλλοντικής</w:t>
      </w:r>
      <w:r w:rsidR="00615E9C" w:rsidRPr="00157F41">
        <w:rPr>
          <w:rFonts w:ascii="Cambria" w:eastAsia="Calibri" w:hAnsi="Cambria" w:cs="Calibri"/>
          <w:sz w:val="24"/>
          <w:szCs w:val="24"/>
          <w:lang w:val="el-GR"/>
        </w:rPr>
        <w:t xml:space="preserve"> </w:t>
      </w:r>
      <w:r w:rsidR="00F9624B" w:rsidRPr="00157F41">
        <w:rPr>
          <w:rFonts w:ascii="Cambria" w:eastAsia="Calibri" w:hAnsi="Cambria" w:cs="Calibri"/>
          <w:sz w:val="24"/>
          <w:szCs w:val="24"/>
          <w:lang w:val="el-GR"/>
        </w:rPr>
        <w:t>τρωτότητας.</w:t>
      </w:r>
    </w:p>
    <w:p w14:paraId="224412B6" w14:textId="633B5DA5" w:rsidR="5D589D52" w:rsidRPr="00157F41" w:rsidRDefault="00F9624B" w:rsidP="00C10364">
      <w:pPr>
        <w:spacing w:line="276" w:lineRule="auto"/>
        <w:jc w:val="both"/>
        <w:rPr>
          <w:rFonts w:ascii="Cambria" w:eastAsia="Calibri" w:hAnsi="Cambria" w:cs="Calibri"/>
          <w:sz w:val="24"/>
          <w:szCs w:val="24"/>
          <w:lang w:val="el"/>
        </w:rPr>
      </w:pPr>
      <w:r w:rsidRPr="00157F41">
        <w:rPr>
          <w:rFonts w:ascii="Cambria" w:eastAsia="Calibri" w:hAnsi="Cambria" w:cs="Calibri"/>
          <w:sz w:val="24"/>
          <w:szCs w:val="24"/>
          <w:lang w:val="el"/>
        </w:rPr>
        <w:lastRenderedPageBreak/>
        <w:t>Παράλληλα</w:t>
      </w:r>
      <w:r w:rsidR="00615E9C" w:rsidRPr="00157F41">
        <w:rPr>
          <w:rFonts w:ascii="Cambria" w:eastAsia="Calibri" w:hAnsi="Cambria" w:cs="Calibri"/>
          <w:sz w:val="24"/>
          <w:szCs w:val="24"/>
          <w:lang w:val="el"/>
        </w:rPr>
        <w:t xml:space="preserve"> </w:t>
      </w:r>
      <w:r w:rsidR="4D40965D" w:rsidRPr="00157F41">
        <w:rPr>
          <w:rFonts w:ascii="Cambria" w:eastAsia="Calibri" w:hAnsi="Cambria" w:cs="Calibri"/>
          <w:sz w:val="24"/>
          <w:szCs w:val="24"/>
          <w:lang w:val="el"/>
        </w:rPr>
        <w:t xml:space="preserve">υπερτόνισε την σημασία της εκπαίδευσης </w:t>
      </w:r>
      <w:r w:rsidR="00615E9C" w:rsidRPr="00157F41">
        <w:rPr>
          <w:rFonts w:ascii="Cambria" w:eastAsia="Calibri" w:hAnsi="Cambria" w:cs="Calibri"/>
          <w:sz w:val="24"/>
          <w:szCs w:val="24"/>
          <w:lang w:val="el"/>
        </w:rPr>
        <w:t xml:space="preserve">και </w:t>
      </w:r>
      <w:r w:rsidRPr="00157F41">
        <w:rPr>
          <w:rFonts w:ascii="Cambria" w:eastAsia="Calibri" w:hAnsi="Cambria" w:cs="Calibri"/>
          <w:sz w:val="24"/>
          <w:szCs w:val="24"/>
          <w:lang w:val="el"/>
        </w:rPr>
        <w:t>ευαισθητοποίησης</w:t>
      </w:r>
      <w:r w:rsidR="00615E9C" w:rsidRPr="00157F41">
        <w:rPr>
          <w:rFonts w:ascii="Cambria" w:eastAsia="Calibri" w:hAnsi="Cambria" w:cs="Calibri"/>
          <w:sz w:val="24"/>
          <w:szCs w:val="24"/>
          <w:lang w:val="el"/>
        </w:rPr>
        <w:t xml:space="preserve"> </w:t>
      </w:r>
      <w:r w:rsidR="4D40965D" w:rsidRPr="00157F41">
        <w:rPr>
          <w:rFonts w:ascii="Cambria" w:eastAsia="Calibri" w:hAnsi="Cambria" w:cs="Calibri"/>
          <w:sz w:val="24"/>
          <w:szCs w:val="24"/>
          <w:lang w:val="el"/>
        </w:rPr>
        <w:t>στη διαχείριση κρίσεων καθώς</w:t>
      </w:r>
      <w:r w:rsidR="5858F98C" w:rsidRPr="00157F41">
        <w:rPr>
          <w:rFonts w:ascii="Cambria" w:eastAsia="Calibri" w:hAnsi="Cambria" w:cs="Calibri"/>
          <w:sz w:val="24"/>
          <w:szCs w:val="24"/>
          <w:lang w:val="el"/>
        </w:rPr>
        <w:t xml:space="preserve">, όπως </w:t>
      </w:r>
      <w:r w:rsidR="008A05DA" w:rsidRPr="00157F41">
        <w:rPr>
          <w:rFonts w:ascii="Cambria" w:eastAsia="Calibri" w:hAnsi="Cambria" w:cs="Calibri"/>
          <w:sz w:val="24"/>
          <w:szCs w:val="24"/>
          <w:lang w:val="el"/>
        </w:rPr>
        <w:t>χαρακτηριστικά</w:t>
      </w:r>
      <w:r w:rsidR="5858F98C" w:rsidRPr="00157F41">
        <w:rPr>
          <w:rFonts w:ascii="Cambria" w:eastAsia="Calibri" w:hAnsi="Cambria" w:cs="Calibri"/>
          <w:sz w:val="24"/>
          <w:szCs w:val="24"/>
          <w:lang w:val="el"/>
        </w:rPr>
        <w:t xml:space="preserve"> είπε:</w:t>
      </w:r>
      <w:r w:rsidR="4D40965D" w:rsidRPr="00157F41">
        <w:rPr>
          <w:rFonts w:ascii="Cambria" w:eastAsia="Calibri" w:hAnsi="Cambria" w:cs="Calibri"/>
          <w:sz w:val="24"/>
          <w:szCs w:val="24"/>
          <w:lang w:val="el"/>
        </w:rPr>
        <w:t xml:space="preserve"> «</w:t>
      </w:r>
      <w:r w:rsidR="4AB79014" w:rsidRPr="00157F41">
        <w:rPr>
          <w:rFonts w:ascii="Cambria" w:eastAsia="Calibri" w:hAnsi="Cambria" w:cs="Calibri"/>
          <w:sz w:val="24"/>
          <w:szCs w:val="24"/>
          <w:lang w:val="el"/>
        </w:rPr>
        <w:t>.</w:t>
      </w:r>
      <w:r w:rsidR="4AB79014" w:rsidRPr="00157F41">
        <w:rPr>
          <w:rFonts w:ascii="Cambria" w:eastAsia="Calibri" w:hAnsi="Cambria" w:cs="Calibri"/>
          <w:i/>
          <w:iCs/>
          <w:sz w:val="24"/>
          <w:szCs w:val="24"/>
          <w:lang w:val="el"/>
        </w:rPr>
        <w:t>..</w:t>
      </w:r>
      <w:r w:rsidR="4D40965D" w:rsidRPr="00157F41">
        <w:rPr>
          <w:rFonts w:ascii="Cambria" w:eastAsia="Calibri" w:hAnsi="Cambria" w:cs="Calibri"/>
          <w:i/>
          <w:iCs/>
          <w:sz w:val="24"/>
          <w:szCs w:val="24"/>
          <w:lang w:val="el"/>
        </w:rPr>
        <w:t>είναι η μόνη που μπορεί να νικήσει τον πανικό σε μια κατάσταση ανάγκης</w:t>
      </w:r>
      <w:r w:rsidR="4D40965D" w:rsidRPr="00157F41">
        <w:rPr>
          <w:rFonts w:ascii="Cambria" w:eastAsia="Calibri" w:hAnsi="Cambria" w:cs="Calibri"/>
          <w:sz w:val="24"/>
          <w:szCs w:val="24"/>
          <w:lang w:val="el"/>
        </w:rPr>
        <w:t>»</w:t>
      </w:r>
      <w:r w:rsidR="00615E9C" w:rsidRPr="00157F41">
        <w:rPr>
          <w:rFonts w:ascii="Cambria" w:eastAsia="Calibri" w:hAnsi="Cambria" w:cs="Calibri"/>
          <w:sz w:val="24"/>
          <w:szCs w:val="24"/>
          <w:lang w:val="el"/>
        </w:rPr>
        <w:t xml:space="preserve"> </w:t>
      </w:r>
      <w:r w:rsidRPr="00157F41">
        <w:rPr>
          <w:rFonts w:ascii="Cambria" w:eastAsia="Calibri" w:hAnsi="Cambria" w:cs="Calibri"/>
          <w:sz w:val="24"/>
          <w:szCs w:val="24"/>
          <w:lang w:val="el"/>
        </w:rPr>
        <w:t>μέσα</w:t>
      </w:r>
      <w:r w:rsidR="00615E9C" w:rsidRPr="00157F41">
        <w:rPr>
          <w:rFonts w:ascii="Cambria" w:eastAsia="Calibri" w:hAnsi="Cambria" w:cs="Calibri"/>
          <w:sz w:val="24"/>
          <w:szCs w:val="24"/>
          <w:lang w:val="el"/>
        </w:rPr>
        <w:t xml:space="preserve"> </w:t>
      </w:r>
      <w:r w:rsidRPr="00157F41">
        <w:rPr>
          <w:rFonts w:ascii="Cambria" w:eastAsia="Calibri" w:hAnsi="Cambria" w:cs="Calibri"/>
          <w:sz w:val="24"/>
          <w:szCs w:val="24"/>
          <w:lang w:val="el"/>
        </w:rPr>
        <w:t>από</w:t>
      </w:r>
      <w:r w:rsidR="00615E9C" w:rsidRPr="00157F41">
        <w:rPr>
          <w:rFonts w:ascii="Cambria" w:eastAsia="Calibri" w:hAnsi="Cambria" w:cs="Calibri"/>
          <w:sz w:val="24"/>
          <w:szCs w:val="24"/>
          <w:lang w:val="el"/>
        </w:rPr>
        <w:t xml:space="preserve"> </w:t>
      </w:r>
      <w:proofErr w:type="spellStart"/>
      <w:r w:rsidR="00615E9C" w:rsidRPr="00157F41">
        <w:rPr>
          <w:rFonts w:ascii="Cambria" w:eastAsia="Calibri" w:hAnsi="Cambria" w:cs="Calibri"/>
          <w:sz w:val="24"/>
          <w:szCs w:val="24"/>
          <w:lang w:val="el"/>
        </w:rPr>
        <w:t>στοχευμ</w:t>
      </w:r>
      <w:r w:rsidRPr="00157F41">
        <w:rPr>
          <w:rFonts w:ascii="Cambria" w:eastAsia="Calibri" w:hAnsi="Cambria" w:cs="Calibri"/>
          <w:sz w:val="24"/>
          <w:szCs w:val="24"/>
          <w:lang w:val="el"/>
        </w:rPr>
        <w:t>έ</w:t>
      </w:r>
      <w:r w:rsidR="00615E9C" w:rsidRPr="00157F41">
        <w:rPr>
          <w:rFonts w:ascii="Cambria" w:eastAsia="Calibri" w:hAnsi="Cambria" w:cs="Calibri"/>
          <w:sz w:val="24"/>
          <w:szCs w:val="24"/>
          <w:lang w:val="el"/>
        </w:rPr>
        <w:t>νες</w:t>
      </w:r>
      <w:proofErr w:type="spellEnd"/>
      <w:r w:rsidR="00615E9C" w:rsidRPr="00157F41">
        <w:rPr>
          <w:rFonts w:ascii="Cambria" w:eastAsia="Calibri" w:hAnsi="Cambria" w:cs="Calibri"/>
          <w:sz w:val="24"/>
          <w:szCs w:val="24"/>
          <w:lang w:val="el"/>
        </w:rPr>
        <w:t xml:space="preserve"> </w:t>
      </w:r>
      <w:r w:rsidRPr="00157F41">
        <w:rPr>
          <w:rFonts w:ascii="Cambria" w:eastAsia="Calibri" w:hAnsi="Cambria" w:cs="Calibri"/>
          <w:sz w:val="24"/>
          <w:szCs w:val="24"/>
          <w:lang w:val="el"/>
        </w:rPr>
        <w:t>δράσεις,</w:t>
      </w:r>
      <w:r w:rsidR="00615E9C" w:rsidRPr="00157F41">
        <w:rPr>
          <w:rFonts w:ascii="Cambria" w:eastAsia="Calibri" w:hAnsi="Cambria" w:cs="Calibri"/>
          <w:sz w:val="24"/>
          <w:szCs w:val="24"/>
          <w:lang w:val="el"/>
        </w:rPr>
        <w:t xml:space="preserve"> οι </w:t>
      </w:r>
      <w:r w:rsidRPr="00157F41">
        <w:rPr>
          <w:rFonts w:ascii="Cambria" w:eastAsia="Calibri" w:hAnsi="Cambria" w:cs="Calibri"/>
          <w:sz w:val="24"/>
          <w:szCs w:val="24"/>
          <w:lang w:val="el"/>
        </w:rPr>
        <w:t>οποίες</w:t>
      </w:r>
      <w:r w:rsidR="00615E9C" w:rsidRPr="00157F41">
        <w:rPr>
          <w:rFonts w:ascii="Cambria" w:eastAsia="Calibri" w:hAnsi="Cambria" w:cs="Calibri"/>
          <w:sz w:val="24"/>
          <w:szCs w:val="24"/>
          <w:lang w:val="el"/>
        </w:rPr>
        <w:t xml:space="preserve"> θα </w:t>
      </w:r>
      <w:r w:rsidRPr="00157F41">
        <w:rPr>
          <w:rFonts w:ascii="Cambria" w:eastAsia="Calibri" w:hAnsi="Cambria" w:cs="Calibri"/>
          <w:sz w:val="24"/>
          <w:szCs w:val="24"/>
          <w:lang w:val="el"/>
        </w:rPr>
        <w:t>πρέπει</w:t>
      </w:r>
      <w:r w:rsidR="00615E9C" w:rsidRPr="00157F41">
        <w:rPr>
          <w:rFonts w:ascii="Cambria" w:eastAsia="Calibri" w:hAnsi="Cambria" w:cs="Calibri"/>
          <w:sz w:val="24"/>
          <w:szCs w:val="24"/>
          <w:lang w:val="el"/>
        </w:rPr>
        <w:t xml:space="preserve"> να </w:t>
      </w:r>
      <w:r w:rsidRPr="00157F41">
        <w:rPr>
          <w:rFonts w:ascii="Cambria" w:eastAsia="Calibri" w:hAnsi="Cambria" w:cs="Calibri"/>
          <w:sz w:val="24"/>
          <w:szCs w:val="24"/>
          <w:lang w:val="el"/>
        </w:rPr>
        <w:t>προσαρμόζονται</w:t>
      </w:r>
      <w:r w:rsidR="00615E9C" w:rsidRPr="00157F41">
        <w:rPr>
          <w:rFonts w:ascii="Cambria" w:eastAsia="Calibri" w:hAnsi="Cambria" w:cs="Calibri"/>
          <w:sz w:val="24"/>
          <w:szCs w:val="24"/>
          <w:lang w:val="el"/>
        </w:rPr>
        <w:t xml:space="preserve"> στα </w:t>
      </w:r>
      <w:r w:rsidRPr="00157F41">
        <w:rPr>
          <w:rFonts w:ascii="Cambria" w:eastAsia="Calibri" w:hAnsi="Cambria" w:cs="Calibri"/>
          <w:sz w:val="24"/>
          <w:szCs w:val="24"/>
          <w:lang w:val="el"/>
        </w:rPr>
        <w:t>επιμέρους</w:t>
      </w:r>
      <w:r w:rsidR="00615E9C" w:rsidRPr="00157F41">
        <w:rPr>
          <w:rFonts w:ascii="Cambria" w:eastAsia="Calibri" w:hAnsi="Cambria" w:cs="Calibri"/>
          <w:sz w:val="24"/>
          <w:szCs w:val="24"/>
          <w:lang w:val="el"/>
        </w:rPr>
        <w:t xml:space="preserve"> </w:t>
      </w:r>
      <w:r w:rsidRPr="00157F41">
        <w:rPr>
          <w:rFonts w:ascii="Cambria" w:eastAsia="Calibri" w:hAnsi="Cambria" w:cs="Calibri"/>
          <w:sz w:val="24"/>
          <w:szCs w:val="24"/>
          <w:lang w:val="el"/>
        </w:rPr>
        <w:t>ιδιαίτερα</w:t>
      </w:r>
      <w:r w:rsidR="00615E9C" w:rsidRPr="00157F41">
        <w:rPr>
          <w:rFonts w:ascii="Cambria" w:eastAsia="Calibri" w:hAnsi="Cambria" w:cs="Calibri"/>
          <w:sz w:val="24"/>
          <w:szCs w:val="24"/>
          <w:lang w:val="el"/>
        </w:rPr>
        <w:t xml:space="preserve"> </w:t>
      </w:r>
      <w:r w:rsidRPr="00157F41">
        <w:rPr>
          <w:rFonts w:ascii="Cambria" w:eastAsia="Calibri" w:hAnsi="Cambria" w:cs="Calibri"/>
          <w:sz w:val="24"/>
          <w:szCs w:val="24"/>
          <w:lang w:val="el"/>
        </w:rPr>
        <w:t>χαρακτηριστικά</w:t>
      </w:r>
      <w:r w:rsidR="00615E9C" w:rsidRPr="00157F41">
        <w:rPr>
          <w:rFonts w:ascii="Cambria" w:eastAsia="Calibri" w:hAnsi="Cambria" w:cs="Calibri"/>
          <w:sz w:val="24"/>
          <w:szCs w:val="24"/>
          <w:lang w:val="el"/>
        </w:rPr>
        <w:t xml:space="preserve"> των </w:t>
      </w:r>
      <w:r w:rsidRPr="00157F41">
        <w:rPr>
          <w:rFonts w:ascii="Cambria" w:eastAsia="Calibri" w:hAnsi="Cambria" w:cs="Calibri"/>
          <w:sz w:val="24"/>
          <w:szCs w:val="24"/>
          <w:lang w:val="el"/>
        </w:rPr>
        <w:t>πληθυσμών</w:t>
      </w:r>
      <w:r w:rsidR="00615E9C" w:rsidRPr="00157F41">
        <w:rPr>
          <w:rFonts w:ascii="Cambria" w:eastAsia="Calibri" w:hAnsi="Cambria" w:cs="Calibri"/>
          <w:sz w:val="24"/>
          <w:szCs w:val="24"/>
          <w:lang w:val="el"/>
        </w:rPr>
        <w:t xml:space="preserve"> που </w:t>
      </w:r>
      <w:r w:rsidRPr="00157F41">
        <w:rPr>
          <w:rFonts w:ascii="Cambria" w:eastAsia="Calibri" w:hAnsi="Cambria" w:cs="Calibri"/>
          <w:sz w:val="24"/>
          <w:szCs w:val="24"/>
          <w:lang w:val="el"/>
        </w:rPr>
        <w:t>πλήττονται</w:t>
      </w:r>
      <w:r w:rsidR="00615E9C" w:rsidRPr="00157F41">
        <w:rPr>
          <w:rFonts w:ascii="Cambria" w:eastAsia="Calibri" w:hAnsi="Cambria" w:cs="Calibri"/>
          <w:sz w:val="24"/>
          <w:szCs w:val="24"/>
          <w:lang w:val="el"/>
        </w:rPr>
        <w:t xml:space="preserve">. </w:t>
      </w:r>
      <w:r w:rsidR="719E848B" w:rsidRPr="00157F41">
        <w:rPr>
          <w:rFonts w:ascii="Cambria" w:eastAsia="Calibri" w:hAnsi="Cambria" w:cs="Calibri"/>
          <w:sz w:val="24"/>
          <w:szCs w:val="24"/>
          <w:lang w:val="el"/>
        </w:rPr>
        <w:t>Αναφέρθηκε επίσης</w:t>
      </w:r>
      <w:r w:rsidR="4D40965D" w:rsidRPr="00157F41">
        <w:rPr>
          <w:rFonts w:ascii="Cambria" w:eastAsia="Calibri" w:hAnsi="Cambria" w:cs="Calibri"/>
          <w:sz w:val="24"/>
          <w:szCs w:val="24"/>
          <w:lang w:val="el"/>
        </w:rPr>
        <w:t xml:space="preserve"> εκτενώς στις </w:t>
      </w:r>
      <w:r w:rsidRPr="00157F41">
        <w:rPr>
          <w:rFonts w:ascii="Cambria" w:eastAsia="Calibri" w:hAnsi="Cambria" w:cs="Calibri"/>
          <w:sz w:val="24"/>
          <w:szCs w:val="24"/>
          <w:lang w:val="el"/>
        </w:rPr>
        <w:t>διακλαδικές</w:t>
      </w:r>
      <w:r w:rsidR="00615E9C" w:rsidRPr="00157F41">
        <w:rPr>
          <w:rFonts w:ascii="Cambria" w:eastAsia="Calibri" w:hAnsi="Cambria" w:cs="Calibri"/>
          <w:sz w:val="24"/>
          <w:szCs w:val="24"/>
          <w:lang w:val="el"/>
        </w:rPr>
        <w:t xml:space="preserve"> </w:t>
      </w:r>
      <w:r w:rsidR="4D40965D" w:rsidRPr="00157F41">
        <w:rPr>
          <w:rFonts w:ascii="Cambria" w:eastAsia="Calibri" w:hAnsi="Cambria" w:cs="Calibri"/>
          <w:sz w:val="24"/>
          <w:szCs w:val="24"/>
          <w:lang w:val="el"/>
        </w:rPr>
        <w:t>ασκήσεις ετοιμότητας και διαχείρισης κρίσεων που το Πανεπιστήμιο Αθηνών διοργανώνει κάθε χρόνο σ</w:t>
      </w:r>
      <w:r w:rsidR="00615E9C" w:rsidRPr="00157F41">
        <w:rPr>
          <w:rFonts w:ascii="Cambria" w:eastAsia="Calibri" w:hAnsi="Cambria" w:cs="Calibri"/>
          <w:sz w:val="24"/>
          <w:szCs w:val="24"/>
          <w:lang w:val="el"/>
        </w:rPr>
        <w:t xml:space="preserve">ε </w:t>
      </w:r>
      <w:r w:rsidRPr="00157F41">
        <w:rPr>
          <w:rFonts w:ascii="Cambria" w:eastAsia="Calibri" w:hAnsi="Cambria" w:cs="Calibri"/>
          <w:sz w:val="24"/>
          <w:szCs w:val="24"/>
          <w:lang w:val="el"/>
        </w:rPr>
        <w:t>διάφορες</w:t>
      </w:r>
      <w:r w:rsidR="00615E9C" w:rsidRPr="00157F41">
        <w:rPr>
          <w:rFonts w:ascii="Cambria" w:eastAsia="Calibri" w:hAnsi="Cambria" w:cs="Calibri"/>
          <w:sz w:val="24"/>
          <w:szCs w:val="24"/>
          <w:lang w:val="el"/>
        </w:rPr>
        <w:t xml:space="preserve"> </w:t>
      </w:r>
      <w:r w:rsidRPr="00157F41">
        <w:rPr>
          <w:rFonts w:ascii="Cambria" w:eastAsia="Calibri" w:hAnsi="Cambria" w:cs="Calibri"/>
          <w:sz w:val="24"/>
          <w:szCs w:val="24"/>
          <w:lang w:val="el"/>
        </w:rPr>
        <w:t>περιοχές</w:t>
      </w:r>
      <w:r w:rsidR="00615E9C" w:rsidRPr="00157F41">
        <w:rPr>
          <w:rFonts w:ascii="Cambria" w:eastAsia="Calibri" w:hAnsi="Cambria" w:cs="Calibri"/>
          <w:sz w:val="24"/>
          <w:szCs w:val="24"/>
          <w:lang w:val="el"/>
        </w:rPr>
        <w:t xml:space="preserve"> της </w:t>
      </w:r>
      <w:r w:rsidRPr="00157F41">
        <w:rPr>
          <w:rFonts w:ascii="Cambria" w:eastAsia="Calibri" w:hAnsi="Cambria" w:cs="Calibri"/>
          <w:sz w:val="24"/>
          <w:szCs w:val="24"/>
          <w:lang w:val="el"/>
        </w:rPr>
        <w:t>ηπειρωτικής</w:t>
      </w:r>
      <w:r w:rsidR="00615E9C" w:rsidRPr="00157F41">
        <w:rPr>
          <w:rFonts w:ascii="Cambria" w:eastAsia="Calibri" w:hAnsi="Cambria" w:cs="Calibri"/>
          <w:sz w:val="24"/>
          <w:szCs w:val="24"/>
          <w:lang w:val="el"/>
        </w:rPr>
        <w:t xml:space="preserve"> και </w:t>
      </w:r>
      <w:r w:rsidRPr="00157F41">
        <w:rPr>
          <w:rFonts w:ascii="Cambria" w:eastAsia="Calibri" w:hAnsi="Cambria" w:cs="Calibri"/>
          <w:sz w:val="24"/>
          <w:szCs w:val="24"/>
          <w:lang w:val="el"/>
        </w:rPr>
        <w:t>νησιωτικής</w:t>
      </w:r>
      <w:r w:rsidR="00615E9C" w:rsidRPr="00157F41">
        <w:rPr>
          <w:rFonts w:ascii="Cambria" w:eastAsia="Calibri" w:hAnsi="Cambria" w:cs="Calibri"/>
          <w:sz w:val="24"/>
          <w:szCs w:val="24"/>
          <w:lang w:val="el"/>
        </w:rPr>
        <w:t xml:space="preserve"> </w:t>
      </w:r>
      <w:r w:rsidRPr="00157F41">
        <w:rPr>
          <w:rFonts w:ascii="Cambria" w:eastAsia="Calibri" w:hAnsi="Cambria" w:cs="Calibri"/>
          <w:sz w:val="24"/>
          <w:szCs w:val="24"/>
          <w:lang w:val="el"/>
        </w:rPr>
        <w:t>Ελλάδας</w:t>
      </w:r>
      <w:r w:rsidR="4D40965D" w:rsidRPr="00157F41">
        <w:rPr>
          <w:rFonts w:ascii="Cambria" w:eastAsia="Calibri" w:hAnsi="Cambria" w:cs="Calibri"/>
          <w:sz w:val="24"/>
          <w:szCs w:val="24"/>
          <w:lang w:val="el"/>
        </w:rPr>
        <w:t xml:space="preserve"> με μεγάλη επιτυχία. </w:t>
      </w:r>
    </w:p>
    <w:p w14:paraId="75E790B6" w14:textId="642FAC23" w:rsidR="00C20F36" w:rsidRPr="00157F41" w:rsidRDefault="4D40965D" w:rsidP="00C10364">
      <w:pPr>
        <w:spacing w:line="276" w:lineRule="auto"/>
        <w:jc w:val="both"/>
        <w:rPr>
          <w:rFonts w:ascii="Cambria" w:eastAsia="Calibri" w:hAnsi="Cambria" w:cs="Calibri"/>
          <w:sz w:val="24"/>
          <w:szCs w:val="24"/>
          <w:lang w:val="el"/>
        </w:rPr>
      </w:pPr>
      <w:r w:rsidRPr="00157F41">
        <w:rPr>
          <w:rFonts w:ascii="Cambria" w:eastAsia="Calibri" w:hAnsi="Cambria" w:cs="Calibri"/>
          <w:sz w:val="24"/>
          <w:szCs w:val="24"/>
          <w:lang w:val="el"/>
        </w:rPr>
        <w:t xml:space="preserve">Συνεχίζοντας, ο </w:t>
      </w:r>
      <w:r w:rsidR="00C20F36" w:rsidRPr="00157F41">
        <w:rPr>
          <w:rFonts w:ascii="Cambria" w:eastAsia="Calibri" w:hAnsi="Cambria" w:cs="Calibri"/>
          <w:b/>
          <w:bCs/>
          <w:sz w:val="24"/>
          <w:szCs w:val="24"/>
          <w:lang w:val="el"/>
        </w:rPr>
        <w:t xml:space="preserve">κ. </w:t>
      </w:r>
      <w:r w:rsidRPr="00157F41">
        <w:rPr>
          <w:rFonts w:ascii="Cambria" w:eastAsia="Calibri" w:hAnsi="Cambria" w:cs="Calibri"/>
          <w:b/>
          <w:bCs/>
          <w:sz w:val="24"/>
          <w:szCs w:val="24"/>
          <w:lang w:val="el"/>
        </w:rPr>
        <w:t xml:space="preserve">Κωνσταντίνος </w:t>
      </w:r>
      <w:r w:rsidR="00F9624B" w:rsidRPr="00157F41">
        <w:rPr>
          <w:rFonts w:ascii="Cambria" w:eastAsia="Calibri" w:hAnsi="Cambria" w:cs="Calibri"/>
          <w:b/>
          <w:bCs/>
          <w:sz w:val="24"/>
          <w:szCs w:val="24"/>
          <w:lang w:val="el"/>
        </w:rPr>
        <w:t>Τσιάμης</w:t>
      </w:r>
      <w:r w:rsidRPr="00157F41">
        <w:rPr>
          <w:rFonts w:ascii="Cambria" w:eastAsia="Calibri" w:hAnsi="Cambria" w:cs="Calibri"/>
          <w:sz w:val="24"/>
          <w:szCs w:val="24"/>
          <w:lang w:val="el"/>
        </w:rPr>
        <w:t xml:space="preserve">, Επίκουρος Καθηγητής Ιατρικής Μετακινούμενων Πληθυσμών του Πανεπιστημίου Θεσσαλίας, </w:t>
      </w:r>
      <w:r w:rsidR="006D38AB">
        <w:rPr>
          <w:rFonts w:ascii="Cambria" w:eastAsia="Calibri" w:hAnsi="Cambria" w:cs="Calibri"/>
          <w:sz w:val="24"/>
          <w:szCs w:val="24"/>
          <w:lang w:val="el"/>
        </w:rPr>
        <w:t>αναφέρθηκε</w:t>
      </w:r>
      <w:r w:rsidRPr="00157F41">
        <w:rPr>
          <w:rFonts w:ascii="Cambria" w:eastAsia="Calibri" w:hAnsi="Cambria" w:cs="Calibri"/>
          <w:sz w:val="24"/>
          <w:szCs w:val="24"/>
          <w:lang w:val="el"/>
        </w:rPr>
        <w:t xml:space="preserve"> στο πόσο σημαντικό είναι για μια χώρα</w:t>
      </w:r>
      <w:r w:rsidR="0F11AA34" w:rsidRPr="00157F41">
        <w:rPr>
          <w:rFonts w:ascii="Cambria" w:eastAsia="Calibri" w:hAnsi="Cambria" w:cs="Calibri"/>
          <w:sz w:val="24"/>
          <w:szCs w:val="24"/>
          <w:lang w:val="el"/>
        </w:rPr>
        <w:t>,</w:t>
      </w:r>
      <w:r w:rsidRPr="00157F41">
        <w:rPr>
          <w:rFonts w:ascii="Cambria" w:eastAsia="Calibri" w:hAnsi="Cambria" w:cs="Calibri"/>
          <w:sz w:val="24"/>
          <w:szCs w:val="24"/>
          <w:lang w:val="el"/>
        </w:rPr>
        <w:t xml:space="preserve"> που καλείται να διαχειριστεί κάποιου είδους κρίση</w:t>
      </w:r>
      <w:r w:rsidR="07B6339C" w:rsidRPr="00157F41">
        <w:rPr>
          <w:rFonts w:ascii="Cambria" w:eastAsia="Calibri" w:hAnsi="Cambria" w:cs="Calibri"/>
          <w:sz w:val="24"/>
          <w:szCs w:val="24"/>
          <w:lang w:val="el"/>
        </w:rPr>
        <w:t>,</w:t>
      </w:r>
      <w:r w:rsidRPr="00157F41">
        <w:rPr>
          <w:rFonts w:ascii="Cambria" w:eastAsia="Calibri" w:hAnsi="Cambria" w:cs="Calibri"/>
          <w:sz w:val="24"/>
          <w:szCs w:val="24"/>
          <w:lang w:val="el"/>
        </w:rPr>
        <w:t xml:space="preserve"> να βρίσκεται εντός της Ευρώπης</w:t>
      </w:r>
      <w:r w:rsidR="62F8919A" w:rsidRPr="00157F41">
        <w:rPr>
          <w:rFonts w:ascii="Cambria" w:eastAsia="Calibri" w:hAnsi="Cambria" w:cs="Calibri"/>
          <w:sz w:val="24"/>
          <w:szCs w:val="24"/>
          <w:lang w:val="el"/>
        </w:rPr>
        <w:t>.</w:t>
      </w:r>
      <w:r w:rsidRPr="00157F41">
        <w:rPr>
          <w:rFonts w:ascii="Cambria" w:eastAsia="Calibri" w:hAnsi="Cambria" w:cs="Calibri"/>
          <w:sz w:val="24"/>
          <w:szCs w:val="24"/>
          <w:lang w:val="el"/>
        </w:rPr>
        <w:t xml:space="preserve"> </w:t>
      </w:r>
      <w:r w:rsidR="54536BF8" w:rsidRPr="00157F41">
        <w:rPr>
          <w:rFonts w:ascii="Cambria" w:eastAsia="Calibri" w:hAnsi="Cambria" w:cs="Calibri"/>
          <w:sz w:val="24"/>
          <w:szCs w:val="24"/>
          <w:lang w:val="el"/>
        </w:rPr>
        <w:t xml:space="preserve">Επιπλέον, τόνισε </w:t>
      </w:r>
      <w:r w:rsidRPr="00157F41">
        <w:rPr>
          <w:rFonts w:ascii="Cambria" w:eastAsia="Calibri" w:hAnsi="Cambria" w:cs="Calibri"/>
          <w:sz w:val="24"/>
          <w:szCs w:val="24"/>
          <w:lang w:val="el"/>
        </w:rPr>
        <w:t xml:space="preserve">την αξία της ψυχολογικής υποστήριξης μετά από καταστροφές. </w:t>
      </w:r>
      <w:r w:rsidR="7AAD1772" w:rsidRPr="00157F41">
        <w:rPr>
          <w:rFonts w:ascii="Cambria" w:eastAsia="Calibri" w:hAnsi="Cambria" w:cs="Calibri"/>
          <w:sz w:val="24"/>
          <w:szCs w:val="24"/>
          <w:lang w:val="el"/>
        </w:rPr>
        <w:t>Επιπρόσθετα,</w:t>
      </w:r>
      <w:r w:rsidRPr="00157F41">
        <w:rPr>
          <w:rFonts w:ascii="Cambria" w:eastAsia="Calibri" w:hAnsi="Cambria" w:cs="Calibri"/>
          <w:sz w:val="24"/>
          <w:szCs w:val="24"/>
          <w:lang w:val="el"/>
        </w:rPr>
        <w:t xml:space="preserve"> αναφέρθηκε εκτενώς στις ευπαθείς ομάδες και τη διεύρυνση του όρου. </w:t>
      </w:r>
    </w:p>
    <w:p w14:paraId="1367195B" w14:textId="08A6DAE8" w:rsidR="4D40965D" w:rsidRPr="00157F41" w:rsidRDefault="4D40965D" w:rsidP="00C10364">
      <w:pPr>
        <w:spacing w:line="276" w:lineRule="auto"/>
        <w:jc w:val="both"/>
        <w:rPr>
          <w:rFonts w:ascii="Cambria" w:eastAsia="Calibri" w:hAnsi="Cambria" w:cs="Calibri"/>
          <w:sz w:val="24"/>
          <w:szCs w:val="24"/>
          <w:lang w:val="el-GR"/>
        </w:rPr>
      </w:pPr>
      <w:r w:rsidRPr="00157F41">
        <w:rPr>
          <w:rFonts w:ascii="Cambria" w:eastAsia="Calibri" w:hAnsi="Cambria" w:cs="Calibri"/>
          <w:sz w:val="24"/>
          <w:szCs w:val="24"/>
          <w:lang w:val="el"/>
        </w:rPr>
        <w:t xml:space="preserve">Έπειτα, ο </w:t>
      </w:r>
      <w:r w:rsidR="00C20F36" w:rsidRPr="00157F41">
        <w:rPr>
          <w:rFonts w:ascii="Cambria" w:eastAsia="Calibri" w:hAnsi="Cambria" w:cs="Calibri"/>
          <w:b/>
          <w:bCs/>
          <w:sz w:val="24"/>
          <w:szCs w:val="24"/>
          <w:lang w:val="el"/>
        </w:rPr>
        <w:t xml:space="preserve">κ. </w:t>
      </w:r>
      <w:r w:rsidRPr="00157F41">
        <w:rPr>
          <w:rFonts w:ascii="Cambria" w:eastAsia="Calibri" w:hAnsi="Cambria" w:cs="Calibri"/>
          <w:b/>
          <w:bCs/>
          <w:sz w:val="24"/>
          <w:szCs w:val="24"/>
          <w:lang w:val="el"/>
        </w:rPr>
        <w:t>Βασίλειος Διαμαντόπουλος</w:t>
      </w:r>
      <w:r w:rsidRPr="00157F41">
        <w:rPr>
          <w:rFonts w:ascii="Cambria" w:eastAsia="Calibri" w:hAnsi="Cambria" w:cs="Calibri"/>
          <w:sz w:val="24"/>
          <w:szCs w:val="24"/>
          <w:lang w:val="el"/>
        </w:rPr>
        <w:t>, Ιατρός Δημόσιας Υγείας – Κοινωνικής Ιατρικής, Διευθυντής ΕΣΥ, μίλησε για τον ρόλο της Δημόσιας Διοίκησης σε θέματα κρίσεων στην προάσπιση της δημόσιας υγείας, κυρίως στα επίπεδα προγραμματισμού και δικτύωσης, τονίζοντας πως «</w:t>
      </w:r>
      <w:r w:rsidRPr="00157F41">
        <w:rPr>
          <w:rFonts w:ascii="Cambria" w:eastAsia="Calibri" w:hAnsi="Cambria" w:cs="Calibri"/>
          <w:i/>
          <w:iCs/>
          <w:sz w:val="24"/>
          <w:szCs w:val="24"/>
          <w:lang w:val="el"/>
        </w:rPr>
        <w:t>δεν έχει σημασία μόνο το επιχειρησιακό κομμάτι σε μια κρίση αλλά και το πώς θα τη διαχειριστούμε μακροπρόθεσμα</w:t>
      </w:r>
      <w:r w:rsidRPr="00157F41">
        <w:rPr>
          <w:rFonts w:ascii="Cambria" w:eastAsia="Calibri" w:hAnsi="Cambria" w:cs="Calibri"/>
          <w:sz w:val="24"/>
          <w:szCs w:val="24"/>
          <w:lang w:val="el"/>
        </w:rPr>
        <w:t xml:space="preserve">». </w:t>
      </w:r>
    </w:p>
    <w:p w14:paraId="143FD32F" w14:textId="77777777" w:rsidR="00C20F36" w:rsidRPr="00157F41" w:rsidRDefault="4D40965D" w:rsidP="00C10364">
      <w:pPr>
        <w:spacing w:line="276" w:lineRule="auto"/>
        <w:jc w:val="both"/>
        <w:rPr>
          <w:rFonts w:ascii="Cambria" w:eastAsia="Calibri" w:hAnsi="Cambria" w:cs="Calibri"/>
          <w:sz w:val="24"/>
          <w:szCs w:val="24"/>
          <w:lang w:val="el"/>
        </w:rPr>
      </w:pPr>
      <w:r w:rsidRPr="00157F41">
        <w:rPr>
          <w:rFonts w:ascii="Cambria" w:eastAsia="Calibri" w:hAnsi="Cambria" w:cs="Calibri"/>
          <w:sz w:val="24"/>
          <w:szCs w:val="24"/>
          <w:lang w:val="el"/>
        </w:rPr>
        <w:t xml:space="preserve">Επόμενος ομιλητής ήταν ο </w:t>
      </w:r>
      <w:r w:rsidR="00C20F36" w:rsidRPr="00157F41">
        <w:rPr>
          <w:rFonts w:ascii="Cambria" w:eastAsia="Calibri" w:hAnsi="Cambria" w:cs="Calibri"/>
          <w:b/>
          <w:bCs/>
          <w:sz w:val="24"/>
          <w:szCs w:val="24"/>
          <w:lang w:val="el"/>
        </w:rPr>
        <w:t xml:space="preserve">κ. </w:t>
      </w:r>
      <w:r w:rsidRPr="00157F41">
        <w:rPr>
          <w:rFonts w:ascii="Cambria" w:eastAsia="Calibri" w:hAnsi="Cambria" w:cs="Calibri"/>
          <w:b/>
          <w:bCs/>
          <w:sz w:val="24"/>
          <w:szCs w:val="24"/>
          <w:lang w:val="el"/>
        </w:rPr>
        <w:t xml:space="preserve">Βασίλειος </w:t>
      </w:r>
      <w:proofErr w:type="spellStart"/>
      <w:r w:rsidRPr="00157F41">
        <w:rPr>
          <w:rFonts w:ascii="Cambria" w:eastAsia="Calibri" w:hAnsi="Cambria" w:cs="Calibri"/>
          <w:b/>
          <w:bCs/>
          <w:sz w:val="24"/>
          <w:szCs w:val="24"/>
          <w:lang w:val="el"/>
        </w:rPr>
        <w:t>Παπατσίρος</w:t>
      </w:r>
      <w:proofErr w:type="spellEnd"/>
      <w:r w:rsidRPr="00157F41">
        <w:rPr>
          <w:rFonts w:ascii="Cambria" w:eastAsia="Calibri" w:hAnsi="Cambria" w:cs="Calibri"/>
          <w:sz w:val="24"/>
          <w:szCs w:val="24"/>
          <w:lang w:val="el"/>
        </w:rPr>
        <w:t xml:space="preserve">, Πρόεδρος του Τμήματος Κτηνιατρικής του Πανεπιστημίου Θεσσαλίας, ο οποίος εστίασε στο εξαιρετικά επίκαιρο θέμα που αφορά τη διαχείριση νεκρών ζώων σε φυσικές καταστροφές, τις περιβαλλοντικές επιπτώσεις που υπάρχουν, τα δεοντολογικά και νομικά ζητήματα που προκύπτουν δίνοντας πρόσφατα παραδείγματα από τη Περιφέρεια Θεσσαλίας. </w:t>
      </w:r>
    </w:p>
    <w:p w14:paraId="01EF9017" w14:textId="5E896C15" w:rsidR="4D40965D" w:rsidRPr="00157F41" w:rsidRDefault="4D40965D" w:rsidP="00C10364">
      <w:pPr>
        <w:spacing w:line="276" w:lineRule="auto"/>
        <w:jc w:val="both"/>
        <w:rPr>
          <w:rFonts w:ascii="Cambria" w:eastAsia="Calibri" w:hAnsi="Cambria" w:cs="Calibri"/>
          <w:sz w:val="24"/>
          <w:szCs w:val="24"/>
          <w:lang w:val="el-GR"/>
        </w:rPr>
      </w:pPr>
      <w:r w:rsidRPr="00157F41">
        <w:rPr>
          <w:rFonts w:ascii="Cambria" w:eastAsia="Calibri" w:hAnsi="Cambria" w:cs="Calibri"/>
          <w:sz w:val="24"/>
          <w:szCs w:val="24"/>
          <w:lang w:val="el"/>
        </w:rPr>
        <w:t xml:space="preserve">Η </w:t>
      </w:r>
      <w:r w:rsidR="00C20F36" w:rsidRPr="00157F41">
        <w:rPr>
          <w:rFonts w:ascii="Cambria" w:eastAsia="Calibri" w:hAnsi="Cambria" w:cs="Calibri"/>
          <w:b/>
          <w:bCs/>
          <w:sz w:val="24"/>
          <w:szCs w:val="24"/>
          <w:lang w:val="el"/>
        </w:rPr>
        <w:t xml:space="preserve">κ. </w:t>
      </w:r>
      <w:r w:rsidRPr="00157F41">
        <w:rPr>
          <w:rFonts w:ascii="Cambria" w:eastAsia="Calibri" w:hAnsi="Cambria" w:cs="Calibri"/>
          <w:b/>
          <w:bCs/>
          <w:sz w:val="24"/>
          <w:szCs w:val="24"/>
          <w:lang w:val="el"/>
        </w:rPr>
        <w:t xml:space="preserve">Μαρία </w:t>
      </w:r>
      <w:proofErr w:type="spellStart"/>
      <w:r w:rsidRPr="00157F41">
        <w:rPr>
          <w:rFonts w:ascii="Cambria" w:eastAsia="Calibri" w:hAnsi="Cambria" w:cs="Calibri"/>
          <w:b/>
          <w:bCs/>
          <w:sz w:val="24"/>
          <w:szCs w:val="24"/>
          <w:lang w:val="el"/>
        </w:rPr>
        <w:t>Σαρίδη</w:t>
      </w:r>
      <w:proofErr w:type="spellEnd"/>
      <w:r w:rsidRPr="00157F41">
        <w:rPr>
          <w:rFonts w:ascii="Cambria" w:eastAsia="Calibri" w:hAnsi="Cambria" w:cs="Calibri"/>
          <w:sz w:val="24"/>
          <w:szCs w:val="24"/>
          <w:lang w:val="el"/>
        </w:rPr>
        <w:t xml:space="preserve">, Επίκουρη Καθηγήτρια, του Τμήματος Νοσηλευτικής, Σχολή Επιστημών Υγείας του Πανεπιστημίου Θεσσαλίας, επεσήμανε πως για πολλά χρόνια στην Ελλάδα δεν υπήρχε κουλτούρα πολιτικής προστασίας, κάτι που έχει αλλάξει πλέον, και αναφέρθηκε στα διάφορα επιχειρησιακά σχέδια διαχείρισης κρίσεων που έχουν αναπτυχθεί τα τελευταία χρόνια κρατώντας τον δημόσιο μηχανισμό σε ετοιμότητα. </w:t>
      </w:r>
    </w:p>
    <w:p w14:paraId="0CFD5DFB" w14:textId="56E19CFF" w:rsidR="009443A6" w:rsidRPr="00157F41" w:rsidRDefault="4D40965D" w:rsidP="00C10364">
      <w:pPr>
        <w:spacing w:line="276" w:lineRule="auto"/>
        <w:jc w:val="both"/>
        <w:rPr>
          <w:rFonts w:ascii="Cambria" w:eastAsia="Calibri" w:hAnsi="Cambria" w:cs="Calibri"/>
          <w:i/>
          <w:iCs/>
          <w:sz w:val="24"/>
          <w:szCs w:val="24"/>
          <w:lang w:val="el"/>
        </w:rPr>
      </w:pPr>
      <w:r w:rsidRPr="00157F41">
        <w:rPr>
          <w:rFonts w:ascii="Cambria" w:eastAsia="Calibri" w:hAnsi="Cambria" w:cs="Calibri"/>
          <w:sz w:val="24"/>
          <w:szCs w:val="24"/>
          <w:lang w:val="el"/>
        </w:rPr>
        <w:t xml:space="preserve">Συνεχίζοντας, το λόγο πήρε ο </w:t>
      </w:r>
      <w:r w:rsidR="00C20F36" w:rsidRPr="00157F41">
        <w:rPr>
          <w:rFonts w:ascii="Cambria" w:eastAsia="Calibri" w:hAnsi="Cambria" w:cs="Calibri"/>
          <w:b/>
          <w:bCs/>
          <w:sz w:val="24"/>
          <w:szCs w:val="24"/>
          <w:lang w:val="el"/>
        </w:rPr>
        <w:t xml:space="preserve">κ. </w:t>
      </w:r>
      <w:r w:rsidRPr="00157F41">
        <w:rPr>
          <w:rFonts w:ascii="Cambria" w:eastAsia="Calibri" w:hAnsi="Cambria" w:cs="Calibri"/>
          <w:b/>
          <w:bCs/>
          <w:sz w:val="24"/>
          <w:szCs w:val="24"/>
          <w:lang w:val="el"/>
        </w:rPr>
        <w:t>Γρηγόρης Βλαχάκης</w:t>
      </w:r>
      <w:r w:rsidRPr="00157F41">
        <w:rPr>
          <w:rFonts w:ascii="Cambria" w:eastAsia="Calibri" w:hAnsi="Cambria" w:cs="Calibri"/>
          <w:sz w:val="24"/>
          <w:szCs w:val="24"/>
          <w:lang w:val="el"/>
        </w:rPr>
        <w:t xml:space="preserve">, Διοικητής &amp; Πρόεδρος του Δ.Σ. του Γενικού Νοσοκομείου Λάρισας, αφιερώνοντας τον χρόνο του στις μεγάλες κρίσεις που το Γ.Ν Λάρισας κλήθηκε να διαχειριστεί τα τελευταία χρόνια όπως η πανδημία, ο σεισμός στο </w:t>
      </w:r>
      <w:proofErr w:type="spellStart"/>
      <w:r w:rsidRPr="00157F41">
        <w:rPr>
          <w:rFonts w:ascii="Cambria" w:eastAsia="Calibri" w:hAnsi="Cambria" w:cs="Calibri"/>
          <w:sz w:val="24"/>
          <w:szCs w:val="24"/>
          <w:lang w:val="el"/>
        </w:rPr>
        <w:t>Δαμάσι</w:t>
      </w:r>
      <w:proofErr w:type="spellEnd"/>
      <w:r w:rsidRPr="00157F41">
        <w:rPr>
          <w:rFonts w:ascii="Cambria" w:eastAsia="Calibri" w:hAnsi="Cambria" w:cs="Calibri"/>
          <w:sz w:val="24"/>
          <w:szCs w:val="24"/>
          <w:lang w:val="el"/>
        </w:rPr>
        <w:t xml:space="preserve"> και το δυστύχημα των Τεμπών. Επεσήμανε πως για την επιτυχή διαχείριση κρίσεων απαιτείται</w:t>
      </w:r>
      <w:r w:rsidR="009443A6" w:rsidRPr="00157F41">
        <w:rPr>
          <w:rFonts w:ascii="Cambria" w:eastAsia="Calibri" w:hAnsi="Cambria" w:cs="Calibri"/>
          <w:sz w:val="24"/>
          <w:szCs w:val="24"/>
          <w:lang w:val="el"/>
        </w:rPr>
        <w:t xml:space="preserve">, </w:t>
      </w:r>
      <w:r w:rsidR="009443A6" w:rsidRPr="00157F41">
        <w:rPr>
          <w:rFonts w:ascii="Cambria" w:hAnsi="Cambria"/>
          <w:i/>
          <w:iCs/>
          <w:sz w:val="24"/>
          <w:szCs w:val="24"/>
          <w:lang w:val="el-GR"/>
        </w:rPr>
        <w:t>«η εκ των προτέρων δικτύωση των φορέων που εμπλέκονται, ώστε να μιλούν κοινή γλώσσα, γεγονός που συμβάλλει στην λήψη άμεσων</w:t>
      </w:r>
      <w:r w:rsidR="009443A6" w:rsidRPr="00157F41">
        <w:rPr>
          <w:rFonts w:ascii="Cambria" w:hAnsi="Cambria"/>
          <w:i/>
          <w:iCs/>
          <w:sz w:val="24"/>
          <w:szCs w:val="24"/>
        </w:rPr>
        <w:t> </w:t>
      </w:r>
      <w:r w:rsidR="009443A6" w:rsidRPr="00157F41">
        <w:rPr>
          <w:rFonts w:ascii="Cambria" w:hAnsi="Cambria"/>
          <w:i/>
          <w:iCs/>
          <w:sz w:val="24"/>
          <w:szCs w:val="24"/>
          <w:lang w:val="el-GR"/>
        </w:rPr>
        <w:t>αποφάσεων για τον καλύτερο συντονισμό τους».</w:t>
      </w:r>
    </w:p>
    <w:p w14:paraId="1B177536" w14:textId="77777777" w:rsidR="009443A6" w:rsidRPr="00157F41" w:rsidRDefault="009443A6" w:rsidP="00C10364">
      <w:pPr>
        <w:spacing w:line="276" w:lineRule="auto"/>
        <w:jc w:val="both"/>
        <w:rPr>
          <w:rFonts w:ascii="Cambria" w:eastAsia="Calibri" w:hAnsi="Cambria" w:cs="Calibri"/>
          <w:sz w:val="24"/>
          <w:szCs w:val="24"/>
          <w:lang w:val="el"/>
        </w:rPr>
      </w:pPr>
    </w:p>
    <w:p w14:paraId="02FE4B40" w14:textId="0DBD0812" w:rsidR="00C20F36" w:rsidRPr="00157F41" w:rsidRDefault="00C20F36" w:rsidP="00C20F36">
      <w:pPr>
        <w:spacing w:line="276" w:lineRule="auto"/>
        <w:jc w:val="both"/>
        <w:rPr>
          <w:rFonts w:ascii="Cambria" w:eastAsia="Calibri" w:hAnsi="Cambria" w:cs="Calibri"/>
          <w:sz w:val="24"/>
          <w:szCs w:val="24"/>
          <w:lang w:val="el-GR"/>
        </w:rPr>
      </w:pPr>
      <w:r w:rsidRPr="00157F41">
        <w:rPr>
          <w:rFonts w:ascii="Cambria" w:eastAsia="Calibri" w:hAnsi="Cambria" w:cs="Calibri"/>
          <w:sz w:val="24"/>
          <w:szCs w:val="24"/>
          <w:lang w:val="el"/>
        </w:rPr>
        <w:lastRenderedPageBreak/>
        <w:t xml:space="preserve">Τη συζήτηση έκλεισε ο </w:t>
      </w:r>
      <w:r w:rsidRPr="00157F41">
        <w:rPr>
          <w:rFonts w:ascii="Cambria" w:eastAsia="Calibri" w:hAnsi="Cambria" w:cs="Calibri"/>
          <w:b/>
          <w:bCs/>
          <w:sz w:val="24"/>
          <w:szCs w:val="24"/>
          <w:lang w:val="el"/>
        </w:rPr>
        <w:t>κ. Χαράλαμπος Βασιλείου</w:t>
      </w:r>
      <w:r w:rsidRPr="00157F41">
        <w:rPr>
          <w:rFonts w:ascii="Cambria" w:eastAsia="Calibri" w:hAnsi="Cambria" w:cs="Calibri"/>
          <w:sz w:val="24"/>
          <w:szCs w:val="24"/>
          <w:lang w:val="el"/>
        </w:rPr>
        <w:t>, Σύμβουλος Στρατηγικής Ψηφιακού Μετασχηματισμού και Καινοτομίας (</w:t>
      </w:r>
      <w:r w:rsidRPr="00157F41">
        <w:rPr>
          <w:rFonts w:ascii="Cambria" w:eastAsia="Calibri" w:hAnsi="Cambria" w:cs="Calibri"/>
          <w:sz w:val="24"/>
          <w:szCs w:val="24"/>
          <w:lang w:val="el-GR"/>
        </w:rPr>
        <w:t xml:space="preserve">ΕΔΥΤΕ Α.Ε. - </w:t>
      </w:r>
      <w:r w:rsidRPr="00157F41">
        <w:rPr>
          <w:rFonts w:ascii="Cambria" w:eastAsia="Calibri" w:hAnsi="Cambria" w:cs="Calibri"/>
          <w:sz w:val="24"/>
          <w:szCs w:val="24"/>
          <w:lang w:val="el"/>
        </w:rPr>
        <w:t xml:space="preserve">GRNET S.A.),  προσθέτοντας τη σημασία και την αξιοποίηση των καινοτόμων ψηφιακών τεχνολογιών σε όλο τον κύκλο δράσεων στην πρόληψη και την ετοιμότητα Φυσικών Καταστροφών, ήτοι στην πρόβλεψη, τον σχεδιασμό και την προετοιμασία αντιμετώπισης κρίσεων καθώς και στην βιωσιμότητα τέτοιων λύσεων, εστιάζοντας σε τεχνολογίες που είναι και στο επίκεντρο του Ευρωπαϊκού Κόμβου Ψηφιακής Καινοτομίας </w:t>
      </w:r>
      <w:hyperlink r:id="rId5" w:history="1">
        <w:r w:rsidRPr="00157F41">
          <w:rPr>
            <w:rFonts w:ascii="Cambria" w:eastAsia="Calibri" w:hAnsi="Cambria" w:cs="Calibri"/>
            <w:sz w:val="24"/>
            <w:szCs w:val="24"/>
            <w:lang w:val="el"/>
          </w:rPr>
          <w:t xml:space="preserve">GR </w:t>
        </w:r>
        <w:proofErr w:type="spellStart"/>
        <w:r w:rsidRPr="00157F41">
          <w:rPr>
            <w:rFonts w:ascii="Cambria" w:eastAsia="Calibri" w:hAnsi="Cambria" w:cs="Calibri"/>
            <w:sz w:val="24"/>
            <w:szCs w:val="24"/>
            <w:lang w:val="el"/>
          </w:rPr>
          <w:t>digiGOV</w:t>
        </w:r>
        <w:proofErr w:type="spellEnd"/>
        <w:r w:rsidRPr="00157F41">
          <w:rPr>
            <w:rFonts w:ascii="Cambria" w:eastAsia="Calibri" w:hAnsi="Cambria" w:cs="Calibri"/>
            <w:sz w:val="24"/>
            <w:szCs w:val="24"/>
            <w:lang w:val="el"/>
          </w:rPr>
          <w:t xml:space="preserve"> – </w:t>
        </w:r>
        <w:proofErr w:type="spellStart"/>
        <w:r w:rsidRPr="00157F41">
          <w:rPr>
            <w:rFonts w:ascii="Cambria" w:eastAsia="Calibri" w:hAnsi="Cambria" w:cs="Calibri"/>
            <w:sz w:val="24"/>
            <w:szCs w:val="24"/>
            <w:lang w:val="el"/>
          </w:rPr>
          <w:t>innoHUB</w:t>
        </w:r>
        <w:proofErr w:type="spellEnd"/>
      </w:hyperlink>
      <w:r w:rsidRPr="00157F41">
        <w:rPr>
          <w:rFonts w:ascii="Cambria" w:eastAsia="Calibri" w:hAnsi="Cambria" w:cs="Calibri"/>
          <w:sz w:val="24"/>
          <w:szCs w:val="24"/>
          <w:lang w:val="el"/>
        </w:rPr>
        <w:t xml:space="preserve"> – έργο το οποίο συντονίζει η ΕΔΥΤΕ - όπως η Τεχνητή Νοημοσύνη, η Μηχανική Μάθηση, </w:t>
      </w:r>
      <w:r w:rsidRPr="00157F41">
        <w:rPr>
          <w:rFonts w:ascii="Cambria" w:eastAsia="Calibri" w:hAnsi="Cambria" w:cs="Calibri"/>
          <w:sz w:val="24"/>
          <w:szCs w:val="24"/>
          <w:lang w:val="el-GR"/>
        </w:rPr>
        <w:t>το Υπολογιστικό Νέφος, Υπολογιστές Υψηλών Επιδόσεων</w:t>
      </w:r>
      <w:r w:rsidRPr="00157F41">
        <w:rPr>
          <w:rFonts w:ascii="Cambria" w:eastAsia="Calibri" w:hAnsi="Cambria" w:cs="Calibri"/>
          <w:sz w:val="24"/>
          <w:szCs w:val="24"/>
          <w:lang w:val="el"/>
        </w:rPr>
        <w:t>, το Διαδίκτυο των Πραγμάτων, κ.α., με αναφορά σε σημαντικές εφαρμογές στο πεδίο της ανταλλαγής δεδομένων και σε συστήματα έγκαιρης προειδοποίησης. Τέλος, δόθηκε ιδιαίτερη έμφαση στην σπουδαιότητα της καταγραφής και αξιοποίησης των δεδομένων τέτοιων φαινομένων καθώς και τον σημαντικό ρόλο που παίζει η εκπαίδευση ως μέσο βελτίωσης και εξειδίκευσης του ανθρώπινου δυναμικού.</w:t>
      </w:r>
    </w:p>
    <w:p w14:paraId="629C4EC5" w14:textId="584FA874" w:rsidR="00C10364" w:rsidRPr="00157F41" w:rsidRDefault="00C10364" w:rsidP="00C20F36">
      <w:pPr>
        <w:spacing w:line="276" w:lineRule="auto"/>
        <w:jc w:val="both"/>
        <w:rPr>
          <w:rFonts w:ascii="Cambria" w:eastAsia="Calibri" w:hAnsi="Cambria" w:cs="Calibri"/>
          <w:sz w:val="24"/>
          <w:szCs w:val="24"/>
          <w:lang w:val="el-GR"/>
        </w:rPr>
      </w:pPr>
    </w:p>
    <w:sectPr w:rsidR="00C10364" w:rsidRPr="00157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3FC2AA"/>
    <w:rsid w:val="00143F7E"/>
    <w:rsid w:val="00157F41"/>
    <w:rsid w:val="002411CA"/>
    <w:rsid w:val="004A3738"/>
    <w:rsid w:val="004F21D2"/>
    <w:rsid w:val="0050774E"/>
    <w:rsid w:val="00615E9C"/>
    <w:rsid w:val="006D38AB"/>
    <w:rsid w:val="0087771E"/>
    <w:rsid w:val="008A05DA"/>
    <w:rsid w:val="009443A6"/>
    <w:rsid w:val="00B71142"/>
    <w:rsid w:val="00B90A0C"/>
    <w:rsid w:val="00C10364"/>
    <w:rsid w:val="00C20F36"/>
    <w:rsid w:val="00D249BC"/>
    <w:rsid w:val="00E4145B"/>
    <w:rsid w:val="00E92509"/>
    <w:rsid w:val="00EF7F30"/>
    <w:rsid w:val="00F9624B"/>
    <w:rsid w:val="01B216AB"/>
    <w:rsid w:val="05874124"/>
    <w:rsid w:val="066C5F71"/>
    <w:rsid w:val="07B6339C"/>
    <w:rsid w:val="097D29CF"/>
    <w:rsid w:val="09C9B55C"/>
    <w:rsid w:val="0C388BB5"/>
    <w:rsid w:val="0CED1935"/>
    <w:rsid w:val="0F11AA34"/>
    <w:rsid w:val="110BFCD8"/>
    <w:rsid w:val="14257D0F"/>
    <w:rsid w:val="143FC2AA"/>
    <w:rsid w:val="175D1DD1"/>
    <w:rsid w:val="185ED862"/>
    <w:rsid w:val="1A99B6C1"/>
    <w:rsid w:val="1ADDA316"/>
    <w:rsid w:val="1B8B0707"/>
    <w:rsid w:val="1C308EF4"/>
    <w:rsid w:val="1D5373FD"/>
    <w:rsid w:val="1F6D27E4"/>
    <w:rsid w:val="20ECEBFA"/>
    <w:rsid w:val="21040017"/>
    <w:rsid w:val="2108F845"/>
    <w:rsid w:val="229FD078"/>
    <w:rsid w:val="24409907"/>
    <w:rsid w:val="24FFD38E"/>
    <w:rsid w:val="26D2CDC7"/>
    <w:rsid w:val="2A09B7FB"/>
    <w:rsid w:val="2AB7C811"/>
    <w:rsid w:val="2BA39D7E"/>
    <w:rsid w:val="2DAF5D33"/>
    <w:rsid w:val="2DEF68D3"/>
    <w:rsid w:val="2F864106"/>
    <w:rsid w:val="358E299D"/>
    <w:rsid w:val="36CC2934"/>
    <w:rsid w:val="37964B19"/>
    <w:rsid w:val="39715A8A"/>
    <w:rsid w:val="3ACDEBDB"/>
    <w:rsid w:val="3BC6415A"/>
    <w:rsid w:val="3C2A5B54"/>
    <w:rsid w:val="3FADDD10"/>
    <w:rsid w:val="3FFE3E44"/>
    <w:rsid w:val="4217C7F5"/>
    <w:rsid w:val="42CC5575"/>
    <w:rsid w:val="451DF586"/>
    <w:rsid w:val="461D1E94"/>
    <w:rsid w:val="4710E187"/>
    <w:rsid w:val="4A9B36D5"/>
    <w:rsid w:val="4AB79014"/>
    <w:rsid w:val="4BA089B0"/>
    <w:rsid w:val="4BFFEB66"/>
    <w:rsid w:val="4D40965D"/>
    <w:rsid w:val="4FAAD87D"/>
    <w:rsid w:val="5018F50D"/>
    <w:rsid w:val="520FCB34"/>
    <w:rsid w:val="5393BA81"/>
    <w:rsid w:val="54536BF8"/>
    <w:rsid w:val="55609453"/>
    <w:rsid w:val="55658C81"/>
    <w:rsid w:val="570DDCF4"/>
    <w:rsid w:val="5779B69B"/>
    <w:rsid w:val="5858F98C"/>
    <w:rsid w:val="598BF808"/>
    <w:rsid w:val="5CAA706D"/>
    <w:rsid w:val="5D589D52"/>
    <w:rsid w:val="5DD0F359"/>
    <w:rsid w:val="5EEEF381"/>
    <w:rsid w:val="62F8919A"/>
    <w:rsid w:val="65495D3D"/>
    <w:rsid w:val="67C64CB0"/>
    <w:rsid w:val="6B24C3D6"/>
    <w:rsid w:val="6B2CB15C"/>
    <w:rsid w:val="6CC881BD"/>
    <w:rsid w:val="6EE84EEE"/>
    <w:rsid w:val="6F1DD7CC"/>
    <w:rsid w:val="71361EA0"/>
    <w:rsid w:val="719E848B"/>
    <w:rsid w:val="758D1950"/>
    <w:rsid w:val="786893FF"/>
    <w:rsid w:val="79148FBE"/>
    <w:rsid w:val="7A608A73"/>
    <w:rsid w:val="7AAD1772"/>
    <w:rsid w:val="7D13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C2AA"/>
  <w15:chartTrackingRefBased/>
  <w15:docId w15:val="{1FD7AD4C-577A-46E7-B907-30C200FE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Theme="majorHAnsi" w:eastAsiaTheme="majorEastAsia" w:hAnsiTheme="majorHAnsi" w:cstheme="majorBidi"/>
      <w:color w:val="2F5496" w:themeColor="accent1" w:themeShade="BF"/>
      <w:sz w:val="32"/>
      <w:szCs w:val="32"/>
    </w:rPr>
  </w:style>
  <w:style w:type="character" w:styleId="-">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rsid w:val="00E4145B"/>
    <w:rPr>
      <w:color w:val="605E5C"/>
      <w:shd w:val="clear" w:color="auto" w:fill="E1DFDD"/>
    </w:rPr>
  </w:style>
  <w:style w:type="paragraph" w:styleId="Web">
    <w:name w:val="Normal (Web)"/>
    <w:basedOn w:val="a"/>
    <w:uiPriority w:val="99"/>
    <w:semiHidden/>
    <w:unhideWhenUsed/>
    <w:rsid w:val="00143F7E"/>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gigov.innohub.g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997</Words>
  <Characters>5388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Diminikou</dc:creator>
  <cp:keywords/>
  <dc:description/>
  <cp:lastModifiedBy>ATHANASIADI KORALIA</cp:lastModifiedBy>
  <cp:revision>11</cp:revision>
  <cp:lastPrinted>2023-10-15T15:30:00Z</cp:lastPrinted>
  <dcterms:created xsi:type="dcterms:W3CDTF">2023-10-15T15:29:00Z</dcterms:created>
  <dcterms:modified xsi:type="dcterms:W3CDTF">2023-10-16T11:22:00Z</dcterms:modified>
</cp:coreProperties>
</file>