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8ECC" w14:textId="77777777" w:rsidR="00DB6B9A" w:rsidRPr="007F6FE7" w:rsidRDefault="00DB6B9A" w:rsidP="00CB7A52">
      <w:pPr>
        <w:spacing w:after="0" w:line="276" w:lineRule="auto"/>
        <w:jc w:val="center"/>
        <w:rPr>
          <w:rFonts w:cstheme="minorHAnsi"/>
          <w:b/>
          <w:bCs/>
          <w:sz w:val="28"/>
          <w:szCs w:val="28"/>
        </w:rPr>
      </w:pPr>
      <w:r w:rsidRPr="007F6FE7">
        <w:rPr>
          <w:rFonts w:cstheme="minorHAnsi"/>
          <w:b/>
          <w:bCs/>
          <w:sz w:val="28"/>
          <w:szCs w:val="28"/>
        </w:rPr>
        <w:t>ΔΕΛΤΙΟ ΤΥΠΟΥ</w:t>
      </w:r>
    </w:p>
    <w:p w14:paraId="05FB00D4" w14:textId="77777777" w:rsidR="00DB6B9A" w:rsidRPr="007F6FE7" w:rsidRDefault="00DB6B9A" w:rsidP="00CB7A52">
      <w:pPr>
        <w:spacing w:after="0" w:line="276" w:lineRule="auto"/>
        <w:jc w:val="center"/>
        <w:rPr>
          <w:rFonts w:cstheme="minorHAnsi"/>
          <w:b/>
          <w:bCs/>
          <w:sz w:val="28"/>
          <w:szCs w:val="28"/>
        </w:rPr>
      </w:pPr>
    </w:p>
    <w:p w14:paraId="282FC05C" w14:textId="5AA993DA" w:rsidR="00A73036" w:rsidRDefault="00A73036" w:rsidP="00CB7A52">
      <w:pPr>
        <w:spacing w:after="0" w:line="276" w:lineRule="auto"/>
        <w:jc w:val="center"/>
        <w:rPr>
          <w:rFonts w:cstheme="minorHAnsi"/>
          <w:b/>
          <w:bCs/>
          <w:sz w:val="28"/>
          <w:szCs w:val="28"/>
        </w:rPr>
      </w:pPr>
      <w:r>
        <w:rPr>
          <w:rFonts w:cstheme="minorHAnsi"/>
          <w:b/>
          <w:bCs/>
          <w:sz w:val="28"/>
          <w:szCs w:val="28"/>
        </w:rPr>
        <w:t xml:space="preserve">ΑΡΧΙΚΑ </w:t>
      </w:r>
      <w:r w:rsidR="00DB6B9A" w:rsidRPr="007F6FE7">
        <w:rPr>
          <w:rFonts w:cstheme="minorHAnsi"/>
          <w:b/>
          <w:bCs/>
          <w:sz w:val="28"/>
          <w:szCs w:val="28"/>
        </w:rPr>
        <w:t xml:space="preserve">ΑΠΟΤΕΛΕΣΜΑΤΑ </w:t>
      </w:r>
      <w:r>
        <w:rPr>
          <w:rFonts w:cstheme="minorHAnsi"/>
          <w:b/>
          <w:bCs/>
          <w:sz w:val="28"/>
          <w:szCs w:val="28"/>
        </w:rPr>
        <w:t>ΕΡΕΥΝΩΝ ΤΟΥ ΤΜΗΜΑΤΟΣ ΓΕΩΠΟΝΙΑΣ ΙΧΘΥΟΛΟΓΙΑΣ ΚΑΙ ΥΔΑΤΙΝΟΥ ΠΕΡΙΒΑΛΛΟΝΤΟΣ ΤΟΥ ΠΑΝΕΠΙΣΤΗΜΙΟΥ ΘΕΣΣΑΛΙΑΣ ΣΤΗΝ ΑΝΟΙΧΤΗ ΘΑΛΑΣΣΑ ΚΑΙ ΣΤΟ ΠΑΡΑΚΤΙΟ ΟΙΚΟΣΥΣΤΗΜΑ ΤΟΥ ΠΑΓΑΣΗΤΙΚΟΥ ΚΟΛΠΟΥ</w:t>
      </w:r>
    </w:p>
    <w:p w14:paraId="1586474F" w14:textId="77777777" w:rsidR="00DB6B9A" w:rsidRPr="007F6FE7" w:rsidRDefault="00DB6B9A" w:rsidP="00CB7A52">
      <w:pPr>
        <w:spacing w:after="0" w:line="276" w:lineRule="auto"/>
        <w:rPr>
          <w:rFonts w:cstheme="minorHAnsi"/>
          <w:sz w:val="24"/>
          <w:szCs w:val="24"/>
        </w:rPr>
      </w:pPr>
    </w:p>
    <w:p w14:paraId="2BCC254E" w14:textId="0C43921E" w:rsidR="00CB7A52" w:rsidRDefault="00DB6B9A" w:rsidP="00CB7A52">
      <w:pPr>
        <w:spacing w:after="0" w:line="276" w:lineRule="auto"/>
        <w:jc w:val="both"/>
        <w:rPr>
          <w:rFonts w:cstheme="minorHAnsi"/>
          <w:sz w:val="24"/>
          <w:szCs w:val="24"/>
        </w:rPr>
      </w:pPr>
      <w:bookmarkStart w:id="0" w:name="_Hlk149222393"/>
      <w:r w:rsidRPr="007F6FE7">
        <w:rPr>
          <w:rFonts w:cstheme="minorHAnsi"/>
          <w:sz w:val="24"/>
          <w:szCs w:val="24"/>
        </w:rPr>
        <w:t xml:space="preserve">Το </w:t>
      </w:r>
      <w:r w:rsidRPr="007F6FE7">
        <w:rPr>
          <w:rFonts w:cstheme="minorHAnsi"/>
          <w:color w:val="000000" w:themeColor="text1"/>
          <w:sz w:val="24"/>
          <w:szCs w:val="24"/>
        </w:rPr>
        <w:t>Εργαστήριο Θαλάσσιας Βιολογίας</w:t>
      </w:r>
      <w:bookmarkEnd w:id="0"/>
      <w:r w:rsidRPr="007F6FE7">
        <w:rPr>
          <w:rFonts w:cstheme="minorHAnsi"/>
          <w:color w:val="000000" w:themeColor="text1"/>
          <w:sz w:val="24"/>
          <w:szCs w:val="24"/>
        </w:rPr>
        <w:t xml:space="preserve"> του</w:t>
      </w:r>
      <w:r w:rsidRPr="007F6FE7">
        <w:rPr>
          <w:rFonts w:cstheme="minorHAnsi"/>
          <w:sz w:val="24"/>
          <w:szCs w:val="24"/>
        </w:rPr>
        <w:t xml:space="preserve"> Τμήματος Γεωπονίας Ιχθυολογίας και Υδάτινου Περιβάλλοντος του Πανεπιστημίου Θεσσαλίας, την Παρασκευή 29/09/2023, πραγματοποίησε δειγματοληψία με τράτα βυθού</w:t>
      </w:r>
      <w:r w:rsidR="007F6FE7" w:rsidRPr="007F6FE7">
        <w:rPr>
          <w:rFonts w:cstheme="minorHAnsi"/>
          <w:sz w:val="24"/>
          <w:szCs w:val="24"/>
        </w:rPr>
        <w:t>*</w:t>
      </w:r>
      <w:r w:rsidRPr="007F6FE7">
        <w:rPr>
          <w:rFonts w:cstheme="minorHAnsi"/>
          <w:sz w:val="24"/>
          <w:szCs w:val="24"/>
        </w:rPr>
        <w:t xml:space="preserve"> </w:t>
      </w:r>
      <w:r w:rsidRPr="007F6FE7">
        <w:rPr>
          <w:rFonts w:cstheme="minorHAnsi"/>
          <w:color w:val="000000" w:themeColor="text1"/>
          <w:sz w:val="24"/>
          <w:szCs w:val="24"/>
        </w:rPr>
        <w:t>στον Παγασητικό Κόλπο</w:t>
      </w:r>
      <w:r w:rsidRPr="007F6FE7">
        <w:rPr>
          <w:rFonts w:cstheme="minorHAnsi"/>
          <w:sz w:val="24"/>
          <w:szCs w:val="24"/>
        </w:rPr>
        <w:t xml:space="preserve">, προκειμένου να </w:t>
      </w:r>
      <w:r w:rsidRPr="007F6FE7">
        <w:rPr>
          <w:rFonts w:cstheme="minorHAnsi"/>
          <w:color w:val="000000" w:themeColor="text1"/>
          <w:sz w:val="24"/>
          <w:szCs w:val="24"/>
        </w:rPr>
        <w:t>γίνει καταγραφή και έλεγχος της περιβαλλοντικής κατάστασης στην οποία έχει περιέλθει, μετά τις σφοδρές πλημμύρες που έπληξαν σχεδόν όλη τη Θεσσαλία και ιδιαιτέρως το Ν. Μαγνησίας. Συγκεκριμένα, οι δειγματοληψίες έλαβαν χώρα</w:t>
      </w:r>
      <w:r w:rsidRPr="007F6FE7">
        <w:rPr>
          <w:rFonts w:cstheme="minorHAnsi"/>
          <w:color w:val="FF0000"/>
          <w:sz w:val="24"/>
          <w:szCs w:val="24"/>
        </w:rPr>
        <w:t xml:space="preserve"> </w:t>
      </w:r>
      <w:r w:rsidRPr="007F6FE7">
        <w:rPr>
          <w:rFonts w:cstheme="minorHAnsi"/>
          <w:sz w:val="24"/>
          <w:szCs w:val="24"/>
        </w:rPr>
        <w:t>στο δυτικό, κεντρικό και ανατολικό τμήμα του Παγασητικού κόλπου, και σε βάθη</w:t>
      </w:r>
      <w:r w:rsidR="00811EDA">
        <w:rPr>
          <w:rFonts w:cstheme="minorHAnsi"/>
          <w:sz w:val="24"/>
          <w:szCs w:val="24"/>
        </w:rPr>
        <w:t xml:space="preserve"> από 60 μέχρι 100</w:t>
      </w:r>
      <w:r w:rsidRPr="007F6FE7">
        <w:rPr>
          <w:rFonts w:cstheme="minorHAnsi"/>
          <w:sz w:val="24"/>
          <w:szCs w:val="24"/>
        </w:rPr>
        <w:t xml:space="preserve"> μέτρων. </w:t>
      </w:r>
    </w:p>
    <w:p w14:paraId="166330E9" w14:textId="241E26CF" w:rsidR="00CB7A52" w:rsidRPr="007F6FE7" w:rsidRDefault="00CB7A52" w:rsidP="00CB7A52">
      <w:pPr>
        <w:spacing w:after="0" w:line="276" w:lineRule="auto"/>
        <w:jc w:val="both"/>
        <w:rPr>
          <w:rFonts w:cstheme="minorHAnsi"/>
          <w:sz w:val="24"/>
          <w:szCs w:val="24"/>
        </w:rPr>
      </w:pPr>
      <w:r w:rsidRPr="007F6FE7">
        <w:rPr>
          <w:rFonts w:cstheme="minorHAnsi"/>
          <w:sz w:val="24"/>
          <w:szCs w:val="24"/>
        </w:rPr>
        <w:t xml:space="preserve">Μετρήθηκαν τα φυσικοχημικά και βιολογικά χαρακτηριστικά της υδάτινης στήλης (θερμοκρασία, αλατότητα, διαλυμένο οξυγόνο, ενεργός οξύτητα και χλωροφύλλη </w:t>
      </w:r>
      <w:r w:rsidRPr="007F6FE7">
        <w:rPr>
          <w:rFonts w:cstheme="minorHAnsi"/>
          <w:i/>
          <w:iCs/>
          <w:sz w:val="24"/>
          <w:szCs w:val="24"/>
        </w:rPr>
        <w:t>α</w:t>
      </w:r>
      <w:r w:rsidRPr="007F6FE7">
        <w:rPr>
          <w:rFonts w:cstheme="minorHAnsi"/>
          <w:sz w:val="24"/>
          <w:szCs w:val="24"/>
        </w:rPr>
        <w:t xml:space="preserve">), με συνεχή </w:t>
      </w:r>
      <w:proofErr w:type="spellStart"/>
      <w:r w:rsidRPr="007F6FE7">
        <w:rPr>
          <w:rFonts w:cstheme="minorHAnsi"/>
          <w:sz w:val="24"/>
          <w:szCs w:val="24"/>
        </w:rPr>
        <w:t>καταγραφέα</w:t>
      </w:r>
      <w:proofErr w:type="spellEnd"/>
      <w:r w:rsidRPr="007F6FE7">
        <w:rPr>
          <w:rFonts w:cstheme="minorHAnsi"/>
          <w:sz w:val="24"/>
          <w:szCs w:val="24"/>
        </w:rPr>
        <w:t xml:space="preserve"> </w:t>
      </w:r>
      <w:r w:rsidRPr="007F6FE7">
        <w:rPr>
          <w:rFonts w:cstheme="minorHAnsi"/>
          <w:sz w:val="24"/>
          <w:szCs w:val="24"/>
          <w:lang w:val="en-US"/>
        </w:rPr>
        <w:t>CTD</w:t>
      </w:r>
      <w:r w:rsidR="000A722A">
        <w:rPr>
          <w:rFonts w:cstheme="minorHAnsi"/>
          <w:sz w:val="24"/>
          <w:szCs w:val="24"/>
        </w:rPr>
        <w:t xml:space="preserve"> και συγκρίθηκαν με δεδομένα προηγούμενων ετών.</w:t>
      </w:r>
    </w:p>
    <w:p w14:paraId="74AB8871" w14:textId="77777777" w:rsidR="00DB6B9A" w:rsidRPr="007F6FE7" w:rsidRDefault="00DB6B9A" w:rsidP="00CB7A52">
      <w:pPr>
        <w:spacing w:after="0" w:line="276" w:lineRule="auto"/>
        <w:jc w:val="both"/>
        <w:rPr>
          <w:rFonts w:cstheme="minorHAnsi"/>
          <w:sz w:val="24"/>
          <w:szCs w:val="24"/>
        </w:rPr>
      </w:pPr>
    </w:p>
    <w:p w14:paraId="7842991C" w14:textId="014D6EFF" w:rsidR="007F6FE7" w:rsidRPr="007F6FE7" w:rsidRDefault="00DB6B9A" w:rsidP="00CB7A52">
      <w:pPr>
        <w:pStyle w:val="a3"/>
        <w:numPr>
          <w:ilvl w:val="0"/>
          <w:numId w:val="2"/>
        </w:numPr>
        <w:spacing w:after="0" w:line="276" w:lineRule="auto"/>
        <w:jc w:val="both"/>
        <w:rPr>
          <w:rFonts w:cstheme="minorHAnsi"/>
          <w:sz w:val="24"/>
          <w:szCs w:val="24"/>
        </w:rPr>
      </w:pPr>
      <w:r w:rsidRPr="007F6FE7">
        <w:rPr>
          <w:rFonts w:cstheme="minorHAnsi"/>
          <w:sz w:val="24"/>
          <w:szCs w:val="24"/>
        </w:rPr>
        <w:t xml:space="preserve">Τα πρώτα αποτελέσματα </w:t>
      </w:r>
      <w:r w:rsidR="000A722A">
        <w:rPr>
          <w:rFonts w:cstheme="minorHAnsi"/>
          <w:sz w:val="24"/>
          <w:szCs w:val="24"/>
        </w:rPr>
        <w:t>έδειξαν</w:t>
      </w:r>
      <w:r w:rsidRPr="007F6FE7">
        <w:rPr>
          <w:rFonts w:cstheme="minorHAnsi"/>
          <w:sz w:val="24"/>
          <w:szCs w:val="24"/>
        </w:rPr>
        <w:t xml:space="preserve"> μία σαφή εισροή γλυκού νερού στο επιφανειακό στρώμα του Παγασητικού και σε βάθος μέχρι τα 20-25 μέτρα, η οποία έχει επηρεάσει εμφανώς τη θερμοκρασία, την αλατότητα και την ενεργό οξύτητα (</w:t>
      </w:r>
      <w:r w:rsidRPr="007F6FE7">
        <w:rPr>
          <w:rFonts w:cstheme="minorHAnsi"/>
          <w:sz w:val="24"/>
          <w:szCs w:val="24"/>
          <w:lang w:val="en-US"/>
        </w:rPr>
        <w:t>pH</w:t>
      </w:r>
      <w:r w:rsidRPr="007F6FE7">
        <w:rPr>
          <w:rFonts w:cstheme="minorHAnsi"/>
          <w:sz w:val="24"/>
          <w:szCs w:val="24"/>
        </w:rPr>
        <w:t xml:space="preserve">). </w:t>
      </w:r>
    </w:p>
    <w:p w14:paraId="3E85669E" w14:textId="1D6B5AB9" w:rsidR="000A722A" w:rsidRDefault="00DB6B9A" w:rsidP="00CB7A52">
      <w:pPr>
        <w:pStyle w:val="a3"/>
        <w:numPr>
          <w:ilvl w:val="0"/>
          <w:numId w:val="2"/>
        </w:numPr>
        <w:spacing w:after="0" w:line="276" w:lineRule="auto"/>
        <w:jc w:val="both"/>
        <w:rPr>
          <w:rFonts w:cstheme="minorHAnsi"/>
          <w:sz w:val="24"/>
          <w:szCs w:val="24"/>
        </w:rPr>
      </w:pPr>
      <w:r w:rsidRPr="007F6FE7">
        <w:rPr>
          <w:rFonts w:cstheme="minorHAnsi"/>
          <w:sz w:val="24"/>
          <w:szCs w:val="24"/>
        </w:rPr>
        <w:t xml:space="preserve">Η θερμοκρασία στο επιφανειακό στρώμα </w:t>
      </w:r>
      <w:r w:rsidR="000A722A">
        <w:rPr>
          <w:rFonts w:cstheme="minorHAnsi"/>
          <w:sz w:val="24"/>
          <w:szCs w:val="24"/>
        </w:rPr>
        <w:t>εμφανίστηκε</w:t>
      </w:r>
      <w:r w:rsidRPr="007F6FE7">
        <w:rPr>
          <w:rFonts w:cstheme="minorHAnsi"/>
          <w:sz w:val="24"/>
          <w:szCs w:val="24"/>
        </w:rPr>
        <w:t xml:space="preserve"> </w:t>
      </w:r>
      <w:r w:rsidR="00FC293D">
        <w:rPr>
          <w:rFonts w:cstheme="minorHAnsi"/>
          <w:sz w:val="24"/>
          <w:szCs w:val="24"/>
        </w:rPr>
        <w:t xml:space="preserve">ελαφρώς </w:t>
      </w:r>
      <w:r w:rsidRPr="007F6FE7">
        <w:rPr>
          <w:rFonts w:cstheme="minorHAnsi"/>
          <w:sz w:val="24"/>
          <w:szCs w:val="24"/>
        </w:rPr>
        <w:t>αυξημένη</w:t>
      </w:r>
      <w:r w:rsidR="000A722A">
        <w:rPr>
          <w:rFonts w:cstheme="minorHAnsi"/>
          <w:sz w:val="24"/>
          <w:szCs w:val="24"/>
        </w:rPr>
        <w:t xml:space="preserve"> </w:t>
      </w:r>
      <w:r w:rsidRPr="007F6FE7">
        <w:rPr>
          <w:rFonts w:cstheme="minorHAnsi"/>
          <w:sz w:val="24"/>
          <w:szCs w:val="24"/>
        </w:rPr>
        <w:t>και κυμ</w:t>
      </w:r>
      <w:r w:rsidR="000A722A">
        <w:rPr>
          <w:rFonts w:cstheme="minorHAnsi"/>
          <w:sz w:val="24"/>
          <w:szCs w:val="24"/>
        </w:rPr>
        <w:t>άνθηκε</w:t>
      </w:r>
      <w:r w:rsidRPr="007F6FE7">
        <w:rPr>
          <w:rFonts w:cstheme="minorHAnsi"/>
          <w:sz w:val="24"/>
          <w:szCs w:val="24"/>
        </w:rPr>
        <w:t xml:space="preserve"> περίπου στους 24-25</w:t>
      </w:r>
      <w:r w:rsidRPr="007F6FE7">
        <w:rPr>
          <w:rFonts w:cstheme="minorHAnsi"/>
          <w:sz w:val="24"/>
          <w:szCs w:val="24"/>
          <w:vertAlign w:val="superscript"/>
        </w:rPr>
        <w:t>ο</w:t>
      </w:r>
      <w:r w:rsidRPr="007F6FE7">
        <w:rPr>
          <w:rFonts w:cstheme="minorHAnsi"/>
          <w:sz w:val="24"/>
          <w:szCs w:val="24"/>
          <w:lang w:val="en-US"/>
        </w:rPr>
        <w:t>C</w:t>
      </w:r>
      <w:r w:rsidR="000A722A">
        <w:rPr>
          <w:rFonts w:cstheme="minorHAnsi"/>
          <w:sz w:val="24"/>
          <w:szCs w:val="24"/>
        </w:rPr>
        <w:t xml:space="preserve">. </w:t>
      </w:r>
    </w:p>
    <w:p w14:paraId="333F76BA" w14:textId="39FE723E" w:rsidR="000A722A" w:rsidRDefault="000A722A" w:rsidP="00CB7A52">
      <w:pPr>
        <w:pStyle w:val="a3"/>
        <w:numPr>
          <w:ilvl w:val="0"/>
          <w:numId w:val="2"/>
        </w:numPr>
        <w:spacing w:after="0" w:line="276" w:lineRule="auto"/>
        <w:jc w:val="both"/>
        <w:rPr>
          <w:rFonts w:cstheme="minorHAnsi"/>
          <w:sz w:val="24"/>
          <w:szCs w:val="24"/>
        </w:rPr>
      </w:pPr>
      <w:r>
        <w:rPr>
          <w:rFonts w:cstheme="minorHAnsi"/>
          <w:sz w:val="24"/>
          <w:szCs w:val="24"/>
        </w:rPr>
        <w:t>Η</w:t>
      </w:r>
      <w:r w:rsidR="00DB6B9A" w:rsidRPr="007F6FE7">
        <w:rPr>
          <w:rFonts w:cstheme="minorHAnsi"/>
          <w:sz w:val="24"/>
          <w:szCs w:val="24"/>
        </w:rPr>
        <w:t xml:space="preserve"> αλατότητα </w:t>
      </w:r>
      <w:r>
        <w:rPr>
          <w:rFonts w:cstheme="minorHAnsi"/>
          <w:sz w:val="24"/>
          <w:szCs w:val="24"/>
        </w:rPr>
        <w:t>εμφανίστηκε</w:t>
      </w:r>
      <w:r w:rsidR="00DB6B9A" w:rsidRPr="007F6FE7">
        <w:rPr>
          <w:rFonts w:cstheme="minorHAnsi"/>
          <w:sz w:val="24"/>
          <w:szCs w:val="24"/>
        </w:rPr>
        <w:t xml:space="preserve"> </w:t>
      </w:r>
      <w:r w:rsidR="00FC293D">
        <w:rPr>
          <w:rFonts w:cstheme="minorHAnsi"/>
          <w:sz w:val="24"/>
          <w:szCs w:val="24"/>
        </w:rPr>
        <w:t xml:space="preserve">ελαφρώς </w:t>
      </w:r>
      <w:r w:rsidR="00DB6B9A" w:rsidRPr="007F6FE7">
        <w:rPr>
          <w:rFonts w:cstheme="minorHAnsi"/>
          <w:sz w:val="24"/>
          <w:szCs w:val="24"/>
        </w:rPr>
        <w:t>μειωμένη</w:t>
      </w:r>
      <w:r>
        <w:rPr>
          <w:rFonts w:cstheme="minorHAnsi"/>
          <w:sz w:val="24"/>
          <w:szCs w:val="24"/>
        </w:rPr>
        <w:t xml:space="preserve"> σε σχέσ</w:t>
      </w:r>
      <w:r w:rsidR="00E52819">
        <w:rPr>
          <w:rFonts w:cstheme="minorHAnsi"/>
          <w:sz w:val="24"/>
          <w:szCs w:val="24"/>
        </w:rPr>
        <w:t>η</w:t>
      </w:r>
      <w:r>
        <w:rPr>
          <w:rFonts w:cstheme="minorHAnsi"/>
          <w:sz w:val="24"/>
          <w:szCs w:val="24"/>
        </w:rPr>
        <w:t xml:space="preserve"> με προηγούμενες μετρήσεις </w:t>
      </w:r>
      <w:r w:rsidR="00DB6B9A" w:rsidRPr="007F6FE7">
        <w:rPr>
          <w:rFonts w:cstheme="minorHAnsi"/>
          <w:sz w:val="24"/>
          <w:szCs w:val="24"/>
        </w:rPr>
        <w:t>και κυμ</w:t>
      </w:r>
      <w:r>
        <w:rPr>
          <w:rFonts w:cstheme="minorHAnsi"/>
          <w:sz w:val="24"/>
          <w:szCs w:val="24"/>
        </w:rPr>
        <w:t>άνθηκε</w:t>
      </w:r>
      <w:r w:rsidR="00DB6B9A" w:rsidRPr="007F6FE7">
        <w:rPr>
          <w:rFonts w:cstheme="minorHAnsi"/>
          <w:sz w:val="24"/>
          <w:szCs w:val="24"/>
        </w:rPr>
        <w:t xml:space="preserve"> περίπου στο 33-35‰</w:t>
      </w:r>
      <w:r>
        <w:rPr>
          <w:rFonts w:cstheme="minorHAnsi"/>
          <w:sz w:val="24"/>
          <w:szCs w:val="24"/>
        </w:rPr>
        <w:t>.</w:t>
      </w:r>
    </w:p>
    <w:p w14:paraId="1530D988" w14:textId="4E1F2AD1" w:rsidR="00DB6B9A" w:rsidRPr="007F6FE7" w:rsidRDefault="000A722A" w:rsidP="00CB7A52">
      <w:pPr>
        <w:pStyle w:val="a3"/>
        <w:numPr>
          <w:ilvl w:val="0"/>
          <w:numId w:val="2"/>
        </w:numPr>
        <w:spacing w:after="0" w:line="276" w:lineRule="auto"/>
        <w:jc w:val="both"/>
        <w:rPr>
          <w:rFonts w:cstheme="minorHAnsi"/>
          <w:sz w:val="24"/>
          <w:szCs w:val="24"/>
        </w:rPr>
      </w:pPr>
      <w:r>
        <w:rPr>
          <w:rFonts w:cstheme="minorHAnsi"/>
          <w:sz w:val="24"/>
          <w:szCs w:val="24"/>
        </w:rPr>
        <w:t>Η ενεργός οξύτητα (</w:t>
      </w:r>
      <w:r w:rsidR="00DB6B9A" w:rsidRPr="007F6FE7">
        <w:rPr>
          <w:rFonts w:cstheme="minorHAnsi"/>
          <w:sz w:val="24"/>
          <w:szCs w:val="24"/>
          <w:lang w:val="en-US"/>
        </w:rPr>
        <w:t>pH</w:t>
      </w:r>
      <w:r>
        <w:rPr>
          <w:rFonts w:cstheme="minorHAnsi"/>
          <w:sz w:val="24"/>
          <w:szCs w:val="24"/>
        </w:rPr>
        <w:t>)</w:t>
      </w:r>
      <w:r w:rsidR="00DB6B9A" w:rsidRPr="007F6FE7">
        <w:rPr>
          <w:rFonts w:cstheme="minorHAnsi"/>
          <w:sz w:val="24"/>
          <w:szCs w:val="24"/>
        </w:rPr>
        <w:t xml:space="preserve"> εμφανί</w:t>
      </w:r>
      <w:r>
        <w:rPr>
          <w:rFonts w:cstheme="minorHAnsi"/>
          <w:sz w:val="24"/>
          <w:szCs w:val="24"/>
        </w:rPr>
        <w:t>στηκε</w:t>
      </w:r>
      <w:r w:rsidR="00DB6B9A" w:rsidRPr="007F6FE7">
        <w:rPr>
          <w:rFonts w:cstheme="minorHAnsi"/>
          <w:sz w:val="24"/>
          <w:szCs w:val="24"/>
        </w:rPr>
        <w:t xml:space="preserve"> ελαφρώς μειωμέν</w:t>
      </w:r>
      <w:r>
        <w:rPr>
          <w:rFonts w:cstheme="minorHAnsi"/>
          <w:sz w:val="24"/>
          <w:szCs w:val="24"/>
        </w:rPr>
        <w:t>η</w:t>
      </w:r>
      <w:r w:rsidR="00E52819">
        <w:rPr>
          <w:rFonts w:cstheme="minorHAnsi"/>
          <w:sz w:val="24"/>
          <w:szCs w:val="24"/>
        </w:rPr>
        <w:t xml:space="preserve"> </w:t>
      </w:r>
      <w:r w:rsidR="002E5112">
        <w:rPr>
          <w:rFonts w:cstheme="minorHAnsi"/>
          <w:sz w:val="24"/>
          <w:szCs w:val="24"/>
        </w:rPr>
        <w:t>σε σχέση με προηγούμενες μετρήσεις</w:t>
      </w:r>
      <w:r w:rsidR="00DB6B9A" w:rsidRPr="007F6FE7">
        <w:rPr>
          <w:rFonts w:cstheme="minorHAnsi"/>
          <w:sz w:val="24"/>
          <w:szCs w:val="24"/>
        </w:rPr>
        <w:t xml:space="preserve">. </w:t>
      </w:r>
    </w:p>
    <w:p w14:paraId="3B5B4A70" w14:textId="0ED46969" w:rsidR="00ED5A02" w:rsidRDefault="00DB6B9A" w:rsidP="00CB7A52">
      <w:pPr>
        <w:pStyle w:val="a3"/>
        <w:numPr>
          <w:ilvl w:val="0"/>
          <w:numId w:val="2"/>
        </w:numPr>
        <w:spacing w:after="0" w:line="276" w:lineRule="auto"/>
        <w:jc w:val="both"/>
        <w:rPr>
          <w:rFonts w:cstheme="minorHAnsi"/>
          <w:sz w:val="24"/>
          <w:szCs w:val="24"/>
        </w:rPr>
      </w:pPr>
      <w:r w:rsidRPr="007F6FE7">
        <w:rPr>
          <w:rFonts w:cstheme="minorHAnsi"/>
          <w:sz w:val="24"/>
          <w:szCs w:val="24"/>
        </w:rPr>
        <w:t>Τ</w:t>
      </w:r>
      <w:r w:rsidR="007F6FE7" w:rsidRPr="007F6FE7">
        <w:rPr>
          <w:rFonts w:cstheme="minorHAnsi"/>
          <w:sz w:val="24"/>
          <w:szCs w:val="24"/>
        </w:rPr>
        <w:t xml:space="preserve">ο διαλυμένο οξυγόνο </w:t>
      </w:r>
      <w:r w:rsidRPr="007F6FE7">
        <w:rPr>
          <w:rFonts w:cstheme="minorHAnsi"/>
          <w:sz w:val="24"/>
          <w:szCs w:val="24"/>
        </w:rPr>
        <w:t>δε</w:t>
      </w:r>
      <w:r w:rsidR="00B72F32">
        <w:rPr>
          <w:rFonts w:cstheme="minorHAnsi"/>
          <w:sz w:val="24"/>
          <w:szCs w:val="24"/>
        </w:rPr>
        <w:t>ν εμφάνισε</w:t>
      </w:r>
      <w:r w:rsidRPr="007F6FE7">
        <w:rPr>
          <w:rFonts w:cstheme="minorHAnsi"/>
          <w:sz w:val="24"/>
          <w:szCs w:val="24"/>
        </w:rPr>
        <w:t xml:space="preserve"> σημαντικές διαφορές σε σχέση με τις φυσιολογικές τιμές </w:t>
      </w:r>
      <w:r w:rsidR="00B72F32">
        <w:rPr>
          <w:rFonts w:cstheme="minorHAnsi"/>
          <w:sz w:val="24"/>
          <w:szCs w:val="24"/>
        </w:rPr>
        <w:t>του κόλπου</w:t>
      </w:r>
      <w:r w:rsidRPr="007F6FE7">
        <w:rPr>
          <w:rFonts w:cstheme="minorHAnsi"/>
          <w:sz w:val="24"/>
          <w:szCs w:val="24"/>
        </w:rPr>
        <w:t xml:space="preserve"> την αντίστοιχη περίοδο του έτους. </w:t>
      </w:r>
    </w:p>
    <w:p w14:paraId="7F996CD1" w14:textId="776AA45B" w:rsidR="00B72F32" w:rsidRDefault="00B72F32" w:rsidP="00CB7A52">
      <w:pPr>
        <w:pStyle w:val="a3"/>
        <w:numPr>
          <w:ilvl w:val="0"/>
          <w:numId w:val="2"/>
        </w:numPr>
        <w:spacing w:after="0" w:line="276" w:lineRule="auto"/>
        <w:jc w:val="both"/>
        <w:rPr>
          <w:rFonts w:cstheme="minorHAnsi"/>
          <w:sz w:val="24"/>
          <w:szCs w:val="24"/>
        </w:rPr>
      </w:pPr>
      <w:r>
        <w:rPr>
          <w:rFonts w:cstheme="minorHAnsi"/>
          <w:sz w:val="24"/>
          <w:szCs w:val="24"/>
        </w:rPr>
        <w:t>Η</w:t>
      </w:r>
      <w:r w:rsidRPr="007F6FE7">
        <w:rPr>
          <w:rFonts w:cstheme="minorHAnsi"/>
          <w:sz w:val="24"/>
          <w:szCs w:val="24"/>
        </w:rPr>
        <w:t xml:space="preserve"> χλωροφύλλη</w:t>
      </w:r>
      <w:r>
        <w:rPr>
          <w:rFonts w:cstheme="minorHAnsi"/>
          <w:sz w:val="24"/>
          <w:szCs w:val="24"/>
        </w:rPr>
        <w:t xml:space="preserve"> </w:t>
      </w:r>
      <w:r w:rsidR="00901076" w:rsidRPr="00901076">
        <w:rPr>
          <w:rFonts w:cstheme="minorHAnsi"/>
          <w:i/>
          <w:iCs/>
          <w:sz w:val="24"/>
          <w:szCs w:val="24"/>
        </w:rPr>
        <w:t>α</w:t>
      </w:r>
      <w:r w:rsidRPr="00901076">
        <w:rPr>
          <w:rFonts w:cstheme="minorHAnsi"/>
          <w:i/>
          <w:iCs/>
          <w:sz w:val="24"/>
          <w:szCs w:val="24"/>
        </w:rPr>
        <w:t xml:space="preserve"> </w:t>
      </w:r>
      <w:r>
        <w:rPr>
          <w:rFonts w:cstheme="minorHAnsi"/>
          <w:sz w:val="24"/>
          <w:szCs w:val="24"/>
        </w:rPr>
        <w:t>εμφάνισε μειωμένες τιμές στο κεντρικό και ανατολικό τμήμα του κόλπου.</w:t>
      </w:r>
    </w:p>
    <w:p w14:paraId="3469B9C2" w14:textId="77777777" w:rsidR="00CB7A52" w:rsidRDefault="00CB7A52" w:rsidP="00CB7A52">
      <w:pPr>
        <w:spacing w:after="0" w:line="276" w:lineRule="auto"/>
        <w:jc w:val="both"/>
        <w:rPr>
          <w:rFonts w:cstheme="minorHAnsi"/>
          <w:sz w:val="24"/>
          <w:szCs w:val="24"/>
        </w:rPr>
      </w:pPr>
    </w:p>
    <w:p w14:paraId="33114AAF" w14:textId="1D56D99B" w:rsidR="00F702B5" w:rsidRDefault="00F702B5" w:rsidP="00CB7A52">
      <w:pPr>
        <w:spacing w:after="0" w:line="276" w:lineRule="auto"/>
        <w:jc w:val="both"/>
        <w:rPr>
          <w:rFonts w:cstheme="minorHAnsi"/>
          <w:sz w:val="24"/>
          <w:szCs w:val="24"/>
        </w:rPr>
      </w:pPr>
      <w:r>
        <w:rPr>
          <w:rFonts w:cstheme="minorHAnsi"/>
          <w:sz w:val="24"/>
          <w:szCs w:val="24"/>
        </w:rPr>
        <w:br w:type="page"/>
      </w:r>
    </w:p>
    <w:p w14:paraId="2A8876A6" w14:textId="75382335" w:rsidR="00E3774A" w:rsidRPr="00674670" w:rsidRDefault="00661FD7" w:rsidP="00674670">
      <w:pPr>
        <w:jc w:val="both"/>
        <w:rPr>
          <w:sz w:val="24"/>
          <w:szCs w:val="24"/>
        </w:rPr>
      </w:pPr>
      <w:r w:rsidRPr="007F6FE7">
        <w:rPr>
          <w:rFonts w:cstheme="minorHAnsi"/>
          <w:sz w:val="24"/>
          <w:szCs w:val="24"/>
        </w:rPr>
        <w:lastRenderedPageBreak/>
        <w:t xml:space="preserve">Το </w:t>
      </w:r>
      <w:r w:rsidRPr="007F6FE7">
        <w:rPr>
          <w:rFonts w:cstheme="minorHAnsi"/>
          <w:color w:val="000000" w:themeColor="text1"/>
          <w:sz w:val="24"/>
          <w:szCs w:val="24"/>
        </w:rPr>
        <w:t>Εργαστήριο Θαλάσσιας Βιολογίας</w:t>
      </w:r>
      <w:r w:rsidR="00E3774A" w:rsidRPr="00674670">
        <w:rPr>
          <w:sz w:val="24"/>
          <w:szCs w:val="24"/>
        </w:rPr>
        <w:t xml:space="preserve"> </w:t>
      </w:r>
      <w:r w:rsidR="00674670">
        <w:rPr>
          <w:sz w:val="24"/>
          <w:szCs w:val="24"/>
        </w:rPr>
        <w:t xml:space="preserve">επιπρόσθετα </w:t>
      </w:r>
      <w:r w:rsidR="00E3774A" w:rsidRPr="00674670">
        <w:rPr>
          <w:sz w:val="24"/>
          <w:szCs w:val="24"/>
        </w:rPr>
        <w:t>πραγματοποίησε στις 20</w:t>
      </w:r>
      <w:r>
        <w:rPr>
          <w:sz w:val="24"/>
          <w:szCs w:val="24"/>
        </w:rPr>
        <w:t xml:space="preserve">/10/2023 </w:t>
      </w:r>
      <w:r w:rsidR="00E3774A" w:rsidRPr="00674670">
        <w:rPr>
          <w:sz w:val="24"/>
          <w:szCs w:val="24"/>
        </w:rPr>
        <w:t>δειγματοληψίες σε επιλεγμένες περιοχές στο ανατολικό και δυτικό τμήμα του κόλπου του Βόλου σε συνέχεια των προγραμματισμένων</w:t>
      </w:r>
      <w:r w:rsidR="00067838">
        <w:rPr>
          <w:sz w:val="24"/>
          <w:szCs w:val="24"/>
        </w:rPr>
        <w:t xml:space="preserve"> στην ανώτερη </w:t>
      </w:r>
      <w:proofErr w:type="spellStart"/>
      <w:r w:rsidR="00067838">
        <w:rPr>
          <w:sz w:val="24"/>
          <w:szCs w:val="24"/>
        </w:rPr>
        <w:t>υποπαραλιακή</w:t>
      </w:r>
      <w:proofErr w:type="spellEnd"/>
      <w:r w:rsidR="00067838">
        <w:rPr>
          <w:sz w:val="24"/>
          <w:szCs w:val="24"/>
        </w:rPr>
        <w:t xml:space="preserve"> ζώνη (βάθος μέχρι 5 μέτρα)</w:t>
      </w:r>
      <w:r w:rsidR="00E3774A" w:rsidRPr="00674670">
        <w:rPr>
          <w:sz w:val="24"/>
          <w:szCs w:val="24"/>
        </w:rPr>
        <w:t>, για να εκτιμηθεί η κατάσταση του παράκτιου οικοσυστήματος βάσει προηγούμενων δεδομένων.</w:t>
      </w:r>
    </w:p>
    <w:p w14:paraId="503C766D" w14:textId="3D0A95BE" w:rsidR="00E3774A" w:rsidRPr="00661FD7" w:rsidRDefault="00E3774A" w:rsidP="00661FD7">
      <w:pPr>
        <w:jc w:val="both"/>
        <w:rPr>
          <w:sz w:val="24"/>
          <w:szCs w:val="24"/>
        </w:rPr>
      </w:pPr>
      <w:r w:rsidRPr="00661FD7">
        <w:rPr>
          <w:sz w:val="24"/>
          <w:szCs w:val="24"/>
        </w:rPr>
        <w:t>Οι δειγματοληψίες πραγματοποιήθηκαν με αυτόνομη κατάδυση (</w:t>
      </w:r>
      <w:r w:rsidRPr="00661FD7">
        <w:rPr>
          <w:sz w:val="24"/>
          <w:szCs w:val="24"/>
          <w:lang w:val="en-US"/>
        </w:rPr>
        <w:t>SCUBA</w:t>
      </w:r>
      <w:r w:rsidRPr="00661FD7">
        <w:rPr>
          <w:sz w:val="24"/>
          <w:szCs w:val="24"/>
        </w:rPr>
        <w:t xml:space="preserve">) με τη μέθοδο δειγματοληπτικών πλαισίων (1 </w:t>
      </w:r>
      <w:r w:rsidRPr="00661FD7">
        <w:rPr>
          <w:sz w:val="24"/>
          <w:szCs w:val="24"/>
          <w:lang w:val="en-US"/>
        </w:rPr>
        <w:t>m</w:t>
      </w:r>
      <w:r w:rsidRPr="00661FD7">
        <w:rPr>
          <w:sz w:val="24"/>
          <w:szCs w:val="24"/>
          <w:vertAlign w:val="subscript"/>
        </w:rPr>
        <w:softHyphen/>
      </w:r>
      <w:r w:rsidRPr="00661FD7">
        <w:rPr>
          <w:sz w:val="24"/>
          <w:szCs w:val="24"/>
          <w:vertAlign w:val="superscript"/>
        </w:rPr>
        <w:t>2</w:t>
      </w:r>
      <w:r w:rsidRPr="00661FD7">
        <w:rPr>
          <w:sz w:val="24"/>
          <w:szCs w:val="24"/>
        </w:rPr>
        <w:t xml:space="preserve">). </w:t>
      </w:r>
    </w:p>
    <w:p w14:paraId="3A980F4F" w14:textId="55522693" w:rsidR="00E3774A" w:rsidRDefault="00E3774A" w:rsidP="00A73036">
      <w:pPr>
        <w:pStyle w:val="a3"/>
        <w:numPr>
          <w:ilvl w:val="0"/>
          <w:numId w:val="3"/>
        </w:numPr>
        <w:jc w:val="both"/>
        <w:rPr>
          <w:sz w:val="24"/>
          <w:szCs w:val="24"/>
        </w:rPr>
      </w:pPr>
      <w:r w:rsidRPr="00D77F9D">
        <w:rPr>
          <w:sz w:val="24"/>
          <w:szCs w:val="24"/>
        </w:rPr>
        <w:t xml:space="preserve">Το δυτικό τμήμα δεν παρουσίασε σημαντικές </w:t>
      </w:r>
      <w:r w:rsidR="000B67BC">
        <w:rPr>
          <w:sz w:val="24"/>
          <w:szCs w:val="24"/>
        </w:rPr>
        <w:t>μεταβολές</w:t>
      </w:r>
      <w:r w:rsidRPr="00D77F9D">
        <w:rPr>
          <w:sz w:val="24"/>
          <w:szCs w:val="24"/>
        </w:rPr>
        <w:t xml:space="preserve"> όσον αφορά τις περιβαλλοντικές συνθήκες, ωστόσο στο ανατολικό τμήμα παρατηρήθηκαν </w:t>
      </w:r>
      <w:proofErr w:type="spellStart"/>
      <w:r w:rsidRPr="00D77F9D">
        <w:rPr>
          <w:sz w:val="24"/>
          <w:szCs w:val="24"/>
        </w:rPr>
        <w:t>υποδιπλάσια</w:t>
      </w:r>
      <w:proofErr w:type="spellEnd"/>
      <w:r w:rsidRPr="00D77F9D">
        <w:rPr>
          <w:sz w:val="24"/>
          <w:szCs w:val="24"/>
        </w:rPr>
        <w:t xml:space="preserve"> επίπεδα </w:t>
      </w:r>
      <w:proofErr w:type="spellStart"/>
      <w:r w:rsidRPr="00D77F9D">
        <w:rPr>
          <w:sz w:val="24"/>
          <w:szCs w:val="24"/>
        </w:rPr>
        <w:t>αλατότητας</w:t>
      </w:r>
      <w:proofErr w:type="spellEnd"/>
      <w:r w:rsidRPr="00D77F9D">
        <w:rPr>
          <w:sz w:val="24"/>
          <w:szCs w:val="24"/>
        </w:rPr>
        <w:t xml:space="preserve"> και τριπλάσια επίπεδα διαλυμένου οξυγόνο</w:t>
      </w:r>
      <w:r>
        <w:rPr>
          <w:sz w:val="24"/>
          <w:szCs w:val="24"/>
        </w:rPr>
        <w:t>υ</w:t>
      </w:r>
      <w:r w:rsidRPr="00D77F9D">
        <w:rPr>
          <w:sz w:val="24"/>
          <w:szCs w:val="24"/>
        </w:rPr>
        <w:t xml:space="preserve">, ενώ οι τιμές </w:t>
      </w:r>
      <w:r w:rsidRPr="00D77F9D">
        <w:rPr>
          <w:sz w:val="24"/>
          <w:szCs w:val="24"/>
          <w:lang w:val="en-US"/>
        </w:rPr>
        <w:t>pH</w:t>
      </w:r>
      <w:r w:rsidRPr="00D77F9D">
        <w:rPr>
          <w:sz w:val="24"/>
          <w:szCs w:val="24"/>
        </w:rPr>
        <w:t xml:space="preserve"> μειώθηκαν αισθητά.</w:t>
      </w:r>
      <w:r>
        <w:rPr>
          <w:sz w:val="24"/>
          <w:szCs w:val="24"/>
        </w:rPr>
        <w:t xml:space="preserve"> Τέλος, η θολερότητα αυξήθηκε σημαντικά. </w:t>
      </w:r>
    </w:p>
    <w:p w14:paraId="76903020" w14:textId="43622D1D" w:rsidR="00E3774A" w:rsidRPr="00D77F9D" w:rsidRDefault="00E3774A" w:rsidP="00A73036">
      <w:pPr>
        <w:pStyle w:val="a3"/>
        <w:numPr>
          <w:ilvl w:val="0"/>
          <w:numId w:val="3"/>
        </w:numPr>
        <w:jc w:val="both"/>
        <w:rPr>
          <w:sz w:val="24"/>
          <w:szCs w:val="24"/>
        </w:rPr>
      </w:pPr>
      <w:r>
        <w:rPr>
          <w:sz w:val="24"/>
          <w:szCs w:val="24"/>
        </w:rPr>
        <w:t xml:space="preserve">Η αφθονία των εδραίων </w:t>
      </w:r>
      <w:proofErr w:type="spellStart"/>
      <w:r w:rsidR="000B67BC">
        <w:rPr>
          <w:sz w:val="24"/>
          <w:szCs w:val="24"/>
        </w:rPr>
        <w:t>ζωο</w:t>
      </w:r>
      <w:r>
        <w:rPr>
          <w:sz w:val="24"/>
          <w:szCs w:val="24"/>
        </w:rPr>
        <w:t>βενθικών</w:t>
      </w:r>
      <w:proofErr w:type="spellEnd"/>
      <w:r>
        <w:rPr>
          <w:sz w:val="24"/>
          <w:szCs w:val="24"/>
        </w:rPr>
        <w:t xml:space="preserve"> οργανισμών επηρεάστηκε αρνητικά στο ανατολικό τμήμα του κόλπου, λόγω της εναπόθεσης μεγάλων ποσοτήτων φερτών υλικών.</w:t>
      </w:r>
    </w:p>
    <w:p w14:paraId="14932115" w14:textId="3A3E8988" w:rsidR="00E3774A" w:rsidRDefault="00E3774A" w:rsidP="00A73036">
      <w:pPr>
        <w:pStyle w:val="a3"/>
        <w:numPr>
          <w:ilvl w:val="0"/>
          <w:numId w:val="3"/>
        </w:numPr>
        <w:jc w:val="both"/>
        <w:rPr>
          <w:sz w:val="24"/>
          <w:szCs w:val="24"/>
        </w:rPr>
      </w:pPr>
      <w:r>
        <w:rPr>
          <w:sz w:val="24"/>
          <w:szCs w:val="24"/>
        </w:rPr>
        <w:t xml:space="preserve">Οι </w:t>
      </w:r>
      <w:proofErr w:type="spellStart"/>
      <w:r w:rsidR="000B67BC">
        <w:rPr>
          <w:sz w:val="24"/>
          <w:szCs w:val="24"/>
        </w:rPr>
        <w:t>ζωο</w:t>
      </w:r>
      <w:r>
        <w:rPr>
          <w:sz w:val="24"/>
          <w:szCs w:val="24"/>
        </w:rPr>
        <w:t>βενθικές</w:t>
      </w:r>
      <w:proofErr w:type="spellEnd"/>
      <w:r>
        <w:rPr>
          <w:sz w:val="24"/>
          <w:szCs w:val="24"/>
        </w:rPr>
        <w:t xml:space="preserve"> κοινότητες του ανατολικού τμήματος έχουν επηρεαστεί αισθητά, καθώς παρατηρήθηκε μείωση της αφθονίας </w:t>
      </w:r>
      <w:r w:rsidR="000B67BC">
        <w:rPr>
          <w:sz w:val="24"/>
          <w:szCs w:val="24"/>
        </w:rPr>
        <w:t xml:space="preserve">των υπό μελέτη </w:t>
      </w:r>
      <w:proofErr w:type="spellStart"/>
      <w:r w:rsidR="000B67BC">
        <w:rPr>
          <w:sz w:val="24"/>
          <w:szCs w:val="24"/>
        </w:rPr>
        <w:t>υποκοινοτήτων</w:t>
      </w:r>
      <w:proofErr w:type="spellEnd"/>
      <w:r w:rsidR="000B67BC">
        <w:rPr>
          <w:sz w:val="24"/>
          <w:szCs w:val="24"/>
        </w:rPr>
        <w:t xml:space="preserve"> </w:t>
      </w:r>
      <w:proofErr w:type="spellStart"/>
      <w:r>
        <w:rPr>
          <w:sz w:val="24"/>
          <w:szCs w:val="24"/>
        </w:rPr>
        <w:t>πολυπλακοφόρων</w:t>
      </w:r>
      <w:proofErr w:type="spellEnd"/>
      <w:r>
        <w:rPr>
          <w:sz w:val="24"/>
          <w:szCs w:val="24"/>
        </w:rPr>
        <w:t xml:space="preserve"> και αχινών </w:t>
      </w:r>
      <w:r w:rsidR="000B67BC">
        <w:rPr>
          <w:sz w:val="24"/>
          <w:szCs w:val="24"/>
        </w:rPr>
        <w:t>κατά</w:t>
      </w:r>
      <w:r>
        <w:rPr>
          <w:sz w:val="24"/>
          <w:szCs w:val="24"/>
        </w:rPr>
        <w:t xml:space="preserve"> </w:t>
      </w:r>
      <w:r w:rsidRPr="00787EF4">
        <w:rPr>
          <w:sz w:val="24"/>
          <w:szCs w:val="24"/>
        </w:rPr>
        <w:t xml:space="preserve">95% </w:t>
      </w:r>
      <w:r>
        <w:rPr>
          <w:sz w:val="24"/>
          <w:szCs w:val="24"/>
        </w:rPr>
        <w:t>και 60%</w:t>
      </w:r>
      <w:r w:rsidR="00BC28CF">
        <w:rPr>
          <w:sz w:val="24"/>
          <w:szCs w:val="24"/>
        </w:rPr>
        <w:t>,</w:t>
      </w:r>
      <w:r w:rsidR="000B67BC">
        <w:rPr>
          <w:sz w:val="24"/>
          <w:szCs w:val="24"/>
        </w:rPr>
        <w:t xml:space="preserve"> αντίστοιχα</w:t>
      </w:r>
      <w:r>
        <w:rPr>
          <w:sz w:val="24"/>
          <w:szCs w:val="24"/>
        </w:rPr>
        <w:t xml:space="preserve">. </w:t>
      </w:r>
    </w:p>
    <w:p w14:paraId="7C92E5D7" w14:textId="77777777" w:rsidR="00E3774A" w:rsidRPr="00CB7A52" w:rsidRDefault="00E3774A" w:rsidP="00CB7A52">
      <w:pPr>
        <w:spacing w:after="0" w:line="276" w:lineRule="auto"/>
        <w:jc w:val="both"/>
        <w:rPr>
          <w:rFonts w:cstheme="minorHAnsi"/>
          <w:sz w:val="24"/>
          <w:szCs w:val="24"/>
        </w:rPr>
      </w:pPr>
    </w:p>
    <w:p w14:paraId="5F741A18" w14:textId="77777777" w:rsidR="007F6FE7" w:rsidRPr="007F6FE7" w:rsidRDefault="007F6FE7" w:rsidP="00CB7A52">
      <w:pPr>
        <w:spacing w:after="0" w:line="276" w:lineRule="auto"/>
        <w:jc w:val="both"/>
        <w:rPr>
          <w:rFonts w:cstheme="minorHAnsi"/>
          <w:sz w:val="24"/>
          <w:szCs w:val="24"/>
        </w:rPr>
      </w:pPr>
    </w:p>
    <w:p w14:paraId="33B22356" w14:textId="6F8D06F6" w:rsidR="007F6FE7" w:rsidRPr="007F6FE7" w:rsidRDefault="007F6FE7" w:rsidP="00CB7A52">
      <w:pPr>
        <w:spacing w:after="0" w:line="276" w:lineRule="auto"/>
        <w:jc w:val="right"/>
        <w:rPr>
          <w:rFonts w:cstheme="minorHAnsi"/>
          <w:sz w:val="24"/>
          <w:szCs w:val="24"/>
        </w:rPr>
      </w:pPr>
      <w:r w:rsidRPr="007F6FE7">
        <w:rPr>
          <w:rFonts w:cstheme="minorHAnsi"/>
          <w:sz w:val="24"/>
          <w:szCs w:val="24"/>
        </w:rPr>
        <w:t>Δημήτρης Βαφείδης</w:t>
      </w:r>
    </w:p>
    <w:p w14:paraId="0D5B92A3" w14:textId="4FD81E24" w:rsidR="007F6FE7" w:rsidRPr="007F6FE7" w:rsidRDefault="007F6FE7" w:rsidP="00CB7A52">
      <w:pPr>
        <w:spacing w:after="0" w:line="276" w:lineRule="auto"/>
        <w:jc w:val="right"/>
        <w:rPr>
          <w:rFonts w:cstheme="minorHAnsi"/>
          <w:sz w:val="24"/>
          <w:szCs w:val="24"/>
        </w:rPr>
      </w:pPr>
      <w:r w:rsidRPr="007F6FE7">
        <w:rPr>
          <w:rFonts w:cstheme="minorHAnsi"/>
          <w:sz w:val="24"/>
          <w:szCs w:val="24"/>
        </w:rPr>
        <w:t>Καθηγητής ΠΘ</w:t>
      </w:r>
    </w:p>
    <w:p w14:paraId="7D17FC34" w14:textId="77777777" w:rsidR="007F6FE7" w:rsidRDefault="007F6FE7" w:rsidP="00CB7A52">
      <w:pPr>
        <w:spacing w:after="0" w:line="276" w:lineRule="auto"/>
        <w:jc w:val="both"/>
        <w:rPr>
          <w:rFonts w:cstheme="minorHAnsi"/>
          <w:sz w:val="24"/>
          <w:szCs w:val="24"/>
        </w:rPr>
      </w:pPr>
    </w:p>
    <w:p w14:paraId="3F38E8A3" w14:textId="77777777" w:rsidR="00BC28CF" w:rsidRDefault="00BC28CF" w:rsidP="00CB7A52">
      <w:pPr>
        <w:spacing w:after="0" w:line="276" w:lineRule="auto"/>
        <w:jc w:val="both"/>
        <w:rPr>
          <w:rFonts w:cstheme="minorHAnsi"/>
          <w:sz w:val="24"/>
          <w:szCs w:val="24"/>
        </w:rPr>
      </w:pPr>
    </w:p>
    <w:p w14:paraId="7E60F1C2" w14:textId="78D5FA15" w:rsidR="00217880" w:rsidRPr="001D253E" w:rsidRDefault="007F6FE7" w:rsidP="001D253E">
      <w:pPr>
        <w:spacing w:after="0" w:line="276" w:lineRule="auto"/>
        <w:jc w:val="both"/>
        <w:rPr>
          <w:rFonts w:cstheme="minorHAnsi"/>
          <w:sz w:val="16"/>
          <w:szCs w:val="16"/>
        </w:rPr>
      </w:pPr>
      <w:r>
        <w:rPr>
          <w:rFonts w:cstheme="minorHAnsi"/>
          <w:sz w:val="16"/>
          <w:szCs w:val="16"/>
        </w:rPr>
        <w:t>*</w:t>
      </w:r>
      <w:r w:rsidRPr="007F6FE7">
        <w:rPr>
          <w:rFonts w:cstheme="minorHAnsi"/>
          <w:sz w:val="16"/>
          <w:szCs w:val="16"/>
        </w:rPr>
        <w:t>Η έρευνα πραγματοποι</w:t>
      </w:r>
      <w:r w:rsidR="00BC28CF">
        <w:rPr>
          <w:rFonts w:cstheme="minorHAnsi"/>
          <w:sz w:val="16"/>
          <w:szCs w:val="16"/>
        </w:rPr>
        <w:t>ήθηκε</w:t>
      </w:r>
      <w:r w:rsidRPr="007F6FE7">
        <w:rPr>
          <w:rFonts w:cstheme="minorHAnsi"/>
          <w:sz w:val="16"/>
          <w:szCs w:val="16"/>
        </w:rPr>
        <w:t xml:space="preserve"> στο πλαίσιο της Προγραμματικής Σύμβασης, μεταξύ της Περιφέρειας Θεσσαλίας και του Πανεπιστημίου Θεσσαλίας</w:t>
      </w:r>
      <w:r w:rsidR="00BC28CF">
        <w:rPr>
          <w:rFonts w:cstheme="minorHAnsi"/>
          <w:sz w:val="16"/>
          <w:szCs w:val="16"/>
        </w:rPr>
        <w:t xml:space="preserve"> (Εργαστήριο Θαλάσσια Βιολογίας, Τμήμα Γεωπονίας Ιχθυολογίας &amp; Υδάτινου Περιβάλλοντος)</w:t>
      </w:r>
      <w:r w:rsidRPr="007F6FE7">
        <w:rPr>
          <w:rFonts w:cstheme="minorHAnsi"/>
          <w:sz w:val="16"/>
          <w:szCs w:val="16"/>
        </w:rPr>
        <w:t xml:space="preserve">, με Επιστημονικό Υπεύθυνο τον Καθηγητή του Τμήματος Γεωπονίας Ιχθυολογίας &amp; Υδάτινου Περιβάλλοντος </w:t>
      </w:r>
      <w:r w:rsidR="00BC28CF">
        <w:rPr>
          <w:rFonts w:cstheme="minorHAnsi"/>
          <w:sz w:val="16"/>
          <w:szCs w:val="16"/>
        </w:rPr>
        <w:t xml:space="preserve">κ. </w:t>
      </w:r>
      <w:r w:rsidRPr="007F6FE7">
        <w:rPr>
          <w:rFonts w:cstheme="minorHAnsi"/>
          <w:sz w:val="16"/>
          <w:szCs w:val="16"/>
        </w:rPr>
        <w:t xml:space="preserve">Δημήτριο </w:t>
      </w:r>
      <w:proofErr w:type="spellStart"/>
      <w:r w:rsidRPr="007F6FE7">
        <w:rPr>
          <w:rFonts w:cstheme="minorHAnsi"/>
          <w:sz w:val="16"/>
          <w:szCs w:val="16"/>
        </w:rPr>
        <w:t>Βαφείδη</w:t>
      </w:r>
      <w:proofErr w:type="spellEnd"/>
      <w:r w:rsidRPr="007F6FE7">
        <w:rPr>
          <w:rFonts w:cstheme="minorHAnsi"/>
          <w:sz w:val="16"/>
          <w:szCs w:val="16"/>
        </w:rPr>
        <w:t>.</w:t>
      </w:r>
    </w:p>
    <w:sectPr w:rsidR="00217880" w:rsidRPr="001D253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C7A8B"/>
    <w:multiLevelType w:val="hybridMultilevel"/>
    <w:tmpl w:val="DE2AA6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1411C92"/>
    <w:multiLevelType w:val="hybridMultilevel"/>
    <w:tmpl w:val="ADC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729C3"/>
    <w:multiLevelType w:val="hybridMultilevel"/>
    <w:tmpl w:val="D71AB938"/>
    <w:lvl w:ilvl="0" w:tplc="0C660756">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9538492">
    <w:abstractNumId w:val="0"/>
  </w:num>
  <w:num w:numId="2" w16cid:durableId="95833137">
    <w:abstractNumId w:val="1"/>
  </w:num>
  <w:num w:numId="3" w16cid:durableId="1716805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0A"/>
    <w:rsid w:val="00067838"/>
    <w:rsid w:val="00080456"/>
    <w:rsid w:val="000A722A"/>
    <w:rsid w:val="000B67BC"/>
    <w:rsid w:val="001A5A6C"/>
    <w:rsid w:val="001D253E"/>
    <w:rsid w:val="00217880"/>
    <w:rsid w:val="002A0147"/>
    <w:rsid w:val="002E05E3"/>
    <w:rsid w:val="002E5112"/>
    <w:rsid w:val="00377D2D"/>
    <w:rsid w:val="00496258"/>
    <w:rsid w:val="005B139C"/>
    <w:rsid w:val="00661FD7"/>
    <w:rsid w:val="00674670"/>
    <w:rsid w:val="00722282"/>
    <w:rsid w:val="007437A5"/>
    <w:rsid w:val="00787EF4"/>
    <w:rsid w:val="007F6FE7"/>
    <w:rsid w:val="00811EDA"/>
    <w:rsid w:val="00901076"/>
    <w:rsid w:val="00977846"/>
    <w:rsid w:val="00A73036"/>
    <w:rsid w:val="00AC1B52"/>
    <w:rsid w:val="00B72F32"/>
    <w:rsid w:val="00BC28CF"/>
    <w:rsid w:val="00C81CFE"/>
    <w:rsid w:val="00C9345A"/>
    <w:rsid w:val="00CB7A52"/>
    <w:rsid w:val="00D77F9D"/>
    <w:rsid w:val="00D82B39"/>
    <w:rsid w:val="00DB6B9A"/>
    <w:rsid w:val="00E3774A"/>
    <w:rsid w:val="00E52819"/>
    <w:rsid w:val="00E82C66"/>
    <w:rsid w:val="00EA7EBB"/>
    <w:rsid w:val="00EC5E71"/>
    <w:rsid w:val="00ED5A02"/>
    <w:rsid w:val="00ED759B"/>
    <w:rsid w:val="00F702B5"/>
    <w:rsid w:val="00F9020A"/>
    <w:rsid w:val="00FC26DA"/>
    <w:rsid w:val="00FC293D"/>
    <w:rsid w:val="00FF31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A0756"/>
  <w15:chartTrackingRefBased/>
  <w15:docId w15:val="{FE0AC7DF-81CE-4CFC-9B8F-F41387C9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147"/>
    <w:pPr>
      <w:ind w:left="720"/>
      <w:contextualSpacing/>
    </w:pPr>
  </w:style>
  <w:style w:type="character" w:styleId="a4">
    <w:name w:val="annotation reference"/>
    <w:basedOn w:val="a0"/>
    <w:uiPriority w:val="99"/>
    <w:semiHidden/>
    <w:unhideWhenUsed/>
    <w:rsid w:val="00787EF4"/>
    <w:rPr>
      <w:sz w:val="16"/>
      <w:szCs w:val="16"/>
    </w:rPr>
  </w:style>
  <w:style w:type="paragraph" w:styleId="a5">
    <w:name w:val="annotation text"/>
    <w:basedOn w:val="a"/>
    <w:link w:val="Char"/>
    <w:uiPriority w:val="99"/>
    <w:unhideWhenUsed/>
    <w:rsid w:val="00787EF4"/>
    <w:pPr>
      <w:spacing w:line="240" w:lineRule="auto"/>
    </w:pPr>
    <w:rPr>
      <w:sz w:val="20"/>
      <w:szCs w:val="20"/>
    </w:rPr>
  </w:style>
  <w:style w:type="character" w:customStyle="1" w:styleId="Char">
    <w:name w:val="Κείμενο σχολίου Char"/>
    <w:basedOn w:val="a0"/>
    <w:link w:val="a5"/>
    <w:uiPriority w:val="99"/>
    <w:rsid w:val="00787EF4"/>
    <w:rPr>
      <w:sz w:val="20"/>
      <w:szCs w:val="20"/>
    </w:rPr>
  </w:style>
  <w:style w:type="paragraph" w:styleId="a6">
    <w:name w:val="annotation subject"/>
    <w:basedOn w:val="a5"/>
    <w:next w:val="a5"/>
    <w:link w:val="Char0"/>
    <w:uiPriority w:val="99"/>
    <w:semiHidden/>
    <w:unhideWhenUsed/>
    <w:rsid w:val="00787EF4"/>
    <w:rPr>
      <w:b/>
      <w:bCs/>
    </w:rPr>
  </w:style>
  <w:style w:type="character" w:customStyle="1" w:styleId="Char0">
    <w:name w:val="Θέμα σχολίου Char"/>
    <w:basedOn w:val="Char"/>
    <w:link w:val="a6"/>
    <w:uiPriority w:val="99"/>
    <w:semiHidden/>
    <w:rsid w:val="00787E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625457">
      <w:bodyDiv w:val="1"/>
      <w:marLeft w:val="0"/>
      <w:marRight w:val="0"/>
      <w:marTop w:val="0"/>
      <w:marBottom w:val="0"/>
      <w:divBdr>
        <w:top w:val="none" w:sz="0" w:space="0" w:color="auto"/>
        <w:left w:val="none" w:sz="0" w:space="0" w:color="auto"/>
        <w:bottom w:val="none" w:sz="0" w:space="0" w:color="auto"/>
        <w:right w:val="none" w:sz="0" w:space="0" w:color="auto"/>
      </w:divBdr>
    </w:div>
    <w:div w:id="1694913564">
      <w:bodyDiv w:val="1"/>
      <w:marLeft w:val="0"/>
      <w:marRight w:val="0"/>
      <w:marTop w:val="0"/>
      <w:marBottom w:val="0"/>
      <w:divBdr>
        <w:top w:val="none" w:sz="0" w:space="0" w:color="auto"/>
        <w:left w:val="none" w:sz="0" w:space="0" w:color="auto"/>
        <w:bottom w:val="none" w:sz="0" w:space="0" w:color="auto"/>
        <w:right w:val="none" w:sz="0" w:space="0" w:color="auto"/>
      </w:divBdr>
    </w:div>
    <w:div w:id="206074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2711</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VOULGARIS KONSTANTINOS</dc:creator>
  <cp:keywords/>
  <dc:description/>
  <cp:lastModifiedBy>CHATZIIOANNOU MARIANTHI</cp:lastModifiedBy>
  <cp:revision>5</cp:revision>
  <dcterms:created xsi:type="dcterms:W3CDTF">2023-10-26T11:23:00Z</dcterms:created>
  <dcterms:modified xsi:type="dcterms:W3CDTF">2023-10-26T12:35:00Z</dcterms:modified>
</cp:coreProperties>
</file>