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vertAnchor="text" w:horzAnchor="page" w:tblpX="563" w:tblpY="363"/>
        <w:tblW w:w="16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820"/>
        <w:gridCol w:w="6247"/>
        <w:gridCol w:w="7630"/>
      </w:tblGrid>
      <w:tr w:rsidR="0074274A" w14:paraId="56384EE3" w14:textId="77777777" w:rsidTr="00F700EC">
        <w:tc>
          <w:tcPr>
            <w:tcW w:w="2820" w:type="dxa"/>
          </w:tcPr>
          <w:p w14:paraId="687CFCC4" w14:textId="77777777" w:rsidR="0074274A" w:rsidRDefault="0074274A" w:rsidP="0074274A">
            <w:bookmarkStart w:id="0" w:name="_GoBack"/>
            <w:bookmarkEnd w:id="0"/>
            <w:r>
              <w:rPr>
                <w:noProof/>
                <w:lang w:eastAsia="el-GR"/>
              </w:rPr>
              <w:drawing>
                <wp:inline distT="0" distB="0" distL="0" distR="0" wp14:anchorId="493731AE" wp14:editId="6579CA88">
                  <wp:extent cx="1512840" cy="965248"/>
                  <wp:effectExtent l="0" t="0" r="0" b="6350"/>
                  <wp:docPr id="63062935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12840" cy="965248"/>
                          </a:xfrm>
                          <a:prstGeom prst="rect">
                            <a:avLst/>
                          </a:prstGeom>
                          <a:noFill/>
                          <a:ln>
                            <a:noFill/>
                          </a:ln>
                        </pic:spPr>
                      </pic:pic>
                    </a:graphicData>
                  </a:graphic>
                </wp:inline>
              </w:drawing>
            </w:r>
          </w:p>
        </w:tc>
        <w:tc>
          <w:tcPr>
            <w:tcW w:w="6247" w:type="dxa"/>
            <w:vAlign w:val="center"/>
          </w:tcPr>
          <w:p w14:paraId="15BD3C77" w14:textId="77777777" w:rsidR="0074274A" w:rsidRDefault="00A31DE7" w:rsidP="00F700EC">
            <w:pPr>
              <w:jc w:val="center"/>
              <w:rPr>
                <w:noProof/>
                <w:lang w:eastAsia="el-GR"/>
              </w:rPr>
            </w:pPr>
            <w:r>
              <w:rPr>
                <w:noProof/>
                <w:lang w:eastAsia="el-GR"/>
              </w:rPr>
              <w:drawing>
                <wp:inline distT="0" distB="0" distL="0" distR="0" wp14:anchorId="5B9D8F39" wp14:editId="7BAF27DB">
                  <wp:extent cx="3552825" cy="8242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I-A4-Watermark-Lockup-Health (1).jpg"/>
                          <pic:cNvPicPr/>
                        </pic:nvPicPr>
                        <pic:blipFill rotWithShape="1">
                          <a:blip r:embed="rId9" cstate="print">
                            <a:extLst>
                              <a:ext uri="{28A0092B-C50C-407E-A947-70E740481C1C}">
                                <a14:useLocalDpi xmlns:a14="http://schemas.microsoft.com/office/drawing/2010/main" val="0"/>
                              </a:ext>
                            </a:extLst>
                          </a:blip>
                          <a:srcRect r="38319"/>
                          <a:stretch/>
                        </pic:blipFill>
                        <pic:spPr bwMode="auto">
                          <a:xfrm>
                            <a:off x="0" y="0"/>
                            <a:ext cx="3594449" cy="833873"/>
                          </a:xfrm>
                          <a:prstGeom prst="rect">
                            <a:avLst/>
                          </a:prstGeom>
                          <a:ln>
                            <a:noFill/>
                          </a:ln>
                          <a:extLst>
                            <a:ext uri="{53640926-AAD7-44D8-BBD7-CCE9431645EC}">
                              <a14:shadowObscured xmlns:a14="http://schemas.microsoft.com/office/drawing/2010/main"/>
                            </a:ext>
                          </a:extLst>
                        </pic:spPr>
                      </pic:pic>
                    </a:graphicData>
                  </a:graphic>
                </wp:inline>
              </w:drawing>
            </w:r>
          </w:p>
          <w:p w14:paraId="1DF9C6D8" w14:textId="4D2D3D82" w:rsidR="00F700EC" w:rsidRDefault="00F700EC" w:rsidP="00F700EC">
            <w:pPr>
              <w:jc w:val="center"/>
              <w:rPr>
                <w:noProof/>
                <w:lang w:eastAsia="el-GR"/>
              </w:rPr>
            </w:pPr>
          </w:p>
        </w:tc>
        <w:tc>
          <w:tcPr>
            <w:tcW w:w="7630" w:type="dxa"/>
          </w:tcPr>
          <w:p w14:paraId="124E0591" w14:textId="71D548B9" w:rsidR="0074274A" w:rsidRDefault="0074274A" w:rsidP="0074274A">
            <w:r>
              <w:rPr>
                <w:noProof/>
                <w:lang w:eastAsia="el-GR"/>
              </w:rPr>
              <w:drawing>
                <wp:inline distT="0" distB="0" distL="0" distR="0" wp14:anchorId="1E53E708" wp14:editId="2E712A37">
                  <wp:extent cx="714375" cy="102285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μοκε.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6064" cy="1053908"/>
                          </a:xfrm>
                          <a:prstGeom prst="rect">
                            <a:avLst/>
                          </a:prstGeom>
                        </pic:spPr>
                      </pic:pic>
                    </a:graphicData>
                  </a:graphic>
                </wp:inline>
              </w:drawing>
            </w:r>
          </w:p>
        </w:tc>
      </w:tr>
    </w:tbl>
    <w:p w14:paraId="701AA198" w14:textId="1C5434FE" w:rsidR="47D0E3CB" w:rsidRDefault="47D0E3CB" w:rsidP="3435C2D0">
      <w:pPr>
        <w:jc w:val="both"/>
      </w:pPr>
      <w:r>
        <w:t xml:space="preserve">      </w:t>
      </w:r>
    </w:p>
    <w:p w14:paraId="36C22F21" w14:textId="77777777" w:rsidR="0074274A" w:rsidRDefault="0074274A" w:rsidP="3435C2D0">
      <w:pPr>
        <w:jc w:val="both"/>
        <w:rPr>
          <w:rFonts w:ascii="Segoe UI" w:eastAsia="Segoe UI" w:hAnsi="Segoe UI" w:cs="Segoe UI"/>
          <w:b/>
          <w:bCs/>
          <w:color w:val="000000" w:themeColor="text1"/>
          <w:sz w:val="21"/>
          <w:szCs w:val="21"/>
        </w:rPr>
      </w:pPr>
    </w:p>
    <w:p w14:paraId="61920D2F" w14:textId="32CADAD4" w:rsidR="3435C2D0" w:rsidRDefault="3435C2D0" w:rsidP="3435C2D0">
      <w:pPr>
        <w:jc w:val="both"/>
        <w:rPr>
          <w:rFonts w:ascii="Segoe UI" w:eastAsia="Segoe UI" w:hAnsi="Segoe UI" w:cs="Segoe UI"/>
          <w:b/>
          <w:bCs/>
          <w:color w:val="000000" w:themeColor="text1"/>
          <w:sz w:val="21"/>
          <w:szCs w:val="21"/>
        </w:rPr>
      </w:pPr>
      <w:r w:rsidRPr="3435C2D0">
        <w:rPr>
          <w:rFonts w:ascii="Segoe UI" w:eastAsia="Segoe UI" w:hAnsi="Segoe UI" w:cs="Segoe UI"/>
          <w:b/>
          <w:bCs/>
          <w:color w:val="000000" w:themeColor="text1"/>
          <w:sz w:val="21"/>
          <w:szCs w:val="21"/>
        </w:rPr>
        <w:t>Πρόσκληση</w:t>
      </w:r>
      <w:r w:rsidRPr="3435C2D0">
        <w:rPr>
          <w:b/>
          <w:bCs/>
        </w:rPr>
        <w:t xml:space="preserve"> </w:t>
      </w:r>
      <w:r w:rsidRPr="3435C2D0">
        <w:rPr>
          <w:rFonts w:ascii="Segoe UI" w:eastAsia="Segoe UI" w:hAnsi="Segoe UI" w:cs="Segoe UI"/>
          <w:b/>
          <w:bCs/>
          <w:color w:val="000000" w:themeColor="text1"/>
          <w:sz w:val="21"/>
          <w:szCs w:val="21"/>
        </w:rPr>
        <w:t>συμμετοχής στο ταχύρρυθμο πρόγραμμα ‘Spin Out’ Initiative</w:t>
      </w:r>
    </w:p>
    <w:p w14:paraId="0117EB2D" w14:textId="5F7543E3" w:rsidR="006B4B36" w:rsidRPr="00E03F47" w:rsidRDefault="3649DA7E" w:rsidP="3435C2D0">
      <w:pPr>
        <w:pStyle w:val="a4"/>
        <w:numPr>
          <w:ilvl w:val="0"/>
          <w:numId w:val="7"/>
        </w:numPr>
        <w:spacing w:after="0" w:line="240" w:lineRule="auto"/>
        <w:jc w:val="both"/>
      </w:pPr>
      <w:r>
        <w:t xml:space="preserve">Ενδιαφέρεστε να αξιοποιήσετε τα αποτελέσματα της διπλωματικής ή του διδακτορικού σας; </w:t>
      </w:r>
    </w:p>
    <w:p w14:paraId="4268A7D0" w14:textId="0552278F" w:rsidR="006B4B36" w:rsidRPr="00E03F47" w:rsidRDefault="198E1389" w:rsidP="3435C2D0">
      <w:pPr>
        <w:pStyle w:val="a4"/>
        <w:numPr>
          <w:ilvl w:val="0"/>
          <w:numId w:val="7"/>
        </w:numPr>
        <w:spacing w:after="0" w:line="240" w:lineRule="auto"/>
        <w:jc w:val="both"/>
      </w:pPr>
      <w:r>
        <w:t xml:space="preserve">Συμμετέχετε σε κάποιο ερευνητικό έργο και </w:t>
      </w:r>
      <w:r w:rsidR="1A8F44B5">
        <w:t>θέλετε</w:t>
      </w:r>
      <w:r>
        <w:t xml:space="preserve"> να αξιοποιήσετε τα αποτελέσματά του; </w:t>
      </w:r>
    </w:p>
    <w:p w14:paraId="6368C8A9" w14:textId="5F7543E3" w:rsidR="006B4B36" w:rsidRPr="00E03F47" w:rsidRDefault="3649DA7E" w:rsidP="3435C2D0">
      <w:pPr>
        <w:pStyle w:val="a4"/>
        <w:numPr>
          <w:ilvl w:val="0"/>
          <w:numId w:val="7"/>
        </w:numPr>
        <w:spacing w:after="0" w:line="240" w:lineRule="auto"/>
        <w:jc w:val="both"/>
      </w:pPr>
      <w:r>
        <w:t xml:space="preserve">Έχετε κάποια καινοτόμα ιδέα που θέλετε να υλοποιήσετε; </w:t>
      </w:r>
    </w:p>
    <w:p w14:paraId="6D2249C1" w14:textId="77777777" w:rsidR="00FC5543" w:rsidRDefault="00FC5543" w:rsidP="3435C2D0">
      <w:pPr>
        <w:spacing w:after="0" w:line="240" w:lineRule="auto"/>
        <w:jc w:val="both"/>
      </w:pPr>
    </w:p>
    <w:p w14:paraId="06A72DD5" w14:textId="6A2F3066" w:rsidR="006B4B36" w:rsidRPr="00E03F47" w:rsidRDefault="00FC5543" w:rsidP="3435C2D0">
      <w:pPr>
        <w:spacing w:after="0" w:line="240" w:lineRule="auto"/>
        <w:jc w:val="both"/>
        <w:rPr>
          <w:rFonts w:ascii="Calibri" w:eastAsia="Times New Roman" w:hAnsi="Calibri" w:cs="Calibri"/>
          <w:color w:val="000000" w:themeColor="text1"/>
          <w:lang w:eastAsia="el-GR"/>
        </w:rPr>
      </w:pPr>
      <w:r>
        <w:t>Δ</w:t>
      </w:r>
      <w:r w:rsidRPr="00FC5543">
        <w:t>ηλώστε συμμετοχή</w:t>
      </w:r>
      <w:r>
        <w:t xml:space="preserve"> </w:t>
      </w:r>
      <w:r w:rsidR="3649DA7E">
        <w:t xml:space="preserve">στο </w:t>
      </w:r>
      <w:r w:rsidR="3649DA7E" w:rsidRPr="3435C2D0">
        <w:rPr>
          <w:b/>
          <w:bCs/>
        </w:rPr>
        <w:t>2</w:t>
      </w:r>
      <w:r w:rsidR="3649DA7E" w:rsidRPr="3435C2D0">
        <w:rPr>
          <w:b/>
          <w:bCs/>
          <w:vertAlign w:val="superscript"/>
        </w:rPr>
        <w:t>ο</w:t>
      </w:r>
      <w:r w:rsidR="3649DA7E" w:rsidRPr="3435C2D0">
        <w:rPr>
          <w:b/>
          <w:bCs/>
        </w:rPr>
        <w:t xml:space="preserve"> i2i ‘Spin Out’ Initiative</w:t>
      </w:r>
      <w:r w:rsidR="3649DA7E">
        <w:t xml:space="preserve">, </w:t>
      </w:r>
      <w:r w:rsidR="05289AE1">
        <w:t>που θα πραγματοποιηθεί από 27 Ιουνίου έως 01 Ιουλίου 2022 στο Πανεπιστήμιο Θεσσαλίας</w:t>
      </w:r>
      <w:r w:rsidR="3649DA7E">
        <w:t xml:space="preserve">. </w:t>
      </w:r>
    </w:p>
    <w:p w14:paraId="2CFD8728" w14:textId="77777777" w:rsidR="00FC5543" w:rsidRDefault="00FC5543" w:rsidP="3435C2D0">
      <w:pPr>
        <w:spacing w:after="0" w:line="240" w:lineRule="auto"/>
        <w:jc w:val="both"/>
      </w:pPr>
    </w:p>
    <w:p w14:paraId="2E4506F6" w14:textId="2F60BB48" w:rsidR="006B4B36" w:rsidRPr="00E03F47" w:rsidRDefault="3649DA7E" w:rsidP="3435C2D0">
      <w:pPr>
        <w:spacing w:after="0" w:line="240" w:lineRule="auto"/>
        <w:jc w:val="both"/>
        <w:rPr>
          <w:rFonts w:ascii="Calibri" w:eastAsia="Times New Roman" w:hAnsi="Calibri" w:cs="Calibri"/>
          <w:color w:val="000000" w:themeColor="text1"/>
          <w:lang w:eastAsia="el-GR"/>
        </w:rPr>
      </w:pPr>
      <w:r>
        <w:t xml:space="preserve">Πρόκειται για εντατικό </w:t>
      </w:r>
      <w:r w:rsidR="00F86D9E">
        <w:t>πρόγραμμα</w:t>
      </w:r>
      <w:r>
        <w:t xml:space="preserve"> διάρκειας μίας (1) εβδομάδας (8 ενότητες/modules περίπου δύο ωρών η καθεμία) που </w:t>
      </w:r>
      <w:r w:rsidR="3435C2D0" w:rsidRPr="3435C2D0">
        <w:t>α</w:t>
      </w:r>
      <w:r w:rsidR="36BEA757" w:rsidRPr="3435C2D0">
        <w:rPr>
          <w:rFonts w:ascii="Calibri" w:eastAsia="Times New Roman" w:hAnsi="Calibri" w:cs="Calibri"/>
          <w:color w:val="000000" w:themeColor="text1"/>
          <w:lang w:eastAsia="el-GR"/>
        </w:rPr>
        <w:t>φορά στην εκπαίδευση και την υποστήριξη των νέων ερευνητών για την αξιοποίηση της επιστημονικής εμπειρίας και των ερευνητικών τους αποτελεσμάτων, και την υλοποίηση επιχειρηματικών ιδεών. </w:t>
      </w:r>
    </w:p>
    <w:p w14:paraId="763EDF5C" w14:textId="77777777" w:rsidR="00FC5543" w:rsidRDefault="00FC5543" w:rsidP="3435C2D0">
      <w:pPr>
        <w:spacing w:after="0" w:line="240" w:lineRule="auto"/>
        <w:jc w:val="both"/>
      </w:pPr>
    </w:p>
    <w:p w14:paraId="0A200579" w14:textId="1536E6BF" w:rsidR="006B4B36" w:rsidRPr="00E03F47" w:rsidRDefault="3649DA7E" w:rsidP="3435C2D0">
      <w:pPr>
        <w:spacing w:after="0" w:line="240" w:lineRule="auto"/>
        <w:jc w:val="both"/>
        <w:rPr>
          <w:rFonts w:ascii="Calibri" w:eastAsia="Times New Roman" w:hAnsi="Calibri" w:cs="Calibri"/>
          <w:color w:val="000000"/>
          <w:lang w:eastAsia="el-GR"/>
        </w:rPr>
      </w:pPr>
      <w:r>
        <w:t xml:space="preserve">Στο πρόγραμμα μπορούν να συμμετέχουν Υποψήφιοι/ες Διδάκτορες, Μεταδιδάκτορες, Μεταπτυχιακοί φοιτητές/τριες, Μέλη ερευνητικών ομάδων, ΔΕΠ, ΕΔΙΠ, Συμβασιούχοι Διδάσκοντες (ΠΔ 407, Ακαδημαϊκοί Υπότροφοι) και </w:t>
      </w:r>
      <w:r w:rsidR="3435C2D0" w:rsidRPr="3435C2D0">
        <w:t>Διοικητικό ή Τεχνικό Προσωπικό (μόνιμοι ή συμβασιούχοι).</w:t>
      </w:r>
    </w:p>
    <w:p w14:paraId="1198FDBC" w14:textId="77777777" w:rsidR="00FC5543" w:rsidRDefault="00FC5543" w:rsidP="3435C2D0">
      <w:pPr>
        <w:pStyle w:val="paragraph"/>
        <w:spacing w:before="0" w:beforeAutospacing="0" w:after="0" w:afterAutospacing="0"/>
        <w:jc w:val="both"/>
        <w:textAlignment w:val="baseline"/>
        <w:rPr>
          <w:rStyle w:val="normaltextrun"/>
          <w:rFonts w:ascii="Calibri" w:hAnsi="Calibri" w:cs="Calibri"/>
          <w:color w:val="000000" w:themeColor="text1"/>
          <w:sz w:val="22"/>
          <w:szCs w:val="22"/>
        </w:rPr>
      </w:pPr>
    </w:p>
    <w:p w14:paraId="7E40327D" w14:textId="092B6157" w:rsidR="000459E1" w:rsidRPr="000459E1" w:rsidRDefault="6B38B210" w:rsidP="3435C2D0">
      <w:pPr>
        <w:pStyle w:val="paragraph"/>
        <w:spacing w:before="0" w:beforeAutospacing="0" w:after="0" w:afterAutospacing="0"/>
        <w:jc w:val="both"/>
        <w:textAlignment w:val="baseline"/>
        <w:rPr>
          <w:rFonts w:ascii="Segoe UI" w:hAnsi="Segoe UI" w:cs="Segoe UI"/>
          <w:sz w:val="18"/>
          <w:szCs w:val="18"/>
        </w:rPr>
      </w:pPr>
      <w:r w:rsidRPr="3435C2D0">
        <w:rPr>
          <w:rStyle w:val="normaltextrun"/>
          <w:rFonts w:ascii="Calibri" w:hAnsi="Calibri" w:cs="Calibri"/>
          <w:color w:val="000000" w:themeColor="text1"/>
          <w:sz w:val="22"/>
          <w:szCs w:val="22"/>
        </w:rPr>
        <w:t xml:space="preserve">Στόχος του προγράμματος είναι να παρέχει στους </w:t>
      </w:r>
      <w:r w:rsidR="00C37F27">
        <w:rPr>
          <w:rStyle w:val="normaltextrun"/>
          <w:rFonts w:ascii="Calibri" w:hAnsi="Calibri" w:cs="Calibri"/>
          <w:color w:val="000000" w:themeColor="text1"/>
          <w:sz w:val="22"/>
          <w:szCs w:val="22"/>
        </w:rPr>
        <w:t>συμμετέχοντες</w:t>
      </w:r>
      <w:r w:rsidRPr="3435C2D0">
        <w:rPr>
          <w:rStyle w:val="normaltextrun"/>
          <w:rFonts w:ascii="Calibri" w:hAnsi="Calibri" w:cs="Calibri"/>
          <w:color w:val="000000" w:themeColor="text1"/>
          <w:sz w:val="22"/>
          <w:szCs w:val="22"/>
        </w:rPr>
        <w:t>:  </w:t>
      </w:r>
      <w:r w:rsidRPr="3435C2D0">
        <w:rPr>
          <w:rStyle w:val="eop"/>
          <w:rFonts w:ascii="Calibri" w:hAnsi="Calibri" w:cs="Calibri"/>
          <w:sz w:val="22"/>
          <w:szCs w:val="22"/>
        </w:rPr>
        <w:t>​</w:t>
      </w:r>
    </w:p>
    <w:p w14:paraId="7FDDF319" w14:textId="77777777" w:rsidR="000459E1" w:rsidRDefault="000459E1" w:rsidP="009A685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w:t>
      </w:r>
    </w:p>
    <w:p w14:paraId="00C3F282" w14:textId="191A8276" w:rsidR="000459E1" w:rsidRPr="000459E1" w:rsidRDefault="6B38B210" w:rsidP="3435C2D0">
      <w:pPr>
        <w:pStyle w:val="paragraph"/>
        <w:numPr>
          <w:ilvl w:val="0"/>
          <w:numId w:val="10"/>
        </w:numPr>
        <w:spacing w:before="0" w:beforeAutospacing="0" w:after="0" w:afterAutospacing="0"/>
        <w:jc w:val="both"/>
        <w:textAlignment w:val="baseline"/>
        <w:rPr>
          <w:rFonts w:ascii="Arial" w:hAnsi="Arial" w:cs="Arial"/>
          <w:sz w:val="17"/>
          <w:szCs w:val="17"/>
        </w:rPr>
      </w:pPr>
      <w:r w:rsidRPr="3435C2D0">
        <w:rPr>
          <w:rStyle w:val="normaltextrun"/>
          <w:rFonts w:ascii="Calibri" w:hAnsi="Calibri" w:cs="Calibri"/>
          <w:color w:val="000000" w:themeColor="text1"/>
          <w:sz w:val="22"/>
          <w:szCs w:val="22"/>
        </w:rPr>
        <w:t>ένα ολοκληρωμένο πλαίσιο για τη διερεύνηση των δυνατοτήτων αξιοποίησης των ερευνητικών τους αποτελεσμάτων μέσω μιας δομημένης διαδικασίας επικύρωσης (</w:t>
      </w:r>
      <w:r w:rsidRPr="3435C2D0">
        <w:rPr>
          <w:rStyle w:val="spellingerror"/>
          <w:rFonts w:ascii="Calibri" w:hAnsi="Calibri" w:cs="Calibri"/>
          <w:color w:val="000000" w:themeColor="text1"/>
          <w:sz w:val="22"/>
          <w:szCs w:val="22"/>
        </w:rPr>
        <w:t>validation</w:t>
      </w:r>
      <w:r w:rsidRPr="3435C2D0">
        <w:rPr>
          <w:rStyle w:val="normaltextrun"/>
          <w:rFonts w:ascii="Calibri" w:hAnsi="Calibri" w:cs="Calibri"/>
          <w:color w:val="000000" w:themeColor="text1"/>
          <w:sz w:val="22"/>
          <w:szCs w:val="22"/>
        </w:rPr>
        <w:t> </w:t>
      </w:r>
      <w:r w:rsidRPr="3435C2D0">
        <w:rPr>
          <w:rStyle w:val="spellingerror"/>
          <w:rFonts w:ascii="Calibri" w:hAnsi="Calibri" w:cs="Calibri"/>
          <w:color w:val="000000" w:themeColor="text1"/>
          <w:sz w:val="22"/>
          <w:szCs w:val="22"/>
        </w:rPr>
        <w:t>process</w:t>
      </w:r>
      <w:r w:rsidRPr="3435C2D0">
        <w:rPr>
          <w:rStyle w:val="normaltextrun"/>
          <w:rFonts w:ascii="Calibri" w:hAnsi="Calibri" w:cs="Calibri"/>
          <w:color w:val="000000" w:themeColor="text1"/>
          <w:sz w:val="22"/>
          <w:szCs w:val="22"/>
        </w:rPr>
        <w:t>) </w:t>
      </w:r>
      <w:r w:rsidRPr="3435C2D0">
        <w:rPr>
          <w:rStyle w:val="eop"/>
          <w:rFonts w:ascii="Calibri" w:hAnsi="Calibri" w:cs="Calibri"/>
          <w:sz w:val="22"/>
          <w:szCs w:val="22"/>
        </w:rPr>
        <w:t>​</w:t>
      </w:r>
    </w:p>
    <w:p w14:paraId="783B1268" w14:textId="38E652CE" w:rsidR="000459E1" w:rsidRPr="000459E1" w:rsidRDefault="6B38B210" w:rsidP="3435C2D0">
      <w:pPr>
        <w:pStyle w:val="paragraph"/>
        <w:numPr>
          <w:ilvl w:val="0"/>
          <w:numId w:val="10"/>
        </w:numPr>
        <w:spacing w:before="0" w:beforeAutospacing="0" w:after="0" w:afterAutospacing="0"/>
        <w:jc w:val="both"/>
        <w:textAlignment w:val="baseline"/>
        <w:rPr>
          <w:rFonts w:ascii="Arial" w:hAnsi="Arial" w:cs="Arial"/>
          <w:sz w:val="17"/>
          <w:szCs w:val="17"/>
        </w:rPr>
      </w:pPr>
      <w:r w:rsidRPr="3435C2D0">
        <w:rPr>
          <w:rStyle w:val="normaltextrun"/>
          <w:rFonts w:ascii="Calibri" w:hAnsi="Calibri" w:cs="Calibri"/>
          <w:color w:val="000000" w:themeColor="text1"/>
          <w:sz w:val="22"/>
          <w:szCs w:val="22"/>
        </w:rPr>
        <w:t>έναν οδικό χάρτη για την υλοποίηση ενός σχεδίου αξιοποίησης των ερευνητικών τους αποτελεσμάτων</w:t>
      </w:r>
      <w:r w:rsidRPr="3435C2D0">
        <w:rPr>
          <w:rStyle w:val="eop"/>
          <w:rFonts w:ascii="Calibri" w:hAnsi="Calibri" w:cs="Calibri"/>
          <w:sz w:val="22"/>
          <w:szCs w:val="22"/>
        </w:rPr>
        <w:t>​</w:t>
      </w:r>
    </w:p>
    <w:p w14:paraId="0D3E0DEE" w14:textId="58364BEA" w:rsidR="000459E1" w:rsidRPr="000459E1" w:rsidRDefault="6B38B210" w:rsidP="3435C2D0">
      <w:pPr>
        <w:pStyle w:val="paragraph"/>
        <w:numPr>
          <w:ilvl w:val="0"/>
          <w:numId w:val="10"/>
        </w:numPr>
        <w:spacing w:before="0" w:beforeAutospacing="0" w:after="0" w:afterAutospacing="0"/>
        <w:jc w:val="both"/>
        <w:textAlignment w:val="baseline"/>
        <w:rPr>
          <w:rFonts w:ascii="Arial" w:hAnsi="Arial" w:cs="Arial"/>
          <w:sz w:val="17"/>
          <w:szCs w:val="17"/>
        </w:rPr>
      </w:pPr>
      <w:r w:rsidRPr="3435C2D0">
        <w:rPr>
          <w:rStyle w:val="normaltextrun"/>
          <w:rFonts w:ascii="Calibri" w:hAnsi="Calibri" w:cs="Calibri"/>
          <w:color w:val="000000" w:themeColor="text1"/>
          <w:sz w:val="22"/>
          <w:szCs w:val="22"/>
        </w:rPr>
        <w:t>τη δυνατότητα αξιοποίησης της επιστημονικής εμπειρίας και των ερευνητικών αποτελεσμάτων, και την υλοποίηση επιχειρηματικών ιδεών.   </w:t>
      </w:r>
    </w:p>
    <w:p w14:paraId="701F2491" w14:textId="77777777" w:rsidR="00E03F47" w:rsidRPr="00E03F47" w:rsidRDefault="00E03F47" w:rsidP="009A6854">
      <w:pPr>
        <w:spacing w:after="0" w:line="240" w:lineRule="auto"/>
        <w:jc w:val="both"/>
        <w:rPr>
          <w:rFonts w:ascii="Calibri" w:eastAsia="Times New Roman" w:hAnsi="Calibri" w:cs="Calibri"/>
          <w:color w:val="000000"/>
          <w:lang w:eastAsia="el-GR"/>
        </w:rPr>
      </w:pPr>
      <w:r w:rsidRPr="00E03F47">
        <w:rPr>
          <w:rFonts w:ascii="Calibri" w:eastAsia="Times New Roman" w:hAnsi="Calibri" w:cs="Calibri"/>
          <w:color w:val="000000"/>
          <w:lang w:eastAsia="el-GR"/>
        </w:rPr>
        <w:t> </w:t>
      </w:r>
    </w:p>
    <w:p w14:paraId="75CAC0B7" w14:textId="642A2A38" w:rsidR="00E03F47" w:rsidRPr="00E03F47" w:rsidRDefault="05289AE1" w:rsidP="009A6854">
      <w:pPr>
        <w:spacing w:after="0" w:line="240" w:lineRule="auto"/>
        <w:jc w:val="both"/>
        <w:rPr>
          <w:rFonts w:ascii="Calibri" w:eastAsia="Times New Roman" w:hAnsi="Calibri" w:cs="Calibri"/>
          <w:color w:val="000000"/>
          <w:lang w:eastAsia="el-GR"/>
        </w:rPr>
      </w:pPr>
      <w:r w:rsidRPr="3435C2D0">
        <w:rPr>
          <w:rFonts w:ascii="Calibri" w:eastAsia="Times New Roman" w:hAnsi="Calibri" w:cs="Calibri"/>
          <w:color w:val="000000" w:themeColor="text1"/>
          <w:lang w:eastAsia="el-GR"/>
        </w:rPr>
        <w:t>Μετά την ολοκλήρωση του προγράμματος, προσφέρεται συμβουλευτική υποστήριξη (coaching).</w:t>
      </w:r>
    </w:p>
    <w:p w14:paraId="6347B3D2" w14:textId="7811002A" w:rsidR="3435C2D0" w:rsidRDefault="3435C2D0" w:rsidP="3435C2D0">
      <w:pPr>
        <w:spacing w:after="0" w:line="240" w:lineRule="auto"/>
        <w:jc w:val="both"/>
        <w:rPr>
          <w:rFonts w:ascii="Calibri" w:eastAsia="Times New Roman" w:hAnsi="Calibri" w:cs="Calibri"/>
          <w:color w:val="000000" w:themeColor="text1"/>
          <w:lang w:eastAsia="el-GR"/>
        </w:rPr>
      </w:pPr>
    </w:p>
    <w:p w14:paraId="7E501800" w14:textId="3E74BBC1" w:rsidR="00E03F47" w:rsidRPr="00E03F47" w:rsidRDefault="05289AE1" w:rsidP="3435C2D0">
      <w:pPr>
        <w:spacing w:after="0" w:line="240" w:lineRule="auto"/>
        <w:jc w:val="both"/>
        <w:rPr>
          <w:rFonts w:ascii="Calibri" w:eastAsia="Times New Roman" w:hAnsi="Calibri" w:cs="Calibri"/>
          <w:b/>
          <w:bCs/>
          <w:color w:val="000000"/>
          <w:lang w:eastAsia="el-GR"/>
        </w:rPr>
      </w:pPr>
      <w:r w:rsidRPr="3435C2D0">
        <w:rPr>
          <w:rFonts w:ascii="Calibri" w:eastAsia="Times New Roman" w:hAnsi="Calibri" w:cs="Calibri"/>
          <w:color w:val="000000" w:themeColor="text1"/>
          <w:lang w:eastAsia="el-GR"/>
        </w:rPr>
        <w:t>Δηλώστε συμμετοχ</w:t>
      </w:r>
      <w:r w:rsidR="36BEA757" w:rsidRPr="3435C2D0">
        <w:rPr>
          <w:rFonts w:ascii="Calibri" w:eastAsia="Times New Roman" w:hAnsi="Calibri" w:cs="Calibri"/>
          <w:color w:val="000000" w:themeColor="text1"/>
          <w:lang w:eastAsia="el-GR"/>
        </w:rPr>
        <w:t xml:space="preserve">ή </w:t>
      </w:r>
      <w:hyperlink r:id="rId11">
        <w:r w:rsidR="36BEA757" w:rsidRPr="3435C2D0">
          <w:rPr>
            <w:rStyle w:val="-"/>
            <w:rFonts w:ascii="Calibri" w:eastAsia="Times New Roman" w:hAnsi="Calibri" w:cs="Calibri"/>
            <w:lang w:eastAsia="el-GR"/>
          </w:rPr>
          <w:t>εδώ</w:t>
        </w:r>
      </w:hyperlink>
      <w:r w:rsidR="36BEA757" w:rsidRPr="3435C2D0">
        <w:rPr>
          <w:rFonts w:ascii="Calibri" w:eastAsia="Times New Roman" w:hAnsi="Calibri" w:cs="Calibri"/>
          <w:color w:val="000000" w:themeColor="text1"/>
          <w:lang w:eastAsia="el-GR"/>
        </w:rPr>
        <w:t xml:space="preserve"> έως την </w:t>
      </w:r>
      <w:r w:rsidR="36BEA757" w:rsidRPr="3435C2D0">
        <w:rPr>
          <w:rFonts w:ascii="Calibri" w:eastAsia="Times New Roman" w:hAnsi="Calibri" w:cs="Calibri"/>
          <w:b/>
          <w:bCs/>
          <w:color w:val="000000" w:themeColor="text1"/>
          <w:lang w:eastAsia="el-GR"/>
        </w:rPr>
        <w:t xml:space="preserve">Τετάρτη 22/06/2022, 11:00 π.μ. </w:t>
      </w:r>
    </w:p>
    <w:p w14:paraId="61B5AB03" w14:textId="77777777" w:rsidR="00E03F47" w:rsidRPr="00E03F47" w:rsidRDefault="00E03F47" w:rsidP="009A6854">
      <w:pPr>
        <w:spacing w:after="0" w:line="240" w:lineRule="auto"/>
        <w:jc w:val="both"/>
        <w:rPr>
          <w:rFonts w:ascii="Calibri" w:eastAsia="Times New Roman" w:hAnsi="Calibri" w:cs="Calibri"/>
          <w:color w:val="000000"/>
          <w:lang w:eastAsia="el-GR"/>
        </w:rPr>
      </w:pPr>
      <w:r w:rsidRPr="00E03F47">
        <w:rPr>
          <w:rFonts w:ascii="Calibri" w:eastAsia="Times New Roman" w:hAnsi="Calibri" w:cs="Calibri"/>
          <w:color w:val="000000"/>
          <w:lang w:eastAsia="el-GR"/>
        </w:rPr>
        <w:t> </w:t>
      </w:r>
    </w:p>
    <w:p w14:paraId="234DBAD2" w14:textId="59C47B10" w:rsidR="00E03F47" w:rsidRPr="00E03F47" w:rsidRDefault="05289AE1" w:rsidP="009A6854">
      <w:pPr>
        <w:spacing w:after="0" w:line="240" w:lineRule="auto"/>
        <w:jc w:val="both"/>
        <w:rPr>
          <w:rFonts w:ascii="Calibri" w:eastAsia="Times New Roman" w:hAnsi="Calibri" w:cs="Calibri"/>
          <w:color w:val="000000"/>
          <w:lang w:eastAsia="el-GR"/>
        </w:rPr>
      </w:pPr>
      <w:r w:rsidRPr="3435C2D0">
        <w:rPr>
          <w:rFonts w:ascii="Calibri" w:eastAsia="Times New Roman" w:hAnsi="Calibri" w:cs="Calibri"/>
          <w:color w:val="000000" w:themeColor="text1"/>
          <w:lang w:eastAsia="el-GR"/>
        </w:rPr>
        <w:t> </w:t>
      </w:r>
    </w:p>
    <w:p w14:paraId="7804DC68" w14:textId="77777777" w:rsidR="00E03F47" w:rsidRPr="00E03F47" w:rsidRDefault="00E03F47" w:rsidP="009A6854">
      <w:pPr>
        <w:spacing w:after="0" w:line="240" w:lineRule="auto"/>
        <w:jc w:val="both"/>
        <w:rPr>
          <w:rFonts w:ascii="Calibri" w:eastAsia="Times New Roman" w:hAnsi="Calibri" w:cs="Calibri"/>
          <w:color w:val="000000"/>
          <w:lang w:eastAsia="el-GR"/>
        </w:rPr>
      </w:pPr>
      <w:r w:rsidRPr="00E03F47">
        <w:rPr>
          <w:rFonts w:ascii="Calibri" w:eastAsia="Times New Roman" w:hAnsi="Calibri" w:cs="Calibri"/>
          <w:color w:val="000000"/>
          <w:lang w:eastAsia="el-GR"/>
        </w:rPr>
        <w:t>Το έργο  i2i (“idea to impact”) υλοποιείται στο πλαίσιο της πρωτοβουλίας HEI Initiative του Ευρωπαϊκού Ινστιτούτου Καινοτομίας και Τεχνολογίας (ΕΙΤ) με σκοπό την ανάπτυξη του δυναμικού καινοτομίας και επιχειρηματικότητας των Ευρωπαϊκών Ιδρυμάτων Ανώτατης Εκπαίδευσης. Το έργο στοχεύει στη διεύρυνση και ενίσχυση του οικοσυστήματος καινοτόμου επιχειρηματικότητας γύρω από τα ακαδημαϊκά ιδρύματα και τη μεταξύ τους δικτύωση. Συνολικά θα εκπαιδευτούν, σε διάστημα δύο ετών, περισσότεροι από 800 φοιτητές και φοιτήτριες και 300 μέλη του ακαδημαϊκού και διοικητικού προσωπικού ώστε να διευρύνουν την οπτική τους πέρα από τα όρια της εξειδίκευσής τους και να αναπτύξουν καινοτόμο νοοτροπία και ικανότητες.</w:t>
      </w:r>
    </w:p>
    <w:p w14:paraId="0BE8E18B" w14:textId="0998E623" w:rsidR="3435C2D0" w:rsidRPr="00F700EC" w:rsidRDefault="05289AE1" w:rsidP="3435C2D0">
      <w:pPr>
        <w:spacing w:after="0" w:line="240" w:lineRule="auto"/>
        <w:rPr>
          <w:rFonts w:ascii="Calibri" w:eastAsia="Times New Roman" w:hAnsi="Calibri" w:cs="Calibri"/>
          <w:color w:val="000000"/>
          <w:lang w:eastAsia="el-GR"/>
        </w:rPr>
      </w:pPr>
      <w:r w:rsidRPr="3435C2D0">
        <w:rPr>
          <w:rFonts w:ascii="Calibri" w:eastAsia="Times New Roman" w:hAnsi="Calibri" w:cs="Calibri"/>
          <w:color w:val="000000" w:themeColor="text1"/>
          <w:lang w:eastAsia="el-GR"/>
        </w:rPr>
        <w:t> </w:t>
      </w:r>
    </w:p>
    <w:sectPr w:rsidR="3435C2D0" w:rsidRPr="00F700EC" w:rsidSect="0074274A">
      <w:pgSz w:w="11906" w:h="16838"/>
      <w:pgMar w:top="28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Yu Gothic Light">
    <w:charset w:val="80"/>
    <w:family w:val="swiss"/>
    <w:pitch w:val="variable"/>
    <w:sig w:usb0="E00002FF" w:usb1="2AC7FDFF" w:usb2="00000016" w:usb3="00000000" w:csb0="0002009F" w:csb1="00000000"/>
  </w:font>
  <w:font w:name="Calibri Light">
    <w:panose1 w:val="020F0302020204030204"/>
    <w:charset w:val="A1"/>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438CD"/>
    <w:multiLevelType w:val="hybridMultilevel"/>
    <w:tmpl w:val="FFFFFFFF"/>
    <w:lvl w:ilvl="0" w:tplc="A65CA790">
      <w:start w:val="1"/>
      <w:numFmt w:val="bullet"/>
      <w:lvlText w:val=""/>
      <w:lvlJc w:val="left"/>
      <w:pPr>
        <w:ind w:left="720" w:hanging="360"/>
      </w:pPr>
      <w:rPr>
        <w:rFonts w:ascii="Wingdings" w:hAnsi="Wingdings" w:hint="default"/>
      </w:rPr>
    </w:lvl>
    <w:lvl w:ilvl="1" w:tplc="EB001B18">
      <w:start w:val="1"/>
      <w:numFmt w:val="bullet"/>
      <w:lvlText w:val="o"/>
      <w:lvlJc w:val="left"/>
      <w:pPr>
        <w:ind w:left="1440" w:hanging="360"/>
      </w:pPr>
      <w:rPr>
        <w:rFonts w:ascii="Courier New" w:hAnsi="Courier New" w:hint="default"/>
      </w:rPr>
    </w:lvl>
    <w:lvl w:ilvl="2" w:tplc="CF269458">
      <w:start w:val="1"/>
      <w:numFmt w:val="bullet"/>
      <w:lvlText w:val=""/>
      <w:lvlJc w:val="left"/>
      <w:pPr>
        <w:ind w:left="2160" w:hanging="360"/>
      </w:pPr>
      <w:rPr>
        <w:rFonts w:ascii="Wingdings" w:hAnsi="Wingdings" w:hint="default"/>
      </w:rPr>
    </w:lvl>
    <w:lvl w:ilvl="3" w:tplc="990AB3DA">
      <w:start w:val="1"/>
      <w:numFmt w:val="bullet"/>
      <w:lvlText w:val=""/>
      <w:lvlJc w:val="left"/>
      <w:pPr>
        <w:ind w:left="2880" w:hanging="360"/>
      </w:pPr>
      <w:rPr>
        <w:rFonts w:ascii="Symbol" w:hAnsi="Symbol" w:hint="default"/>
      </w:rPr>
    </w:lvl>
    <w:lvl w:ilvl="4" w:tplc="585AE080">
      <w:start w:val="1"/>
      <w:numFmt w:val="bullet"/>
      <w:lvlText w:val="o"/>
      <w:lvlJc w:val="left"/>
      <w:pPr>
        <w:ind w:left="3600" w:hanging="360"/>
      </w:pPr>
      <w:rPr>
        <w:rFonts w:ascii="Courier New" w:hAnsi="Courier New" w:hint="default"/>
      </w:rPr>
    </w:lvl>
    <w:lvl w:ilvl="5" w:tplc="3424915A">
      <w:start w:val="1"/>
      <w:numFmt w:val="bullet"/>
      <w:lvlText w:val=""/>
      <w:lvlJc w:val="left"/>
      <w:pPr>
        <w:ind w:left="4320" w:hanging="360"/>
      </w:pPr>
      <w:rPr>
        <w:rFonts w:ascii="Wingdings" w:hAnsi="Wingdings" w:hint="default"/>
      </w:rPr>
    </w:lvl>
    <w:lvl w:ilvl="6" w:tplc="A64EB010">
      <w:start w:val="1"/>
      <w:numFmt w:val="bullet"/>
      <w:lvlText w:val=""/>
      <w:lvlJc w:val="left"/>
      <w:pPr>
        <w:ind w:left="5040" w:hanging="360"/>
      </w:pPr>
      <w:rPr>
        <w:rFonts w:ascii="Symbol" w:hAnsi="Symbol" w:hint="default"/>
      </w:rPr>
    </w:lvl>
    <w:lvl w:ilvl="7" w:tplc="0696148E">
      <w:start w:val="1"/>
      <w:numFmt w:val="bullet"/>
      <w:lvlText w:val="o"/>
      <w:lvlJc w:val="left"/>
      <w:pPr>
        <w:ind w:left="5760" w:hanging="360"/>
      </w:pPr>
      <w:rPr>
        <w:rFonts w:ascii="Courier New" w:hAnsi="Courier New" w:hint="default"/>
      </w:rPr>
    </w:lvl>
    <w:lvl w:ilvl="8" w:tplc="E3DCFCD0">
      <w:start w:val="1"/>
      <w:numFmt w:val="bullet"/>
      <w:lvlText w:val=""/>
      <w:lvlJc w:val="left"/>
      <w:pPr>
        <w:ind w:left="6480" w:hanging="360"/>
      </w:pPr>
      <w:rPr>
        <w:rFonts w:ascii="Wingdings" w:hAnsi="Wingdings" w:hint="default"/>
      </w:rPr>
    </w:lvl>
  </w:abstractNum>
  <w:abstractNum w:abstractNumId="1" w15:restartNumberingAfterBreak="0">
    <w:nsid w:val="0A047777"/>
    <w:multiLevelType w:val="hybridMultilevel"/>
    <w:tmpl w:val="EAA2DBA6"/>
    <w:lvl w:ilvl="0" w:tplc="2ACACB26">
      <w:start w:val="1"/>
      <w:numFmt w:val="bullet"/>
      <w:lvlText w:val=""/>
      <w:lvlJc w:val="left"/>
      <w:pPr>
        <w:ind w:left="720" w:hanging="360"/>
      </w:pPr>
      <w:rPr>
        <w:rFonts w:ascii="Symbol" w:hAnsi="Symbol" w:hint="default"/>
      </w:rPr>
    </w:lvl>
    <w:lvl w:ilvl="1" w:tplc="115C7594">
      <w:start w:val="1"/>
      <w:numFmt w:val="bullet"/>
      <w:lvlText w:val="o"/>
      <w:lvlJc w:val="left"/>
      <w:pPr>
        <w:ind w:left="1440" w:hanging="360"/>
      </w:pPr>
      <w:rPr>
        <w:rFonts w:ascii="Courier New" w:hAnsi="Courier New" w:hint="default"/>
      </w:rPr>
    </w:lvl>
    <w:lvl w:ilvl="2" w:tplc="19345B4A">
      <w:start w:val="1"/>
      <w:numFmt w:val="bullet"/>
      <w:lvlText w:val=""/>
      <w:lvlJc w:val="left"/>
      <w:pPr>
        <w:ind w:left="2160" w:hanging="360"/>
      </w:pPr>
      <w:rPr>
        <w:rFonts w:ascii="Wingdings" w:hAnsi="Wingdings" w:hint="default"/>
      </w:rPr>
    </w:lvl>
    <w:lvl w:ilvl="3" w:tplc="814A85AC">
      <w:start w:val="1"/>
      <w:numFmt w:val="bullet"/>
      <w:lvlText w:val=""/>
      <w:lvlJc w:val="left"/>
      <w:pPr>
        <w:ind w:left="2880" w:hanging="360"/>
      </w:pPr>
      <w:rPr>
        <w:rFonts w:ascii="Symbol" w:hAnsi="Symbol" w:hint="default"/>
      </w:rPr>
    </w:lvl>
    <w:lvl w:ilvl="4" w:tplc="77988F86">
      <w:start w:val="1"/>
      <w:numFmt w:val="bullet"/>
      <w:lvlText w:val="o"/>
      <w:lvlJc w:val="left"/>
      <w:pPr>
        <w:ind w:left="3600" w:hanging="360"/>
      </w:pPr>
      <w:rPr>
        <w:rFonts w:ascii="Courier New" w:hAnsi="Courier New" w:hint="default"/>
      </w:rPr>
    </w:lvl>
    <w:lvl w:ilvl="5" w:tplc="A54A9BEE">
      <w:start w:val="1"/>
      <w:numFmt w:val="bullet"/>
      <w:lvlText w:val=""/>
      <w:lvlJc w:val="left"/>
      <w:pPr>
        <w:ind w:left="4320" w:hanging="360"/>
      </w:pPr>
      <w:rPr>
        <w:rFonts w:ascii="Wingdings" w:hAnsi="Wingdings" w:hint="default"/>
      </w:rPr>
    </w:lvl>
    <w:lvl w:ilvl="6" w:tplc="7590A70A">
      <w:start w:val="1"/>
      <w:numFmt w:val="bullet"/>
      <w:lvlText w:val=""/>
      <w:lvlJc w:val="left"/>
      <w:pPr>
        <w:ind w:left="5040" w:hanging="360"/>
      </w:pPr>
      <w:rPr>
        <w:rFonts w:ascii="Symbol" w:hAnsi="Symbol" w:hint="default"/>
      </w:rPr>
    </w:lvl>
    <w:lvl w:ilvl="7" w:tplc="D4765ED6">
      <w:start w:val="1"/>
      <w:numFmt w:val="bullet"/>
      <w:lvlText w:val="o"/>
      <w:lvlJc w:val="left"/>
      <w:pPr>
        <w:ind w:left="5760" w:hanging="360"/>
      </w:pPr>
      <w:rPr>
        <w:rFonts w:ascii="Courier New" w:hAnsi="Courier New" w:hint="default"/>
      </w:rPr>
    </w:lvl>
    <w:lvl w:ilvl="8" w:tplc="8DE2C42A">
      <w:start w:val="1"/>
      <w:numFmt w:val="bullet"/>
      <w:lvlText w:val=""/>
      <w:lvlJc w:val="left"/>
      <w:pPr>
        <w:ind w:left="6480" w:hanging="360"/>
      </w:pPr>
      <w:rPr>
        <w:rFonts w:ascii="Wingdings" w:hAnsi="Wingdings" w:hint="default"/>
      </w:rPr>
    </w:lvl>
  </w:abstractNum>
  <w:abstractNum w:abstractNumId="2" w15:restartNumberingAfterBreak="0">
    <w:nsid w:val="1B9C5335"/>
    <w:multiLevelType w:val="hybridMultilevel"/>
    <w:tmpl w:val="B5EA48B4"/>
    <w:lvl w:ilvl="0" w:tplc="8416AC34">
      <w:start w:val="1"/>
      <w:numFmt w:val="bullet"/>
      <w:lvlText w:val=""/>
      <w:lvlJc w:val="left"/>
      <w:pPr>
        <w:ind w:left="720" w:hanging="360"/>
      </w:pPr>
      <w:rPr>
        <w:rFonts w:ascii="Symbol" w:hAnsi="Symbol" w:hint="default"/>
      </w:rPr>
    </w:lvl>
    <w:lvl w:ilvl="1" w:tplc="D64E298C">
      <w:start w:val="1"/>
      <w:numFmt w:val="bullet"/>
      <w:lvlText w:val="o"/>
      <w:lvlJc w:val="left"/>
      <w:pPr>
        <w:ind w:left="1440" w:hanging="360"/>
      </w:pPr>
      <w:rPr>
        <w:rFonts w:ascii="Courier New" w:hAnsi="Courier New" w:hint="default"/>
      </w:rPr>
    </w:lvl>
    <w:lvl w:ilvl="2" w:tplc="3F642C4E">
      <w:start w:val="1"/>
      <w:numFmt w:val="bullet"/>
      <w:lvlText w:val=""/>
      <w:lvlJc w:val="left"/>
      <w:pPr>
        <w:ind w:left="2160" w:hanging="360"/>
      </w:pPr>
      <w:rPr>
        <w:rFonts w:ascii="Wingdings" w:hAnsi="Wingdings" w:hint="default"/>
      </w:rPr>
    </w:lvl>
    <w:lvl w:ilvl="3" w:tplc="3A483C42">
      <w:start w:val="1"/>
      <w:numFmt w:val="bullet"/>
      <w:lvlText w:val=""/>
      <w:lvlJc w:val="left"/>
      <w:pPr>
        <w:ind w:left="2880" w:hanging="360"/>
      </w:pPr>
      <w:rPr>
        <w:rFonts w:ascii="Symbol" w:hAnsi="Symbol" w:hint="default"/>
      </w:rPr>
    </w:lvl>
    <w:lvl w:ilvl="4" w:tplc="FF22627A">
      <w:start w:val="1"/>
      <w:numFmt w:val="bullet"/>
      <w:lvlText w:val="o"/>
      <w:lvlJc w:val="left"/>
      <w:pPr>
        <w:ind w:left="3600" w:hanging="360"/>
      </w:pPr>
      <w:rPr>
        <w:rFonts w:ascii="Courier New" w:hAnsi="Courier New" w:hint="default"/>
      </w:rPr>
    </w:lvl>
    <w:lvl w:ilvl="5" w:tplc="7C68FF62">
      <w:start w:val="1"/>
      <w:numFmt w:val="bullet"/>
      <w:lvlText w:val=""/>
      <w:lvlJc w:val="left"/>
      <w:pPr>
        <w:ind w:left="4320" w:hanging="360"/>
      </w:pPr>
      <w:rPr>
        <w:rFonts w:ascii="Wingdings" w:hAnsi="Wingdings" w:hint="default"/>
      </w:rPr>
    </w:lvl>
    <w:lvl w:ilvl="6" w:tplc="F6E07BF0">
      <w:start w:val="1"/>
      <w:numFmt w:val="bullet"/>
      <w:lvlText w:val=""/>
      <w:lvlJc w:val="left"/>
      <w:pPr>
        <w:ind w:left="5040" w:hanging="360"/>
      </w:pPr>
      <w:rPr>
        <w:rFonts w:ascii="Symbol" w:hAnsi="Symbol" w:hint="default"/>
      </w:rPr>
    </w:lvl>
    <w:lvl w:ilvl="7" w:tplc="4A28541C">
      <w:start w:val="1"/>
      <w:numFmt w:val="bullet"/>
      <w:lvlText w:val="o"/>
      <w:lvlJc w:val="left"/>
      <w:pPr>
        <w:ind w:left="5760" w:hanging="360"/>
      </w:pPr>
      <w:rPr>
        <w:rFonts w:ascii="Courier New" w:hAnsi="Courier New" w:hint="default"/>
      </w:rPr>
    </w:lvl>
    <w:lvl w:ilvl="8" w:tplc="5098505C">
      <w:start w:val="1"/>
      <w:numFmt w:val="bullet"/>
      <w:lvlText w:val=""/>
      <w:lvlJc w:val="left"/>
      <w:pPr>
        <w:ind w:left="6480" w:hanging="360"/>
      </w:pPr>
      <w:rPr>
        <w:rFonts w:ascii="Wingdings" w:hAnsi="Wingdings" w:hint="default"/>
      </w:rPr>
    </w:lvl>
  </w:abstractNum>
  <w:abstractNum w:abstractNumId="3" w15:restartNumberingAfterBreak="0">
    <w:nsid w:val="2FCF47D6"/>
    <w:multiLevelType w:val="multilevel"/>
    <w:tmpl w:val="569C088E"/>
    <w:lvl w:ilvl="0">
      <w:start w:val="1"/>
      <w:numFmt w:val="bullet"/>
      <w:lvlText w:val=""/>
      <w:lvlJc w:val="left"/>
      <w:pPr>
        <w:tabs>
          <w:tab w:val="num" w:pos="720"/>
        </w:tabs>
        <w:ind w:left="0" w:hanging="360"/>
      </w:pPr>
      <w:rPr>
        <w:rFonts w:ascii="Symbol" w:hAnsi="Symbol" w:hint="default"/>
        <w:sz w:val="20"/>
      </w:rPr>
    </w:lvl>
    <w:lvl w:ilvl="1" w:tentative="1">
      <w:numFmt w:val="bullet"/>
      <w:lvlText w:val=""/>
      <w:lvlJc w:val="left"/>
      <w:pPr>
        <w:tabs>
          <w:tab w:val="num" w:pos="1440"/>
        </w:tabs>
        <w:ind w:left="1080" w:hanging="360"/>
      </w:pPr>
      <w:rPr>
        <w:rFonts w:ascii="Symbol" w:hAnsi="Symbol" w:hint="default"/>
        <w:sz w:val="20"/>
      </w:rPr>
    </w:lvl>
    <w:lvl w:ilvl="2" w:tentative="1">
      <w:numFmt w:val="bullet"/>
      <w:lvlText w:val=""/>
      <w:lvlJc w:val="left"/>
      <w:pPr>
        <w:tabs>
          <w:tab w:val="num" w:pos="2160"/>
        </w:tabs>
        <w:ind w:left="1800" w:hanging="360"/>
      </w:pPr>
      <w:rPr>
        <w:rFonts w:ascii="Symbol" w:hAnsi="Symbol" w:hint="default"/>
        <w:sz w:val="20"/>
      </w:rPr>
    </w:lvl>
    <w:lvl w:ilvl="3" w:tentative="1">
      <w:numFmt w:val="bullet"/>
      <w:lvlText w:val=""/>
      <w:lvlJc w:val="left"/>
      <w:pPr>
        <w:tabs>
          <w:tab w:val="num" w:pos="2880"/>
        </w:tabs>
        <w:ind w:left="2520" w:hanging="360"/>
      </w:pPr>
      <w:rPr>
        <w:rFonts w:ascii="Symbol" w:hAnsi="Symbol" w:hint="default"/>
        <w:sz w:val="20"/>
      </w:rPr>
    </w:lvl>
    <w:lvl w:ilvl="4" w:tentative="1">
      <w:numFmt w:val="bullet"/>
      <w:lvlText w:val=""/>
      <w:lvlJc w:val="left"/>
      <w:pPr>
        <w:tabs>
          <w:tab w:val="num" w:pos="3600"/>
        </w:tabs>
        <w:ind w:left="3240" w:hanging="360"/>
      </w:pPr>
      <w:rPr>
        <w:rFonts w:ascii="Symbol" w:hAnsi="Symbol" w:hint="default"/>
        <w:sz w:val="20"/>
      </w:rPr>
    </w:lvl>
    <w:lvl w:ilvl="5" w:tentative="1">
      <w:numFmt w:val="bullet"/>
      <w:lvlText w:val=""/>
      <w:lvlJc w:val="left"/>
      <w:pPr>
        <w:tabs>
          <w:tab w:val="num" w:pos="4320"/>
        </w:tabs>
        <w:ind w:left="3960" w:hanging="360"/>
      </w:pPr>
      <w:rPr>
        <w:rFonts w:ascii="Symbol" w:hAnsi="Symbol" w:hint="default"/>
        <w:sz w:val="20"/>
      </w:rPr>
    </w:lvl>
    <w:lvl w:ilvl="6" w:tentative="1">
      <w:numFmt w:val="bullet"/>
      <w:lvlText w:val=""/>
      <w:lvlJc w:val="left"/>
      <w:pPr>
        <w:tabs>
          <w:tab w:val="num" w:pos="5040"/>
        </w:tabs>
        <w:ind w:left="4680" w:hanging="360"/>
      </w:pPr>
      <w:rPr>
        <w:rFonts w:ascii="Symbol" w:hAnsi="Symbol" w:hint="default"/>
        <w:sz w:val="20"/>
      </w:rPr>
    </w:lvl>
    <w:lvl w:ilvl="7" w:tentative="1">
      <w:numFmt w:val="bullet"/>
      <w:lvlText w:val=""/>
      <w:lvlJc w:val="left"/>
      <w:pPr>
        <w:tabs>
          <w:tab w:val="num" w:pos="5760"/>
        </w:tabs>
        <w:ind w:left="5400" w:hanging="360"/>
      </w:pPr>
      <w:rPr>
        <w:rFonts w:ascii="Symbol" w:hAnsi="Symbol" w:hint="default"/>
        <w:sz w:val="20"/>
      </w:rPr>
    </w:lvl>
    <w:lvl w:ilvl="8" w:tentative="1">
      <w:numFmt w:val="bullet"/>
      <w:lvlText w:val=""/>
      <w:lvlJc w:val="left"/>
      <w:pPr>
        <w:tabs>
          <w:tab w:val="num" w:pos="6480"/>
        </w:tabs>
        <w:ind w:left="6120" w:hanging="360"/>
      </w:pPr>
      <w:rPr>
        <w:rFonts w:ascii="Symbol" w:hAnsi="Symbol" w:hint="default"/>
        <w:sz w:val="20"/>
      </w:rPr>
    </w:lvl>
  </w:abstractNum>
  <w:abstractNum w:abstractNumId="4" w15:restartNumberingAfterBreak="0">
    <w:nsid w:val="32CB4459"/>
    <w:multiLevelType w:val="hybridMultilevel"/>
    <w:tmpl w:val="FFFFFFFF"/>
    <w:lvl w:ilvl="0" w:tplc="7E62094E">
      <w:start w:val="1"/>
      <w:numFmt w:val="bullet"/>
      <w:lvlText w:val=""/>
      <w:lvlJc w:val="left"/>
      <w:pPr>
        <w:ind w:left="720" w:hanging="360"/>
      </w:pPr>
      <w:rPr>
        <w:rFonts w:ascii="Symbol" w:hAnsi="Symbol" w:hint="default"/>
      </w:rPr>
    </w:lvl>
    <w:lvl w:ilvl="1" w:tplc="46C20140">
      <w:start w:val="1"/>
      <w:numFmt w:val="bullet"/>
      <w:lvlText w:val="o"/>
      <w:lvlJc w:val="left"/>
      <w:pPr>
        <w:ind w:left="1440" w:hanging="360"/>
      </w:pPr>
      <w:rPr>
        <w:rFonts w:ascii="Courier New" w:hAnsi="Courier New" w:hint="default"/>
      </w:rPr>
    </w:lvl>
    <w:lvl w:ilvl="2" w:tplc="474EECC0">
      <w:start w:val="1"/>
      <w:numFmt w:val="bullet"/>
      <w:lvlText w:val=""/>
      <w:lvlJc w:val="left"/>
      <w:pPr>
        <w:ind w:left="2160" w:hanging="360"/>
      </w:pPr>
      <w:rPr>
        <w:rFonts w:ascii="Wingdings" w:hAnsi="Wingdings" w:hint="default"/>
      </w:rPr>
    </w:lvl>
    <w:lvl w:ilvl="3" w:tplc="3D541DCC">
      <w:start w:val="1"/>
      <w:numFmt w:val="bullet"/>
      <w:lvlText w:val=""/>
      <w:lvlJc w:val="left"/>
      <w:pPr>
        <w:ind w:left="2880" w:hanging="360"/>
      </w:pPr>
      <w:rPr>
        <w:rFonts w:ascii="Symbol" w:hAnsi="Symbol" w:hint="default"/>
      </w:rPr>
    </w:lvl>
    <w:lvl w:ilvl="4" w:tplc="5C18A064">
      <w:start w:val="1"/>
      <w:numFmt w:val="bullet"/>
      <w:lvlText w:val="o"/>
      <w:lvlJc w:val="left"/>
      <w:pPr>
        <w:ind w:left="3600" w:hanging="360"/>
      </w:pPr>
      <w:rPr>
        <w:rFonts w:ascii="Courier New" w:hAnsi="Courier New" w:hint="default"/>
      </w:rPr>
    </w:lvl>
    <w:lvl w:ilvl="5" w:tplc="BD2CC75C">
      <w:start w:val="1"/>
      <w:numFmt w:val="bullet"/>
      <w:lvlText w:val=""/>
      <w:lvlJc w:val="left"/>
      <w:pPr>
        <w:ind w:left="4320" w:hanging="360"/>
      </w:pPr>
      <w:rPr>
        <w:rFonts w:ascii="Wingdings" w:hAnsi="Wingdings" w:hint="default"/>
      </w:rPr>
    </w:lvl>
    <w:lvl w:ilvl="6" w:tplc="C9B6EC98">
      <w:start w:val="1"/>
      <w:numFmt w:val="bullet"/>
      <w:lvlText w:val=""/>
      <w:lvlJc w:val="left"/>
      <w:pPr>
        <w:ind w:left="5040" w:hanging="360"/>
      </w:pPr>
      <w:rPr>
        <w:rFonts w:ascii="Symbol" w:hAnsi="Symbol" w:hint="default"/>
      </w:rPr>
    </w:lvl>
    <w:lvl w:ilvl="7" w:tplc="48AC3C40">
      <w:start w:val="1"/>
      <w:numFmt w:val="bullet"/>
      <w:lvlText w:val="o"/>
      <w:lvlJc w:val="left"/>
      <w:pPr>
        <w:ind w:left="5760" w:hanging="360"/>
      </w:pPr>
      <w:rPr>
        <w:rFonts w:ascii="Courier New" w:hAnsi="Courier New" w:hint="default"/>
      </w:rPr>
    </w:lvl>
    <w:lvl w:ilvl="8" w:tplc="B96AB54E">
      <w:start w:val="1"/>
      <w:numFmt w:val="bullet"/>
      <w:lvlText w:val=""/>
      <w:lvlJc w:val="left"/>
      <w:pPr>
        <w:ind w:left="6480" w:hanging="360"/>
      </w:pPr>
      <w:rPr>
        <w:rFonts w:ascii="Wingdings" w:hAnsi="Wingdings" w:hint="default"/>
      </w:rPr>
    </w:lvl>
  </w:abstractNum>
  <w:abstractNum w:abstractNumId="5" w15:restartNumberingAfterBreak="0">
    <w:nsid w:val="3F3D4993"/>
    <w:multiLevelType w:val="hybridMultilevel"/>
    <w:tmpl w:val="FFFFFFFF"/>
    <w:lvl w:ilvl="0" w:tplc="B9DCB790">
      <w:start w:val="1"/>
      <w:numFmt w:val="bullet"/>
      <w:lvlText w:val=""/>
      <w:lvlJc w:val="left"/>
      <w:pPr>
        <w:ind w:left="720" w:hanging="360"/>
      </w:pPr>
      <w:rPr>
        <w:rFonts w:ascii="Wingdings" w:hAnsi="Wingdings" w:hint="default"/>
      </w:rPr>
    </w:lvl>
    <w:lvl w:ilvl="1" w:tplc="A240F64A">
      <w:start w:val="1"/>
      <w:numFmt w:val="bullet"/>
      <w:lvlText w:val="o"/>
      <w:lvlJc w:val="left"/>
      <w:pPr>
        <w:ind w:left="1440" w:hanging="360"/>
      </w:pPr>
      <w:rPr>
        <w:rFonts w:ascii="Courier New" w:hAnsi="Courier New" w:hint="default"/>
      </w:rPr>
    </w:lvl>
    <w:lvl w:ilvl="2" w:tplc="41526B76">
      <w:start w:val="1"/>
      <w:numFmt w:val="bullet"/>
      <w:lvlText w:val=""/>
      <w:lvlJc w:val="left"/>
      <w:pPr>
        <w:ind w:left="2160" w:hanging="360"/>
      </w:pPr>
      <w:rPr>
        <w:rFonts w:ascii="Wingdings" w:hAnsi="Wingdings" w:hint="default"/>
      </w:rPr>
    </w:lvl>
    <w:lvl w:ilvl="3" w:tplc="2ECA749A">
      <w:start w:val="1"/>
      <w:numFmt w:val="bullet"/>
      <w:lvlText w:val=""/>
      <w:lvlJc w:val="left"/>
      <w:pPr>
        <w:ind w:left="2880" w:hanging="360"/>
      </w:pPr>
      <w:rPr>
        <w:rFonts w:ascii="Symbol" w:hAnsi="Symbol" w:hint="default"/>
      </w:rPr>
    </w:lvl>
    <w:lvl w:ilvl="4" w:tplc="C9A4309E">
      <w:start w:val="1"/>
      <w:numFmt w:val="bullet"/>
      <w:lvlText w:val="o"/>
      <w:lvlJc w:val="left"/>
      <w:pPr>
        <w:ind w:left="3600" w:hanging="360"/>
      </w:pPr>
      <w:rPr>
        <w:rFonts w:ascii="Courier New" w:hAnsi="Courier New" w:hint="default"/>
      </w:rPr>
    </w:lvl>
    <w:lvl w:ilvl="5" w:tplc="640A3CA2">
      <w:start w:val="1"/>
      <w:numFmt w:val="bullet"/>
      <w:lvlText w:val=""/>
      <w:lvlJc w:val="left"/>
      <w:pPr>
        <w:ind w:left="4320" w:hanging="360"/>
      </w:pPr>
      <w:rPr>
        <w:rFonts w:ascii="Wingdings" w:hAnsi="Wingdings" w:hint="default"/>
      </w:rPr>
    </w:lvl>
    <w:lvl w:ilvl="6" w:tplc="7BA4BAE4">
      <w:start w:val="1"/>
      <w:numFmt w:val="bullet"/>
      <w:lvlText w:val=""/>
      <w:lvlJc w:val="left"/>
      <w:pPr>
        <w:ind w:left="5040" w:hanging="360"/>
      </w:pPr>
      <w:rPr>
        <w:rFonts w:ascii="Symbol" w:hAnsi="Symbol" w:hint="default"/>
      </w:rPr>
    </w:lvl>
    <w:lvl w:ilvl="7" w:tplc="2BC20FCA">
      <w:start w:val="1"/>
      <w:numFmt w:val="bullet"/>
      <w:lvlText w:val="o"/>
      <w:lvlJc w:val="left"/>
      <w:pPr>
        <w:ind w:left="5760" w:hanging="360"/>
      </w:pPr>
      <w:rPr>
        <w:rFonts w:ascii="Courier New" w:hAnsi="Courier New" w:hint="default"/>
      </w:rPr>
    </w:lvl>
    <w:lvl w:ilvl="8" w:tplc="107E2CEA">
      <w:start w:val="1"/>
      <w:numFmt w:val="bullet"/>
      <w:lvlText w:val=""/>
      <w:lvlJc w:val="left"/>
      <w:pPr>
        <w:ind w:left="6480" w:hanging="360"/>
      </w:pPr>
      <w:rPr>
        <w:rFonts w:ascii="Wingdings" w:hAnsi="Wingdings" w:hint="default"/>
      </w:rPr>
    </w:lvl>
  </w:abstractNum>
  <w:abstractNum w:abstractNumId="6" w15:restartNumberingAfterBreak="0">
    <w:nsid w:val="42A908F4"/>
    <w:multiLevelType w:val="hybridMultilevel"/>
    <w:tmpl w:val="499E8418"/>
    <w:lvl w:ilvl="0" w:tplc="ED708626">
      <w:start w:val="1"/>
      <w:numFmt w:val="bullet"/>
      <w:lvlText w:val=""/>
      <w:lvlJc w:val="left"/>
      <w:pPr>
        <w:ind w:left="720" w:hanging="360"/>
      </w:pPr>
      <w:rPr>
        <w:rFonts w:ascii="Wingdings" w:hAnsi="Wingdings" w:hint="default"/>
      </w:rPr>
    </w:lvl>
    <w:lvl w:ilvl="1" w:tplc="0534F47A">
      <w:start w:val="1"/>
      <w:numFmt w:val="bullet"/>
      <w:lvlText w:val="o"/>
      <w:lvlJc w:val="left"/>
      <w:pPr>
        <w:ind w:left="1440" w:hanging="360"/>
      </w:pPr>
      <w:rPr>
        <w:rFonts w:ascii="Courier New" w:hAnsi="Courier New" w:hint="default"/>
      </w:rPr>
    </w:lvl>
    <w:lvl w:ilvl="2" w:tplc="99EC8936">
      <w:start w:val="1"/>
      <w:numFmt w:val="bullet"/>
      <w:lvlText w:val=""/>
      <w:lvlJc w:val="left"/>
      <w:pPr>
        <w:ind w:left="2160" w:hanging="360"/>
      </w:pPr>
      <w:rPr>
        <w:rFonts w:ascii="Wingdings" w:hAnsi="Wingdings" w:hint="default"/>
      </w:rPr>
    </w:lvl>
    <w:lvl w:ilvl="3" w:tplc="49360CEE">
      <w:start w:val="1"/>
      <w:numFmt w:val="bullet"/>
      <w:lvlText w:val=""/>
      <w:lvlJc w:val="left"/>
      <w:pPr>
        <w:ind w:left="2880" w:hanging="360"/>
      </w:pPr>
      <w:rPr>
        <w:rFonts w:ascii="Symbol" w:hAnsi="Symbol" w:hint="default"/>
      </w:rPr>
    </w:lvl>
    <w:lvl w:ilvl="4" w:tplc="58424002">
      <w:start w:val="1"/>
      <w:numFmt w:val="bullet"/>
      <w:lvlText w:val="o"/>
      <w:lvlJc w:val="left"/>
      <w:pPr>
        <w:ind w:left="3600" w:hanging="360"/>
      </w:pPr>
      <w:rPr>
        <w:rFonts w:ascii="Courier New" w:hAnsi="Courier New" w:hint="default"/>
      </w:rPr>
    </w:lvl>
    <w:lvl w:ilvl="5" w:tplc="ED1CE3DC">
      <w:start w:val="1"/>
      <w:numFmt w:val="bullet"/>
      <w:lvlText w:val=""/>
      <w:lvlJc w:val="left"/>
      <w:pPr>
        <w:ind w:left="4320" w:hanging="360"/>
      </w:pPr>
      <w:rPr>
        <w:rFonts w:ascii="Wingdings" w:hAnsi="Wingdings" w:hint="default"/>
      </w:rPr>
    </w:lvl>
    <w:lvl w:ilvl="6" w:tplc="262A9256">
      <w:start w:val="1"/>
      <w:numFmt w:val="bullet"/>
      <w:lvlText w:val=""/>
      <w:lvlJc w:val="left"/>
      <w:pPr>
        <w:ind w:left="5040" w:hanging="360"/>
      </w:pPr>
      <w:rPr>
        <w:rFonts w:ascii="Symbol" w:hAnsi="Symbol" w:hint="default"/>
      </w:rPr>
    </w:lvl>
    <w:lvl w:ilvl="7" w:tplc="8F0AE0E8">
      <w:start w:val="1"/>
      <w:numFmt w:val="bullet"/>
      <w:lvlText w:val="o"/>
      <w:lvlJc w:val="left"/>
      <w:pPr>
        <w:ind w:left="5760" w:hanging="360"/>
      </w:pPr>
      <w:rPr>
        <w:rFonts w:ascii="Courier New" w:hAnsi="Courier New" w:hint="default"/>
      </w:rPr>
    </w:lvl>
    <w:lvl w:ilvl="8" w:tplc="D7543F84">
      <w:start w:val="1"/>
      <w:numFmt w:val="bullet"/>
      <w:lvlText w:val=""/>
      <w:lvlJc w:val="left"/>
      <w:pPr>
        <w:ind w:left="6480" w:hanging="360"/>
      </w:pPr>
      <w:rPr>
        <w:rFonts w:ascii="Wingdings" w:hAnsi="Wingdings" w:hint="default"/>
      </w:rPr>
    </w:lvl>
  </w:abstractNum>
  <w:abstractNum w:abstractNumId="7" w15:restartNumberingAfterBreak="0">
    <w:nsid w:val="47CC33D7"/>
    <w:multiLevelType w:val="hybridMultilevel"/>
    <w:tmpl w:val="E51C29C6"/>
    <w:lvl w:ilvl="0" w:tplc="173CC29E">
      <w:start w:val="1"/>
      <w:numFmt w:val="bullet"/>
      <w:lvlText w:val=""/>
      <w:lvlJc w:val="left"/>
      <w:pPr>
        <w:ind w:left="720" w:hanging="360"/>
      </w:pPr>
      <w:rPr>
        <w:rFonts w:ascii="Wingdings" w:hAnsi="Wingdings" w:hint="default"/>
      </w:rPr>
    </w:lvl>
    <w:lvl w:ilvl="1" w:tplc="C7780418">
      <w:start w:val="1"/>
      <w:numFmt w:val="bullet"/>
      <w:lvlText w:val="o"/>
      <w:lvlJc w:val="left"/>
      <w:pPr>
        <w:ind w:left="1440" w:hanging="360"/>
      </w:pPr>
      <w:rPr>
        <w:rFonts w:ascii="Courier New" w:hAnsi="Courier New" w:hint="default"/>
      </w:rPr>
    </w:lvl>
    <w:lvl w:ilvl="2" w:tplc="8920215C">
      <w:start w:val="1"/>
      <w:numFmt w:val="bullet"/>
      <w:lvlText w:val=""/>
      <w:lvlJc w:val="left"/>
      <w:pPr>
        <w:ind w:left="2160" w:hanging="360"/>
      </w:pPr>
      <w:rPr>
        <w:rFonts w:ascii="Wingdings" w:hAnsi="Wingdings" w:hint="default"/>
      </w:rPr>
    </w:lvl>
    <w:lvl w:ilvl="3" w:tplc="3D207F52">
      <w:start w:val="1"/>
      <w:numFmt w:val="bullet"/>
      <w:lvlText w:val=""/>
      <w:lvlJc w:val="left"/>
      <w:pPr>
        <w:ind w:left="2880" w:hanging="360"/>
      </w:pPr>
      <w:rPr>
        <w:rFonts w:ascii="Symbol" w:hAnsi="Symbol" w:hint="default"/>
      </w:rPr>
    </w:lvl>
    <w:lvl w:ilvl="4" w:tplc="08E45B6A">
      <w:start w:val="1"/>
      <w:numFmt w:val="bullet"/>
      <w:lvlText w:val="o"/>
      <w:lvlJc w:val="left"/>
      <w:pPr>
        <w:ind w:left="3600" w:hanging="360"/>
      </w:pPr>
      <w:rPr>
        <w:rFonts w:ascii="Courier New" w:hAnsi="Courier New" w:hint="default"/>
      </w:rPr>
    </w:lvl>
    <w:lvl w:ilvl="5" w:tplc="85C0764A">
      <w:start w:val="1"/>
      <w:numFmt w:val="bullet"/>
      <w:lvlText w:val=""/>
      <w:lvlJc w:val="left"/>
      <w:pPr>
        <w:ind w:left="4320" w:hanging="360"/>
      </w:pPr>
      <w:rPr>
        <w:rFonts w:ascii="Wingdings" w:hAnsi="Wingdings" w:hint="default"/>
      </w:rPr>
    </w:lvl>
    <w:lvl w:ilvl="6" w:tplc="69487472">
      <w:start w:val="1"/>
      <w:numFmt w:val="bullet"/>
      <w:lvlText w:val=""/>
      <w:lvlJc w:val="left"/>
      <w:pPr>
        <w:ind w:left="5040" w:hanging="360"/>
      </w:pPr>
      <w:rPr>
        <w:rFonts w:ascii="Symbol" w:hAnsi="Symbol" w:hint="default"/>
      </w:rPr>
    </w:lvl>
    <w:lvl w:ilvl="7" w:tplc="B23C5E46">
      <w:start w:val="1"/>
      <w:numFmt w:val="bullet"/>
      <w:lvlText w:val="o"/>
      <w:lvlJc w:val="left"/>
      <w:pPr>
        <w:ind w:left="5760" w:hanging="360"/>
      </w:pPr>
      <w:rPr>
        <w:rFonts w:ascii="Courier New" w:hAnsi="Courier New" w:hint="default"/>
      </w:rPr>
    </w:lvl>
    <w:lvl w:ilvl="8" w:tplc="078E5720">
      <w:start w:val="1"/>
      <w:numFmt w:val="bullet"/>
      <w:lvlText w:val=""/>
      <w:lvlJc w:val="left"/>
      <w:pPr>
        <w:ind w:left="6480" w:hanging="360"/>
      </w:pPr>
      <w:rPr>
        <w:rFonts w:ascii="Wingdings" w:hAnsi="Wingdings" w:hint="default"/>
      </w:rPr>
    </w:lvl>
  </w:abstractNum>
  <w:abstractNum w:abstractNumId="8" w15:restartNumberingAfterBreak="0">
    <w:nsid w:val="4DDF31B6"/>
    <w:multiLevelType w:val="hybridMultilevel"/>
    <w:tmpl w:val="FFFFFFFF"/>
    <w:lvl w:ilvl="0" w:tplc="AA282EC8">
      <w:start w:val="1"/>
      <w:numFmt w:val="bullet"/>
      <w:lvlText w:val=""/>
      <w:lvlJc w:val="left"/>
      <w:pPr>
        <w:ind w:left="720" w:hanging="360"/>
      </w:pPr>
      <w:rPr>
        <w:rFonts w:ascii="Symbol" w:hAnsi="Symbol" w:hint="default"/>
      </w:rPr>
    </w:lvl>
    <w:lvl w:ilvl="1" w:tplc="2E6EBC9C">
      <w:start w:val="1"/>
      <w:numFmt w:val="bullet"/>
      <w:lvlText w:val="o"/>
      <w:lvlJc w:val="left"/>
      <w:pPr>
        <w:ind w:left="1440" w:hanging="360"/>
      </w:pPr>
      <w:rPr>
        <w:rFonts w:ascii="Courier New" w:hAnsi="Courier New" w:hint="default"/>
      </w:rPr>
    </w:lvl>
    <w:lvl w:ilvl="2" w:tplc="5B9A964C">
      <w:start w:val="1"/>
      <w:numFmt w:val="bullet"/>
      <w:lvlText w:val=""/>
      <w:lvlJc w:val="left"/>
      <w:pPr>
        <w:ind w:left="2160" w:hanging="360"/>
      </w:pPr>
      <w:rPr>
        <w:rFonts w:ascii="Wingdings" w:hAnsi="Wingdings" w:hint="default"/>
      </w:rPr>
    </w:lvl>
    <w:lvl w:ilvl="3" w:tplc="50960608">
      <w:start w:val="1"/>
      <w:numFmt w:val="bullet"/>
      <w:lvlText w:val=""/>
      <w:lvlJc w:val="left"/>
      <w:pPr>
        <w:ind w:left="2880" w:hanging="360"/>
      </w:pPr>
      <w:rPr>
        <w:rFonts w:ascii="Symbol" w:hAnsi="Symbol" w:hint="default"/>
      </w:rPr>
    </w:lvl>
    <w:lvl w:ilvl="4" w:tplc="AE64E084">
      <w:start w:val="1"/>
      <w:numFmt w:val="bullet"/>
      <w:lvlText w:val="o"/>
      <w:lvlJc w:val="left"/>
      <w:pPr>
        <w:ind w:left="3600" w:hanging="360"/>
      </w:pPr>
      <w:rPr>
        <w:rFonts w:ascii="Courier New" w:hAnsi="Courier New" w:hint="default"/>
      </w:rPr>
    </w:lvl>
    <w:lvl w:ilvl="5" w:tplc="BE845B08">
      <w:start w:val="1"/>
      <w:numFmt w:val="bullet"/>
      <w:lvlText w:val=""/>
      <w:lvlJc w:val="left"/>
      <w:pPr>
        <w:ind w:left="4320" w:hanging="360"/>
      </w:pPr>
      <w:rPr>
        <w:rFonts w:ascii="Wingdings" w:hAnsi="Wingdings" w:hint="default"/>
      </w:rPr>
    </w:lvl>
    <w:lvl w:ilvl="6" w:tplc="980C7E72">
      <w:start w:val="1"/>
      <w:numFmt w:val="bullet"/>
      <w:lvlText w:val=""/>
      <w:lvlJc w:val="left"/>
      <w:pPr>
        <w:ind w:left="5040" w:hanging="360"/>
      </w:pPr>
      <w:rPr>
        <w:rFonts w:ascii="Symbol" w:hAnsi="Symbol" w:hint="default"/>
      </w:rPr>
    </w:lvl>
    <w:lvl w:ilvl="7" w:tplc="56B00966">
      <w:start w:val="1"/>
      <w:numFmt w:val="bullet"/>
      <w:lvlText w:val="o"/>
      <w:lvlJc w:val="left"/>
      <w:pPr>
        <w:ind w:left="5760" w:hanging="360"/>
      </w:pPr>
      <w:rPr>
        <w:rFonts w:ascii="Courier New" w:hAnsi="Courier New" w:hint="default"/>
      </w:rPr>
    </w:lvl>
    <w:lvl w:ilvl="8" w:tplc="DD14F1C0">
      <w:start w:val="1"/>
      <w:numFmt w:val="bullet"/>
      <w:lvlText w:val=""/>
      <w:lvlJc w:val="left"/>
      <w:pPr>
        <w:ind w:left="6480" w:hanging="360"/>
      </w:pPr>
      <w:rPr>
        <w:rFonts w:ascii="Wingdings" w:hAnsi="Wingdings" w:hint="default"/>
      </w:rPr>
    </w:lvl>
  </w:abstractNum>
  <w:abstractNum w:abstractNumId="9" w15:restartNumberingAfterBreak="0">
    <w:nsid w:val="67AB5607"/>
    <w:multiLevelType w:val="hybridMultilevel"/>
    <w:tmpl w:val="FFFFFFFF"/>
    <w:lvl w:ilvl="0" w:tplc="039821C6">
      <w:start w:val="1"/>
      <w:numFmt w:val="bullet"/>
      <w:lvlText w:val=""/>
      <w:lvlJc w:val="left"/>
      <w:pPr>
        <w:ind w:left="720" w:hanging="360"/>
      </w:pPr>
      <w:rPr>
        <w:rFonts w:ascii="Wingdings" w:hAnsi="Wingdings" w:hint="default"/>
      </w:rPr>
    </w:lvl>
    <w:lvl w:ilvl="1" w:tplc="F2207376">
      <w:start w:val="1"/>
      <w:numFmt w:val="bullet"/>
      <w:lvlText w:val="o"/>
      <w:lvlJc w:val="left"/>
      <w:pPr>
        <w:ind w:left="1440" w:hanging="360"/>
      </w:pPr>
      <w:rPr>
        <w:rFonts w:ascii="Courier New" w:hAnsi="Courier New" w:hint="default"/>
      </w:rPr>
    </w:lvl>
    <w:lvl w:ilvl="2" w:tplc="E1087A8E">
      <w:start w:val="1"/>
      <w:numFmt w:val="bullet"/>
      <w:lvlText w:val=""/>
      <w:lvlJc w:val="left"/>
      <w:pPr>
        <w:ind w:left="2160" w:hanging="360"/>
      </w:pPr>
      <w:rPr>
        <w:rFonts w:ascii="Wingdings" w:hAnsi="Wingdings" w:hint="default"/>
      </w:rPr>
    </w:lvl>
    <w:lvl w:ilvl="3" w:tplc="09485640">
      <w:start w:val="1"/>
      <w:numFmt w:val="bullet"/>
      <w:lvlText w:val=""/>
      <w:lvlJc w:val="left"/>
      <w:pPr>
        <w:ind w:left="2880" w:hanging="360"/>
      </w:pPr>
      <w:rPr>
        <w:rFonts w:ascii="Symbol" w:hAnsi="Symbol" w:hint="default"/>
      </w:rPr>
    </w:lvl>
    <w:lvl w:ilvl="4" w:tplc="4086B148">
      <w:start w:val="1"/>
      <w:numFmt w:val="bullet"/>
      <w:lvlText w:val="o"/>
      <w:lvlJc w:val="left"/>
      <w:pPr>
        <w:ind w:left="3600" w:hanging="360"/>
      </w:pPr>
      <w:rPr>
        <w:rFonts w:ascii="Courier New" w:hAnsi="Courier New" w:hint="default"/>
      </w:rPr>
    </w:lvl>
    <w:lvl w:ilvl="5" w:tplc="9032663C">
      <w:start w:val="1"/>
      <w:numFmt w:val="bullet"/>
      <w:lvlText w:val=""/>
      <w:lvlJc w:val="left"/>
      <w:pPr>
        <w:ind w:left="4320" w:hanging="360"/>
      </w:pPr>
      <w:rPr>
        <w:rFonts w:ascii="Wingdings" w:hAnsi="Wingdings" w:hint="default"/>
      </w:rPr>
    </w:lvl>
    <w:lvl w:ilvl="6" w:tplc="94D429D4">
      <w:start w:val="1"/>
      <w:numFmt w:val="bullet"/>
      <w:lvlText w:val=""/>
      <w:lvlJc w:val="left"/>
      <w:pPr>
        <w:ind w:left="5040" w:hanging="360"/>
      </w:pPr>
      <w:rPr>
        <w:rFonts w:ascii="Symbol" w:hAnsi="Symbol" w:hint="default"/>
      </w:rPr>
    </w:lvl>
    <w:lvl w:ilvl="7" w:tplc="082AA05A">
      <w:start w:val="1"/>
      <w:numFmt w:val="bullet"/>
      <w:lvlText w:val="o"/>
      <w:lvlJc w:val="left"/>
      <w:pPr>
        <w:ind w:left="5760" w:hanging="360"/>
      </w:pPr>
      <w:rPr>
        <w:rFonts w:ascii="Courier New" w:hAnsi="Courier New" w:hint="default"/>
      </w:rPr>
    </w:lvl>
    <w:lvl w:ilvl="8" w:tplc="40045C42">
      <w:start w:val="1"/>
      <w:numFmt w:val="bullet"/>
      <w:lvlText w:val=""/>
      <w:lvlJc w:val="left"/>
      <w:pPr>
        <w:ind w:left="6480" w:hanging="360"/>
      </w:pPr>
      <w:rPr>
        <w:rFonts w:ascii="Wingdings" w:hAnsi="Wingdings" w:hint="default"/>
      </w:rPr>
    </w:lvl>
  </w:abstractNum>
  <w:abstractNum w:abstractNumId="10" w15:restartNumberingAfterBreak="0">
    <w:nsid w:val="740A7155"/>
    <w:multiLevelType w:val="hybridMultilevel"/>
    <w:tmpl w:val="2020CB58"/>
    <w:lvl w:ilvl="0" w:tplc="83F0F270">
      <w:start w:val="1"/>
      <w:numFmt w:val="bullet"/>
      <w:lvlText w:val=""/>
      <w:lvlJc w:val="left"/>
      <w:pPr>
        <w:ind w:left="720" w:hanging="360"/>
      </w:pPr>
      <w:rPr>
        <w:rFonts w:ascii="Wingdings" w:hAnsi="Wingdings" w:hint="default"/>
      </w:rPr>
    </w:lvl>
    <w:lvl w:ilvl="1" w:tplc="7D801F2A">
      <w:start w:val="1"/>
      <w:numFmt w:val="bullet"/>
      <w:lvlText w:val="o"/>
      <w:lvlJc w:val="left"/>
      <w:pPr>
        <w:ind w:left="1440" w:hanging="360"/>
      </w:pPr>
      <w:rPr>
        <w:rFonts w:ascii="Courier New" w:hAnsi="Courier New" w:hint="default"/>
      </w:rPr>
    </w:lvl>
    <w:lvl w:ilvl="2" w:tplc="DDD60F50">
      <w:start w:val="1"/>
      <w:numFmt w:val="bullet"/>
      <w:lvlText w:val=""/>
      <w:lvlJc w:val="left"/>
      <w:pPr>
        <w:ind w:left="2160" w:hanging="360"/>
      </w:pPr>
      <w:rPr>
        <w:rFonts w:ascii="Wingdings" w:hAnsi="Wingdings" w:hint="default"/>
      </w:rPr>
    </w:lvl>
    <w:lvl w:ilvl="3" w:tplc="ECE6D1F6">
      <w:start w:val="1"/>
      <w:numFmt w:val="bullet"/>
      <w:lvlText w:val=""/>
      <w:lvlJc w:val="left"/>
      <w:pPr>
        <w:ind w:left="2880" w:hanging="360"/>
      </w:pPr>
      <w:rPr>
        <w:rFonts w:ascii="Symbol" w:hAnsi="Symbol" w:hint="default"/>
      </w:rPr>
    </w:lvl>
    <w:lvl w:ilvl="4" w:tplc="6866B182">
      <w:start w:val="1"/>
      <w:numFmt w:val="bullet"/>
      <w:lvlText w:val="o"/>
      <w:lvlJc w:val="left"/>
      <w:pPr>
        <w:ind w:left="3600" w:hanging="360"/>
      </w:pPr>
      <w:rPr>
        <w:rFonts w:ascii="Courier New" w:hAnsi="Courier New" w:hint="default"/>
      </w:rPr>
    </w:lvl>
    <w:lvl w:ilvl="5" w:tplc="626A0040">
      <w:start w:val="1"/>
      <w:numFmt w:val="bullet"/>
      <w:lvlText w:val=""/>
      <w:lvlJc w:val="left"/>
      <w:pPr>
        <w:ind w:left="4320" w:hanging="360"/>
      </w:pPr>
      <w:rPr>
        <w:rFonts w:ascii="Wingdings" w:hAnsi="Wingdings" w:hint="default"/>
      </w:rPr>
    </w:lvl>
    <w:lvl w:ilvl="6" w:tplc="11A66A88">
      <w:start w:val="1"/>
      <w:numFmt w:val="bullet"/>
      <w:lvlText w:val=""/>
      <w:lvlJc w:val="left"/>
      <w:pPr>
        <w:ind w:left="5040" w:hanging="360"/>
      </w:pPr>
      <w:rPr>
        <w:rFonts w:ascii="Symbol" w:hAnsi="Symbol" w:hint="default"/>
      </w:rPr>
    </w:lvl>
    <w:lvl w:ilvl="7" w:tplc="4620BCE0">
      <w:start w:val="1"/>
      <w:numFmt w:val="bullet"/>
      <w:lvlText w:val="o"/>
      <w:lvlJc w:val="left"/>
      <w:pPr>
        <w:ind w:left="5760" w:hanging="360"/>
      </w:pPr>
      <w:rPr>
        <w:rFonts w:ascii="Courier New" w:hAnsi="Courier New" w:hint="default"/>
      </w:rPr>
    </w:lvl>
    <w:lvl w:ilvl="8" w:tplc="8EE21918">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1"/>
  </w:num>
  <w:num w:numId="5">
    <w:abstractNumId w:val="2"/>
  </w:num>
  <w:num w:numId="6">
    <w:abstractNumId w:val="3"/>
  </w:num>
  <w:num w:numId="7">
    <w:abstractNumId w:val="0"/>
  </w:num>
  <w:num w:numId="8">
    <w:abstractNumId w:val="5"/>
  </w:num>
  <w:num w:numId="9">
    <w:abstractNumId w:val="9"/>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668"/>
    <w:rsid w:val="000459E1"/>
    <w:rsid w:val="000610C2"/>
    <w:rsid w:val="00337784"/>
    <w:rsid w:val="00356668"/>
    <w:rsid w:val="004C66BD"/>
    <w:rsid w:val="005632AE"/>
    <w:rsid w:val="0057075E"/>
    <w:rsid w:val="005F5215"/>
    <w:rsid w:val="006B4B36"/>
    <w:rsid w:val="007354A0"/>
    <w:rsid w:val="0074274A"/>
    <w:rsid w:val="007E68F9"/>
    <w:rsid w:val="009A6854"/>
    <w:rsid w:val="00A31DE7"/>
    <w:rsid w:val="00A34844"/>
    <w:rsid w:val="00B46847"/>
    <w:rsid w:val="00BE69D0"/>
    <w:rsid w:val="00C37F27"/>
    <w:rsid w:val="00D40D1A"/>
    <w:rsid w:val="00E03F47"/>
    <w:rsid w:val="00E35E4C"/>
    <w:rsid w:val="00F700EC"/>
    <w:rsid w:val="00F84CA1"/>
    <w:rsid w:val="00F86D9E"/>
    <w:rsid w:val="00FC5543"/>
    <w:rsid w:val="04D785CA"/>
    <w:rsid w:val="05289AE1"/>
    <w:rsid w:val="05593300"/>
    <w:rsid w:val="06F8E353"/>
    <w:rsid w:val="0894B3B4"/>
    <w:rsid w:val="0BFBE1AE"/>
    <w:rsid w:val="1216205C"/>
    <w:rsid w:val="14B200F1"/>
    <w:rsid w:val="15FAB15B"/>
    <w:rsid w:val="18AB46BD"/>
    <w:rsid w:val="198E1389"/>
    <w:rsid w:val="1A67A613"/>
    <w:rsid w:val="1A8F44B5"/>
    <w:rsid w:val="1AAEA12D"/>
    <w:rsid w:val="1CF8BB79"/>
    <w:rsid w:val="1E3FBADA"/>
    <w:rsid w:val="1E8BA330"/>
    <w:rsid w:val="1F3B1736"/>
    <w:rsid w:val="247482AB"/>
    <w:rsid w:val="29C603AA"/>
    <w:rsid w:val="2B61D40B"/>
    <w:rsid w:val="2C2B2932"/>
    <w:rsid w:val="315F0D7E"/>
    <w:rsid w:val="31B3395A"/>
    <w:rsid w:val="3435C2D0"/>
    <w:rsid w:val="35B50329"/>
    <w:rsid w:val="3649DA7E"/>
    <w:rsid w:val="365AB507"/>
    <w:rsid w:val="36BEA757"/>
    <w:rsid w:val="39B92EE7"/>
    <w:rsid w:val="39D2B7DC"/>
    <w:rsid w:val="3AB6C20A"/>
    <w:rsid w:val="4126038E"/>
    <w:rsid w:val="43AF652C"/>
    <w:rsid w:val="43CC72E4"/>
    <w:rsid w:val="45684345"/>
    <w:rsid w:val="45F974B1"/>
    <w:rsid w:val="4657B32E"/>
    <w:rsid w:val="470413A6"/>
    <w:rsid w:val="47D0E3CB"/>
    <w:rsid w:val="489FE407"/>
    <w:rsid w:val="4C68B635"/>
    <w:rsid w:val="4FA056F7"/>
    <w:rsid w:val="51007EB5"/>
    <w:rsid w:val="514414DE"/>
    <w:rsid w:val="517FEF57"/>
    <w:rsid w:val="53FDA5C4"/>
    <w:rsid w:val="544C38F2"/>
    <w:rsid w:val="5473C81A"/>
    <w:rsid w:val="55D3EFD8"/>
    <w:rsid w:val="5606AFD1"/>
    <w:rsid w:val="56A32EB4"/>
    <w:rsid w:val="58860372"/>
    <w:rsid w:val="5B2C72C8"/>
    <w:rsid w:val="5C43315C"/>
    <w:rsid w:val="5C86C785"/>
    <w:rsid w:val="5D36F44F"/>
    <w:rsid w:val="5F7AD21E"/>
    <w:rsid w:val="60AA3DB4"/>
    <w:rsid w:val="6111939D"/>
    <w:rsid w:val="620A6572"/>
    <w:rsid w:val="62EC9971"/>
    <w:rsid w:val="62F60909"/>
    <w:rsid w:val="673A1A1A"/>
    <w:rsid w:val="6B38B210"/>
    <w:rsid w:val="6FB1F41C"/>
    <w:rsid w:val="76444FAE"/>
    <w:rsid w:val="77008BF6"/>
    <w:rsid w:val="771E682B"/>
    <w:rsid w:val="77941B42"/>
    <w:rsid w:val="789A3148"/>
    <w:rsid w:val="796A6556"/>
    <w:rsid w:val="79BED0B4"/>
    <w:rsid w:val="7DFA0E7A"/>
    <w:rsid w:val="7EB73D6F"/>
    <w:rsid w:val="7F297A10"/>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7DE87"/>
  <w15:chartTrackingRefBased/>
  <w15:docId w15:val="{75992044-1E87-4B80-BA62-B7C7DF68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0459E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0"/>
    <w:rsid w:val="000459E1"/>
  </w:style>
  <w:style w:type="character" w:customStyle="1" w:styleId="eop">
    <w:name w:val="eop"/>
    <w:basedOn w:val="a0"/>
    <w:rsid w:val="000459E1"/>
  </w:style>
  <w:style w:type="character" w:customStyle="1" w:styleId="spellingerror">
    <w:name w:val="spellingerror"/>
    <w:basedOn w:val="a0"/>
    <w:rsid w:val="000459E1"/>
  </w:style>
  <w:style w:type="character" w:styleId="-">
    <w:name w:val="Hyperlink"/>
    <w:basedOn w:val="a0"/>
    <w:uiPriority w:val="99"/>
    <w:unhideWhenUsed/>
    <w:rsid w:val="00E03F47"/>
    <w:rPr>
      <w:color w:val="0000FF"/>
      <w:u w:val="single"/>
    </w:rPr>
  </w:style>
  <w:style w:type="character" w:customStyle="1" w:styleId="UnresolvedMention">
    <w:name w:val="Unresolved Mention"/>
    <w:basedOn w:val="a0"/>
    <w:uiPriority w:val="99"/>
    <w:semiHidden/>
    <w:unhideWhenUsed/>
    <w:rsid w:val="006B4B36"/>
    <w:rPr>
      <w:color w:val="605E5C"/>
      <w:shd w:val="clear" w:color="auto" w:fill="E1DFDD"/>
    </w:rPr>
  </w:style>
  <w:style w:type="table" w:styleId="a3">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pPr>
      <w:ind w:left="720"/>
      <w:contextualSpacing/>
    </w:pPr>
  </w:style>
  <w:style w:type="paragraph" w:styleId="a5">
    <w:name w:val="annotation text"/>
    <w:basedOn w:val="a"/>
    <w:link w:val="Char"/>
    <w:uiPriority w:val="99"/>
    <w:semiHidden/>
    <w:unhideWhenUsed/>
    <w:pPr>
      <w:spacing w:line="240" w:lineRule="auto"/>
    </w:pPr>
    <w:rPr>
      <w:sz w:val="20"/>
      <w:szCs w:val="20"/>
    </w:rPr>
  </w:style>
  <w:style w:type="character" w:customStyle="1" w:styleId="Char">
    <w:name w:val="Κείμενο σχολίου Char"/>
    <w:basedOn w:val="a0"/>
    <w:link w:val="a5"/>
    <w:uiPriority w:val="99"/>
    <w:semiHidden/>
    <w:rPr>
      <w:sz w:val="20"/>
      <w:szCs w:val="20"/>
    </w:rPr>
  </w:style>
  <w:style w:type="character" w:styleId="a6">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90008">
      <w:bodyDiv w:val="1"/>
      <w:marLeft w:val="0"/>
      <w:marRight w:val="0"/>
      <w:marTop w:val="0"/>
      <w:marBottom w:val="0"/>
      <w:divBdr>
        <w:top w:val="none" w:sz="0" w:space="0" w:color="auto"/>
        <w:left w:val="none" w:sz="0" w:space="0" w:color="auto"/>
        <w:bottom w:val="none" w:sz="0" w:space="0" w:color="auto"/>
        <w:right w:val="none" w:sz="0" w:space="0" w:color="auto"/>
      </w:divBdr>
      <w:divsChild>
        <w:div w:id="160629755">
          <w:marLeft w:val="0"/>
          <w:marRight w:val="0"/>
          <w:marTop w:val="0"/>
          <w:marBottom w:val="0"/>
          <w:divBdr>
            <w:top w:val="none" w:sz="0" w:space="0" w:color="auto"/>
            <w:left w:val="none" w:sz="0" w:space="0" w:color="auto"/>
            <w:bottom w:val="none" w:sz="0" w:space="0" w:color="auto"/>
            <w:right w:val="none" w:sz="0" w:space="0" w:color="auto"/>
          </w:divBdr>
        </w:div>
        <w:div w:id="954672645">
          <w:marLeft w:val="0"/>
          <w:marRight w:val="0"/>
          <w:marTop w:val="0"/>
          <w:marBottom w:val="0"/>
          <w:divBdr>
            <w:top w:val="none" w:sz="0" w:space="0" w:color="auto"/>
            <w:left w:val="none" w:sz="0" w:space="0" w:color="auto"/>
            <w:bottom w:val="none" w:sz="0" w:space="0" w:color="auto"/>
            <w:right w:val="none" w:sz="0" w:space="0" w:color="auto"/>
          </w:divBdr>
        </w:div>
      </w:divsChild>
    </w:div>
    <w:div w:id="141597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Pages/ResponsePage.aspx?id=cL-AMcwX9kSQpFyUdmJSlfOw8EuA0RlBpJkV8MTtAltUMktEQjhOSkhIU1VNMk9JWjdDQ0Q1WTRaMiQlQCN0PWcu" TargetMode="Externa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CDC3FBAF686F498DDA89B0BDFFB825" ma:contentTypeVersion="15" ma:contentTypeDescription="Create a new document." ma:contentTypeScope="" ma:versionID="2ca4b257e72ae647c28f067b5e0d4d7c">
  <xsd:schema xmlns:xsd="http://www.w3.org/2001/XMLSchema" xmlns:xs="http://www.w3.org/2001/XMLSchema" xmlns:p="http://schemas.microsoft.com/office/2006/metadata/properties" xmlns:ns2="21dfc1ee-0d16-4ef3-a4ad-f57e17740ac4" xmlns:ns3="83bc4e66-555a-4339-90f0-6ca4f5a3c50d" targetNamespace="http://schemas.microsoft.com/office/2006/metadata/properties" ma:root="true" ma:fieldsID="160b91cf462a407d055516bc57ddd711" ns2:_="" ns3:_="">
    <xsd:import namespace="21dfc1ee-0d16-4ef3-a4ad-f57e17740ac4"/>
    <xsd:import namespace="83bc4e66-555a-4339-90f0-6ca4f5a3c5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fc1ee-0d16-4ef3-a4ad-f57e17740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b10ea6-a591-4c5d-9d03-645515e3d3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bc4e66-555a-4339-90f0-6ca4f5a3c5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aa5ba43-5b35-4022-9a3f-ffaf714b58dc}" ma:internalName="TaxCatchAll" ma:showField="CatchAllData" ma:web="83bc4e66-555a-4339-90f0-6ca4f5a3c5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3bc4e66-555a-4339-90f0-6ca4f5a3c50d" xsi:nil="true"/>
    <lcf76f155ced4ddcb4097134ff3c332f xmlns="21dfc1ee-0d16-4ef3-a4ad-f57e17740a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E3998B-DCD1-461A-961B-A81A80735D70}">
  <ds:schemaRefs>
    <ds:schemaRef ds:uri="http://schemas.microsoft.com/sharepoint/v3/contenttype/forms"/>
  </ds:schemaRefs>
</ds:datastoreItem>
</file>

<file path=customXml/itemProps2.xml><?xml version="1.0" encoding="utf-8"?>
<ds:datastoreItem xmlns:ds="http://schemas.openxmlformats.org/officeDocument/2006/customXml" ds:itemID="{15EE798E-5F7E-4851-9F49-F15917CE1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fc1ee-0d16-4ef3-a4ad-f57e17740ac4"/>
    <ds:schemaRef ds:uri="83bc4e66-555a-4339-90f0-6ca4f5a3c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8FBAEB-F652-4391-8F80-350A53724810}">
  <ds:schemaRefs>
    <ds:schemaRef ds:uri="http://schemas.microsoft.com/office/2006/metadata/properties"/>
    <ds:schemaRef ds:uri="http://schemas.microsoft.com/office/infopath/2007/PartnerControls"/>
    <ds:schemaRef ds:uri="83bc4e66-555a-4339-90f0-6ca4f5a3c50d"/>
    <ds:schemaRef ds:uri="21dfc1ee-0d16-4ef3-a4ad-f57e17740ac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2117</Characters>
  <Application>Microsoft Office Word</Application>
  <DocSecurity>4</DocSecurity>
  <Lines>17</Lines>
  <Paragraphs>5</Paragraphs>
  <ScaleCrop>false</ScaleCrop>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sokesso@o365.uth.gr</dc:creator>
  <cp:keywords/>
  <dc:description/>
  <cp:lastModifiedBy>GATOU OURANIA</cp:lastModifiedBy>
  <cp:revision>2</cp:revision>
  <dcterms:created xsi:type="dcterms:W3CDTF">2022-06-20T11:29:00Z</dcterms:created>
  <dcterms:modified xsi:type="dcterms:W3CDTF">2022-06-20T11:29:00Z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0x01010075CDC3FBAF686F498DDA89B0BDFFB825</vt:lpwstr>
  </property>
</Properties>
</file>