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BB" w:rsidRDefault="007F0FBB" w:rsidP="007F0FB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-675861</wp:posOffset>
            </wp:positionV>
            <wp:extent cx="5194300" cy="1219200"/>
            <wp:effectExtent l="0" t="0" r="635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4E01" w:rsidRPr="00193F5B" w:rsidRDefault="0063799B" w:rsidP="0063799B">
      <w:pPr>
        <w:jc w:val="center"/>
        <w:rPr>
          <w:rFonts w:ascii="Arial" w:hAnsi="Arial" w:cs="Arial"/>
          <w:b/>
          <w:sz w:val="24"/>
          <w:szCs w:val="24"/>
        </w:rPr>
      </w:pPr>
      <w:r w:rsidRPr="00193F5B">
        <w:rPr>
          <w:rFonts w:ascii="Arial" w:hAnsi="Arial" w:cs="Arial"/>
          <w:b/>
          <w:sz w:val="24"/>
          <w:szCs w:val="24"/>
        </w:rPr>
        <w:t>ΔΕΛΤΙΟ ΤΥΠΟΥ</w:t>
      </w:r>
    </w:p>
    <w:p w:rsidR="0063799B" w:rsidRPr="00193F5B" w:rsidRDefault="00D22068" w:rsidP="0063799B">
      <w:pPr>
        <w:jc w:val="center"/>
        <w:rPr>
          <w:rFonts w:ascii="Arial" w:hAnsi="Arial" w:cs="Arial"/>
          <w:b/>
          <w:sz w:val="24"/>
          <w:szCs w:val="24"/>
        </w:rPr>
      </w:pPr>
      <w:r w:rsidRPr="00193F5B">
        <w:rPr>
          <w:rFonts w:ascii="Arial" w:hAnsi="Arial" w:cs="Arial"/>
          <w:b/>
          <w:sz w:val="24"/>
          <w:szCs w:val="24"/>
        </w:rPr>
        <w:t xml:space="preserve">Δράση ευαισθητοποίησης </w:t>
      </w:r>
      <w:r w:rsidR="007F4340" w:rsidRPr="00193F5B">
        <w:rPr>
          <w:rFonts w:ascii="Arial" w:hAnsi="Arial" w:cs="Arial"/>
          <w:b/>
          <w:sz w:val="24"/>
          <w:szCs w:val="24"/>
        </w:rPr>
        <w:t>για το</w:t>
      </w:r>
      <w:r w:rsidR="0063799B" w:rsidRPr="00193F5B">
        <w:rPr>
          <w:rFonts w:ascii="Arial" w:hAnsi="Arial" w:cs="Arial"/>
          <w:b/>
          <w:sz w:val="24"/>
          <w:szCs w:val="24"/>
        </w:rPr>
        <w:t>Προσβάσιμο Λεωφορε</w:t>
      </w:r>
      <w:r w:rsidR="00425F0D" w:rsidRPr="00193F5B">
        <w:rPr>
          <w:rFonts w:ascii="Arial" w:hAnsi="Arial" w:cs="Arial"/>
          <w:b/>
          <w:sz w:val="24"/>
          <w:szCs w:val="24"/>
        </w:rPr>
        <w:t>ίο του Πανεπιστημίου Θεσσαλίας</w:t>
      </w:r>
    </w:p>
    <w:p w:rsidR="00747F12" w:rsidRPr="00193F5B" w:rsidRDefault="00596FA9" w:rsidP="00A4481F">
      <w:pPr>
        <w:jc w:val="both"/>
        <w:rPr>
          <w:rFonts w:ascii="Arial" w:hAnsi="Arial" w:cs="Arial"/>
          <w:sz w:val="24"/>
          <w:szCs w:val="24"/>
        </w:rPr>
      </w:pPr>
      <w:r w:rsidRPr="00193F5B">
        <w:rPr>
          <w:rFonts w:ascii="Arial" w:hAnsi="Arial" w:cs="Arial"/>
          <w:sz w:val="24"/>
          <w:szCs w:val="24"/>
        </w:rPr>
        <w:t xml:space="preserve">Η </w:t>
      </w:r>
      <w:r w:rsidR="009C102D" w:rsidRPr="00193F5B">
        <w:rPr>
          <w:rFonts w:ascii="Arial" w:hAnsi="Arial" w:cs="Arial"/>
          <w:sz w:val="24"/>
          <w:szCs w:val="24"/>
        </w:rPr>
        <w:t xml:space="preserve">ΠΡΟΣΒΑΣΗ, η </w:t>
      </w:r>
      <w:r w:rsidRPr="00193F5B">
        <w:rPr>
          <w:rFonts w:ascii="Arial" w:hAnsi="Arial" w:cs="Arial"/>
          <w:sz w:val="24"/>
          <w:szCs w:val="24"/>
        </w:rPr>
        <w:t>δ</w:t>
      </w:r>
      <w:r w:rsidR="009C102D" w:rsidRPr="00193F5B">
        <w:rPr>
          <w:rFonts w:ascii="Arial" w:hAnsi="Arial" w:cs="Arial"/>
          <w:sz w:val="24"/>
          <w:szCs w:val="24"/>
        </w:rPr>
        <w:t>ομή υποστήριξης φοιτητών και φοιτητριών με αναπηρία ή/και ειδικές εκπαιδευτικές ανάγκες οργάνωσε</w:t>
      </w:r>
      <w:r w:rsidRPr="00193F5B">
        <w:rPr>
          <w:rFonts w:ascii="Arial" w:hAnsi="Arial" w:cs="Arial"/>
          <w:sz w:val="24"/>
          <w:szCs w:val="24"/>
        </w:rPr>
        <w:t xml:space="preserve"> την Παρασκευή 18 Φεβρουαρίου 2022 και ώρα 12.00</w:t>
      </w:r>
      <w:r w:rsidR="00A4481F" w:rsidRPr="00193F5B">
        <w:rPr>
          <w:rFonts w:ascii="Arial" w:hAnsi="Arial" w:cs="Arial"/>
          <w:sz w:val="24"/>
          <w:szCs w:val="24"/>
        </w:rPr>
        <w:t xml:space="preserve">επιμορφωτική </w:t>
      </w:r>
      <w:r w:rsidRPr="00193F5B">
        <w:rPr>
          <w:rFonts w:ascii="Arial" w:hAnsi="Arial" w:cs="Arial"/>
          <w:sz w:val="24"/>
          <w:szCs w:val="24"/>
        </w:rPr>
        <w:t xml:space="preserve">δράση αναφορικά με τη χρήση του </w:t>
      </w:r>
      <w:r w:rsidR="0063799B" w:rsidRPr="00193F5B">
        <w:rPr>
          <w:rFonts w:ascii="Arial" w:hAnsi="Arial" w:cs="Arial"/>
          <w:sz w:val="24"/>
          <w:szCs w:val="24"/>
        </w:rPr>
        <w:t>προσβάσιμου λεωφορείου του Πανεπιστημίου Θεσσαλίας</w:t>
      </w:r>
      <w:r w:rsidR="00747F12" w:rsidRPr="00193F5B">
        <w:rPr>
          <w:rFonts w:ascii="Arial" w:hAnsi="Arial" w:cs="Arial"/>
          <w:sz w:val="24"/>
          <w:szCs w:val="24"/>
        </w:rPr>
        <w:t xml:space="preserve">. Το συγκεκριμένο λεωφορείο </w:t>
      </w:r>
      <w:r w:rsidR="00A4481F" w:rsidRPr="00193F5B">
        <w:rPr>
          <w:rFonts w:ascii="Arial" w:hAnsi="Arial" w:cs="Arial"/>
          <w:sz w:val="24"/>
          <w:szCs w:val="24"/>
        </w:rPr>
        <w:t>θα</w:t>
      </w:r>
      <w:r w:rsidR="00347DAF" w:rsidRPr="00193F5B">
        <w:rPr>
          <w:rFonts w:ascii="Arial" w:hAnsi="Arial" w:cs="Arial"/>
          <w:sz w:val="24"/>
          <w:szCs w:val="24"/>
        </w:rPr>
        <w:t xml:space="preserve"> χρησιμοποιηθεί για τις ανάγκες των φοιτητών/τριών με αναπηρία ή/και ειδικές εκπαιδευτικές ανάγκες του Πανεπιστημίου Θεσσαλίας</w:t>
      </w:r>
      <w:r w:rsidR="00F9480D" w:rsidRPr="00193F5B">
        <w:rPr>
          <w:rFonts w:ascii="Arial" w:hAnsi="Arial" w:cs="Arial"/>
          <w:sz w:val="24"/>
          <w:szCs w:val="24"/>
        </w:rPr>
        <w:t>.</w:t>
      </w:r>
    </w:p>
    <w:p w:rsidR="00A4481F" w:rsidRPr="00193F5B" w:rsidRDefault="00596FA9" w:rsidP="00A4481F">
      <w:pPr>
        <w:jc w:val="both"/>
        <w:rPr>
          <w:rFonts w:ascii="Arial" w:hAnsi="Arial" w:cs="Arial"/>
          <w:sz w:val="24"/>
          <w:szCs w:val="24"/>
        </w:rPr>
      </w:pPr>
      <w:r w:rsidRPr="00193F5B">
        <w:rPr>
          <w:rFonts w:ascii="Arial" w:hAnsi="Arial" w:cs="Arial"/>
          <w:sz w:val="24"/>
          <w:szCs w:val="24"/>
        </w:rPr>
        <w:t xml:space="preserve">Η δράση υλοποιήθηκε </w:t>
      </w:r>
      <w:r w:rsidR="009C102D" w:rsidRPr="00193F5B">
        <w:rPr>
          <w:rFonts w:ascii="Arial" w:hAnsi="Arial" w:cs="Arial"/>
          <w:sz w:val="24"/>
          <w:szCs w:val="24"/>
        </w:rPr>
        <w:t>στο χώρο της Γεωπονικής Σχολής του Πανεπιστημίου Θεσσαλίας στο Βόλο</w:t>
      </w:r>
      <w:r w:rsidRPr="00193F5B">
        <w:rPr>
          <w:rFonts w:ascii="Arial" w:hAnsi="Arial" w:cs="Arial"/>
          <w:sz w:val="24"/>
          <w:szCs w:val="24"/>
        </w:rPr>
        <w:t>.</w:t>
      </w:r>
      <w:r w:rsidR="00A4481F" w:rsidRPr="00193F5B">
        <w:rPr>
          <w:rFonts w:ascii="Arial" w:hAnsi="Arial" w:cs="Arial"/>
          <w:sz w:val="24"/>
          <w:szCs w:val="24"/>
        </w:rPr>
        <w:t>Στόχος της δράσης αυτής ήταν η</w:t>
      </w:r>
      <w:r w:rsidR="00591D42" w:rsidRPr="00193F5B">
        <w:rPr>
          <w:rFonts w:ascii="Arial" w:hAnsi="Arial" w:cs="Arial"/>
          <w:sz w:val="24"/>
          <w:szCs w:val="24"/>
        </w:rPr>
        <w:t xml:space="preserve"> ευαισθητοποίηση και</w:t>
      </w:r>
      <w:r w:rsidR="00A4481F" w:rsidRPr="00193F5B">
        <w:rPr>
          <w:rFonts w:ascii="Arial" w:hAnsi="Arial" w:cs="Arial"/>
          <w:sz w:val="24"/>
          <w:szCs w:val="24"/>
        </w:rPr>
        <w:t xml:space="preserve"> εξοικείωση των οδηγών του Πανεπιστημίου Θεσσαλίας με το λεωφορείο και </w:t>
      </w:r>
      <w:r w:rsidR="00591D42" w:rsidRPr="00193F5B">
        <w:rPr>
          <w:rFonts w:ascii="Arial" w:hAnsi="Arial" w:cs="Arial"/>
          <w:sz w:val="24"/>
          <w:szCs w:val="24"/>
        </w:rPr>
        <w:t>η δοκιμαστική χρήση του από άτομα με κινητικές αναπηρίες ώστε να εξασφαλιστεί η ασφαλής και αποτελεσματική χρήση του</w:t>
      </w:r>
      <w:r w:rsidR="00747F12" w:rsidRPr="00193F5B">
        <w:rPr>
          <w:rFonts w:ascii="Arial" w:hAnsi="Arial" w:cs="Arial"/>
          <w:sz w:val="24"/>
          <w:szCs w:val="24"/>
        </w:rPr>
        <w:t>.</w:t>
      </w:r>
    </w:p>
    <w:p w:rsidR="00D22068" w:rsidRPr="00193F5B" w:rsidRDefault="00A4481F" w:rsidP="00A4481F">
      <w:pPr>
        <w:jc w:val="both"/>
        <w:rPr>
          <w:rFonts w:ascii="Arial" w:hAnsi="Arial" w:cs="Arial"/>
          <w:sz w:val="24"/>
          <w:szCs w:val="24"/>
        </w:rPr>
      </w:pPr>
      <w:r w:rsidRPr="00193F5B">
        <w:rPr>
          <w:rFonts w:ascii="Arial" w:hAnsi="Arial" w:cs="Arial"/>
          <w:sz w:val="24"/>
          <w:szCs w:val="24"/>
        </w:rPr>
        <w:t>Κατά τη διάρκεια της δράσης έγινε</w:t>
      </w:r>
      <w:r w:rsidR="001B421C" w:rsidRPr="00193F5B">
        <w:rPr>
          <w:rFonts w:ascii="Arial" w:hAnsi="Arial" w:cs="Arial"/>
          <w:sz w:val="24"/>
          <w:szCs w:val="24"/>
        </w:rPr>
        <w:t>επίδειξη της χρήσης</w:t>
      </w:r>
      <w:r w:rsidRPr="00193F5B">
        <w:rPr>
          <w:rFonts w:ascii="Arial" w:hAnsi="Arial" w:cs="Arial"/>
          <w:sz w:val="24"/>
          <w:szCs w:val="24"/>
        </w:rPr>
        <w:t xml:space="preserve"> του</w:t>
      </w:r>
      <w:r w:rsidR="001B421C" w:rsidRPr="00193F5B">
        <w:rPr>
          <w:rFonts w:ascii="Arial" w:hAnsi="Arial" w:cs="Arial"/>
          <w:sz w:val="24"/>
          <w:szCs w:val="24"/>
        </w:rPr>
        <w:t xml:space="preserve"> λεωφορείου από τον κο Γιαννόπουλο</w:t>
      </w:r>
      <w:r w:rsidR="00591D42" w:rsidRPr="00193F5B">
        <w:rPr>
          <w:rFonts w:ascii="Arial" w:hAnsi="Arial" w:cs="Arial"/>
          <w:sz w:val="24"/>
          <w:szCs w:val="24"/>
        </w:rPr>
        <w:t xml:space="preserve"> Παναγιώτη</w:t>
      </w:r>
      <w:r w:rsidR="00D22068" w:rsidRPr="00193F5B">
        <w:rPr>
          <w:rFonts w:ascii="Arial" w:hAnsi="Arial" w:cs="Arial"/>
          <w:sz w:val="24"/>
          <w:szCs w:val="24"/>
        </w:rPr>
        <w:t xml:space="preserve"> από την εταιρεία Π.</w:t>
      </w:r>
      <w:r w:rsidR="00C11C82">
        <w:rPr>
          <w:rFonts w:ascii="Arial" w:hAnsi="Arial" w:cs="Arial"/>
          <w:sz w:val="24"/>
          <w:szCs w:val="24"/>
        </w:rPr>
        <w:t xml:space="preserve">Γιαννόπουλος και Σία Ο.Ε, </w:t>
      </w:r>
      <w:r w:rsidR="00D22068" w:rsidRPr="00193F5B">
        <w:rPr>
          <w:rFonts w:ascii="Arial" w:hAnsi="Arial" w:cs="Arial"/>
          <w:sz w:val="24"/>
          <w:szCs w:val="24"/>
        </w:rPr>
        <w:t xml:space="preserve">η οποία έκανε τις αναγκαίες μετατροπές στο λεωφορείο ώστε να είναι προσβάσιμο για άτομα με κινητικές αναπηρίες. </w:t>
      </w:r>
    </w:p>
    <w:p w:rsidR="00EB1C67" w:rsidRPr="00193F5B" w:rsidRDefault="00747F12" w:rsidP="00A4481F">
      <w:pPr>
        <w:jc w:val="both"/>
        <w:rPr>
          <w:rFonts w:ascii="Arial" w:hAnsi="Arial" w:cs="Arial"/>
          <w:sz w:val="24"/>
          <w:szCs w:val="24"/>
        </w:rPr>
      </w:pPr>
      <w:r w:rsidRPr="00193F5B">
        <w:rPr>
          <w:rFonts w:ascii="Arial" w:hAnsi="Arial" w:cs="Arial"/>
          <w:sz w:val="24"/>
          <w:szCs w:val="24"/>
        </w:rPr>
        <w:t>Το λεωφορείο δοκιμάστηκε</w:t>
      </w:r>
      <w:r w:rsidR="001B421C" w:rsidRPr="00193F5B">
        <w:rPr>
          <w:rFonts w:ascii="Arial" w:hAnsi="Arial" w:cs="Arial"/>
          <w:sz w:val="24"/>
          <w:szCs w:val="24"/>
        </w:rPr>
        <w:t xml:space="preserve"> από την κα Τσιρογιάννη Ελένη από το Σωματείο Κινητικά Αναπήρων Ν. Μαγνησίας «ΙΠΠΟΚΑΜΠΟΣ» και την κα </w:t>
      </w:r>
      <w:r w:rsidR="005A0BBC" w:rsidRPr="00193F5B">
        <w:rPr>
          <w:rFonts w:ascii="Arial" w:hAnsi="Arial" w:cs="Arial"/>
          <w:sz w:val="24"/>
          <w:szCs w:val="24"/>
        </w:rPr>
        <w:t>Ιωσηφίδου Ελισάβετ, φοιτήτρια</w:t>
      </w:r>
      <w:r w:rsidR="008464C6">
        <w:rPr>
          <w:rFonts w:ascii="Arial" w:hAnsi="Arial" w:cs="Arial"/>
          <w:sz w:val="24"/>
          <w:szCs w:val="24"/>
        </w:rPr>
        <w:t xml:space="preserve"> με κινητική αναπηρία</w:t>
      </w:r>
      <w:r w:rsidR="005A0BBC" w:rsidRPr="00193F5B">
        <w:rPr>
          <w:rFonts w:ascii="Arial" w:hAnsi="Arial" w:cs="Arial"/>
          <w:sz w:val="24"/>
          <w:szCs w:val="24"/>
        </w:rPr>
        <w:t xml:space="preserve"> του Παιδαγωγικού Τμήματος Ειδικής Αγωγής</w:t>
      </w:r>
      <w:r w:rsidR="00B81F78" w:rsidRPr="00193F5B">
        <w:rPr>
          <w:rFonts w:ascii="Arial" w:hAnsi="Arial" w:cs="Arial"/>
          <w:sz w:val="24"/>
          <w:szCs w:val="24"/>
        </w:rPr>
        <w:t xml:space="preserve">, </w:t>
      </w:r>
      <w:r w:rsidR="00347DAF" w:rsidRPr="00193F5B">
        <w:rPr>
          <w:rFonts w:ascii="Arial" w:hAnsi="Arial" w:cs="Arial"/>
          <w:sz w:val="24"/>
          <w:szCs w:val="24"/>
        </w:rPr>
        <w:t xml:space="preserve">την οποία συνόδευσε η εθελόντρια </w:t>
      </w:r>
      <w:r w:rsidR="008464C6">
        <w:rPr>
          <w:rFonts w:ascii="Arial" w:hAnsi="Arial" w:cs="Arial"/>
          <w:sz w:val="24"/>
          <w:szCs w:val="24"/>
        </w:rPr>
        <w:t xml:space="preserve">της </w:t>
      </w:r>
      <w:bookmarkStart w:id="0" w:name="_GoBack"/>
      <w:bookmarkEnd w:id="0"/>
      <w:r w:rsidR="008464C6">
        <w:rPr>
          <w:rFonts w:ascii="Arial" w:hAnsi="Arial" w:cs="Arial"/>
          <w:sz w:val="24"/>
          <w:szCs w:val="24"/>
        </w:rPr>
        <w:t xml:space="preserve">κα </w:t>
      </w:r>
      <w:r w:rsidR="00347DAF" w:rsidRPr="00193F5B">
        <w:rPr>
          <w:rFonts w:ascii="Arial" w:hAnsi="Arial" w:cs="Arial"/>
          <w:sz w:val="24"/>
          <w:szCs w:val="24"/>
        </w:rPr>
        <w:t>Τερζή Μαριάννα</w:t>
      </w:r>
      <w:r w:rsidR="00B81F78" w:rsidRPr="00193F5B">
        <w:rPr>
          <w:rFonts w:ascii="Arial" w:hAnsi="Arial" w:cs="Arial"/>
          <w:sz w:val="24"/>
          <w:szCs w:val="24"/>
        </w:rPr>
        <w:t>.</w:t>
      </w:r>
    </w:p>
    <w:p w:rsidR="00EB1C67" w:rsidRPr="00193F5B" w:rsidRDefault="00EB1C67" w:rsidP="00A4481F">
      <w:pPr>
        <w:jc w:val="both"/>
        <w:rPr>
          <w:rFonts w:ascii="Arial" w:hAnsi="Arial" w:cs="Arial"/>
          <w:sz w:val="24"/>
          <w:szCs w:val="24"/>
        </w:rPr>
      </w:pPr>
      <w:r w:rsidRPr="00193F5B">
        <w:rPr>
          <w:rFonts w:ascii="Arial" w:hAnsi="Arial" w:cs="Arial"/>
          <w:sz w:val="24"/>
          <w:szCs w:val="24"/>
        </w:rPr>
        <w:t xml:space="preserve">Στη </w:t>
      </w:r>
      <w:r w:rsidR="00E52BA9" w:rsidRPr="00193F5B">
        <w:rPr>
          <w:rFonts w:ascii="Arial" w:hAnsi="Arial" w:cs="Arial"/>
          <w:sz w:val="24"/>
          <w:szCs w:val="24"/>
        </w:rPr>
        <w:t>δράση συμμετείχαν</w:t>
      </w:r>
      <w:r w:rsidRPr="00193F5B">
        <w:rPr>
          <w:rFonts w:ascii="Arial" w:hAnsi="Arial" w:cs="Arial"/>
          <w:sz w:val="24"/>
          <w:szCs w:val="24"/>
        </w:rPr>
        <w:t xml:space="preserve"> ο Αντιπρύτανης Οικονομικών, Προγραμματισμού και Ανάπτυξης </w:t>
      </w:r>
      <w:r w:rsidR="00F9480D" w:rsidRPr="00193F5B">
        <w:rPr>
          <w:rFonts w:ascii="Arial" w:hAnsi="Arial" w:cs="Arial"/>
          <w:sz w:val="24"/>
          <w:szCs w:val="24"/>
        </w:rPr>
        <w:t>Κ</w:t>
      </w:r>
      <w:r w:rsidR="00747F12" w:rsidRPr="00193F5B">
        <w:rPr>
          <w:rFonts w:ascii="Arial" w:hAnsi="Arial" w:cs="Arial"/>
          <w:sz w:val="24"/>
          <w:szCs w:val="24"/>
        </w:rPr>
        <w:t>αθηγητής κος</w:t>
      </w:r>
      <w:r w:rsidRPr="00193F5B">
        <w:rPr>
          <w:rFonts w:ascii="Arial" w:hAnsi="Arial" w:cs="Arial"/>
          <w:sz w:val="24"/>
          <w:szCs w:val="24"/>
        </w:rPr>
        <w:t>Μπιλλίνη</w:t>
      </w:r>
      <w:r w:rsidR="004651D3" w:rsidRPr="00193F5B">
        <w:rPr>
          <w:rFonts w:ascii="Arial" w:hAnsi="Arial" w:cs="Arial"/>
          <w:sz w:val="24"/>
          <w:szCs w:val="24"/>
        </w:rPr>
        <w:t>ς</w:t>
      </w:r>
      <w:r w:rsidRPr="00193F5B">
        <w:rPr>
          <w:rFonts w:ascii="Arial" w:hAnsi="Arial" w:cs="Arial"/>
          <w:sz w:val="24"/>
          <w:szCs w:val="24"/>
        </w:rPr>
        <w:t xml:space="preserve"> Χαράλαμπο</w:t>
      </w:r>
      <w:r w:rsidR="004651D3" w:rsidRPr="00193F5B">
        <w:rPr>
          <w:rFonts w:ascii="Arial" w:hAnsi="Arial" w:cs="Arial"/>
          <w:sz w:val="24"/>
          <w:szCs w:val="24"/>
        </w:rPr>
        <w:t>ς</w:t>
      </w:r>
      <w:r w:rsidRPr="00193F5B">
        <w:rPr>
          <w:rFonts w:ascii="Arial" w:hAnsi="Arial" w:cs="Arial"/>
          <w:sz w:val="24"/>
          <w:szCs w:val="24"/>
        </w:rPr>
        <w:t xml:space="preserve">, </w:t>
      </w:r>
      <w:r w:rsidR="00347DAF" w:rsidRPr="00193F5B">
        <w:rPr>
          <w:rFonts w:ascii="Arial" w:hAnsi="Arial" w:cs="Arial"/>
          <w:sz w:val="24"/>
          <w:szCs w:val="24"/>
        </w:rPr>
        <w:t xml:space="preserve">ο υπεύθυνος του γραφείου κίνησης κ. Αγραφιώτης Γεώργιος και οι </w:t>
      </w:r>
      <w:r w:rsidRPr="00193F5B">
        <w:rPr>
          <w:rFonts w:ascii="Arial" w:hAnsi="Arial" w:cs="Arial"/>
          <w:sz w:val="24"/>
          <w:szCs w:val="24"/>
        </w:rPr>
        <w:t>οδηγοί του Πανεπιστημίου Θεσσαλίας, η Επιστ</w:t>
      </w:r>
      <w:r w:rsidR="00F9480D" w:rsidRPr="00193F5B">
        <w:rPr>
          <w:rFonts w:ascii="Arial" w:hAnsi="Arial" w:cs="Arial"/>
          <w:sz w:val="24"/>
          <w:szCs w:val="24"/>
        </w:rPr>
        <w:t>ημονική Υπεύθυνη της ΠΡΟΣΒΑΣΗΣ Αναπληρώτρια Κ</w:t>
      </w:r>
      <w:r w:rsidRPr="00193F5B">
        <w:rPr>
          <w:rFonts w:ascii="Arial" w:hAnsi="Arial" w:cs="Arial"/>
          <w:sz w:val="24"/>
          <w:szCs w:val="24"/>
        </w:rPr>
        <w:t xml:space="preserve">αθηγήτρια </w:t>
      </w:r>
      <w:r w:rsidR="00DF3F52">
        <w:rPr>
          <w:rFonts w:ascii="Arial" w:hAnsi="Arial" w:cs="Arial"/>
          <w:sz w:val="24"/>
          <w:szCs w:val="24"/>
        </w:rPr>
        <w:t xml:space="preserve">κα </w:t>
      </w:r>
      <w:r w:rsidRPr="00193F5B">
        <w:rPr>
          <w:rFonts w:ascii="Arial" w:hAnsi="Arial" w:cs="Arial"/>
          <w:sz w:val="24"/>
          <w:szCs w:val="24"/>
        </w:rPr>
        <w:t xml:space="preserve">Μάγδα </w:t>
      </w:r>
      <w:r w:rsidR="00F9480D" w:rsidRPr="00193F5B">
        <w:rPr>
          <w:rFonts w:ascii="Arial" w:hAnsi="Arial" w:cs="Arial"/>
          <w:sz w:val="24"/>
          <w:szCs w:val="24"/>
        </w:rPr>
        <w:t>Νικολαραΐζη</w:t>
      </w:r>
      <w:r w:rsidR="00B81F78" w:rsidRPr="00193F5B">
        <w:rPr>
          <w:rFonts w:ascii="Arial" w:hAnsi="Arial" w:cs="Arial"/>
          <w:sz w:val="24"/>
          <w:szCs w:val="24"/>
        </w:rPr>
        <w:t xml:space="preserve"> και οι συνεργάτριες της ΠΡΟΣΒΑΣΗΣ</w:t>
      </w:r>
      <w:r w:rsidR="00A4481F" w:rsidRPr="00193F5B">
        <w:rPr>
          <w:rFonts w:ascii="Arial" w:hAnsi="Arial" w:cs="Arial"/>
          <w:sz w:val="24"/>
          <w:szCs w:val="24"/>
        </w:rPr>
        <w:t>.</w:t>
      </w:r>
    </w:p>
    <w:p w:rsidR="0063799B" w:rsidRPr="00193F5B" w:rsidRDefault="0063799B" w:rsidP="0063799B">
      <w:pPr>
        <w:jc w:val="both"/>
        <w:rPr>
          <w:rFonts w:ascii="Arial" w:hAnsi="Arial" w:cs="Arial"/>
          <w:sz w:val="24"/>
          <w:szCs w:val="24"/>
        </w:rPr>
      </w:pPr>
      <w:r w:rsidRPr="00193F5B">
        <w:rPr>
          <w:rFonts w:ascii="Arial" w:hAnsi="Arial" w:cs="Arial"/>
          <w:sz w:val="24"/>
          <w:szCs w:val="24"/>
        </w:rPr>
        <w:t xml:space="preserve">Ευελπιστούμε το συγκεκριμένο λεωφορείο να αξιοποιηθεί άμεσα </w:t>
      </w:r>
      <w:r w:rsidR="00591D42" w:rsidRPr="00193F5B">
        <w:rPr>
          <w:rFonts w:ascii="Arial" w:hAnsi="Arial" w:cs="Arial"/>
          <w:sz w:val="24"/>
          <w:szCs w:val="24"/>
        </w:rPr>
        <w:t xml:space="preserve">για να εξυπηρετήσει τις </w:t>
      </w:r>
      <w:r w:rsidRPr="00193F5B">
        <w:rPr>
          <w:rFonts w:ascii="Arial" w:hAnsi="Arial" w:cs="Arial"/>
          <w:sz w:val="24"/>
          <w:szCs w:val="24"/>
        </w:rPr>
        <w:t xml:space="preserve">ανάγκες των φοιτητών και φοιτητριών με αναπηρία ή/και ειδικές εκπαιδευτικές ανάγκες </w:t>
      </w:r>
      <w:r w:rsidR="00D22068" w:rsidRPr="00193F5B">
        <w:rPr>
          <w:rFonts w:ascii="Arial" w:hAnsi="Arial" w:cs="Arial"/>
          <w:sz w:val="24"/>
          <w:szCs w:val="24"/>
        </w:rPr>
        <w:t xml:space="preserve">του Πανεπιστημίου </w:t>
      </w:r>
      <w:r w:rsidRPr="00193F5B">
        <w:rPr>
          <w:rFonts w:ascii="Arial" w:hAnsi="Arial" w:cs="Arial"/>
          <w:sz w:val="24"/>
          <w:szCs w:val="24"/>
        </w:rPr>
        <w:t xml:space="preserve">Θεσσαλίας. </w:t>
      </w:r>
    </w:p>
    <w:p w:rsidR="00D22068" w:rsidRPr="00193F5B" w:rsidRDefault="00D22068" w:rsidP="0063799B">
      <w:pPr>
        <w:jc w:val="both"/>
        <w:rPr>
          <w:rFonts w:ascii="Arial" w:hAnsi="Arial" w:cs="Arial"/>
          <w:sz w:val="24"/>
          <w:szCs w:val="24"/>
        </w:rPr>
      </w:pPr>
    </w:p>
    <w:p w:rsidR="005A0BBC" w:rsidRPr="00193F5B" w:rsidRDefault="005A0BBC" w:rsidP="005A0BBC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93F5B">
        <w:rPr>
          <w:rFonts w:ascii="Arial" w:eastAsia="Calibri" w:hAnsi="Arial" w:cs="Arial"/>
          <w:sz w:val="24"/>
          <w:szCs w:val="24"/>
        </w:rPr>
        <w:t>Με εκτίμηση,</w:t>
      </w:r>
      <w:r w:rsidRPr="00193F5B">
        <w:rPr>
          <w:rFonts w:ascii="Arial" w:eastAsia="Calibri" w:hAnsi="Arial" w:cs="Arial"/>
          <w:sz w:val="24"/>
          <w:szCs w:val="24"/>
        </w:rPr>
        <w:br/>
        <w:t>Μάγδα Νικολαραΐζη</w:t>
      </w:r>
    </w:p>
    <w:p w:rsidR="0063799B" w:rsidRPr="00193F5B" w:rsidRDefault="005A0BBC" w:rsidP="007F0FBB">
      <w:pPr>
        <w:spacing w:after="0" w:line="252" w:lineRule="auto"/>
        <w:jc w:val="center"/>
        <w:rPr>
          <w:rFonts w:ascii="Arial" w:hAnsi="Arial" w:cs="Arial"/>
          <w:sz w:val="24"/>
          <w:szCs w:val="24"/>
        </w:rPr>
      </w:pPr>
      <w:r w:rsidRPr="00193F5B">
        <w:rPr>
          <w:rFonts w:ascii="Arial" w:eastAsia="Calibri" w:hAnsi="Arial" w:cs="Arial"/>
          <w:sz w:val="24"/>
          <w:szCs w:val="24"/>
        </w:rPr>
        <w:t xml:space="preserve">Επιστημονική Υπεύθυνη της </w:t>
      </w:r>
      <w:r w:rsidRPr="00193F5B">
        <w:rPr>
          <w:rFonts w:ascii="Arial" w:eastAsia="Calibri" w:hAnsi="Arial" w:cs="Arial"/>
          <w:b/>
          <w:bCs/>
          <w:sz w:val="24"/>
          <w:szCs w:val="24"/>
        </w:rPr>
        <w:t>Π</w:t>
      </w:r>
      <w:r w:rsidRPr="00193F5B">
        <w:rPr>
          <w:rFonts w:ascii="Arial" w:eastAsia="Calibri" w:hAnsi="Arial" w:cs="Arial"/>
          <w:b/>
          <w:bCs/>
          <w:color w:val="0070C0"/>
          <w:sz w:val="24"/>
          <w:szCs w:val="24"/>
        </w:rPr>
        <w:t>Ρ</w:t>
      </w:r>
      <w:r w:rsidRPr="00193F5B">
        <w:rPr>
          <w:rFonts w:ascii="Arial" w:eastAsia="Calibri" w:hAnsi="Arial" w:cs="Arial"/>
          <w:b/>
          <w:bCs/>
          <w:sz w:val="24"/>
          <w:szCs w:val="24"/>
        </w:rPr>
        <w:t>Ο</w:t>
      </w:r>
      <w:r w:rsidRPr="00193F5B">
        <w:rPr>
          <w:rFonts w:ascii="Arial" w:eastAsia="Calibri" w:hAnsi="Arial" w:cs="Arial"/>
          <w:b/>
          <w:bCs/>
          <w:color w:val="FF0000"/>
          <w:sz w:val="24"/>
          <w:szCs w:val="24"/>
        </w:rPr>
        <w:t>Σ</w:t>
      </w:r>
      <w:r w:rsidRPr="00193F5B">
        <w:rPr>
          <w:rFonts w:ascii="Arial" w:eastAsia="Calibri" w:hAnsi="Arial" w:cs="Arial"/>
          <w:b/>
          <w:bCs/>
          <w:sz w:val="24"/>
          <w:szCs w:val="24"/>
        </w:rPr>
        <w:t>Β</w:t>
      </w:r>
      <w:r w:rsidRPr="00193F5B">
        <w:rPr>
          <w:rFonts w:ascii="Arial" w:eastAsia="Calibri" w:hAnsi="Arial" w:cs="Arial"/>
          <w:b/>
          <w:bCs/>
          <w:color w:val="D60093"/>
          <w:sz w:val="24"/>
          <w:szCs w:val="24"/>
        </w:rPr>
        <w:t>Α</w:t>
      </w:r>
      <w:r w:rsidRPr="00193F5B">
        <w:rPr>
          <w:rFonts w:ascii="Arial" w:eastAsia="Calibri" w:hAnsi="Arial" w:cs="Arial"/>
          <w:b/>
          <w:bCs/>
          <w:sz w:val="24"/>
          <w:szCs w:val="24"/>
        </w:rPr>
        <w:t>Σ</w:t>
      </w:r>
      <w:r w:rsidRPr="00193F5B">
        <w:rPr>
          <w:rFonts w:ascii="Arial" w:eastAsia="Calibri" w:hAnsi="Arial" w:cs="Arial"/>
          <w:b/>
          <w:bCs/>
          <w:color w:val="00B050"/>
          <w:sz w:val="24"/>
          <w:szCs w:val="24"/>
        </w:rPr>
        <w:t>Η</w:t>
      </w:r>
      <w:r w:rsidRPr="00193F5B">
        <w:rPr>
          <w:rFonts w:ascii="Arial" w:eastAsia="Calibri" w:hAnsi="Arial" w:cs="Arial"/>
          <w:b/>
          <w:bCs/>
          <w:sz w:val="24"/>
          <w:szCs w:val="24"/>
        </w:rPr>
        <w:t>Σ</w:t>
      </w:r>
      <w:r w:rsidRPr="00193F5B">
        <w:rPr>
          <w:rFonts w:ascii="Arial" w:eastAsia="Calibri" w:hAnsi="Arial" w:cs="Arial"/>
          <w:sz w:val="24"/>
          <w:szCs w:val="24"/>
        </w:rPr>
        <w:br/>
        <w:t>Αν. Καθηγήτρια Ειδικής Αγωγής-Αγωγής Κωφών</w:t>
      </w:r>
      <w:r w:rsidRPr="00193F5B">
        <w:rPr>
          <w:rFonts w:ascii="Arial" w:eastAsia="Calibri" w:hAnsi="Arial" w:cs="Arial"/>
          <w:sz w:val="24"/>
          <w:szCs w:val="24"/>
        </w:rPr>
        <w:br/>
      </w:r>
      <w:r w:rsidRPr="00193F5B">
        <w:rPr>
          <w:rFonts w:ascii="Arial" w:eastAsia="Calibri" w:hAnsi="Arial" w:cs="Arial"/>
          <w:sz w:val="24"/>
          <w:szCs w:val="24"/>
        </w:rPr>
        <w:lastRenderedPageBreak/>
        <w:t>Παιδαγωγικό Τμήμα Ειδικής Αγωγής</w:t>
      </w:r>
      <w:r w:rsidRPr="00193F5B">
        <w:rPr>
          <w:rFonts w:ascii="Arial" w:eastAsia="Calibri" w:hAnsi="Arial" w:cs="Arial"/>
          <w:sz w:val="24"/>
          <w:szCs w:val="24"/>
        </w:rPr>
        <w:br/>
        <w:t>Πανεπιστήμιο Θεσσαλίας</w:t>
      </w:r>
    </w:p>
    <w:sectPr w:rsidR="0063799B" w:rsidRPr="00193F5B" w:rsidSect="003F68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E72" w:rsidRDefault="00200E72" w:rsidP="007F0FBB">
      <w:pPr>
        <w:spacing w:after="0" w:line="240" w:lineRule="auto"/>
      </w:pPr>
      <w:r>
        <w:separator/>
      </w:r>
    </w:p>
  </w:endnote>
  <w:endnote w:type="continuationSeparator" w:id="1">
    <w:p w:rsidR="00200E72" w:rsidRDefault="00200E72" w:rsidP="007F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E72" w:rsidRDefault="00200E72" w:rsidP="007F0FBB">
      <w:pPr>
        <w:spacing w:after="0" w:line="240" w:lineRule="auto"/>
      </w:pPr>
      <w:r>
        <w:separator/>
      </w:r>
    </w:p>
  </w:footnote>
  <w:footnote w:type="continuationSeparator" w:id="1">
    <w:p w:rsidR="00200E72" w:rsidRDefault="00200E72" w:rsidP="007F0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F1AD8"/>
    <w:multiLevelType w:val="hybridMultilevel"/>
    <w:tmpl w:val="440E19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671E8"/>
    <w:multiLevelType w:val="hybridMultilevel"/>
    <w:tmpl w:val="1F5442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3799B"/>
    <w:rsid w:val="00193F5B"/>
    <w:rsid w:val="001B421C"/>
    <w:rsid w:val="00200E72"/>
    <w:rsid w:val="00347DAF"/>
    <w:rsid w:val="003E15C6"/>
    <w:rsid w:val="003F6802"/>
    <w:rsid w:val="00425F0D"/>
    <w:rsid w:val="004651D3"/>
    <w:rsid w:val="00526A7D"/>
    <w:rsid w:val="00591D42"/>
    <w:rsid w:val="00596FA9"/>
    <w:rsid w:val="005A0BBC"/>
    <w:rsid w:val="0063799B"/>
    <w:rsid w:val="00747F12"/>
    <w:rsid w:val="007F0FBB"/>
    <w:rsid w:val="007F4340"/>
    <w:rsid w:val="008464C6"/>
    <w:rsid w:val="00934E6D"/>
    <w:rsid w:val="009C102D"/>
    <w:rsid w:val="00A4481F"/>
    <w:rsid w:val="00B81F78"/>
    <w:rsid w:val="00B954C3"/>
    <w:rsid w:val="00BA3E5E"/>
    <w:rsid w:val="00BF32C0"/>
    <w:rsid w:val="00C11C82"/>
    <w:rsid w:val="00C14E01"/>
    <w:rsid w:val="00C83E34"/>
    <w:rsid w:val="00CF7226"/>
    <w:rsid w:val="00D22068"/>
    <w:rsid w:val="00DF3F52"/>
    <w:rsid w:val="00E52BA9"/>
    <w:rsid w:val="00EB1C67"/>
    <w:rsid w:val="00F94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BB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7F0F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F0FBB"/>
  </w:style>
  <w:style w:type="paragraph" w:styleId="a5">
    <w:name w:val="footer"/>
    <w:basedOn w:val="a"/>
    <w:link w:val="Char0"/>
    <w:uiPriority w:val="99"/>
    <w:unhideWhenUsed/>
    <w:rsid w:val="007F0F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F0F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6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PAPAZOGLOU THEODORA</dc:creator>
  <cp:lastModifiedBy>Χρήστης των Windows</cp:lastModifiedBy>
  <cp:revision>2</cp:revision>
  <cp:lastPrinted>2022-02-21T13:37:00Z</cp:lastPrinted>
  <dcterms:created xsi:type="dcterms:W3CDTF">2022-02-22T08:22:00Z</dcterms:created>
  <dcterms:modified xsi:type="dcterms:W3CDTF">2022-02-22T08:22:00Z</dcterms:modified>
</cp:coreProperties>
</file>