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91" w:rsidRDefault="003B3391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0500" cy="2228850"/>
            <wp:effectExtent l="0" t="0" r="6350" b="0"/>
            <wp:wrapTopAndBottom/>
            <wp:docPr id="1" name="Picture 1" descr="A group of peop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4D7" w:rsidRPr="008C3734" w:rsidRDefault="0045251F" w:rsidP="003C1B42">
      <w:pPr>
        <w:jc w:val="center"/>
        <w:rPr>
          <w:b/>
          <w:bCs/>
          <w:sz w:val="28"/>
          <w:szCs w:val="28"/>
        </w:rPr>
      </w:pPr>
      <w:r w:rsidRPr="008C3734">
        <w:rPr>
          <w:b/>
          <w:bCs/>
          <w:sz w:val="28"/>
          <w:szCs w:val="28"/>
        </w:rPr>
        <w:t xml:space="preserve">Το </w:t>
      </w:r>
      <w:r w:rsidRPr="008C3734">
        <w:rPr>
          <w:b/>
          <w:bCs/>
          <w:sz w:val="28"/>
          <w:szCs w:val="28"/>
          <w:lang w:val="en-GB"/>
        </w:rPr>
        <w:t>ThessalyScienceFestival</w:t>
      </w:r>
      <w:r w:rsidR="00E305F0" w:rsidRPr="008C3734">
        <w:rPr>
          <w:b/>
          <w:bCs/>
          <w:sz w:val="28"/>
          <w:szCs w:val="28"/>
        </w:rPr>
        <w:t>συντονίζεται διαδικτυακά</w:t>
      </w:r>
      <w:r w:rsidRPr="008C3734">
        <w:rPr>
          <w:b/>
          <w:bCs/>
          <w:sz w:val="28"/>
          <w:szCs w:val="28"/>
        </w:rPr>
        <w:t xml:space="preserve"> με την Αθήνα!</w:t>
      </w:r>
    </w:p>
    <w:p w:rsidR="00D26B08" w:rsidRDefault="00D26B08" w:rsidP="00D26B08">
      <w:pPr>
        <w:jc w:val="both"/>
      </w:pPr>
      <w:r>
        <w:t xml:space="preserve">Κάθε δύσκολη εποχή γεννά τους δικούς της πρωταγωνιστές, τους δικούς της… ήρωες. Το  </w:t>
      </w:r>
      <w:hyperlink r:id="rId5" w:history="1">
        <w:r w:rsidRPr="000E73C2">
          <w:rPr>
            <w:rStyle w:val="-"/>
          </w:rPr>
          <w:t>Athens Science Festival</w:t>
        </w:r>
      </w:hyperlink>
      <w:r>
        <w:t xml:space="preserve">αποκτά νέα, </w:t>
      </w:r>
      <w:r w:rsidRPr="005D3FFA">
        <w:rPr>
          <w:b/>
        </w:rPr>
        <w:t>ψηφιακή μορφή</w:t>
      </w:r>
      <w:r>
        <w:t xml:space="preserve"> και επιστρέφει ανανεωμένο προκειμένου να μας μεταφέρει στην </w:t>
      </w:r>
      <w:r w:rsidRPr="005D3FFA">
        <w:rPr>
          <w:b/>
        </w:rPr>
        <w:t>«εποχή των ηρώων»!</w:t>
      </w:r>
      <w:r>
        <w:t xml:space="preserve"> Από τις </w:t>
      </w:r>
      <w:r>
        <w:rPr>
          <w:b/>
        </w:rPr>
        <w:t>27 έως τις 29 Μαρτίου 2021</w:t>
      </w:r>
      <w:r w:rsidRPr="004F55CC">
        <w:t>,</w:t>
      </w:r>
      <w:r>
        <w:t>το μεγαλύτερο φεστιβάλεπιστήμης της χώρας θα αναδείξει</w:t>
      </w:r>
      <w:r>
        <w:rPr>
          <w:b/>
        </w:rPr>
        <w:t xml:space="preserve"> διαδικτυακά</w:t>
      </w:r>
      <w:r>
        <w:t xml:space="preserve"> και σε</w:t>
      </w:r>
      <w:r>
        <w:rPr>
          <w:b/>
        </w:rPr>
        <w:t xml:space="preserve"> «ζωντανή» μετάδοση </w:t>
      </w:r>
      <w:r>
        <w:t xml:space="preserve">από την </w:t>
      </w:r>
      <w:hyperlink r:id="rId6" w:history="1">
        <w:r w:rsidRPr="004F55CC">
          <w:rPr>
            <w:rStyle w:val="-"/>
          </w:rPr>
          <w:t>Τεχνόπολη Δήμου Αθηναίων</w:t>
        </w:r>
      </w:hyperlink>
      <w:r>
        <w:t xml:space="preserve"> τις πιο σύγχρονες εξελίξεις σε τομείς της επιστήμης, της τεχνολογίας και της καινοτομίας, αλλά και τη σχέση της επιστήμης με την τέχνη.</w:t>
      </w:r>
    </w:p>
    <w:p w:rsidR="008A5DFD" w:rsidRPr="003A0FB3" w:rsidRDefault="008A5DFD" w:rsidP="00DE7F4C">
      <w:pPr>
        <w:jc w:val="both"/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1840865</wp:posOffset>
            </wp:positionV>
            <wp:extent cx="4145134" cy="2762250"/>
            <wp:effectExtent l="0" t="0" r="8255" b="0"/>
            <wp:wrapTopAndBottom/>
            <wp:docPr id="4" name="Picture 4" descr="A person talking to a pers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talking to a person&#10;&#10;Description automatically generated with low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134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B42">
        <w:t>Φέτος</w:t>
      </w:r>
      <w:r w:rsidR="003C1B42" w:rsidRPr="003C1B42">
        <w:t xml:space="preserve">, </w:t>
      </w:r>
      <w:r w:rsidR="003C1B42">
        <w:t>τ</w:t>
      </w:r>
      <w:r w:rsidR="00DE7F4C">
        <w:t>ο</w:t>
      </w:r>
      <w:hyperlink r:id="rId8" w:history="1">
        <w:r w:rsidR="00DE7F4C" w:rsidRPr="00DB3B6C">
          <w:rPr>
            <w:rStyle w:val="-"/>
            <w:lang w:val="en-GB"/>
          </w:rPr>
          <w:t>ThessalyScienceFestival</w:t>
        </w:r>
      </w:hyperlink>
      <w:r w:rsidR="003C1B42">
        <w:t xml:space="preserve">συμμετέχει ενεργάστη γιορτή της επιστήμης, </w:t>
      </w:r>
      <w:r w:rsidR="00DE7F4C">
        <w:t xml:space="preserve">παρουσιάζοντας </w:t>
      </w:r>
      <w:r w:rsidR="00600C4A">
        <w:t>την «</w:t>
      </w:r>
      <w:r w:rsidR="00600C4A" w:rsidRPr="00684EC8">
        <w:rPr>
          <w:b/>
          <w:bCs/>
        </w:rPr>
        <w:t>Καινοτομία της Πίτας</w:t>
      </w:r>
      <w:r w:rsidR="00600C4A">
        <w:t>»και</w:t>
      </w:r>
      <w:r w:rsidR="00DE7F4C">
        <w:t xml:space="preserve">το </w:t>
      </w:r>
      <w:r w:rsidR="00FE0FA9">
        <w:t>«</w:t>
      </w:r>
      <w:r w:rsidR="00DE7F4C">
        <w:rPr>
          <w:lang w:val="en-GB"/>
        </w:rPr>
        <w:t>SYN</w:t>
      </w:r>
      <w:r w:rsidR="003A0FB3">
        <w:t>-</w:t>
      </w:r>
      <w:r w:rsidR="00DE7F4C">
        <w:rPr>
          <w:lang w:val="en-GB"/>
        </w:rPr>
        <w:t>WORD</w:t>
      </w:r>
      <w:r w:rsidR="00FE0FA9">
        <w:t>»</w:t>
      </w:r>
      <w:r w:rsidR="00DE7F4C">
        <w:t>.</w:t>
      </w:r>
      <w:r w:rsidR="00A25C2B">
        <w:t xml:space="preserve"> Η Αναπληρώτρια Καθηγήτρια του Τμήματος Βιοχημείας &amp; Βιοτεχνολογίας του Πανεπιστημίου Θεσσαλίας, </w:t>
      </w:r>
      <w:r w:rsidR="00A25C2B" w:rsidRPr="00684EC8">
        <w:rPr>
          <w:b/>
          <w:bCs/>
        </w:rPr>
        <w:t>Κατερίνα Μούτου</w:t>
      </w:r>
      <w:r w:rsidR="00A25C2B">
        <w:t xml:space="preserve">, και η Κοινωνική Ανθρωπολόγος και υπεύθυνη του Μουσείου Σιτηρών &amp; Αλεύρων του Μύλου του Παππά, </w:t>
      </w:r>
      <w:r w:rsidR="00A25C2B" w:rsidRPr="00684EC8">
        <w:rPr>
          <w:b/>
          <w:bCs/>
        </w:rPr>
        <w:t>Κωνσταντίνα Κόν</w:t>
      </w:r>
      <w:r w:rsidR="003A0FB3" w:rsidRPr="00684EC8">
        <w:rPr>
          <w:b/>
          <w:bCs/>
        </w:rPr>
        <w:t>τσ</w:t>
      </w:r>
      <w:r w:rsidR="00A25C2B" w:rsidRPr="00684EC8">
        <w:rPr>
          <w:b/>
          <w:bCs/>
        </w:rPr>
        <w:t>α</w:t>
      </w:r>
      <w:r w:rsidR="00A25C2B">
        <w:t xml:space="preserve">, </w:t>
      </w:r>
      <w:r w:rsidR="00814CF9">
        <w:t xml:space="preserve">μας εισάγουν στον κόσμο της διατροφής. Δύο γυναίκες, διασυνδέουν την επιστήμη, την ιστορία και τον πολιτισμό ανοίγοντας </w:t>
      </w:r>
      <w:r w:rsidR="00A25C2B">
        <w:t xml:space="preserve">ένα διάλογο για την καινοτομία του χθες και του σήμερα, μέσα από την ιστορία μίας πίτας. </w:t>
      </w:r>
      <w:r w:rsidR="003A0FB3">
        <w:t xml:space="preserve">Παράλληλα, η ερευνητική ομάδα </w:t>
      </w:r>
      <w:hyperlink r:id="rId9" w:history="1">
        <w:r w:rsidR="00684EC8" w:rsidRPr="00684EC8">
          <w:rPr>
            <w:rStyle w:val="-"/>
            <w:lang w:val="en-GB"/>
          </w:rPr>
          <w:t>iGEMThessaly</w:t>
        </w:r>
      </w:hyperlink>
      <w:r w:rsidR="003A0FB3" w:rsidRPr="003A0FB3">
        <w:t xml:space="preserve"> 2021, </w:t>
      </w:r>
      <w:r w:rsidR="00454CDE">
        <w:t>μέσα από το</w:t>
      </w:r>
      <w:r w:rsidR="003A0FB3">
        <w:t xml:space="preserve"> «</w:t>
      </w:r>
      <w:r w:rsidR="003A0FB3" w:rsidRPr="00684EC8">
        <w:rPr>
          <w:b/>
          <w:bCs/>
          <w:lang w:val="en-GB"/>
        </w:rPr>
        <w:t>SYN</w:t>
      </w:r>
      <w:r w:rsidR="003A0FB3" w:rsidRPr="00684EC8">
        <w:rPr>
          <w:b/>
          <w:bCs/>
        </w:rPr>
        <w:t>-</w:t>
      </w:r>
      <w:r w:rsidR="003A0FB3" w:rsidRPr="00684EC8">
        <w:rPr>
          <w:b/>
          <w:bCs/>
          <w:lang w:val="en-GB"/>
        </w:rPr>
        <w:t>WORD</w:t>
      </w:r>
      <w:r w:rsidR="003A0FB3">
        <w:t>»</w:t>
      </w:r>
      <w:r w:rsidR="00454CDE">
        <w:t xml:space="preserve">, αναζητά μικρούς επιστήμονες για να ανακαλύψουν </w:t>
      </w:r>
      <w:r w:rsidR="00D32BE8">
        <w:t xml:space="preserve">μαζί </w:t>
      </w:r>
      <w:r w:rsidR="0021677E">
        <w:t xml:space="preserve">τη Βιολογία στην </w:t>
      </w:r>
      <w:r w:rsidR="0021677E">
        <w:lastRenderedPageBreak/>
        <w:t>καθημερινή μας ζωή.</w:t>
      </w:r>
    </w:p>
    <w:p w:rsidR="00623C77" w:rsidRPr="00431288" w:rsidRDefault="00431288" w:rsidP="00431288">
      <w:pPr>
        <w:jc w:val="both"/>
      </w:pPr>
      <w:r w:rsidRPr="008A5DFD">
        <w:rPr>
          <w:b/>
          <w:bCs/>
        </w:rPr>
        <w:t>Η Εποχή των Ηρώων είναι εδώ!</w:t>
      </w:r>
      <w:r w:rsidR="009E6331">
        <w:t xml:space="preserve">Γίνετε μέρος της, καθώς φέτος η συμμετοχή όλων </w:t>
      </w:r>
      <w:r w:rsidR="00FE0FA9" w:rsidRPr="008C5DD3">
        <w:t xml:space="preserve">θα είναι δυναμική. Οι διαδικτυακοί επισκέπτες δε θα είναι απλοί θεατές των δράσεων αλλά θα έχουν την ευκαιρία να παρεμβαίνουν online, μετατρέποντας έτσι το φεστιβάλ σε ένα ψηφιακό, πολυδιάστατο </w:t>
      </w:r>
      <w:r w:rsidR="00FE0FA9" w:rsidRPr="008C5DD3">
        <w:rPr>
          <w:b/>
        </w:rPr>
        <w:t>επιστημονικό γεγονός</w:t>
      </w:r>
      <w:r w:rsidR="00FE0FA9" w:rsidRPr="008C5DD3">
        <w:t xml:space="preserve">, ένα διαδραστικό </w:t>
      </w:r>
      <w:r w:rsidR="00FE0FA9" w:rsidRPr="008C5DD3">
        <w:rPr>
          <w:b/>
        </w:rPr>
        <w:t>σημείο συνάντησης</w:t>
      </w:r>
      <w:r w:rsidR="00FE0FA9" w:rsidRPr="008C5DD3">
        <w:t xml:space="preserve">, στο οποίο θα έχουν πρόσβαση όλοι, </w:t>
      </w:r>
      <w:r w:rsidR="00FE0FA9" w:rsidRPr="008C5DD3">
        <w:rPr>
          <w:b/>
        </w:rPr>
        <w:t>όπου κι αν βρίσκονται</w:t>
      </w:r>
      <w:r w:rsidR="00FE0FA9" w:rsidRPr="008C5DD3">
        <w:t xml:space="preserve">. </w:t>
      </w:r>
    </w:p>
    <w:p w:rsidR="00FF1957" w:rsidRDefault="00FF1957" w:rsidP="00F67EFC">
      <w:pPr>
        <w:jc w:val="both"/>
        <w:rPr>
          <w:i/>
          <w:iCs/>
        </w:rPr>
      </w:pPr>
    </w:p>
    <w:p w:rsidR="00FF1957" w:rsidRDefault="00DE7F4C" w:rsidP="00F67EFC">
      <w:pPr>
        <w:jc w:val="both"/>
        <w:rPr>
          <w:i/>
          <w:iCs/>
        </w:rPr>
      </w:pPr>
      <w:r w:rsidRPr="00431288">
        <w:rPr>
          <w:i/>
          <w:iCs/>
        </w:rPr>
        <w:t xml:space="preserve">Η συμμετοχή του </w:t>
      </w:r>
      <w:hyperlink r:id="rId10" w:history="1">
        <w:r w:rsidRPr="00431288">
          <w:rPr>
            <w:rStyle w:val="-"/>
            <w:i/>
            <w:iCs/>
            <w:lang w:val="en-GB"/>
          </w:rPr>
          <w:t>ThessalyScienceFestival</w:t>
        </w:r>
      </w:hyperlink>
      <w:r w:rsidRPr="00431288">
        <w:rPr>
          <w:i/>
          <w:iCs/>
        </w:rPr>
        <w:t xml:space="preserve"> στο </w:t>
      </w:r>
      <w:r w:rsidRPr="00431288">
        <w:rPr>
          <w:i/>
          <w:iCs/>
          <w:lang w:val="en-GB"/>
        </w:rPr>
        <w:t>AthensVirtualScienceFestival</w:t>
      </w:r>
      <w:r w:rsidRPr="00431288">
        <w:rPr>
          <w:i/>
          <w:iCs/>
        </w:rPr>
        <w:t xml:space="preserve"> 2021 είναι μία συνεργασία του </w:t>
      </w:r>
      <w:hyperlink r:id="rId11" w:history="1">
        <w:r w:rsidRPr="00431288">
          <w:rPr>
            <w:rStyle w:val="-"/>
            <w:i/>
            <w:iCs/>
          </w:rPr>
          <w:t>Πανεπιστημίου Θεσσαλίας</w:t>
        </w:r>
      </w:hyperlink>
      <w:r w:rsidRPr="00431288">
        <w:rPr>
          <w:i/>
          <w:iCs/>
        </w:rPr>
        <w:t xml:space="preserve">, </w:t>
      </w:r>
      <w:r w:rsidR="007E1A43" w:rsidRPr="00431288">
        <w:rPr>
          <w:i/>
          <w:iCs/>
        </w:rPr>
        <w:t xml:space="preserve">του </w:t>
      </w:r>
      <w:hyperlink r:id="rId12" w:history="1">
        <w:r w:rsidR="007E1A43" w:rsidRPr="00431288">
          <w:rPr>
            <w:rStyle w:val="-"/>
            <w:i/>
            <w:iCs/>
          </w:rPr>
          <w:t>Τμήματος Βιοχημείας &amp; Βιοτεχνολογίας</w:t>
        </w:r>
      </w:hyperlink>
      <w:r w:rsidR="007E1A43" w:rsidRPr="00431288">
        <w:rPr>
          <w:i/>
          <w:iCs/>
        </w:rPr>
        <w:t xml:space="preserve">, </w:t>
      </w:r>
      <w:r w:rsidRPr="00431288">
        <w:rPr>
          <w:i/>
          <w:iCs/>
        </w:rPr>
        <w:t xml:space="preserve">της </w:t>
      </w:r>
      <w:hyperlink r:id="rId13" w:history="1">
        <w:r w:rsidRPr="00431288">
          <w:rPr>
            <w:rStyle w:val="-"/>
            <w:i/>
            <w:iCs/>
          </w:rPr>
          <w:t>Αντιδημαρχίας Πολι</w:t>
        </w:r>
        <w:r w:rsidR="00E46992" w:rsidRPr="00431288">
          <w:rPr>
            <w:rStyle w:val="-"/>
            <w:i/>
            <w:iCs/>
          </w:rPr>
          <w:t>τι</w:t>
        </w:r>
        <w:r w:rsidRPr="00431288">
          <w:rPr>
            <w:rStyle w:val="-"/>
            <w:i/>
            <w:iCs/>
          </w:rPr>
          <w:t>σμού και Επιστημών του Δήμου Λαρισαίων</w:t>
        </w:r>
      </w:hyperlink>
      <w:r w:rsidRPr="00431288">
        <w:rPr>
          <w:i/>
          <w:iCs/>
        </w:rPr>
        <w:t>, του Μουσείου</w:t>
      </w:r>
      <w:r w:rsidR="00E46992" w:rsidRPr="00431288">
        <w:rPr>
          <w:i/>
          <w:iCs/>
        </w:rPr>
        <w:t xml:space="preserve"> Σιτηρών και Αλεύρων του Μύλου του Παππά, </w:t>
      </w:r>
      <w:r w:rsidR="0065512E" w:rsidRPr="00431288">
        <w:rPr>
          <w:i/>
          <w:iCs/>
        </w:rPr>
        <w:t>του έργου</w:t>
      </w:r>
      <w:hyperlink r:id="rId14" w:history="1">
        <w:r w:rsidRPr="00431288">
          <w:rPr>
            <w:rStyle w:val="-"/>
            <w:i/>
            <w:iCs/>
            <w:lang w:val="en-GB"/>
          </w:rPr>
          <w:t>HeritageofTaste</w:t>
        </w:r>
      </w:hyperlink>
      <w:r w:rsidRPr="00431288">
        <w:rPr>
          <w:i/>
          <w:iCs/>
        </w:rPr>
        <w:t xml:space="preserve"> και της ερευνητικής ομάδας </w:t>
      </w:r>
      <w:hyperlink r:id="rId15" w:history="1">
        <w:r w:rsidRPr="00431288">
          <w:rPr>
            <w:rStyle w:val="-"/>
            <w:i/>
            <w:iCs/>
            <w:lang w:val="en-GB"/>
          </w:rPr>
          <w:t>iGEMThessaly</w:t>
        </w:r>
      </w:hyperlink>
      <w:r w:rsidRPr="00431288">
        <w:rPr>
          <w:i/>
          <w:iCs/>
        </w:rPr>
        <w:t>.</w:t>
      </w:r>
    </w:p>
    <w:p w:rsidR="000B5229" w:rsidRDefault="000B5229" w:rsidP="00F67EFC">
      <w:pPr>
        <w:jc w:val="both"/>
        <w:rPr>
          <w:i/>
          <w:iCs/>
        </w:rPr>
      </w:pPr>
    </w:p>
    <w:p w:rsidR="00F67EFC" w:rsidRPr="003C47CD" w:rsidRDefault="00F67EFC" w:rsidP="00F67EFC">
      <w:pPr>
        <w:jc w:val="both"/>
        <w:rPr>
          <w:b/>
        </w:rPr>
      </w:pPr>
      <w:r w:rsidRPr="003C47CD">
        <w:rPr>
          <w:b/>
        </w:rPr>
        <w:t>Πληροφορίες:</w:t>
      </w:r>
    </w:p>
    <w:p w:rsidR="00F67EFC" w:rsidRDefault="00F67EFC" w:rsidP="00F67EFC">
      <w:pPr>
        <w:spacing w:after="200"/>
        <w:rPr>
          <w:rFonts w:eastAsia="Times New Roman"/>
        </w:rPr>
      </w:pPr>
      <w:r>
        <w:rPr>
          <w:rFonts w:eastAsia="Times New Roman"/>
        </w:rPr>
        <w:t>Σάββατο 27 έως Δευτέρα 29 Μαρτίου 2021</w:t>
      </w:r>
      <w:r w:rsidRPr="003C47CD">
        <w:rPr>
          <w:rFonts w:eastAsia="Times New Roman"/>
        </w:rPr>
        <w:br/>
      </w:r>
      <w:r>
        <w:rPr>
          <w:rFonts w:eastAsia="Times New Roman"/>
        </w:rPr>
        <w:t>Συμμετοχή</w:t>
      </w:r>
      <w:r w:rsidRPr="002A62F1">
        <w:rPr>
          <w:rFonts w:eastAsia="Times New Roman"/>
        </w:rPr>
        <w:t xml:space="preserve">: </w:t>
      </w:r>
      <w:r>
        <w:rPr>
          <w:rFonts w:eastAsia="Times New Roman"/>
        </w:rPr>
        <w:t>Εισιτήρια από 5€ | Δωρεάν παράλληλες δράσεις</w:t>
      </w:r>
      <w:r>
        <w:rPr>
          <w:rFonts w:eastAsia="Times New Roman"/>
        </w:rPr>
        <w:br/>
      </w:r>
      <w:r w:rsidRPr="003C47CD">
        <w:rPr>
          <w:rFonts w:eastAsia="Times New Roman"/>
        </w:rPr>
        <w:t>Περισσότερες πληροφορίες:</w:t>
      </w:r>
      <w:hyperlink r:id="rId16" w:history="1">
        <w:r w:rsidRPr="000E73C2">
          <w:rPr>
            <w:rFonts w:eastAsia="Times New Roman"/>
            <w:color w:val="0000FF"/>
            <w:u w:val="single"/>
            <w:lang w:val="en-US"/>
          </w:rPr>
          <w:t>www</w:t>
        </w:r>
        <w:r w:rsidRPr="000E73C2">
          <w:rPr>
            <w:rFonts w:eastAsia="Times New Roman"/>
            <w:color w:val="0000FF"/>
            <w:u w:val="single"/>
          </w:rPr>
          <w:t>.</w:t>
        </w:r>
        <w:r w:rsidRPr="000E73C2">
          <w:rPr>
            <w:rFonts w:eastAsia="Times New Roman"/>
            <w:color w:val="0000FF"/>
            <w:u w:val="single"/>
            <w:lang w:val="en-US"/>
          </w:rPr>
          <w:t>athens</w:t>
        </w:r>
        <w:r w:rsidRPr="000E73C2">
          <w:rPr>
            <w:rFonts w:eastAsia="Times New Roman"/>
            <w:color w:val="0000FF"/>
            <w:u w:val="single"/>
          </w:rPr>
          <w:t>-</w:t>
        </w:r>
        <w:r w:rsidRPr="000E73C2">
          <w:rPr>
            <w:rFonts w:eastAsia="Times New Roman"/>
            <w:color w:val="0000FF"/>
            <w:u w:val="single"/>
            <w:lang w:val="en-US"/>
          </w:rPr>
          <w:t>science</w:t>
        </w:r>
        <w:r w:rsidRPr="000E73C2">
          <w:rPr>
            <w:rFonts w:eastAsia="Times New Roman"/>
            <w:color w:val="0000FF"/>
            <w:u w:val="single"/>
          </w:rPr>
          <w:t>-</w:t>
        </w:r>
        <w:r w:rsidRPr="000E73C2">
          <w:rPr>
            <w:rFonts w:eastAsia="Times New Roman"/>
            <w:color w:val="0000FF"/>
            <w:u w:val="single"/>
            <w:lang w:val="en-US"/>
          </w:rPr>
          <w:t>festival</w:t>
        </w:r>
        <w:r w:rsidRPr="000E73C2">
          <w:rPr>
            <w:rFonts w:eastAsia="Times New Roman"/>
            <w:color w:val="0000FF"/>
            <w:u w:val="single"/>
          </w:rPr>
          <w:t>.</w:t>
        </w:r>
        <w:r w:rsidRPr="000E73C2">
          <w:rPr>
            <w:rFonts w:eastAsia="Times New Roman"/>
            <w:color w:val="0000FF"/>
            <w:u w:val="single"/>
            <w:lang w:val="en-US"/>
          </w:rPr>
          <w:t>gr</w:t>
        </w:r>
      </w:hyperlink>
    </w:p>
    <w:p w:rsidR="00AC1D1A" w:rsidRDefault="00AC1D1A" w:rsidP="00F67EFC">
      <w:pPr>
        <w:spacing w:after="200"/>
        <w:rPr>
          <w:rFonts w:eastAsia="Times New Roman"/>
          <w:b/>
          <w:bCs/>
        </w:rPr>
      </w:pPr>
    </w:p>
    <w:p w:rsidR="00F67EFC" w:rsidRPr="00940267" w:rsidRDefault="00F67EFC" w:rsidP="00F67EFC">
      <w:pPr>
        <w:spacing w:after="200"/>
        <w:rPr>
          <w:rFonts w:eastAsia="Times New Roman"/>
          <w:b/>
          <w:bCs/>
        </w:rPr>
      </w:pPr>
      <w:r w:rsidRPr="00940267">
        <w:rPr>
          <w:rFonts w:eastAsia="Times New Roman"/>
          <w:b/>
          <w:bCs/>
        </w:rPr>
        <w:t>Επικοινωνία</w:t>
      </w:r>
    </w:p>
    <w:p w:rsidR="00F67EFC" w:rsidRPr="00507849" w:rsidRDefault="00F67EFC" w:rsidP="00940267">
      <w:pPr>
        <w:spacing w:after="200" w:line="240" w:lineRule="auto"/>
        <w:rPr>
          <w:rFonts w:eastAsia="Times New Roman"/>
        </w:rPr>
      </w:pPr>
      <w:r>
        <w:rPr>
          <w:rFonts w:eastAsia="Times New Roman"/>
        </w:rPr>
        <w:t>Λέανδρος Τσιώτος</w:t>
      </w:r>
      <w:hyperlink r:id="rId17" w:history="1">
        <w:r w:rsidR="00940267" w:rsidRPr="00A524B0">
          <w:rPr>
            <w:rStyle w:val="-"/>
            <w:rFonts w:eastAsia="Times New Roman"/>
            <w:lang w:val="en-GB"/>
          </w:rPr>
          <w:t>leandrostsiotos</w:t>
        </w:r>
        <w:r w:rsidR="00940267" w:rsidRPr="00A524B0">
          <w:rPr>
            <w:rStyle w:val="-"/>
            <w:rFonts w:eastAsia="Times New Roman"/>
          </w:rPr>
          <w:t>@</w:t>
        </w:r>
        <w:r w:rsidR="00940267" w:rsidRPr="00A524B0">
          <w:rPr>
            <w:rStyle w:val="-"/>
            <w:rFonts w:eastAsia="Times New Roman"/>
            <w:lang w:val="en-GB"/>
          </w:rPr>
          <w:t>gmail</w:t>
        </w:r>
        <w:r w:rsidR="00940267" w:rsidRPr="00A524B0">
          <w:rPr>
            <w:rStyle w:val="-"/>
            <w:rFonts w:eastAsia="Times New Roman"/>
          </w:rPr>
          <w:t>.</w:t>
        </w:r>
        <w:r w:rsidR="00940267" w:rsidRPr="00A524B0">
          <w:rPr>
            <w:rStyle w:val="-"/>
            <w:rFonts w:eastAsia="Times New Roman"/>
            <w:lang w:val="en-GB"/>
          </w:rPr>
          <w:t>com</w:t>
        </w:r>
      </w:hyperlink>
      <w:r>
        <w:rPr>
          <w:rFonts w:eastAsia="Times New Roman"/>
        </w:rPr>
        <w:t xml:space="preserve">6970562073 </w:t>
      </w:r>
    </w:p>
    <w:p w:rsidR="005F2E13" w:rsidRPr="005F2E13" w:rsidRDefault="005F2E13"/>
    <w:sectPr w:rsidR="005F2E13" w:rsidRPr="005F2E13" w:rsidSect="009F2D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20812"/>
    <w:rsid w:val="000278D6"/>
    <w:rsid w:val="00030BC4"/>
    <w:rsid w:val="000B5229"/>
    <w:rsid w:val="00102C7C"/>
    <w:rsid w:val="001274C6"/>
    <w:rsid w:val="001B2563"/>
    <w:rsid w:val="0021677E"/>
    <w:rsid w:val="002458C6"/>
    <w:rsid w:val="00255D78"/>
    <w:rsid w:val="00320812"/>
    <w:rsid w:val="00351F4F"/>
    <w:rsid w:val="003A0FB3"/>
    <w:rsid w:val="003B3391"/>
    <w:rsid w:val="003C1B42"/>
    <w:rsid w:val="00431288"/>
    <w:rsid w:val="0045251F"/>
    <w:rsid w:val="00454CDE"/>
    <w:rsid w:val="005645A3"/>
    <w:rsid w:val="005F2E13"/>
    <w:rsid w:val="00600C4A"/>
    <w:rsid w:val="00623C77"/>
    <w:rsid w:val="0065512E"/>
    <w:rsid w:val="00684EC8"/>
    <w:rsid w:val="007E1A43"/>
    <w:rsid w:val="007F79CF"/>
    <w:rsid w:val="00814CF9"/>
    <w:rsid w:val="008A5DFD"/>
    <w:rsid w:val="008B2615"/>
    <w:rsid w:val="008C3734"/>
    <w:rsid w:val="008F3CD0"/>
    <w:rsid w:val="00940267"/>
    <w:rsid w:val="009A169A"/>
    <w:rsid w:val="009A1D8D"/>
    <w:rsid w:val="009E6331"/>
    <w:rsid w:val="009F2D51"/>
    <w:rsid w:val="00A25C2B"/>
    <w:rsid w:val="00A97AD4"/>
    <w:rsid w:val="00AC1D1A"/>
    <w:rsid w:val="00AC66E7"/>
    <w:rsid w:val="00AE39F5"/>
    <w:rsid w:val="00B525F5"/>
    <w:rsid w:val="00B75571"/>
    <w:rsid w:val="00BF6D4D"/>
    <w:rsid w:val="00C712FA"/>
    <w:rsid w:val="00D26B08"/>
    <w:rsid w:val="00D32BE8"/>
    <w:rsid w:val="00D87B3C"/>
    <w:rsid w:val="00DB3B6C"/>
    <w:rsid w:val="00DC501C"/>
    <w:rsid w:val="00DE7F4C"/>
    <w:rsid w:val="00E305F0"/>
    <w:rsid w:val="00E46992"/>
    <w:rsid w:val="00F67EFC"/>
    <w:rsid w:val="00F728EA"/>
    <w:rsid w:val="00FB530E"/>
    <w:rsid w:val="00FE0FA9"/>
    <w:rsid w:val="00FF19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4026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026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ssaly-science-festival.gr/" TargetMode="External"/><Relationship Id="rId13" Type="http://schemas.openxmlformats.org/officeDocument/2006/relationships/hyperlink" Target="http://www.larissa-dimos.gr/el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bio.uth.gr/" TargetMode="External"/><Relationship Id="rId17" Type="http://schemas.openxmlformats.org/officeDocument/2006/relationships/hyperlink" Target="mailto:leandrostsioto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thens-science-festival.g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thens-technopolis.gr" TargetMode="External"/><Relationship Id="rId11" Type="http://schemas.openxmlformats.org/officeDocument/2006/relationships/hyperlink" Target="https://www.uth.gr/" TargetMode="External"/><Relationship Id="rId5" Type="http://schemas.openxmlformats.org/officeDocument/2006/relationships/hyperlink" Target="https://www.athens-science-festival.gr/" TargetMode="External"/><Relationship Id="rId15" Type="http://schemas.openxmlformats.org/officeDocument/2006/relationships/hyperlink" Target="http://igem-thessaly.uth.gr/" TargetMode="External"/><Relationship Id="rId10" Type="http://schemas.openxmlformats.org/officeDocument/2006/relationships/hyperlink" Target="http://www.thessaly-science-festival.gr/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igem-thessaly.uth.gr/" TargetMode="External"/><Relationship Id="rId14" Type="http://schemas.openxmlformats.org/officeDocument/2006/relationships/hyperlink" Target="https://www.taste-heritage.co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leandros tsiotos</dc:creator>
  <cp:lastModifiedBy>Χρήστης των Windows</cp:lastModifiedBy>
  <cp:revision>2</cp:revision>
  <dcterms:created xsi:type="dcterms:W3CDTF">2021-03-23T09:20:00Z</dcterms:created>
  <dcterms:modified xsi:type="dcterms:W3CDTF">2021-03-23T09:20:00Z</dcterms:modified>
</cp:coreProperties>
</file>