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574E2" w14:textId="77777777" w:rsidR="004F3518" w:rsidRDefault="004F3518" w:rsidP="003666F2">
      <w:pPr>
        <w:rPr>
          <w:color w:val="6BB745"/>
          <w:sz w:val="42"/>
          <w:szCs w:val="42"/>
        </w:rPr>
      </w:pPr>
      <w:bookmarkStart w:id="0" w:name="_GoBack"/>
      <w:bookmarkEnd w:id="0"/>
    </w:p>
    <w:p w14:paraId="334C1D30" w14:textId="0A08909C" w:rsidR="00FB28E1" w:rsidRDefault="00FB28E1"/>
    <w:p w14:paraId="4B1F86D4" w14:textId="63044948" w:rsidR="002542B7" w:rsidRDefault="007A2B06" w:rsidP="00254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pPr>
      <w:r>
        <w:rPr>
          <w:noProof/>
          <w:lang w:val="el-GR" w:eastAsia="el-GR"/>
        </w:rPr>
        <w:drawing>
          <wp:inline distT="0" distB="0" distL="0" distR="0" wp14:anchorId="6EB0B441" wp14:editId="277705E4">
            <wp:extent cx="5731510" cy="3235960"/>
            <wp:effectExtent l="0" t="0" r="2540" b="2540"/>
            <wp:docPr id="1" name="Picture 1" descr="NUI Galwa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I Galway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235960"/>
                    </a:xfrm>
                    <a:prstGeom prst="rect">
                      <a:avLst/>
                    </a:prstGeom>
                    <a:noFill/>
                    <a:ln>
                      <a:noFill/>
                    </a:ln>
                  </pic:spPr>
                </pic:pic>
              </a:graphicData>
            </a:graphic>
          </wp:inline>
        </w:drawing>
      </w:r>
    </w:p>
    <w:p w14:paraId="41140AED" w14:textId="07DB2BAA" w:rsidR="00F87367" w:rsidRPr="00F87367" w:rsidRDefault="002F35F7" w:rsidP="00254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l-GR" w:eastAsia="el-GR"/>
        </w:rPr>
      </w:pPr>
      <w:r>
        <w:rPr>
          <w:rFonts w:ascii="inherit" w:eastAsia="Times New Roman" w:hAnsi="inherit" w:cs="Courier New"/>
          <w:color w:val="202124"/>
          <w:sz w:val="42"/>
          <w:szCs w:val="42"/>
          <w:lang w:val="el-GR" w:eastAsia="el-GR"/>
        </w:rPr>
        <w:t xml:space="preserve">Διεθνής συνεργασία του </w:t>
      </w:r>
      <w:r w:rsidR="00FE5824">
        <w:rPr>
          <w:rFonts w:ascii="inherit" w:eastAsia="Times New Roman" w:hAnsi="inherit" w:cs="Courier New"/>
          <w:color w:val="202124"/>
          <w:sz w:val="42"/>
          <w:szCs w:val="42"/>
          <w:lang w:val="el-GR" w:eastAsia="el-GR"/>
        </w:rPr>
        <w:t>Πανεπιστημίου Θεσσαλίας</w:t>
      </w:r>
      <w:r>
        <w:rPr>
          <w:rFonts w:ascii="inherit" w:eastAsia="Times New Roman" w:hAnsi="inherit" w:cs="Courier New"/>
          <w:color w:val="202124"/>
          <w:sz w:val="42"/>
          <w:szCs w:val="42"/>
          <w:lang w:val="el-GR" w:eastAsia="el-GR"/>
        </w:rPr>
        <w:t>, στο πλαί</w:t>
      </w:r>
      <w:r w:rsidR="003970DE">
        <w:rPr>
          <w:rFonts w:ascii="inherit" w:eastAsia="Times New Roman" w:hAnsi="inherit" w:cs="Courier New"/>
          <w:color w:val="202124"/>
          <w:sz w:val="42"/>
          <w:szCs w:val="42"/>
          <w:lang w:val="el-GR" w:eastAsia="el-GR"/>
        </w:rPr>
        <w:t>σ</w:t>
      </w:r>
      <w:r>
        <w:rPr>
          <w:rFonts w:ascii="inherit" w:eastAsia="Times New Roman" w:hAnsi="inherit" w:cs="Courier New"/>
          <w:color w:val="202124"/>
          <w:sz w:val="42"/>
          <w:szCs w:val="42"/>
          <w:lang w:val="el-GR" w:eastAsia="el-GR"/>
        </w:rPr>
        <w:t xml:space="preserve">ιο προγράμματος του Ευρωπαϊκού </w:t>
      </w:r>
      <w:r w:rsidR="003970DE">
        <w:rPr>
          <w:rFonts w:ascii="inherit" w:eastAsia="Times New Roman" w:hAnsi="inherit" w:cs="Courier New"/>
          <w:color w:val="202124"/>
          <w:sz w:val="42"/>
          <w:szCs w:val="42"/>
          <w:lang w:val="el-GR" w:eastAsia="el-GR"/>
        </w:rPr>
        <w:t>Ινστιτούτου Καινοτομίας και Τεχνολογίας (ΕΙΤ)</w:t>
      </w:r>
    </w:p>
    <w:p w14:paraId="38F401AA" w14:textId="77777777" w:rsidR="00F87367" w:rsidRPr="00F87367" w:rsidRDefault="00F87367" w:rsidP="002542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val="el-GR" w:eastAsia="el-GR"/>
        </w:rPr>
      </w:pPr>
    </w:p>
    <w:p w14:paraId="098562A0" w14:textId="3FD02A3C" w:rsidR="00404322" w:rsidRPr="009C01CD" w:rsidRDefault="005641E9" w:rsidP="009C01CD">
      <w:pPr>
        <w:pStyle w:val="Web"/>
        <w:spacing w:before="0" w:beforeAutospacing="0" w:after="120" w:afterAutospacing="0"/>
        <w:rPr>
          <w:rFonts w:asciiTheme="minorHAnsi" w:hAnsiTheme="minorHAnsi" w:cstheme="minorHAnsi"/>
          <w:color w:val="202124"/>
          <w:sz w:val="22"/>
          <w:szCs w:val="22"/>
          <w:lang w:val="el-GR" w:eastAsia="el-GR"/>
        </w:rPr>
      </w:pPr>
      <w:r w:rsidRPr="009C01CD">
        <w:rPr>
          <w:rFonts w:asciiTheme="minorHAnsi" w:hAnsiTheme="minorHAnsi" w:cstheme="minorHAnsi"/>
          <w:color w:val="202124"/>
          <w:sz w:val="22"/>
          <w:szCs w:val="22"/>
          <w:lang w:val="el-GR" w:eastAsia="el-GR"/>
        </w:rPr>
        <w:t>Τ</w:t>
      </w:r>
      <w:r w:rsidR="00F87367" w:rsidRPr="009C01CD">
        <w:rPr>
          <w:rFonts w:asciiTheme="minorHAnsi" w:hAnsiTheme="minorHAnsi" w:cstheme="minorHAnsi"/>
          <w:color w:val="202124"/>
          <w:sz w:val="22"/>
          <w:szCs w:val="22"/>
          <w:lang w:val="el-GR" w:eastAsia="el-GR"/>
        </w:rPr>
        <w:t xml:space="preserve">ο Πανεπιστήμιο Θεσσαλίας </w:t>
      </w:r>
      <w:r w:rsidR="2EBE8D0B" w:rsidRPr="009C01CD">
        <w:rPr>
          <w:rFonts w:asciiTheme="minorHAnsi" w:hAnsiTheme="minorHAnsi" w:cstheme="minorHAnsi"/>
          <w:color w:val="202124"/>
          <w:sz w:val="22"/>
          <w:szCs w:val="22"/>
          <w:lang w:val="el-GR" w:eastAsia="el-GR"/>
        </w:rPr>
        <w:t>συμμετέχε</w:t>
      </w:r>
      <w:r w:rsidR="00F87367" w:rsidRPr="009C01CD">
        <w:rPr>
          <w:rFonts w:asciiTheme="minorHAnsi" w:hAnsiTheme="minorHAnsi" w:cstheme="minorHAnsi"/>
          <w:color w:val="202124"/>
          <w:sz w:val="22"/>
          <w:szCs w:val="22"/>
          <w:lang w:val="el-GR" w:eastAsia="el-GR"/>
        </w:rPr>
        <w:t xml:space="preserve">ι σε ένα νέο έργο </w:t>
      </w:r>
      <w:r w:rsidR="008913E3" w:rsidRPr="009C01CD">
        <w:rPr>
          <w:rFonts w:asciiTheme="minorHAnsi" w:hAnsiTheme="minorHAnsi" w:cstheme="minorHAnsi"/>
          <w:color w:val="202124"/>
          <w:sz w:val="22"/>
          <w:szCs w:val="22"/>
          <w:lang w:val="el-GR" w:eastAsia="el-GR"/>
        </w:rPr>
        <w:t>με τίτλο</w:t>
      </w:r>
      <w:r w:rsidR="00F87367" w:rsidRPr="009C01CD">
        <w:rPr>
          <w:rFonts w:asciiTheme="minorHAnsi" w:hAnsiTheme="minorHAnsi" w:cstheme="minorHAnsi"/>
          <w:color w:val="202124"/>
          <w:sz w:val="22"/>
          <w:szCs w:val="22"/>
          <w:lang w:val="el-GR" w:eastAsia="el-GR"/>
        </w:rPr>
        <w:t xml:space="preserve"> i2i (Idea to Impact</w:t>
      </w:r>
      <w:r w:rsidR="00583E97" w:rsidRPr="009C01CD">
        <w:rPr>
          <w:rFonts w:asciiTheme="minorHAnsi" w:hAnsiTheme="minorHAnsi" w:cstheme="minorHAnsi"/>
          <w:color w:val="202124"/>
          <w:sz w:val="22"/>
          <w:szCs w:val="22"/>
          <w:lang w:val="el-GR" w:eastAsia="el-GR"/>
        </w:rPr>
        <w:t xml:space="preserve"> – «</w:t>
      </w:r>
      <w:r w:rsidR="005E5BB8" w:rsidRPr="009C01CD">
        <w:rPr>
          <w:rFonts w:asciiTheme="minorHAnsi" w:hAnsiTheme="minorHAnsi" w:cstheme="minorHAnsi"/>
          <w:color w:val="202124"/>
          <w:sz w:val="22"/>
          <w:szCs w:val="22"/>
          <w:lang w:val="el-GR" w:eastAsia="el-GR"/>
        </w:rPr>
        <w:t>Α</w:t>
      </w:r>
      <w:r w:rsidR="00583E97" w:rsidRPr="009C01CD">
        <w:rPr>
          <w:rFonts w:asciiTheme="minorHAnsi" w:hAnsiTheme="minorHAnsi" w:cstheme="minorHAnsi"/>
          <w:color w:val="202124"/>
          <w:sz w:val="22"/>
          <w:szCs w:val="22"/>
          <w:lang w:val="el-GR" w:eastAsia="el-GR"/>
        </w:rPr>
        <w:t>π</w:t>
      </w:r>
      <w:r w:rsidR="003C74BE" w:rsidRPr="009C01CD">
        <w:rPr>
          <w:rFonts w:asciiTheme="minorHAnsi" w:hAnsiTheme="minorHAnsi" w:cstheme="minorHAnsi"/>
          <w:color w:val="202124"/>
          <w:sz w:val="22"/>
          <w:szCs w:val="22"/>
          <w:lang w:val="el-GR" w:eastAsia="el-GR"/>
        </w:rPr>
        <w:t>ό</w:t>
      </w:r>
      <w:r w:rsidR="00583E97" w:rsidRPr="009C01CD">
        <w:rPr>
          <w:rFonts w:asciiTheme="minorHAnsi" w:hAnsiTheme="minorHAnsi" w:cstheme="minorHAnsi"/>
          <w:color w:val="202124"/>
          <w:sz w:val="22"/>
          <w:szCs w:val="22"/>
          <w:lang w:val="el-GR" w:eastAsia="el-GR"/>
        </w:rPr>
        <w:t xml:space="preserve"> την </w:t>
      </w:r>
      <w:r w:rsidR="00CD4BD0" w:rsidRPr="009C01CD">
        <w:rPr>
          <w:rFonts w:asciiTheme="minorHAnsi" w:hAnsiTheme="minorHAnsi" w:cstheme="minorHAnsi"/>
          <w:color w:val="202124"/>
          <w:sz w:val="22"/>
          <w:szCs w:val="22"/>
          <w:lang w:val="el-GR" w:eastAsia="el-GR"/>
        </w:rPr>
        <w:t>Ι</w:t>
      </w:r>
      <w:r w:rsidR="00583E97" w:rsidRPr="009C01CD">
        <w:rPr>
          <w:rFonts w:asciiTheme="minorHAnsi" w:hAnsiTheme="minorHAnsi" w:cstheme="minorHAnsi"/>
          <w:color w:val="202124"/>
          <w:sz w:val="22"/>
          <w:szCs w:val="22"/>
          <w:lang w:val="el-GR" w:eastAsia="el-GR"/>
        </w:rPr>
        <w:t>δέα στ</w:t>
      </w:r>
      <w:r w:rsidR="003C74BE" w:rsidRPr="009C01CD">
        <w:rPr>
          <w:rFonts w:asciiTheme="minorHAnsi" w:hAnsiTheme="minorHAnsi" w:cstheme="minorHAnsi"/>
          <w:color w:val="202124"/>
          <w:sz w:val="22"/>
          <w:szCs w:val="22"/>
          <w:lang w:val="el-GR" w:eastAsia="el-GR"/>
        </w:rPr>
        <w:t xml:space="preserve">ο </w:t>
      </w:r>
      <w:r w:rsidR="00CD4BD0" w:rsidRPr="009C01CD">
        <w:rPr>
          <w:rFonts w:asciiTheme="minorHAnsi" w:hAnsiTheme="minorHAnsi" w:cstheme="minorHAnsi"/>
          <w:color w:val="202124"/>
          <w:sz w:val="22"/>
          <w:szCs w:val="22"/>
          <w:lang w:val="el-GR" w:eastAsia="el-GR"/>
        </w:rPr>
        <w:t>Α</w:t>
      </w:r>
      <w:r w:rsidR="003C74BE" w:rsidRPr="009C01CD">
        <w:rPr>
          <w:rFonts w:asciiTheme="minorHAnsi" w:hAnsiTheme="minorHAnsi" w:cstheme="minorHAnsi"/>
          <w:color w:val="202124"/>
          <w:sz w:val="22"/>
          <w:szCs w:val="22"/>
          <w:lang w:val="el-GR" w:eastAsia="el-GR"/>
        </w:rPr>
        <w:t>ποτέλεσμα»</w:t>
      </w:r>
      <w:r w:rsidR="00F87367" w:rsidRPr="009C01CD">
        <w:rPr>
          <w:rFonts w:asciiTheme="minorHAnsi" w:hAnsiTheme="minorHAnsi" w:cstheme="minorHAnsi"/>
          <w:color w:val="202124"/>
          <w:sz w:val="22"/>
          <w:szCs w:val="22"/>
          <w:lang w:val="el-GR" w:eastAsia="el-GR"/>
        </w:rPr>
        <w:t>)</w:t>
      </w:r>
      <w:r w:rsidRPr="009C01CD">
        <w:rPr>
          <w:rFonts w:asciiTheme="minorHAnsi" w:hAnsiTheme="minorHAnsi" w:cstheme="minorHAnsi"/>
          <w:color w:val="202124"/>
          <w:sz w:val="22"/>
          <w:szCs w:val="22"/>
          <w:lang w:val="el-GR" w:eastAsia="el-GR"/>
        </w:rPr>
        <w:t xml:space="preserve">, στο πλαίσιο της πρωτοβουλίας </w:t>
      </w:r>
      <w:r w:rsidR="007239A1" w:rsidRPr="009C01CD">
        <w:rPr>
          <w:rFonts w:asciiTheme="minorHAnsi" w:hAnsiTheme="minorHAnsi" w:cstheme="minorHAnsi"/>
          <w:color w:val="202124"/>
          <w:sz w:val="22"/>
          <w:szCs w:val="22"/>
          <w:lang w:eastAsia="el-GR"/>
        </w:rPr>
        <w:t>HEI</w:t>
      </w:r>
      <w:r w:rsidR="007239A1" w:rsidRPr="009C01CD">
        <w:rPr>
          <w:rFonts w:asciiTheme="minorHAnsi" w:hAnsiTheme="minorHAnsi" w:cstheme="minorHAnsi"/>
          <w:color w:val="202124"/>
          <w:sz w:val="22"/>
          <w:szCs w:val="22"/>
          <w:lang w:val="el-GR" w:eastAsia="el-GR"/>
        </w:rPr>
        <w:t xml:space="preserve"> </w:t>
      </w:r>
      <w:r w:rsidR="007239A1" w:rsidRPr="009C01CD">
        <w:rPr>
          <w:rFonts w:asciiTheme="minorHAnsi" w:hAnsiTheme="minorHAnsi" w:cstheme="minorHAnsi"/>
          <w:color w:val="202124"/>
          <w:sz w:val="22"/>
          <w:szCs w:val="22"/>
          <w:lang w:eastAsia="el-GR"/>
        </w:rPr>
        <w:t>Initiative</w:t>
      </w:r>
      <w:r w:rsidR="007239A1" w:rsidRPr="009C01CD">
        <w:rPr>
          <w:rFonts w:asciiTheme="minorHAnsi" w:hAnsiTheme="minorHAnsi" w:cstheme="minorHAnsi"/>
          <w:color w:val="202124"/>
          <w:sz w:val="22"/>
          <w:szCs w:val="22"/>
          <w:lang w:val="el-GR" w:eastAsia="el-GR"/>
        </w:rPr>
        <w:t xml:space="preserve"> του Ευρωπαϊκού Ινστιτούτου Καινοτομίας και Τεχνολογίας (ΕΙΤ) που έχει σκοπό την ανάπτυξη του δυναμικ</w:t>
      </w:r>
      <w:r w:rsidR="003C407D" w:rsidRPr="009C01CD">
        <w:rPr>
          <w:rFonts w:asciiTheme="minorHAnsi" w:hAnsiTheme="minorHAnsi" w:cstheme="minorHAnsi"/>
          <w:color w:val="202124"/>
          <w:sz w:val="22"/>
          <w:szCs w:val="22"/>
          <w:lang w:val="el-GR" w:eastAsia="el-GR"/>
        </w:rPr>
        <w:t xml:space="preserve">ού καινοτομίας και επιχειρηματικότητας των Ευρωπαϊκών Ιδρυμάτων Ανώτατης Εκπαίδευσης. </w:t>
      </w:r>
    </w:p>
    <w:p w14:paraId="1CC90D0F" w14:textId="2ED5AB0C" w:rsidR="00896CA0" w:rsidRPr="009C01CD" w:rsidRDefault="004100C0" w:rsidP="0089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heme="minorHAnsi"/>
          <w:color w:val="202124"/>
          <w:lang w:val="el-GR" w:eastAsia="el-GR"/>
        </w:rPr>
      </w:pPr>
      <w:r>
        <w:rPr>
          <w:rFonts w:eastAsia="Times New Roman" w:cstheme="minorHAnsi"/>
          <w:color w:val="202124"/>
          <w:lang w:val="el-GR" w:eastAsia="el-GR"/>
        </w:rPr>
        <w:t>Τ</w:t>
      </w:r>
      <w:r w:rsidR="00896CA0" w:rsidRPr="009C01CD">
        <w:rPr>
          <w:rFonts w:eastAsia="Times New Roman" w:cstheme="minorHAnsi"/>
          <w:color w:val="202124"/>
          <w:lang w:val="el-GR" w:eastAsia="el-GR"/>
        </w:rPr>
        <w:t xml:space="preserve">ο Πανεπιστήμιο Θεσσαλίας θα συνεργαστεί με το </w:t>
      </w:r>
      <w:r w:rsidR="00896CA0" w:rsidRPr="009C01CD">
        <w:rPr>
          <w:rFonts w:eastAsia="Times New Roman" w:cstheme="minorHAnsi"/>
          <w:color w:val="202124"/>
          <w:lang w:val="en-US" w:eastAsia="el-GR"/>
        </w:rPr>
        <w:t>National</w:t>
      </w:r>
      <w:r w:rsidR="00896CA0" w:rsidRPr="009C01CD">
        <w:rPr>
          <w:rFonts w:eastAsia="Times New Roman" w:cstheme="minorHAnsi"/>
          <w:color w:val="202124"/>
          <w:lang w:val="el-GR" w:eastAsia="el-GR"/>
        </w:rPr>
        <w:t xml:space="preserve"> </w:t>
      </w:r>
      <w:r w:rsidR="00896CA0" w:rsidRPr="009C01CD">
        <w:rPr>
          <w:rFonts w:eastAsia="Times New Roman" w:cstheme="minorHAnsi"/>
          <w:color w:val="202124"/>
          <w:lang w:val="en-US" w:eastAsia="el-GR"/>
        </w:rPr>
        <w:t>University</w:t>
      </w:r>
      <w:r w:rsidR="00896CA0" w:rsidRPr="009C01CD">
        <w:rPr>
          <w:rFonts w:eastAsia="Times New Roman" w:cstheme="minorHAnsi"/>
          <w:color w:val="202124"/>
          <w:lang w:val="el-GR" w:eastAsia="el-GR"/>
        </w:rPr>
        <w:t xml:space="preserve"> </w:t>
      </w:r>
      <w:r w:rsidR="00896CA0" w:rsidRPr="009C01CD">
        <w:rPr>
          <w:rFonts w:eastAsia="Times New Roman" w:cstheme="minorHAnsi"/>
          <w:color w:val="202124"/>
          <w:lang w:val="en-US" w:eastAsia="el-GR"/>
        </w:rPr>
        <w:t>of</w:t>
      </w:r>
      <w:r w:rsidR="00896CA0" w:rsidRPr="009C01CD">
        <w:rPr>
          <w:rFonts w:eastAsia="Times New Roman" w:cstheme="minorHAnsi"/>
          <w:color w:val="202124"/>
          <w:lang w:val="el-GR" w:eastAsia="el-GR"/>
        </w:rPr>
        <w:t xml:space="preserve"> </w:t>
      </w:r>
      <w:r w:rsidR="00896CA0" w:rsidRPr="009C01CD">
        <w:rPr>
          <w:rFonts w:eastAsia="Times New Roman" w:cstheme="minorHAnsi"/>
          <w:color w:val="202124"/>
          <w:lang w:val="en-US" w:eastAsia="el-GR"/>
        </w:rPr>
        <w:t>Ireland</w:t>
      </w:r>
      <w:r w:rsidR="00896CA0" w:rsidRPr="009C01CD">
        <w:rPr>
          <w:rFonts w:eastAsia="Times New Roman" w:cstheme="minorHAnsi"/>
          <w:color w:val="202124"/>
          <w:lang w:val="el-GR" w:eastAsia="el-GR"/>
        </w:rPr>
        <w:t xml:space="preserve"> </w:t>
      </w:r>
      <w:r w:rsidR="00896CA0" w:rsidRPr="009C01CD">
        <w:rPr>
          <w:rFonts w:eastAsia="Times New Roman" w:cstheme="minorHAnsi"/>
          <w:color w:val="202124"/>
          <w:lang w:val="en-US" w:eastAsia="el-GR"/>
        </w:rPr>
        <w:t>Galway</w:t>
      </w:r>
      <w:r w:rsidR="00896CA0" w:rsidRPr="009C01CD">
        <w:rPr>
          <w:rFonts w:eastAsia="Times New Roman" w:cstheme="minorHAnsi"/>
          <w:color w:val="202124"/>
          <w:lang w:val="el-GR" w:eastAsia="el-GR"/>
        </w:rPr>
        <w:t xml:space="preserve"> (Ιρλανδία - επικεφαλής του έργου</w:t>
      </w:r>
      <w:r w:rsidR="00B1157C">
        <w:rPr>
          <w:rFonts w:eastAsia="Times New Roman" w:cstheme="minorHAnsi"/>
          <w:color w:val="202124"/>
          <w:lang w:val="el-GR" w:eastAsia="el-GR"/>
        </w:rPr>
        <w:t>)</w:t>
      </w:r>
      <w:r w:rsidR="00896CA0" w:rsidRPr="009C01CD">
        <w:rPr>
          <w:rFonts w:eastAsia="Times New Roman" w:cstheme="minorHAnsi"/>
          <w:color w:val="202124"/>
          <w:lang w:val="el-GR" w:eastAsia="el-GR"/>
        </w:rPr>
        <w:t xml:space="preserve"> </w:t>
      </w:r>
      <w:r w:rsidR="00896CA0" w:rsidRPr="009C01CD">
        <w:rPr>
          <w:rFonts w:eastAsia="Times New Roman" w:cstheme="minorHAnsi"/>
          <w:color w:val="202124"/>
          <w:lang w:val="en-US" w:eastAsia="el-GR"/>
        </w:rPr>
        <w:t>Comenius</w:t>
      </w:r>
      <w:r w:rsidR="00896CA0" w:rsidRPr="009C01CD">
        <w:rPr>
          <w:rFonts w:eastAsia="Times New Roman" w:cstheme="minorHAnsi"/>
          <w:color w:val="202124"/>
          <w:lang w:val="el-GR" w:eastAsia="el-GR"/>
        </w:rPr>
        <w:t xml:space="preserve"> </w:t>
      </w:r>
      <w:r w:rsidR="00896CA0" w:rsidRPr="009C01CD">
        <w:rPr>
          <w:rFonts w:eastAsia="Times New Roman" w:cstheme="minorHAnsi"/>
          <w:color w:val="202124"/>
          <w:lang w:val="en-US" w:eastAsia="el-GR"/>
        </w:rPr>
        <w:t>University</w:t>
      </w:r>
      <w:r w:rsidR="00896CA0" w:rsidRPr="009C01CD">
        <w:rPr>
          <w:rFonts w:eastAsia="Times New Roman" w:cstheme="minorHAnsi"/>
          <w:color w:val="202124"/>
          <w:lang w:val="el-GR" w:eastAsia="el-GR"/>
        </w:rPr>
        <w:t xml:space="preserve"> </w:t>
      </w:r>
      <w:r w:rsidR="00896CA0" w:rsidRPr="009C01CD">
        <w:rPr>
          <w:rFonts w:eastAsia="Times New Roman" w:cstheme="minorHAnsi"/>
          <w:color w:val="202124"/>
          <w:lang w:val="en-US" w:eastAsia="el-GR"/>
        </w:rPr>
        <w:t>in</w:t>
      </w:r>
      <w:r w:rsidR="00896CA0" w:rsidRPr="009C01CD">
        <w:rPr>
          <w:rFonts w:eastAsia="Times New Roman" w:cstheme="minorHAnsi"/>
          <w:color w:val="202124"/>
          <w:lang w:val="el-GR" w:eastAsia="el-GR"/>
        </w:rPr>
        <w:t xml:space="preserve"> </w:t>
      </w:r>
      <w:r w:rsidR="00896CA0" w:rsidRPr="009C01CD">
        <w:rPr>
          <w:rFonts w:eastAsia="Times New Roman" w:cstheme="minorHAnsi"/>
          <w:color w:val="202124"/>
          <w:lang w:val="en-US" w:eastAsia="el-GR"/>
        </w:rPr>
        <w:t>Bratislava</w:t>
      </w:r>
      <w:r w:rsidR="00896CA0" w:rsidRPr="009C01CD">
        <w:rPr>
          <w:rFonts w:eastAsia="Times New Roman" w:cstheme="minorHAnsi"/>
          <w:color w:val="202124"/>
          <w:lang w:val="el-GR" w:eastAsia="el-GR"/>
        </w:rPr>
        <w:t xml:space="preserve"> (Σλοβακία), </w:t>
      </w:r>
      <w:r w:rsidR="00896CA0" w:rsidRPr="009C01CD">
        <w:rPr>
          <w:rFonts w:eastAsia="Times New Roman" w:cstheme="minorHAnsi"/>
          <w:color w:val="202124"/>
          <w:lang w:val="en-US" w:eastAsia="el-GR"/>
        </w:rPr>
        <w:t>Medical</w:t>
      </w:r>
      <w:r w:rsidR="00896CA0" w:rsidRPr="009C01CD">
        <w:rPr>
          <w:rFonts w:eastAsia="Times New Roman" w:cstheme="minorHAnsi"/>
          <w:color w:val="202124"/>
          <w:lang w:val="el-GR" w:eastAsia="el-GR"/>
        </w:rPr>
        <w:t xml:space="preserve"> </w:t>
      </w:r>
      <w:r w:rsidR="00896CA0" w:rsidRPr="009C01CD">
        <w:rPr>
          <w:rFonts w:eastAsia="Times New Roman" w:cstheme="minorHAnsi"/>
          <w:color w:val="202124"/>
          <w:lang w:val="en-US" w:eastAsia="el-GR"/>
        </w:rPr>
        <w:t>University</w:t>
      </w:r>
      <w:r w:rsidR="00896CA0" w:rsidRPr="009C01CD">
        <w:rPr>
          <w:rFonts w:eastAsia="Times New Roman" w:cstheme="minorHAnsi"/>
          <w:color w:val="202124"/>
          <w:lang w:val="el-GR" w:eastAsia="el-GR"/>
        </w:rPr>
        <w:t xml:space="preserve"> </w:t>
      </w:r>
      <w:r w:rsidR="00896CA0" w:rsidRPr="009C01CD">
        <w:rPr>
          <w:rFonts w:eastAsia="Times New Roman" w:cstheme="minorHAnsi"/>
          <w:color w:val="202124"/>
          <w:lang w:val="en-US" w:eastAsia="el-GR"/>
        </w:rPr>
        <w:t>of</w:t>
      </w:r>
      <w:r w:rsidR="00896CA0" w:rsidRPr="009C01CD">
        <w:rPr>
          <w:rFonts w:eastAsia="Times New Roman" w:cstheme="minorHAnsi"/>
          <w:color w:val="202124"/>
          <w:lang w:val="el-GR" w:eastAsia="el-GR"/>
        </w:rPr>
        <w:t xml:space="preserve"> </w:t>
      </w:r>
      <w:r w:rsidR="00896CA0" w:rsidRPr="009C01CD">
        <w:rPr>
          <w:rFonts w:eastAsia="Times New Roman" w:cstheme="minorHAnsi"/>
          <w:color w:val="202124"/>
          <w:lang w:val="en-US" w:eastAsia="el-GR"/>
        </w:rPr>
        <w:t>Plovdiv</w:t>
      </w:r>
      <w:r w:rsidR="00896CA0" w:rsidRPr="009C01CD">
        <w:rPr>
          <w:rFonts w:eastAsia="Times New Roman" w:cstheme="minorHAnsi"/>
          <w:color w:val="202124"/>
          <w:lang w:val="el-GR" w:eastAsia="el-GR"/>
        </w:rPr>
        <w:t xml:space="preserve"> (Βουλγαρία), </w:t>
      </w:r>
      <w:r w:rsidR="00896CA0" w:rsidRPr="009C01CD">
        <w:rPr>
          <w:rFonts w:eastAsia="Times New Roman" w:cstheme="minorHAnsi"/>
          <w:color w:val="202124"/>
          <w:lang w:val="en-US" w:eastAsia="el-GR"/>
        </w:rPr>
        <w:t>University</w:t>
      </w:r>
      <w:r w:rsidR="00896CA0" w:rsidRPr="009C01CD">
        <w:rPr>
          <w:rFonts w:eastAsia="Times New Roman" w:cstheme="minorHAnsi"/>
          <w:color w:val="202124"/>
          <w:lang w:val="el-GR" w:eastAsia="el-GR"/>
        </w:rPr>
        <w:t xml:space="preserve"> </w:t>
      </w:r>
      <w:r w:rsidR="00896CA0" w:rsidRPr="009C01CD">
        <w:rPr>
          <w:rFonts w:eastAsia="Times New Roman" w:cstheme="minorHAnsi"/>
          <w:color w:val="202124"/>
          <w:lang w:val="en-US" w:eastAsia="el-GR"/>
        </w:rPr>
        <w:t>of</w:t>
      </w:r>
      <w:r w:rsidR="00896CA0" w:rsidRPr="009C01CD">
        <w:rPr>
          <w:rFonts w:eastAsia="Times New Roman" w:cstheme="minorHAnsi"/>
          <w:color w:val="202124"/>
          <w:lang w:val="el-GR" w:eastAsia="el-GR"/>
        </w:rPr>
        <w:t xml:space="preserve"> </w:t>
      </w:r>
      <w:r w:rsidR="00896CA0" w:rsidRPr="009C01CD">
        <w:rPr>
          <w:rFonts w:eastAsia="Times New Roman" w:cstheme="minorHAnsi"/>
          <w:color w:val="202124"/>
          <w:lang w:val="en-US" w:eastAsia="el-GR"/>
        </w:rPr>
        <w:t>the</w:t>
      </w:r>
      <w:r w:rsidR="00896CA0" w:rsidRPr="009C01CD">
        <w:rPr>
          <w:rFonts w:eastAsia="Times New Roman" w:cstheme="minorHAnsi"/>
          <w:color w:val="202124"/>
          <w:lang w:val="el-GR" w:eastAsia="el-GR"/>
        </w:rPr>
        <w:t xml:space="preserve"> </w:t>
      </w:r>
      <w:r w:rsidR="00896CA0" w:rsidRPr="009C01CD">
        <w:rPr>
          <w:rFonts w:eastAsia="Times New Roman" w:cstheme="minorHAnsi"/>
          <w:color w:val="202124"/>
          <w:lang w:val="en-US" w:eastAsia="el-GR"/>
        </w:rPr>
        <w:t>Basque</w:t>
      </w:r>
      <w:r w:rsidR="00896CA0" w:rsidRPr="009C01CD">
        <w:rPr>
          <w:rFonts w:eastAsia="Times New Roman" w:cstheme="minorHAnsi"/>
          <w:color w:val="202124"/>
          <w:lang w:val="el-GR" w:eastAsia="el-GR"/>
        </w:rPr>
        <w:t xml:space="preserve"> </w:t>
      </w:r>
      <w:r w:rsidR="00896CA0" w:rsidRPr="009C01CD">
        <w:rPr>
          <w:rFonts w:eastAsia="Times New Roman" w:cstheme="minorHAnsi"/>
          <w:color w:val="202124"/>
          <w:lang w:val="en-US" w:eastAsia="el-GR"/>
        </w:rPr>
        <w:t>Country</w:t>
      </w:r>
      <w:r w:rsidR="00896CA0" w:rsidRPr="009C01CD">
        <w:rPr>
          <w:rFonts w:eastAsia="Times New Roman" w:cstheme="minorHAnsi"/>
          <w:color w:val="202124"/>
          <w:lang w:val="el-GR" w:eastAsia="el-GR"/>
        </w:rPr>
        <w:t xml:space="preserve"> (Ισπανία), </w:t>
      </w:r>
      <w:r w:rsidR="00896CA0" w:rsidRPr="009C01CD">
        <w:rPr>
          <w:rFonts w:eastAsia="Times New Roman" w:cstheme="minorHAnsi"/>
          <w:color w:val="202124"/>
          <w:lang w:val="en-US" w:eastAsia="el-GR"/>
        </w:rPr>
        <w:t>WestBiC</w:t>
      </w:r>
      <w:r w:rsidR="00896CA0" w:rsidRPr="009C01CD">
        <w:rPr>
          <w:rFonts w:eastAsia="Times New Roman" w:cstheme="minorHAnsi"/>
          <w:color w:val="202124"/>
          <w:lang w:val="el-GR" w:eastAsia="el-GR"/>
        </w:rPr>
        <w:t xml:space="preserve"> (Ιρλανδία), </w:t>
      </w:r>
      <w:r w:rsidR="00896CA0" w:rsidRPr="009C01CD">
        <w:rPr>
          <w:rFonts w:eastAsia="Times New Roman" w:cstheme="minorHAnsi"/>
          <w:color w:val="202124"/>
          <w:lang w:val="en-US" w:eastAsia="el-GR"/>
        </w:rPr>
        <w:t>GIS</w:t>
      </w:r>
      <w:r w:rsidR="00896CA0" w:rsidRPr="009C01CD">
        <w:rPr>
          <w:rFonts w:eastAsia="Times New Roman" w:cstheme="minorHAnsi"/>
          <w:color w:val="202124"/>
          <w:lang w:val="el-GR" w:eastAsia="el-GR"/>
        </w:rPr>
        <w:t xml:space="preserve"> – </w:t>
      </w:r>
      <w:r w:rsidR="00896CA0" w:rsidRPr="009C01CD">
        <w:rPr>
          <w:rFonts w:eastAsia="Times New Roman" w:cstheme="minorHAnsi"/>
          <w:color w:val="202124"/>
          <w:lang w:val="en-US" w:eastAsia="el-GR"/>
        </w:rPr>
        <w:t>Transfer</w:t>
      </w:r>
      <w:r w:rsidR="00896CA0" w:rsidRPr="009C01CD">
        <w:rPr>
          <w:rFonts w:eastAsia="Times New Roman" w:cstheme="minorHAnsi"/>
          <w:color w:val="202124"/>
          <w:lang w:val="el-GR" w:eastAsia="el-GR"/>
        </w:rPr>
        <w:t xml:space="preserve"> </w:t>
      </w:r>
      <w:r w:rsidR="00896CA0" w:rsidRPr="009C01CD">
        <w:rPr>
          <w:rFonts w:eastAsia="Times New Roman" w:cstheme="minorHAnsi"/>
          <w:color w:val="202124"/>
          <w:lang w:val="en-US" w:eastAsia="el-GR"/>
        </w:rPr>
        <w:t>Center</w:t>
      </w:r>
      <w:r w:rsidR="00896CA0" w:rsidRPr="009C01CD">
        <w:rPr>
          <w:rFonts w:eastAsia="Times New Roman" w:cstheme="minorHAnsi"/>
          <w:color w:val="202124"/>
          <w:lang w:val="el-GR" w:eastAsia="el-GR"/>
        </w:rPr>
        <w:t xml:space="preserve"> </w:t>
      </w:r>
      <w:r w:rsidR="00896CA0" w:rsidRPr="009C01CD">
        <w:rPr>
          <w:rFonts w:eastAsia="Times New Roman" w:cstheme="minorHAnsi"/>
          <w:color w:val="202124"/>
          <w:lang w:val="en-US" w:eastAsia="el-GR"/>
        </w:rPr>
        <w:t>Foundation</w:t>
      </w:r>
      <w:r w:rsidR="00896CA0" w:rsidRPr="009C01CD">
        <w:rPr>
          <w:rFonts w:eastAsia="Times New Roman" w:cstheme="minorHAnsi"/>
          <w:color w:val="202124"/>
          <w:lang w:val="el-GR" w:eastAsia="el-GR"/>
        </w:rPr>
        <w:t xml:space="preserve"> (Βουλγαρία) και  </w:t>
      </w:r>
      <w:r w:rsidR="00896CA0" w:rsidRPr="009C01CD">
        <w:rPr>
          <w:rFonts w:eastAsia="Times New Roman" w:cstheme="minorHAnsi"/>
          <w:color w:val="202124"/>
          <w:lang w:val="en-US" w:eastAsia="el-GR"/>
        </w:rPr>
        <w:t>Galway</w:t>
      </w:r>
      <w:r w:rsidR="00896CA0" w:rsidRPr="009C01CD">
        <w:rPr>
          <w:rFonts w:eastAsia="Times New Roman" w:cstheme="minorHAnsi"/>
          <w:color w:val="202124"/>
          <w:lang w:val="el-GR" w:eastAsia="el-GR"/>
        </w:rPr>
        <w:t xml:space="preserve"> </w:t>
      </w:r>
      <w:r w:rsidR="00896CA0" w:rsidRPr="009C01CD">
        <w:rPr>
          <w:rFonts w:eastAsia="Times New Roman" w:cstheme="minorHAnsi"/>
          <w:color w:val="202124"/>
          <w:lang w:val="en-US" w:eastAsia="el-GR"/>
        </w:rPr>
        <w:t>City</w:t>
      </w:r>
      <w:r w:rsidR="00896CA0" w:rsidRPr="009C01CD">
        <w:rPr>
          <w:rFonts w:eastAsia="Times New Roman" w:cstheme="minorHAnsi"/>
          <w:color w:val="202124"/>
          <w:lang w:val="el-GR" w:eastAsia="el-GR"/>
        </w:rPr>
        <w:t xml:space="preserve"> </w:t>
      </w:r>
      <w:r w:rsidR="00896CA0" w:rsidRPr="009C01CD">
        <w:rPr>
          <w:rFonts w:eastAsia="Times New Roman" w:cstheme="minorHAnsi"/>
          <w:color w:val="202124"/>
          <w:lang w:val="en-US" w:eastAsia="el-GR"/>
        </w:rPr>
        <w:t>Innovation</w:t>
      </w:r>
      <w:r w:rsidR="00896CA0" w:rsidRPr="009C01CD">
        <w:rPr>
          <w:rFonts w:eastAsia="Times New Roman" w:cstheme="minorHAnsi"/>
          <w:color w:val="202124"/>
          <w:lang w:val="el-GR" w:eastAsia="el-GR"/>
        </w:rPr>
        <w:t xml:space="preserve"> </w:t>
      </w:r>
      <w:r w:rsidR="00896CA0" w:rsidRPr="009C01CD">
        <w:rPr>
          <w:rFonts w:eastAsia="Times New Roman" w:cstheme="minorHAnsi"/>
          <w:color w:val="202124"/>
          <w:lang w:val="en-US" w:eastAsia="el-GR"/>
        </w:rPr>
        <w:t>District</w:t>
      </w:r>
      <w:r w:rsidR="00896CA0" w:rsidRPr="009C01CD">
        <w:rPr>
          <w:rFonts w:eastAsia="Times New Roman" w:cstheme="minorHAnsi"/>
          <w:color w:val="202124"/>
          <w:lang w:val="el-GR" w:eastAsia="el-GR"/>
        </w:rPr>
        <w:t xml:space="preserve"> (Ιρλανδία).</w:t>
      </w:r>
    </w:p>
    <w:p w14:paraId="4E90F430" w14:textId="7CEFB31B" w:rsidR="002325EA" w:rsidRPr="009C01CD" w:rsidRDefault="00A232F0" w:rsidP="009C01CD">
      <w:pPr>
        <w:pStyle w:val="Web"/>
        <w:spacing w:before="0" w:beforeAutospacing="0" w:after="120" w:afterAutospacing="0"/>
        <w:rPr>
          <w:rFonts w:asciiTheme="minorHAnsi" w:hAnsiTheme="minorHAnsi" w:cstheme="minorBidi"/>
          <w:color w:val="202124"/>
          <w:sz w:val="22"/>
          <w:szCs w:val="22"/>
          <w:lang w:val="el-GR" w:eastAsia="el-GR"/>
        </w:rPr>
      </w:pPr>
      <w:r w:rsidRPr="636D707A">
        <w:rPr>
          <w:rFonts w:asciiTheme="minorHAnsi" w:hAnsiTheme="minorHAnsi" w:cstheme="minorBidi"/>
          <w:color w:val="202124"/>
          <w:sz w:val="22"/>
          <w:szCs w:val="22"/>
          <w:lang w:val="el-GR" w:eastAsia="el-GR"/>
        </w:rPr>
        <w:t xml:space="preserve">Το έργο στοχεύει στη διεύρυνση και ενίσχυση του οικοσυστήματος καινοτόμου επιχειρηματικότητας γύρω από τα ακαδημαϊκά ιδρύματα και τη μεταξύ τους δικτύωση. </w:t>
      </w:r>
      <w:r w:rsidR="003B737C" w:rsidRPr="636D707A">
        <w:rPr>
          <w:rFonts w:asciiTheme="minorHAnsi" w:hAnsiTheme="minorHAnsi" w:cstheme="minorBidi"/>
          <w:color w:val="202124"/>
          <w:sz w:val="22"/>
          <w:szCs w:val="22"/>
          <w:lang w:val="el-GR" w:eastAsia="el-GR"/>
        </w:rPr>
        <w:t xml:space="preserve">Συνολικά </w:t>
      </w:r>
      <w:r w:rsidR="00301F20" w:rsidRPr="636D707A">
        <w:rPr>
          <w:rFonts w:asciiTheme="minorHAnsi" w:hAnsiTheme="minorHAnsi" w:cstheme="minorBidi"/>
          <w:color w:val="202124"/>
          <w:sz w:val="22"/>
          <w:szCs w:val="22"/>
          <w:lang w:val="el-GR" w:eastAsia="el-GR"/>
        </w:rPr>
        <w:t>θα εκπαιδευτούν</w:t>
      </w:r>
      <w:r w:rsidR="008A0930" w:rsidRPr="636D707A">
        <w:rPr>
          <w:rFonts w:asciiTheme="minorHAnsi" w:hAnsiTheme="minorHAnsi" w:cstheme="minorBidi"/>
          <w:color w:val="202124"/>
          <w:sz w:val="22"/>
          <w:szCs w:val="22"/>
          <w:lang w:val="el-GR" w:eastAsia="el-GR"/>
        </w:rPr>
        <w:t>, σε διάστημα δύο ετών,</w:t>
      </w:r>
      <w:r w:rsidR="00301F20" w:rsidRPr="636D707A">
        <w:rPr>
          <w:rFonts w:asciiTheme="minorHAnsi" w:hAnsiTheme="minorHAnsi" w:cstheme="minorBidi"/>
          <w:color w:val="202124"/>
          <w:sz w:val="22"/>
          <w:szCs w:val="22"/>
          <w:lang w:val="el-GR" w:eastAsia="el-GR"/>
        </w:rPr>
        <w:t xml:space="preserve"> περισσότεροι από 800 φοιτητές και φοιτήτριες </w:t>
      </w:r>
      <w:r w:rsidR="008A0930" w:rsidRPr="636D707A">
        <w:rPr>
          <w:rFonts w:asciiTheme="minorHAnsi" w:hAnsiTheme="minorHAnsi" w:cstheme="minorBidi"/>
          <w:color w:val="202124"/>
          <w:sz w:val="22"/>
          <w:szCs w:val="22"/>
          <w:lang w:val="el-GR" w:eastAsia="el-GR"/>
        </w:rPr>
        <w:t>και 300 μέλη του ακαδημαϊκού και διοικητικού προσωπικού</w:t>
      </w:r>
      <w:r w:rsidR="00B15EA1" w:rsidRPr="636D707A">
        <w:rPr>
          <w:rFonts w:asciiTheme="minorHAnsi" w:hAnsiTheme="minorHAnsi" w:cstheme="minorBidi"/>
          <w:color w:val="202124"/>
          <w:sz w:val="22"/>
          <w:szCs w:val="22"/>
          <w:lang w:val="el-GR" w:eastAsia="el-GR"/>
        </w:rPr>
        <w:t xml:space="preserve"> ώστε να διευρύνουν την </w:t>
      </w:r>
      <w:r w:rsidR="00297D11" w:rsidRPr="636D707A">
        <w:rPr>
          <w:rFonts w:asciiTheme="minorHAnsi" w:hAnsiTheme="minorHAnsi" w:cstheme="minorBidi"/>
          <w:color w:val="202124"/>
          <w:sz w:val="22"/>
          <w:szCs w:val="22"/>
          <w:lang w:val="el-GR" w:eastAsia="el-GR"/>
        </w:rPr>
        <w:t>οπτική τους πέρα από τα όρια της εξειδίκευσής τους</w:t>
      </w:r>
      <w:r w:rsidR="00D76120" w:rsidRPr="636D707A">
        <w:rPr>
          <w:rFonts w:asciiTheme="minorHAnsi" w:hAnsiTheme="minorHAnsi" w:cstheme="minorBidi"/>
          <w:color w:val="202124"/>
          <w:sz w:val="22"/>
          <w:szCs w:val="22"/>
          <w:lang w:val="el-GR" w:eastAsia="el-GR"/>
        </w:rPr>
        <w:t xml:space="preserve"> και</w:t>
      </w:r>
      <w:r w:rsidR="00297D11" w:rsidRPr="636D707A">
        <w:rPr>
          <w:rFonts w:asciiTheme="minorHAnsi" w:hAnsiTheme="minorHAnsi" w:cstheme="minorBidi"/>
          <w:color w:val="202124"/>
          <w:sz w:val="22"/>
          <w:szCs w:val="22"/>
          <w:lang w:val="el-GR" w:eastAsia="el-GR"/>
        </w:rPr>
        <w:t xml:space="preserve"> να</w:t>
      </w:r>
      <w:r w:rsidR="79D2C45F" w:rsidRPr="636D707A">
        <w:rPr>
          <w:rFonts w:asciiTheme="minorHAnsi" w:hAnsiTheme="minorHAnsi" w:cstheme="minorBidi"/>
          <w:color w:val="202124"/>
          <w:sz w:val="22"/>
          <w:szCs w:val="22"/>
          <w:lang w:val="el-GR" w:eastAsia="el-GR"/>
        </w:rPr>
        <w:t xml:space="preserve"> </w:t>
      </w:r>
      <w:r w:rsidR="003B737C" w:rsidRPr="636D707A">
        <w:rPr>
          <w:rFonts w:asciiTheme="minorHAnsi" w:hAnsiTheme="minorHAnsi" w:cstheme="minorBidi"/>
          <w:color w:val="202124"/>
          <w:sz w:val="22"/>
          <w:szCs w:val="22"/>
          <w:lang w:val="el-GR" w:eastAsia="el-GR"/>
        </w:rPr>
        <w:t>αναπτύξουν καινοτόμο νοοτροπία και ικανότητες</w:t>
      </w:r>
      <w:r w:rsidR="00D76120" w:rsidRPr="636D707A">
        <w:rPr>
          <w:rFonts w:asciiTheme="minorHAnsi" w:hAnsiTheme="minorHAnsi" w:cstheme="minorBidi"/>
          <w:color w:val="202124"/>
          <w:sz w:val="22"/>
          <w:szCs w:val="22"/>
          <w:lang w:val="el-GR" w:eastAsia="el-GR"/>
        </w:rPr>
        <w:t>.</w:t>
      </w:r>
      <w:r w:rsidR="008A0930" w:rsidRPr="636D707A">
        <w:rPr>
          <w:rFonts w:asciiTheme="minorHAnsi" w:hAnsiTheme="minorHAnsi" w:cstheme="minorBidi"/>
          <w:color w:val="202124"/>
          <w:sz w:val="22"/>
          <w:szCs w:val="22"/>
          <w:lang w:val="el-GR" w:eastAsia="el-GR"/>
        </w:rPr>
        <w:t xml:space="preserve"> </w:t>
      </w:r>
    </w:p>
    <w:p w14:paraId="483D7A10" w14:textId="3B3F3B3A" w:rsidR="004100C0" w:rsidRPr="009C01CD" w:rsidRDefault="004100C0" w:rsidP="004100C0">
      <w:pPr>
        <w:pStyle w:val="Web"/>
        <w:spacing w:before="0" w:beforeAutospacing="0" w:after="120" w:afterAutospacing="0"/>
        <w:rPr>
          <w:rFonts w:asciiTheme="minorHAnsi" w:hAnsiTheme="minorHAnsi" w:cstheme="minorBidi"/>
          <w:color w:val="202124"/>
          <w:sz w:val="22"/>
          <w:szCs w:val="22"/>
          <w:lang w:val="el-GR" w:eastAsia="el-GR"/>
        </w:rPr>
      </w:pPr>
      <w:r w:rsidRPr="636D707A">
        <w:rPr>
          <w:rFonts w:asciiTheme="minorHAnsi" w:hAnsiTheme="minorHAnsi" w:cstheme="minorBidi"/>
          <w:color w:val="202124"/>
          <w:sz w:val="22"/>
          <w:szCs w:val="22"/>
          <w:lang w:val="el-GR" w:eastAsia="el-GR"/>
        </w:rPr>
        <w:t xml:space="preserve">Θα ξεκινήσουν άμεσα δράσεις ενημέρωσης, εκπαίδευσης, υποστήριξης και διαβούλευσης, που θα απευθύνονται στους φοιτητές, το ακαδημαϊκό και διοικητικό προσωπικό του Πανεπιστημίου καθώς και στο παραγωγικό δυναμικό της περιοχής, με σκοπό την ανάπτυξη επιχειρηματικής νοοτροπίας </w:t>
      </w:r>
      <w:r w:rsidRPr="636D707A">
        <w:rPr>
          <w:rFonts w:asciiTheme="minorHAnsi" w:hAnsiTheme="minorHAnsi" w:cstheme="minorBidi"/>
          <w:color w:val="202124"/>
          <w:sz w:val="22"/>
          <w:szCs w:val="22"/>
          <w:lang w:val="el-GR" w:eastAsia="el-GR"/>
        </w:rPr>
        <w:lastRenderedPageBreak/>
        <w:t>στους τομείς της υγείας, της τεχνολογίας, το</w:t>
      </w:r>
      <w:r w:rsidR="1E9F2A1B" w:rsidRPr="636D707A">
        <w:rPr>
          <w:rFonts w:asciiTheme="minorHAnsi" w:hAnsiTheme="minorHAnsi" w:cstheme="minorBidi"/>
          <w:color w:val="202124"/>
          <w:sz w:val="22"/>
          <w:szCs w:val="22"/>
          <w:lang w:val="el-GR" w:eastAsia="el-GR"/>
        </w:rPr>
        <w:t>υ</w:t>
      </w:r>
      <w:r w:rsidRPr="636D707A">
        <w:rPr>
          <w:rFonts w:asciiTheme="minorHAnsi" w:hAnsiTheme="minorHAnsi" w:cstheme="minorBidi"/>
          <w:color w:val="202124"/>
          <w:sz w:val="22"/>
          <w:szCs w:val="22"/>
          <w:lang w:val="el-GR" w:eastAsia="el-GR"/>
        </w:rPr>
        <w:t xml:space="preserve"> κλίματος, του πολιτισμού και των κλάδων δημιουργικότητας. </w:t>
      </w:r>
    </w:p>
    <w:p w14:paraId="7D70BD34" w14:textId="22DDE3EB" w:rsidR="00505B90" w:rsidRPr="009C01CD" w:rsidRDefault="00C62C44" w:rsidP="009C01CD">
      <w:pPr>
        <w:pStyle w:val="Web"/>
        <w:spacing w:before="0" w:beforeAutospacing="0" w:after="120" w:afterAutospacing="0"/>
        <w:rPr>
          <w:rFonts w:asciiTheme="minorHAnsi" w:hAnsiTheme="minorHAnsi" w:cstheme="minorHAnsi"/>
          <w:color w:val="5E6464"/>
          <w:sz w:val="22"/>
          <w:szCs w:val="22"/>
          <w:lang w:val="el-GR"/>
        </w:rPr>
      </w:pPr>
      <w:r w:rsidRPr="009C01CD">
        <w:rPr>
          <w:rFonts w:asciiTheme="minorHAnsi" w:hAnsiTheme="minorHAnsi" w:cstheme="minorHAnsi"/>
          <w:color w:val="5E6464"/>
          <w:sz w:val="22"/>
          <w:szCs w:val="22"/>
          <w:lang w:val="el-GR"/>
        </w:rPr>
        <w:t xml:space="preserve">Η Αντιπρύτανης Έρευνας </w:t>
      </w:r>
      <w:r w:rsidR="005959E2" w:rsidRPr="009C01CD">
        <w:rPr>
          <w:rFonts w:asciiTheme="minorHAnsi" w:hAnsiTheme="minorHAnsi" w:cstheme="minorHAnsi"/>
          <w:color w:val="5E6464"/>
          <w:sz w:val="22"/>
          <w:szCs w:val="22"/>
          <w:lang w:val="el-GR"/>
        </w:rPr>
        <w:t xml:space="preserve">Καθηγήτρια Ιωάννα Λαλιώτου επεσήμανε: «το έργο </w:t>
      </w:r>
      <w:r w:rsidR="00F616D2" w:rsidRPr="009C01CD">
        <w:rPr>
          <w:rFonts w:asciiTheme="minorHAnsi" w:hAnsiTheme="minorHAnsi" w:cstheme="minorHAnsi"/>
          <w:color w:val="5E6464"/>
          <w:sz w:val="22"/>
          <w:szCs w:val="22"/>
        </w:rPr>
        <w:t>i</w:t>
      </w:r>
      <w:r w:rsidR="00F616D2" w:rsidRPr="009C01CD">
        <w:rPr>
          <w:rFonts w:asciiTheme="minorHAnsi" w:hAnsiTheme="minorHAnsi" w:cstheme="minorHAnsi"/>
          <w:color w:val="5E6464"/>
          <w:sz w:val="22"/>
          <w:szCs w:val="22"/>
          <w:lang w:val="el-GR"/>
        </w:rPr>
        <w:t>2</w:t>
      </w:r>
      <w:r w:rsidR="00F616D2" w:rsidRPr="009C01CD">
        <w:rPr>
          <w:rFonts w:asciiTheme="minorHAnsi" w:hAnsiTheme="minorHAnsi" w:cstheme="minorHAnsi"/>
          <w:color w:val="5E6464"/>
          <w:sz w:val="22"/>
          <w:szCs w:val="22"/>
        </w:rPr>
        <w:t>i</w:t>
      </w:r>
      <w:r w:rsidR="00F616D2" w:rsidRPr="009C01CD">
        <w:rPr>
          <w:rFonts w:asciiTheme="minorHAnsi" w:hAnsiTheme="minorHAnsi" w:cstheme="minorHAnsi"/>
          <w:color w:val="5E6464"/>
          <w:sz w:val="22"/>
          <w:szCs w:val="22"/>
          <w:lang w:val="el-GR"/>
        </w:rPr>
        <w:t xml:space="preserve"> </w:t>
      </w:r>
      <w:r w:rsidR="005959E2" w:rsidRPr="009C01CD">
        <w:rPr>
          <w:rFonts w:asciiTheme="minorHAnsi" w:hAnsiTheme="minorHAnsi" w:cstheme="minorHAnsi"/>
          <w:color w:val="5E6464"/>
          <w:sz w:val="22"/>
          <w:szCs w:val="22"/>
          <w:lang w:val="el-GR"/>
        </w:rPr>
        <w:t xml:space="preserve">αποτελεί ακόμη ένα </w:t>
      </w:r>
      <w:r w:rsidR="00AC597E" w:rsidRPr="009C01CD">
        <w:rPr>
          <w:rFonts w:asciiTheme="minorHAnsi" w:hAnsiTheme="minorHAnsi" w:cstheme="minorHAnsi"/>
          <w:color w:val="5E6464"/>
          <w:sz w:val="22"/>
          <w:szCs w:val="22"/>
          <w:lang w:val="el-GR"/>
        </w:rPr>
        <w:t xml:space="preserve">τεκμήριο αναγνώρισης του δυναμικού του Πανεπιστημίου Θεσσαλίας </w:t>
      </w:r>
      <w:r w:rsidR="003B7B73" w:rsidRPr="009C01CD">
        <w:rPr>
          <w:rFonts w:asciiTheme="minorHAnsi" w:hAnsiTheme="minorHAnsi" w:cstheme="minorHAnsi"/>
          <w:color w:val="5E6464"/>
          <w:sz w:val="22"/>
          <w:szCs w:val="22"/>
          <w:lang w:val="el-GR"/>
        </w:rPr>
        <w:t>και της στρατηγικής εξωστρέφειας και διεθνοποίησης που εφαρμόζει</w:t>
      </w:r>
      <w:r w:rsidR="00F616D2" w:rsidRPr="009C01CD">
        <w:rPr>
          <w:rFonts w:asciiTheme="minorHAnsi" w:hAnsiTheme="minorHAnsi" w:cstheme="minorHAnsi"/>
          <w:color w:val="5E6464"/>
          <w:sz w:val="22"/>
          <w:szCs w:val="22"/>
          <w:lang w:val="el-GR"/>
        </w:rPr>
        <w:t>.</w:t>
      </w:r>
      <w:r w:rsidR="00B1157C">
        <w:rPr>
          <w:rFonts w:asciiTheme="minorHAnsi" w:hAnsiTheme="minorHAnsi" w:cstheme="minorHAnsi"/>
          <w:color w:val="5E6464"/>
          <w:sz w:val="22"/>
          <w:szCs w:val="22"/>
          <w:lang w:val="el-GR"/>
        </w:rPr>
        <w:t xml:space="preserve"> Τ</w:t>
      </w:r>
      <w:r w:rsidR="00505B90" w:rsidRPr="009C01CD">
        <w:rPr>
          <w:rFonts w:asciiTheme="minorHAnsi" w:hAnsiTheme="minorHAnsi" w:cstheme="minorHAnsi"/>
          <w:color w:val="5E6464"/>
          <w:sz w:val="22"/>
          <w:szCs w:val="22"/>
          <w:lang w:val="el-GR"/>
        </w:rPr>
        <w:t xml:space="preserve">ο δίκτυο που αναπτύσσεται στο πλαίσιο του έργου </w:t>
      </w:r>
      <w:r w:rsidR="00505B90" w:rsidRPr="009C01CD">
        <w:rPr>
          <w:rFonts w:asciiTheme="minorHAnsi" w:hAnsiTheme="minorHAnsi" w:cstheme="minorHAnsi"/>
          <w:color w:val="5E6464"/>
          <w:sz w:val="22"/>
          <w:szCs w:val="22"/>
        </w:rPr>
        <w:t>i</w:t>
      </w:r>
      <w:r w:rsidR="00505B90" w:rsidRPr="009C01CD">
        <w:rPr>
          <w:rFonts w:asciiTheme="minorHAnsi" w:hAnsiTheme="minorHAnsi" w:cstheme="minorHAnsi"/>
          <w:color w:val="5E6464"/>
          <w:sz w:val="22"/>
          <w:szCs w:val="22"/>
          <w:lang w:val="el-GR"/>
        </w:rPr>
        <w:t>2</w:t>
      </w:r>
      <w:r w:rsidR="00505B90" w:rsidRPr="009C01CD">
        <w:rPr>
          <w:rFonts w:asciiTheme="minorHAnsi" w:hAnsiTheme="minorHAnsi" w:cstheme="minorHAnsi"/>
          <w:color w:val="5E6464"/>
          <w:sz w:val="22"/>
          <w:szCs w:val="22"/>
        </w:rPr>
        <w:t>i</w:t>
      </w:r>
      <w:r w:rsidR="00D95477" w:rsidRPr="009C01CD">
        <w:rPr>
          <w:rFonts w:asciiTheme="minorHAnsi" w:hAnsiTheme="minorHAnsi" w:cstheme="minorHAnsi"/>
          <w:color w:val="5E6464"/>
          <w:sz w:val="22"/>
          <w:szCs w:val="22"/>
          <w:lang w:val="el-GR"/>
        </w:rPr>
        <w:t xml:space="preserve"> και οι ιδέες που </w:t>
      </w:r>
      <w:r w:rsidR="000A2CEF" w:rsidRPr="009C01CD">
        <w:rPr>
          <w:rFonts w:asciiTheme="minorHAnsi" w:hAnsiTheme="minorHAnsi" w:cstheme="minorHAnsi"/>
          <w:color w:val="5E6464"/>
          <w:sz w:val="22"/>
          <w:szCs w:val="22"/>
          <w:lang w:val="el-GR"/>
        </w:rPr>
        <w:t>υλοποιεί συμπληρώνουν</w:t>
      </w:r>
      <w:r w:rsidR="00DC2779" w:rsidRPr="009C01CD">
        <w:rPr>
          <w:rFonts w:asciiTheme="minorHAnsi" w:hAnsiTheme="minorHAnsi" w:cstheme="minorHAnsi"/>
          <w:color w:val="5E6464"/>
          <w:sz w:val="22"/>
          <w:szCs w:val="22"/>
          <w:lang w:val="el-GR"/>
        </w:rPr>
        <w:t xml:space="preserve"> τις αξίες του Πανεπιστημίου και θα συμβάλλουν αποφασιστικά στην ικανότητά μας </w:t>
      </w:r>
      <w:r w:rsidR="00154571" w:rsidRPr="009C01CD">
        <w:rPr>
          <w:rFonts w:asciiTheme="minorHAnsi" w:hAnsiTheme="minorHAnsi" w:cstheme="minorHAnsi"/>
          <w:color w:val="5E6464"/>
          <w:sz w:val="22"/>
          <w:szCs w:val="22"/>
          <w:lang w:val="el-GR"/>
        </w:rPr>
        <w:t xml:space="preserve">να </w:t>
      </w:r>
      <w:r w:rsidR="002907AB" w:rsidRPr="009C01CD">
        <w:rPr>
          <w:rFonts w:asciiTheme="minorHAnsi" w:hAnsiTheme="minorHAnsi" w:cstheme="minorHAnsi"/>
          <w:color w:val="5E6464"/>
          <w:sz w:val="22"/>
          <w:szCs w:val="22"/>
          <w:lang w:val="el-GR"/>
        </w:rPr>
        <w:t xml:space="preserve">μπολιάσουμε </w:t>
      </w:r>
      <w:r w:rsidR="00154571" w:rsidRPr="009C01CD">
        <w:rPr>
          <w:rFonts w:asciiTheme="minorHAnsi" w:hAnsiTheme="minorHAnsi" w:cstheme="minorHAnsi"/>
          <w:color w:val="5E6464"/>
          <w:sz w:val="22"/>
          <w:szCs w:val="22"/>
          <w:lang w:val="el-GR"/>
        </w:rPr>
        <w:t xml:space="preserve">την </w:t>
      </w:r>
      <w:r w:rsidR="002907AB" w:rsidRPr="009C01CD">
        <w:rPr>
          <w:rFonts w:asciiTheme="minorHAnsi" w:hAnsiTheme="minorHAnsi" w:cstheme="minorHAnsi"/>
          <w:color w:val="5E6464"/>
          <w:sz w:val="22"/>
          <w:szCs w:val="22"/>
          <w:lang w:val="el-GR"/>
        </w:rPr>
        <w:t>επιχειρηματική</w:t>
      </w:r>
      <w:r w:rsidR="00154571" w:rsidRPr="009C01CD">
        <w:rPr>
          <w:rFonts w:asciiTheme="minorHAnsi" w:hAnsiTheme="minorHAnsi" w:cstheme="minorHAnsi"/>
          <w:color w:val="5E6464"/>
          <w:sz w:val="22"/>
          <w:szCs w:val="22"/>
          <w:lang w:val="el-GR"/>
        </w:rPr>
        <w:t xml:space="preserve"> σκέψη και δράση και να</w:t>
      </w:r>
      <w:r w:rsidR="000A2CEF" w:rsidRPr="009C01CD">
        <w:rPr>
          <w:rFonts w:asciiTheme="minorHAnsi" w:hAnsiTheme="minorHAnsi" w:cstheme="minorHAnsi"/>
          <w:color w:val="5E6464"/>
          <w:sz w:val="22"/>
          <w:szCs w:val="22"/>
          <w:lang w:val="el-GR"/>
        </w:rPr>
        <w:t xml:space="preserve"> ενισχύσουμε το ρόλο του Πανεπιστημίου μας ως μηχανή ανάπτυξης και καινοτόμου σκέψης</w:t>
      </w:r>
      <w:r w:rsidR="00BD17C9" w:rsidRPr="009C01CD">
        <w:rPr>
          <w:rFonts w:asciiTheme="minorHAnsi" w:hAnsiTheme="minorHAnsi" w:cstheme="minorHAnsi"/>
          <w:color w:val="5E6464"/>
          <w:sz w:val="22"/>
          <w:szCs w:val="22"/>
          <w:lang w:val="el-GR"/>
        </w:rPr>
        <w:t xml:space="preserve"> στην Κεντρική Ελλάδα</w:t>
      </w:r>
      <w:r w:rsidR="000A2CEF" w:rsidRPr="009C01CD">
        <w:rPr>
          <w:rFonts w:asciiTheme="minorHAnsi" w:hAnsiTheme="minorHAnsi" w:cstheme="minorHAnsi"/>
          <w:color w:val="5E6464"/>
          <w:sz w:val="22"/>
          <w:szCs w:val="22"/>
          <w:lang w:val="el-GR"/>
        </w:rPr>
        <w:t>».</w:t>
      </w:r>
    </w:p>
    <w:p w14:paraId="76528FB2" w14:textId="44FC21D3" w:rsidR="006A78EC" w:rsidRPr="009C01CD" w:rsidRDefault="006A78EC" w:rsidP="009C01CD">
      <w:pPr>
        <w:pStyle w:val="Web"/>
        <w:spacing w:before="0" w:beforeAutospacing="0" w:after="120" w:afterAutospacing="0"/>
        <w:rPr>
          <w:rFonts w:asciiTheme="minorHAnsi" w:hAnsiTheme="minorHAnsi" w:cstheme="minorHAnsi"/>
          <w:color w:val="5E6464"/>
          <w:sz w:val="22"/>
          <w:szCs w:val="22"/>
          <w:lang w:val="el-GR"/>
        </w:rPr>
      </w:pPr>
      <w:r w:rsidRPr="009C01CD">
        <w:rPr>
          <w:rFonts w:asciiTheme="minorHAnsi" w:hAnsiTheme="minorHAnsi" w:cstheme="minorHAnsi"/>
          <w:color w:val="5E6464"/>
          <w:sz w:val="22"/>
          <w:szCs w:val="22"/>
          <w:lang w:val="el-GR"/>
        </w:rPr>
        <w:t xml:space="preserve">Ο επιστημονικός υπεύθυνος του </w:t>
      </w:r>
      <w:r w:rsidR="005F099B" w:rsidRPr="009C01CD">
        <w:rPr>
          <w:rFonts w:asciiTheme="minorHAnsi" w:hAnsiTheme="minorHAnsi" w:cstheme="minorHAnsi"/>
          <w:color w:val="5E6464"/>
          <w:sz w:val="22"/>
          <w:szCs w:val="22"/>
          <w:lang w:val="el-GR"/>
        </w:rPr>
        <w:t>έργου</w:t>
      </w:r>
      <w:r w:rsidRPr="009C01CD">
        <w:rPr>
          <w:rFonts w:asciiTheme="minorHAnsi" w:hAnsiTheme="minorHAnsi" w:cstheme="minorHAnsi"/>
          <w:color w:val="5E6464"/>
          <w:sz w:val="22"/>
          <w:szCs w:val="22"/>
          <w:lang w:val="el-GR"/>
        </w:rPr>
        <w:t xml:space="preserve">, Επίκουρος Καθηγητής Γιώργος Σταμπουλής τόνισε ότι </w:t>
      </w:r>
      <w:r w:rsidR="00B3623A" w:rsidRPr="009C01CD">
        <w:rPr>
          <w:rFonts w:asciiTheme="minorHAnsi" w:hAnsiTheme="minorHAnsi" w:cstheme="minorHAnsi"/>
          <w:color w:val="5E6464"/>
          <w:sz w:val="22"/>
          <w:szCs w:val="22"/>
          <w:lang w:val="el-GR"/>
        </w:rPr>
        <w:t>«</w:t>
      </w:r>
      <w:r w:rsidRPr="009C01CD">
        <w:rPr>
          <w:rFonts w:asciiTheme="minorHAnsi" w:hAnsiTheme="minorHAnsi" w:cstheme="minorHAnsi"/>
          <w:color w:val="5E6464"/>
          <w:sz w:val="22"/>
          <w:szCs w:val="22"/>
          <w:lang w:val="el-GR"/>
        </w:rPr>
        <w:t xml:space="preserve">το έργο </w:t>
      </w:r>
      <w:r w:rsidR="00B3623A" w:rsidRPr="009C01CD">
        <w:rPr>
          <w:rFonts w:asciiTheme="minorHAnsi" w:hAnsiTheme="minorHAnsi" w:cstheme="minorHAnsi"/>
          <w:color w:val="5E6464"/>
          <w:sz w:val="22"/>
          <w:szCs w:val="22"/>
        </w:rPr>
        <w:t>i</w:t>
      </w:r>
      <w:r w:rsidR="00B3623A" w:rsidRPr="009C01CD">
        <w:rPr>
          <w:rFonts w:asciiTheme="minorHAnsi" w:hAnsiTheme="minorHAnsi" w:cstheme="minorHAnsi"/>
          <w:color w:val="5E6464"/>
          <w:sz w:val="22"/>
          <w:szCs w:val="22"/>
          <w:lang w:val="el-GR"/>
        </w:rPr>
        <w:t>2</w:t>
      </w:r>
      <w:r w:rsidR="00B3623A" w:rsidRPr="009C01CD">
        <w:rPr>
          <w:rFonts w:asciiTheme="minorHAnsi" w:hAnsiTheme="minorHAnsi" w:cstheme="minorHAnsi"/>
          <w:color w:val="5E6464"/>
          <w:sz w:val="22"/>
          <w:szCs w:val="22"/>
        </w:rPr>
        <w:t>i</w:t>
      </w:r>
      <w:r w:rsidR="00B3623A" w:rsidRPr="009C01CD">
        <w:rPr>
          <w:rFonts w:asciiTheme="minorHAnsi" w:hAnsiTheme="minorHAnsi" w:cstheme="minorHAnsi"/>
          <w:color w:val="5E6464"/>
          <w:sz w:val="22"/>
          <w:szCs w:val="22"/>
          <w:lang w:val="el-GR"/>
        </w:rPr>
        <w:t xml:space="preserve"> </w:t>
      </w:r>
      <w:r w:rsidRPr="009C01CD">
        <w:rPr>
          <w:rFonts w:asciiTheme="minorHAnsi" w:hAnsiTheme="minorHAnsi" w:cstheme="minorHAnsi"/>
          <w:color w:val="5E6464"/>
          <w:sz w:val="22"/>
          <w:szCs w:val="22"/>
          <w:lang w:val="el-GR"/>
        </w:rPr>
        <w:t xml:space="preserve">δίνει μοναδική ευκαιρία για ενίσχυση της συνεργασίας εντός του Πανεπιστημίου όσο και με </w:t>
      </w:r>
      <w:r w:rsidR="009D1B4C" w:rsidRPr="009C01CD">
        <w:rPr>
          <w:rFonts w:asciiTheme="minorHAnsi" w:hAnsiTheme="minorHAnsi" w:cstheme="minorHAnsi"/>
          <w:color w:val="5E6464"/>
          <w:sz w:val="22"/>
          <w:szCs w:val="22"/>
          <w:lang w:val="el-GR"/>
        </w:rPr>
        <w:t xml:space="preserve">τους κοινωνικούς και αναπτυξιακούς φορείς των δύο Περιφερειών στις οποίες λειτουργεί το Πανεπιστήμιο. </w:t>
      </w:r>
      <w:r w:rsidR="00B20CF9" w:rsidRPr="009C01CD">
        <w:rPr>
          <w:rFonts w:asciiTheme="minorHAnsi" w:hAnsiTheme="minorHAnsi" w:cstheme="minorHAnsi"/>
          <w:color w:val="5E6464"/>
          <w:sz w:val="22"/>
          <w:szCs w:val="22"/>
          <w:lang w:val="el-GR"/>
        </w:rPr>
        <w:t xml:space="preserve">Φιλοδοξούμε να </w:t>
      </w:r>
      <w:r w:rsidR="008234E2" w:rsidRPr="009C01CD">
        <w:rPr>
          <w:rFonts w:asciiTheme="minorHAnsi" w:hAnsiTheme="minorHAnsi" w:cstheme="minorHAnsi"/>
          <w:color w:val="5E6464"/>
          <w:sz w:val="22"/>
          <w:szCs w:val="22"/>
          <w:lang w:val="el-GR"/>
        </w:rPr>
        <w:t>αξιοποιήσουμε κάθε δυνατή συνέργεια σε</w:t>
      </w:r>
      <w:r w:rsidR="009D1B4C" w:rsidRPr="009C01CD">
        <w:rPr>
          <w:rFonts w:asciiTheme="minorHAnsi" w:hAnsiTheme="minorHAnsi" w:cstheme="minorHAnsi"/>
          <w:color w:val="5E6464"/>
          <w:sz w:val="22"/>
          <w:szCs w:val="22"/>
          <w:lang w:val="el-GR"/>
        </w:rPr>
        <w:t xml:space="preserve"> συνεργασία με τις </w:t>
      </w:r>
      <w:r w:rsidR="00B20CF9" w:rsidRPr="009C01CD">
        <w:rPr>
          <w:rFonts w:asciiTheme="minorHAnsi" w:hAnsiTheme="minorHAnsi" w:cstheme="minorHAnsi"/>
          <w:color w:val="5E6464"/>
          <w:sz w:val="22"/>
          <w:szCs w:val="22"/>
          <w:lang w:val="el-GR"/>
        </w:rPr>
        <w:t xml:space="preserve">συγγενείς δομές του Πανεπιστημίου Θεσσαλίας </w:t>
      </w:r>
      <w:r w:rsidR="008234E2" w:rsidRPr="009C01CD">
        <w:rPr>
          <w:rFonts w:asciiTheme="minorHAnsi" w:hAnsiTheme="minorHAnsi" w:cstheme="minorHAnsi"/>
          <w:color w:val="5E6464"/>
          <w:sz w:val="22"/>
          <w:szCs w:val="22"/>
          <w:lang w:val="el-GR"/>
        </w:rPr>
        <w:t xml:space="preserve">και να δώσουμε ριζοσπαστικές </w:t>
      </w:r>
      <w:r w:rsidR="007510A6" w:rsidRPr="009C01CD">
        <w:rPr>
          <w:rFonts w:asciiTheme="minorHAnsi" w:hAnsiTheme="minorHAnsi" w:cstheme="minorHAnsi"/>
          <w:color w:val="5E6464"/>
          <w:sz w:val="22"/>
          <w:szCs w:val="22"/>
          <w:lang w:val="el-GR"/>
        </w:rPr>
        <w:t>λειτουργικές και αποτελεσματικές λύσεις στις σύγχρονες κοινωνικές ανάγκες και προκλήσεις</w:t>
      </w:r>
      <w:r w:rsidR="00B3623A" w:rsidRPr="009C01CD">
        <w:rPr>
          <w:rFonts w:asciiTheme="minorHAnsi" w:hAnsiTheme="minorHAnsi" w:cstheme="minorHAnsi"/>
          <w:color w:val="5E6464"/>
          <w:sz w:val="22"/>
          <w:szCs w:val="22"/>
          <w:lang w:val="el-GR"/>
        </w:rPr>
        <w:t>, αξιοποιώντας το κορυφαίο επιστημονικό δυναμικό του ιδρύματος</w:t>
      </w:r>
      <w:r w:rsidR="00223D57" w:rsidRPr="009C01CD">
        <w:rPr>
          <w:rFonts w:asciiTheme="minorHAnsi" w:hAnsiTheme="minorHAnsi" w:cstheme="minorHAnsi"/>
          <w:color w:val="5E6464"/>
          <w:sz w:val="22"/>
          <w:szCs w:val="22"/>
          <w:lang w:val="el-GR"/>
        </w:rPr>
        <w:t xml:space="preserve">. Σκοπός μας είναι να συμβάλουμε στην ανάπτυξη ενός </w:t>
      </w:r>
      <w:r w:rsidR="0051003C" w:rsidRPr="009C01CD">
        <w:rPr>
          <w:rFonts w:asciiTheme="minorHAnsi" w:hAnsiTheme="minorHAnsi" w:cstheme="minorHAnsi"/>
          <w:color w:val="5E6464"/>
          <w:sz w:val="22"/>
          <w:szCs w:val="22"/>
          <w:lang w:val="el-GR"/>
        </w:rPr>
        <w:t>επιχειρηματικού οικοσυστήματος που βασίζεται στη γνώση και απαντά στις κρίσιμες προκλήσεις της κλιματικής αλλαγής, της ψηφιακής μετάβασης και των κοινωνικών και οικονομικών ανισοτήτων</w:t>
      </w:r>
      <w:r w:rsidR="00B3623A" w:rsidRPr="009C01CD">
        <w:rPr>
          <w:rFonts w:asciiTheme="minorHAnsi" w:hAnsiTheme="minorHAnsi" w:cstheme="minorHAnsi"/>
          <w:color w:val="5E6464"/>
          <w:sz w:val="22"/>
          <w:szCs w:val="22"/>
          <w:lang w:val="el-GR"/>
        </w:rPr>
        <w:t>»</w:t>
      </w:r>
      <w:r w:rsidR="00223D57" w:rsidRPr="009C01CD">
        <w:rPr>
          <w:rFonts w:asciiTheme="minorHAnsi" w:hAnsiTheme="minorHAnsi" w:cstheme="minorHAnsi"/>
          <w:color w:val="5E6464"/>
          <w:sz w:val="22"/>
          <w:szCs w:val="22"/>
          <w:lang w:val="el-GR"/>
        </w:rPr>
        <w:t>.</w:t>
      </w:r>
    </w:p>
    <w:p w14:paraId="76B667A3" w14:textId="7E26DFA3" w:rsidR="00F616D2" w:rsidRPr="009C01CD" w:rsidRDefault="00613437" w:rsidP="009C01CD">
      <w:pPr>
        <w:pStyle w:val="Web"/>
        <w:spacing w:before="0" w:beforeAutospacing="0" w:after="120" w:afterAutospacing="0"/>
        <w:rPr>
          <w:rFonts w:asciiTheme="minorHAnsi" w:hAnsiTheme="minorHAnsi" w:cstheme="minorHAnsi"/>
          <w:color w:val="5E6464"/>
          <w:sz w:val="22"/>
          <w:szCs w:val="22"/>
          <w:lang w:val="el-GR"/>
        </w:rPr>
      </w:pPr>
      <w:r w:rsidRPr="009C01CD">
        <w:rPr>
          <w:rFonts w:asciiTheme="minorHAnsi" w:hAnsiTheme="minorHAnsi" w:cstheme="minorHAnsi"/>
          <w:color w:val="5E6464"/>
          <w:sz w:val="22"/>
          <w:szCs w:val="22"/>
          <w:lang w:val="el-GR"/>
        </w:rPr>
        <w:t xml:space="preserve">Το έργο θα διαρκέσει δύο έτη και αποτελεί </w:t>
      </w:r>
      <w:r w:rsidR="009902C3" w:rsidRPr="009C01CD">
        <w:rPr>
          <w:rFonts w:asciiTheme="minorHAnsi" w:hAnsiTheme="minorHAnsi" w:cstheme="minorHAnsi"/>
          <w:color w:val="5E6464"/>
          <w:sz w:val="22"/>
          <w:szCs w:val="22"/>
          <w:lang w:val="el-GR"/>
        </w:rPr>
        <w:t xml:space="preserve">σημαντικό ορόσημο διεύρυνσης και ανάπτυξης </w:t>
      </w:r>
      <w:r w:rsidR="00B20ED9" w:rsidRPr="009C01CD">
        <w:rPr>
          <w:rFonts w:asciiTheme="minorHAnsi" w:hAnsiTheme="minorHAnsi" w:cstheme="minorHAnsi"/>
          <w:color w:val="5E6464"/>
          <w:sz w:val="22"/>
          <w:szCs w:val="22"/>
          <w:lang w:val="el-GR"/>
        </w:rPr>
        <w:t>τω</w:t>
      </w:r>
      <w:r w:rsidR="00842E20">
        <w:rPr>
          <w:rFonts w:asciiTheme="minorHAnsi" w:hAnsiTheme="minorHAnsi" w:cstheme="minorHAnsi"/>
          <w:color w:val="5E6464"/>
          <w:sz w:val="22"/>
          <w:szCs w:val="22"/>
          <w:lang w:val="el-GR"/>
        </w:rPr>
        <w:t>ν</w:t>
      </w:r>
      <w:r w:rsidR="00B20ED9" w:rsidRPr="009C01CD">
        <w:rPr>
          <w:rFonts w:asciiTheme="minorHAnsi" w:hAnsiTheme="minorHAnsi" w:cstheme="minorHAnsi"/>
          <w:color w:val="5E6464"/>
          <w:sz w:val="22"/>
          <w:szCs w:val="22"/>
          <w:lang w:val="el-GR"/>
        </w:rPr>
        <w:t xml:space="preserve"> προγραμμάτων</w:t>
      </w:r>
      <w:r w:rsidR="009902C3" w:rsidRPr="009C01CD">
        <w:rPr>
          <w:rFonts w:asciiTheme="minorHAnsi" w:hAnsiTheme="minorHAnsi" w:cstheme="minorHAnsi"/>
          <w:color w:val="5E6464"/>
          <w:sz w:val="22"/>
          <w:szCs w:val="22"/>
          <w:lang w:val="el-GR"/>
        </w:rPr>
        <w:t xml:space="preserve"> </w:t>
      </w:r>
      <w:r w:rsidR="00B20ED9" w:rsidRPr="009C01CD">
        <w:rPr>
          <w:rFonts w:asciiTheme="minorHAnsi" w:hAnsiTheme="minorHAnsi" w:cstheme="minorHAnsi"/>
          <w:color w:val="5E6464"/>
          <w:sz w:val="22"/>
          <w:szCs w:val="22"/>
          <w:lang w:val="el-GR"/>
        </w:rPr>
        <w:t xml:space="preserve">μαθημάτων στην καινοτομία και την επιχειρηματικότητα </w:t>
      </w:r>
      <w:r w:rsidR="009902C3" w:rsidRPr="009C01CD">
        <w:rPr>
          <w:rFonts w:asciiTheme="minorHAnsi" w:hAnsiTheme="minorHAnsi" w:cstheme="minorHAnsi"/>
          <w:color w:val="5E6464"/>
          <w:sz w:val="22"/>
          <w:szCs w:val="22"/>
          <w:lang w:val="el-GR"/>
        </w:rPr>
        <w:t>της Μονάδας Καινοτομίας και Επιχειρηματικότητας του Πανεπιστημίου Θεσσαλίας</w:t>
      </w:r>
      <w:r w:rsidR="00E254B2" w:rsidRPr="009C01CD">
        <w:rPr>
          <w:rFonts w:asciiTheme="minorHAnsi" w:hAnsiTheme="minorHAnsi" w:cstheme="minorHAnsi"/>
          <w:color w:val="5E6464"/>
          <w:sz w:val="22"/>
          <w:szCs w:val="22"/>
          <w:lang w:val="el-GR"/>
        </w:rPr>
        <w:t xml:space="preserve">. Θα αξιοποιήσει επίσης την τεχνογνωσία που αναπτύχθηκε σε πλήθος έργων </w:t>
      </w:r>
      <w:r w:rsidR="00E254B2" w:rsidRPr="009C01CD">
        <w:rPr>
          <w:rFonts w:asciiTheme="minorHAnsi" w:hAnsiTheme="minorHAnsi" w:cstheme="minorHAnsi"/>
          <w:color w:val="5E6464"/>
          <w:sz w:val="22"/>
          <w:szCs w:val="22"/>
        </w:rPr>
        <w:t>ERASMUS</w:t>
      </w:r>
      <w:r w:rsidR="00330CC4" w:rsidRPr="009C01CD">
        <w:rPr>
          <w:rFonts w:asciiTheme="minorHAnsi" w:hAnsiTheme="minorHAnsi" w:cstheme="minorHAnsi"/>
          <w:color w:val="5E6464"/>
          <w:sz w:val="22"/>
          <w:szCs w:val="22"/>
          <w:lang w:val="el-GR"/>
        </w:rPr>
        <w:t>+ με συνεργάτες από την Ευρώπη και την Ασία.</w:t>
      </w:r>
      <w:r w:rsidR="00F616D2" w:rsidRPr="009C01CD">
        <w:rPr>
          <w:rFonts w:asciiTheme="minorHAnsi" w:hAnsiTheme="minorHAnsi" w:cstheme="minorHAnsi"/>
          <w:color w:val="5E6464"/>
          <w:sz w:val="22"/>
          <w:szCs w:val="22"/>
        </w:rPr>
        <w:t> </w:t>
      </w:r>
    </w:p>
    <w:p w14:paraId="03F09FE4" w14:textId="22FF8B8C" w:rsidR="00F87367" w:rsidRPr="009C01CD" w:rsidRDefault="00303820" w:rsidP="009C01CD">
      <w:pPr>
        <w:pStyle w:val="Web"/>
        <w:spacing w:before="0" w:beforeAutospacing="0" w:after="120" w:afterAutospacing="0"/>
        <w:rPr>
          <w:rFonts w:asciiTheme="minorHAnsi" w:hAnsiTheme="minorHAnsi" w:cstheme="minorHAnsi"/>
          <w:color w:val="5E6464"/>
          <w:sz w:val="22"/>
          <w:szCs w:val="22"/>
          <w:lang w:val="el-GR"/>
        </w:rPr>
      </w:pPr>
      <w:r w:rsidRPr="009C01CD">
        <w:rPr>
          <w:rFonts w:asciiTheme="minorHAnsi" w:hAnsiTheme="minorHAnsi" w:cstheme="minorHAnsi"/>
          <w:color w:val="5E6464"/>
          <w:sz w:val="22"/>
          <w:szCs w:val="22"/>
          <w:lang w:val="el-GR"/>
        </w:rPr>
        <w:t xml:space="preserve">Κεντρικό πυλώνα  του έργου θα αποτελέσει η </w:t>
      </w:r>
      <w:r w:rsidR="00EA0BFC" w:rsidRPr="009C01CD">
        <w:rPr>
          <w:rFonts w:asciiTheme="minorHAnsi" w:hAnsiTheme="minorHAnsi" w:cstheme="minorHAnsi"/>
          <w:color w:val="5E6464"/>
          <w:sz w:val="22"/>
          <w:szCs w:val="22"/>
          <w:lang w:val="el-GR"/>
        </w:rPr>
        <w:t xml:space="preserve">από κοινού </w:t>
      </w:r>
      <w:r w:rsidRPr="009C01CD">
        <w:rPr>
          <w:rFonts w:asciiTheme="minorHAnsi" w:hAnsiTheme="minorHAnsi" w:cstheme="minorHAnsi"/>
          <w:color w:val="5E6464"/>
          <w:sz w:val="22"/>
          <w:szCs w:val="22"/>
          <w:lang w:val="el-GR"/>
        </w:rPr>
        <w:t xml:space="preserve">ανάπτυξη </w:t>
      </w:r>
      <w:r w:rsidR="006519ED" w:rsidRPr="009C01CD">
        <w:rPr>
          <w:rFonts w:asciiTheme="minorHAnsi" w:hAnsiTheme="minorHAnsi" w:cstheme="minorHAnsi"/>
          <w:color w:val="5E6464"/>
          <w:sz w:val="22"/>
          <w:szCs w:val="22"/>
          <w:lang w:val="el-GR"/>
        </w:rPr>
        <w:t xml:space="preserve">Σχεδίου Δράσης </w:t>
      </w:r>
      <w:r w:rsidR="00907D23" w:rsidRPr="009C01CD">
        <w:rPr>
          <w:rFonts w:asciiTheme="minorHAnsi" w:hAnsiTheme="minorHAnsi" w:cstheme="minorHAnsi"/>
          <w:color w:val="5E6464"/>
          <w:sz w:val="22"/>
          <w:szCs w:val="22"/>
          <w:lang w:val="el-GR"/>
        </w:rPr>
        <w:t>για Καινοτομικό Όραμα (</w:t>
      </w:r>
      <w:r w:rsidR="00F616D2" w:rsidRPr="009C01CD">
        <w:rPr>
          <w:rFonts w:asciiTheme="minorHAnsi" w:hAnsiTheme="minorHAnsi" w:cstheme="minorHAnsi"/>
          <w:color w:val="5E6464"/>
          <w:sz w:val="22"/>
          <w:szCs w:val="22"/>
        </w:rPr>
        <w:t>Innovation Vision</w:t>
      </w:r>
      <w:r w:rsidR="00F616D2" w:rsidRPr="009C01CD">
        <w:rPr>
          <w:rFonts w:asciiTheme="minorHAnsi" w:hAnsiTheme="minorHAnsi" w:cstheme="minorHAnsi"/>
          <w:color w:val="5E6464"/>
          <w:sz w:val="22"/>
          <w:szCs w:val="22"/>
          <w:lang w:val="el-GR"/>
        </w:rPr>
        <w:t xml:space="preserve"> </w:t>
      </w:r>
      <w:r w:rsidR="00F616D2" w:rsidRPr="009C01CD">
        <w:rPr>
          <w:rFonts w:asciiTheme="minorHAnsi" w:hAnsiTheme="minorHAnsi" w:cstheme="minorHAnsi"/>
          <w:color w:val="5E6464"/>
          <w:sz w:val="22"/>
          <w:szCs w:val="22"/>
        </w:rPr>
        <w:t>Action</w:t>
      </w:r>
      <w:r w:rsidR="00F616D2" w:rsidRPr="009C01CD">
        <w:rPr>
          <w:rFonts w:asciiTheme="minorHAnsi" w:hAnsiTheme="minorHAnsi" w:cstheme="minorHAnsi"/>
          <w:color w:val="5E6464"/>
          <w:sz w:val="22"/>
          <w:szCs w:val="22"/>
          <w:lang w:val="el-GR"/>
        </w:rPr>
        <w:t xml:space="preserve"> </w:t>
      </w:r>
      <w:r w:rsidR="00F616D2" w:rsidRPr="009C01CD">
        <w:rPr>
          <w:rFonts w:asciiTheme="minorHAnsi" w:hAnsiTheme="minorHAnsi" w:cstheme="minorHAnsi"/>
          <w:color w:val="5E6464"/>
          <w:sz w:val="22"/>
          <w:szCs w:val="22"/>
        </w:rPr>
        <w:t>Plan</w:t>
      </w:r>
      <w:r w:rsidR="00907D23" w:rsidRPr="009C01CD">
        <w:rPr>
          <w:rFonts w:asciiTheme="minorHAnsi" w:hAnsiTheme="minorHAnsi" w:cstheme="minorHAnsi"/>
          <w:color w:val="5E6464"/>
          <w:sz w:val="22"/>
          <w:szCs w:val="22"/>
          <w:lang w:val="el-GR"/>
        </w:rPr>
        <w:t>)</w:t>
      </w:r>
      <w:r w:rsidR="009E3134" w:rsidRPr="009C01CD">
        <w:rPr>
          <w:rFonts w:asciiTheme="minorHAnsi" w:hAnsiTheme="minorHAnsi" w:cstheme="minorHAnsi"/>
          <w:color w:val="5E6464"/>
          <w:sz w:val="22"/>
          <w:szCs w:val="22"/>
          <w:lang w:val="el-GR"/>
        </w:rPr>
        <w:t xml:space="preserve"> και </w:t>
      </w:r>
      <w:r w:rsidR="006548DD" w:rsidRPr="009C01CD">
        <w:rPr>
          <w:rFonts w:asciiTheme="minorHAnsi" w:hAnsiTheme="minorHAnsi" w:cstheme="minorHAnsi"/>
          <w:color w:val="5E6464"/>
          <w:sz w:val="22"/>
          <w:szCs w:val="22"/>
          <w:lang w:val="el-GR"/>
        </w:rPr>
        <w:t>ενός</w:t>
      </w:r>
      <w:r w:rsidR="00896CA0">
        <w:rPr>
          <w:rFonts w:asciiTheme="minorHAnsi" w:hAnsiTheme="minorHAnsi" w:cstheme="minorHAnsi"/>
          <w:color w:val="5E6464"/>
          <w:sz w:val="22"/>
          <w:szCs w:val="22"/>
          <w:lang w:val="el-GR"/>
        </w:rPr>
        <w:t xml:space="preserve"> διεθνούς</w:t>
      </w:r>
      <w:r w:rsidR="006548DD" w:rsidRPr="009C01CD">
        <w:rPr>
          <w:rFonts w:asciiTheme="minorHAnsi" w:hAnsiTheme="minorHAnsi" w:cstheme="minorHAnsi"/>
          <w:color w:val="5E6464"/>
          <w:sz w:val="22"/>
          <w:szCs w:val="22"/>
          <w:lang w:val="el-GR"/>
        </w:rPr>
        <w:t xml:space="preserve"> </w:t>
      </w:r>
      <w:r w:rsidR="006548DD" w:rsidRPr="009C01CD">
        <w:rPr>
          <w:rFonts w:asciiTheme="minorHAnsi" w:hAnsiTheme="minorHAnsi" w:cstheme="minorHAnsi"/>
          <w:color w:val="5E6464"/>
          <w:sz w:val="22"/>
          <w:szCs w:val="22"/>
        </w:rPr>
        <w:t>forum</w:t>
      </w:r>
      <w:r w:rsidR="006548DD" w:rsidRPr="009C01CD">
        <w:rPr>
          <w:rFonts w:asciiTheme="minorHAnsi" w:hAnsiTheme="minorHAnsi" w:cstheme="minorHAnsi"/>
          <w:color w:val="5E6464"/>
          <w:sz w:val="22"/>
          <w:szCs w:val="22"/>
          <w:lang w:val="el-GR"/>
        </w:rPr>
        <w:t xml:space="preserve"> </w:t>
      </w:r>
      <w:r w:rsidR="007A79BE" w:rsidRPr="009C01CD">
        <w:rPr>
          <w:rFonts w:asciiTheme="minorHAnsi" w:hAnsiTheme="minorHAnsi" w:cstheme="minorHAnsi"/>
          <w:color w:val="5E6464"/>
          <w:sz w:val="22"/>
          <w:szCs w:val="22"/>
          <w:lang w:val="el-GR"/>
        </w:rPr>
        <w:t>διαλ</w:t>
      </w:r>
      <w:r w:rsidR="00A1767A" w:rsidRPr="009C01CD">
        <w:rPr>
          <w:rFonts w:asciiTheme="minorHAnsi" w:hAnsiTheme="minorHAnsi" w:cstheme="minorHAnsi"/>
          <w:color w:val="5E6464"/>
          <w:sz w:val="22"/>
          <w:szCs w:val="22"/>
          <w:lang w:val="el-GR"/>
        </w:rPr>
        <w:t>ό</w:t>
      </w:r>
      <w:r w:rsidR="007A79BE" w:rsidRPr="009C01CD">
        <w:rPr>
          <w:rFonts w:asciiTheme="minorHAnsi" w:hAnsiTheme="minorHAnsi" w:cstheme="minorHAnsi"/>
          <w:color w:val="5E6464"/>
          <w:sz w:val="22"/>
          <w:szCs w:val="22"/>
          <w:lang w:val="el-GR"/>
        </w:rPr>
        <w:t>γου των τρι</w:t>
      </w:r>
      <w:r w:rsidR="00A1767A" w:rsidRPr="009C01CD">
        <w:rPr>
          <w:rFonts w:asciiTheme="minorHAnsi" w:hAnsiTheme="minorHAnsi" w:cstheme="minorHAnsi"/>
          <w:color w:val="5E6464"/>
          <w:sz w:val="22"/>
          <w:szCs w:val="22"/>
          <w:lang w:val="el-GR"/>
        </w:rPr>
        <w:t>ώ</w:t>
      </w:r>
      <w:r w:rsidR="007A79BE" w:rsidRPr="009C01CD">
        <w:rPr>
          <w:rFonts w:asciiTheme="minorHAnsi" w:hAnsiTheme="minorHAnsi" w:cstheme="minorHAnsi"/>
          <w:color w:val="5E6464"/>
          <w:sz w:val="22"/>
          <w:szCs w:val="22"/>
          <w:lang w:val="el-GR"/>
        </w:rPr>
        <w:t>ν πλευρών του «τριγώνου της γνώσης» (διδα</w:t>
      </w:r>
      <w:r w:rsidR="00A1767A" w:rsidRPr="009C01CD">
        <w:rPr>
          <w:rFonts w:asciiTheme="minorHAnsi" w:hAnsiTheme="minorHAnsi" w:cstheme="minorHAnsi"/>
          <w:color w:val="5E6464"/>
          <w:sz w:val="22"/>
          <w:szCs w:val="22"/>
          <w:lang w:val="el-GR"/>
        </w:rPr>
        <w:t>σ</w:t>
      </w:r>
      <w:r w:rsidR="007A79BE" w:rsidRPr="009C01CD">
        <w:rPr>
          <w:rFonts w:asciiTheme="minorHAnsi" w:hAnsiTheme="minorHAnsi" w:cstheme="minorHAnsi"/>
          <w:color w:val="5E6464"/>
          <w:sz w:val="22"/>
          <w:szCs w:val="22"/>
          <w:lang w:val="el-GR"/>
        </w:rPr>
        <w:t>κ</w:t>
      </w:r>
      <w:r w:rsidR="00A1767A" w:rsidRPr="009C01CD">
        <w:rPr>
          <w:rFonts w:asciiTheme="minorHAnsi" w:hAnsiTheme="minorHAnsi" w:cstheme="minorHAnsi"/>
          <w:color w:val="5E6464"/>
          <w:sz w:val="22"/>
          <w:szCs w:val="22"/>
          <w:lang w:val="el-GR"/>
        </w:rPr>
        <w:t>α</w:t>
      </w:r>
      <w:r w:rsidR="007A79BE" w:rsidRPr="009C01CD">
        <w:rPr>
          <w:rFonts w:asciiTheme="minorHAnsi" w:hAnsiTheme="minorHAnsi" w:cstheme="minorHAnsi"/>
          <w:color w:val="5E6464"/>
          <w:sz w:val="22"/>
          <w:szCs w:val="22"/>
          <w:lang w:val="el-GR"/>
        </w:rPr>
        <w:t>λ</w:t>
      </w:r>
      <w:r w:rsidR="00A1767A" w:rsidRPr="009C01CD">
        <w:rPr>
          <w:rFonts w:asciiTheme="minorHAnsi" w:hAnsiTheme="minorHAnsi" w:cstheme="minorHAnsi"/>
          <w:color w:val="5E6464"/>
          <w:sz w:val="22"/>
          <w:szCs w:val="22"/>
          <w:lang w:val="el-GR"/>
        </w:rPr>
        <w:t>ία</w:t>
      </w:r>
      <w:r w:rsidR="007A79BE" w:rsidRPr="009C01CD">
        <w:rPr>
          <w:rFonts w:asciiTheme="minorHAnsi" w:hAnsiTheme="minorHAnsi" w:cstheme="minorHAnsi"/>
          <w:color w:val="5E6464"/>
          <w:sz w:val="22"/>
          <w:szCs w:val="22"/>
          <w:lang w:val="el-GR"/>
        </w:rPr>
        <w:t xml:space="preserve">-έρευνα-παραγωγή) </w:t>
      </w:r>
      <w:r w:rsidR="00907D23" w:rsidRPr="009C01CD">
        <w:rPr>
          <w:rFonts w:asciiTheme="minorHAnsi" w:hAnsiTheme="minorHAnsi" w:cstheme="minorHAnsi"/>
          <w:color w:val="5E6464"/>
          <w:sz w:val="22"/>
          <w:szCs w:val="22"/>
          <w:lang w:val="el-GR"/>
        </w:rPr>
        <w:t xml:space="preserve"> που θα επισημαίνει </w:t>
      </w:r>
      <w:r w:rsidR="005A4D8B" w:rsidRPr="009C01CD">
        <w:rPr>
          <w:rFonts w:asciiTheme="minorHAnsi" w:hAnsiTheme="minorHAnsi" w:cstheme="minorHAnsi"/>
          <w:color w:val="5E6464"/>
          <w:sz w:val="22"/>
          <w:szCs w:val="22"/>
          <w:lang w:val="el-GR"/>
        </w:rPr>
        <w:t xml:space="preserve">συγκεκριμένες βελτιώσεις και τρόπους αντιμετώπισης των </w:t>
      </w:r>
      <w:r w:rsidR="00027030" w:rsidRPr="009C01CD">
        <w:rPr>
          <w:rFonts w:asciiTheme="minorHAnsi" w:hAnsiTheme="minorHAnsi" w:cstheme="minorHAnsi"/>
          <w:color w:val="5E6464"/>
          <w:sz w:val="22"/>
          <w:szCs w:val="22"/>
          <w:lang w:val="el-GR"/>
        </w:rPr>
        <w:t>αδυναμιών</w:t>
      </w:r>
      <w:r w:rsidR="005A4D8B" w:rsidRPr="009C01CD">
        <w:rPr>
          <w:rFonts w:asciiTheme="minorHAnsi" w:hAnsiTheme="minorHAnsi" w:cstheme="minorHAnsi"/>
          <w:color w:val="5E6464"/>
          <w:sz w:val="22"/>
          <w:szCs w:val="22"/>
          <w:lang w:val="el-GR"/>
        </w:rPr>
        <w:t xml:space="preserve"> </w:t>
      </w:r>
      <w:r w:rsidR="008B63E3" w:rsidRPr="009C01CD">
        <w:rPr>
          <w:rFonts w:asciiTheme="minorHAnsi" w:hAnsiTheme="minorHAnsi" w:cstheme="minorHAnsi"/>
          <w:color w:val="5E6464"/>
          <w:sz w:val="22"/>
          <w:szCs w:val="22"/>
          <w:lang w:val="el-GR"/>
        </w:rPr>
        <w:t>μέσα από την ανταλλαγή γνώσης, τη συνεργασία, τα κοινά προγράμματα και τη</w:t>
      </w:r>
      <w:r w:rsidR="00016BDD" w:rsidRPr="009C01CD">
        <w:rPr>
          <w:rFonts w:asciiTheme="minorHAnsi" w:hAnsiTheme="minorHAnsi" w:cstheme="minorHAnsi"/>
          <w:color w:val="5E6464"/>
          <w:sz w:val="22"/>
          <w:szCs w:val="22"/>
          <w:lang w:val="el-GR"/>
        </w:rPr>
        <w:t>ν εταιρικότητα.</w:t>
      </w:r>
    </w:p>
    <w:p w14:paraId="520D3CD9" w14:textId="77777777" w:rsidR="003C2E24" w:rsidRPr="009C01CD" w:rsidRDefault="003C2E24" w:rsidP="009C0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heme="minorHAnsi"/>
          <w:color w:val="202124"/>
          <w:lang w:val="el-GR" w:eastAsia="el-GR"/>
        </w:rPr>
      </w:pPr>
    </w:p>
    <w:p w14:paraId="4132AC18" w14:textId="615697DF" w:rsidR="00F87367" w:rsidRPr="009C01CD" w:rsidRDefault="00F87367" w:rsidP="009C0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heme="minorHAnsi"/>
          <w:color w:val="202124"/>
          <w:lang w:val="el-GR" w:eastAsia="el-GR"/>
        </w:rPr>
      </w:pPr>
      <w:r w:rsidRPr="009C01CD">
        <w:rPr>
          <w:rFonts w:eastAsia="Times New Roman" w:cstheme="minorHAnsi"/>
          <w:color w:val="202124"/>
          <w:lang w:val="el-GR" w:eastAsia="el-GR"/>
        </w:rPr>
        <w:t>Το έργο θα χρηματοδ</w:t>
      </w:r>
      <w:r w:rsidR="00476C28" w:rsidRPr="009C01CD">
        <w:rPr>
          <w:rFonts w:eastAsia="Times New Roman" w:cstheme="minorHAnsi"/>
          <w:color w:val="202124"/>
          <w:lang w:val="el-GR" w:eastAsia="el-GR"/>
        </w:rPr>
        <w:t>οτηθεί</w:t>
      </w:r>
      <w:r w:rsidRPr="009C01CD">
        <w:rPr>
          <w:rFonts w:eastAsia="Times New Roman" w:cstheme="minorHAnsi"/>
          <w:color w:val="202124"/>
          <w:lang w:val="el-GR" w:eastAsia="el-GR"/>
        </w:rPr>
        <w:t xml:space="preserve"> </w:t>
      </w:r>
      <w:r w:rsidR="003B3824" w:rsidRPr="009C01CD">
        <w:rPr>
          <w:rFonts w:eastAsia="Times New Roman" w:cstheme="minorHAnsi"/>
          <w:color w:val="202124"/>
          <w:lang w:val="el-GR" w:eastAsia="el-GR"/>
        </w:rPr>
        <w:t xml:space="preserve">με 1,2 εκ. Ευρώ </w:t>
      </w:r>
      <w:r w:rsidRPr="009C01CD">
        <w:rPr>
          <w:rFonts w:eastAsia="Times New Roman" w:cstheme="minorHAnsi"/>
          <w:color w:val="202124"/>
          <w:lang w:val="el-GR" w:eastAsia="el-GR"/>
        </w:rPr>
        <w:t xml:space="preserve">από την </w:t>
      </w:r>
      <w:r w:rsidR="7AFD11E6" w:rsidRPr="009C01CD">
        <w:rPr>
          <w:rFonts w:eastAsia="Times New Roman" w:cstheme="minorHAnsi"/>
          <w:color w:val="202124"/>
          <w:lang w:val="el-GR" w:eastAsia="el-GR"/>
        </w:rPr>
        <w:t>Πρωτοβουλία</w:t>
      </w:r>
      <w:r w:rsidRPr="009C01CD">
        <w:rPr>
          <w:rFonts w:eastAsia="Times New Roman" w:cstheme="minorHAnsi"/>
          <w:color w:val="202124"/>
          <w:lang w:val="el-GR" w:eastAsia="el-GR"/>
        </w:rPr>
        <w:t xml:space="preserve"> </w:t>
      </w:r>
      <w:r w:rsidR="00476C28" w:rsidRPr="009C01CD">
        <w:rPr>
          <w:rFonts w:eastAsia="Times New Roman" w:cstheme="minorHAnsi"/>
          <w:color w:val="202124"/>
          <w:lang w:val="el-GR" w:eastAsia="el-GR"/>
        </w:rPr>
        <w:t>του Ευρωπαϊκού Ινστιτούτου Καινοτομίας και Τεχνολογίας (</w:t>
      </w:r>
      <w:r w:rsidR="00476C28" w:rsidRPr="009C01CD">
        <w:rPr>
          <w:rFonts w:eastAsia="Times New Roman" w:cstheme="minorHAnsi"/>
          <w:color w:val="202124"/>
          <w:lang w:val="en-US" w:eastAsia="el-GR"/>
        </w:rPr>
        <w:t>EIT</w:t>
      </w:r>
      <w:r w:rsidR="00476C28" w:rsidRPr="009C01CD">
        <w:rPr>
          <w:rFonts w:eastAsia="Times New Roman" w:cstheme="minorHAnsi"/>
          <w:color w:val="202124"/>
          <w:lang w:val="el-GR" w:eastAsia="el-GR"/>
        </w:rPr>
        <w:t xml:space="preserve">) </w:t>
      </w:r>
      <w:r w:rsidR="538EDAC3" w:rsidRPr="009C01CD">
        <w:rPr>
          <w:rFonts w:eastAsia="Times New Roman" w:cstheme="minorHAnsi"/>
          <w:color w:val="202124"/>
          <w:lang w:val="el-GR" w:eastAsia="el-GR"/>
        </w:rPr>
        <w:t xml:space="preserve">για την </w:t>
      </w:r>
      <w:r w:rsidR="7280A308" w:rsidRPr="009C01CD">
        <w:rPr>
          <w:rFonts w:eastAsia="Times New Roman" w:cstheme="minorHAnsi"/>
          <w:color w:val="202124"/>
          <w:lang w:val="el-GR" w:eastAsia="el-GR"/>
        </w:rPr>
        <w:t>Ε</w:t>
      </w:r>
      <w:r w:rsidR="538EDAC3" w:rsidRPr="009C01CD">
        <w:rPr>
          <w:rFonts w:eastAsia="Times New Roman" w:cstheme="minorHAnsi"/>
          <w:color w:val="202124"/>
          <w:lang w:val="el-GR" w:eastAsia="el-GR"/>
        </w:rPr>
        <w:t xml:space="preserve">νίσχυση της </w:t>
      </w:r>
      <w:r w:rsidR="7DEF2441" w:rsidRPr="009C01CD">
        <w:rPr>
          <w:rFonts w:eastAsia="Times New Roman" w:cstheme="minorHAnsi"/>
          <w:color w:val="202124"/>
          <w:lang w:val="el-GR" w:eastAsia="el-GR"/>
        </w:rPr>
        <w:t>Κ</w:t>
      </w:r>
      <w:r w:rsidR="538EDAC3" w:rsidRPr="009C01CD">
        <w:rPr>
          <w:rFonts w:eastAsia="Times New Roman" w:cstheme="minorHAnsi"/>
          <w:color w:val="202124"/>
          <w:lang w:val="el-GR" w:eastAsia="el-GR"/>
        </w:rPr>
        <w:t>αινοτομίας στα Ανώτατα Εκπαιδευτικά Ιδρύματα</w:t>
      </w:r>
      <w:r w:rsidR="00476C28" w:rsidRPr="009C01CD">
        <w:rPr>
          <w:rFonts w:eastAsia="Times New Roman" w:cstheme="minorHAnsi"/>
          <w:color w:val="202124"/>
          <w:lang w:val="el-GR" w:eastAsia="el-GR"/>
        </w:rPr>
        <w:t xml:space="preserve"> </w:t>
      </w:r>
      <w:r w:rsidR="4A1DACD3" w:rsidRPr="009C01CD">
        <w:rPr>
          <w:rFonts w:eastAsia="Times New Roman" w:cstheme="minorHAnsi"/>
          <w:color w:val="202124"/>
          <w:lang w:val="el-GR" w:eastAsia="el-GR"/>
        </w:rPr>
        <w:t>(</w:t>
      </w:r>
      <w:hyperlink r:id="rId11">
        <w:r w:rsidR="4A1DACD3" w:rsidRPr="009C01CD">
          <w:rPr>
            <w:rStyle w:val="-"/>
            <w:rFonts w:cstheme="minorHAnsi"/>
            <w:i/>
            <w:iCs/>
          </w:rPr>
          <w:t>EIT</w:t>
        </w:r>
        <w:r w:rsidR="4A1DACD3" w:rsidRPr="009C01CD">
          <w:rPr>
            <w:rStyle w:val="-"/>
            <w:rFonts w:cstheme="minorHAnsi"/>
            <w:i/>
            <w:iCs/>
            <w:lang w:val="el-GR"/>
          </w:rPr>
          <w:t>’</w:t>
        </w:r>
        <w:r w:rsidR="4A1DACD3" w:rsidRPr="009C01CD">
          <w:rPr>
            <w:rStyle w:val="-"/>
            <w:rFonts w:cstheme="minorHAnsi"/>
            <w:i/>
            <w:iCs/>
          </w:rPr>
          <w:t>s</w:t>
        </w:r>
        <w:r w:rsidR="4A1DACD3" w:rsidRPr="009C01CD">
          <w:rPr>
            <w:rStyle w:val="-"/>
            <w:rFonts w:cstheme="minorHAnsi"/>
            <w:i/>
            <w:iCs/>
            <w:lang w:val="el-GR"/>
          </w:rPr>
          <w:t xml:space="preserve"> </w:t>
        </w:r>
        <w:r w:rsidR="4A1DACD3" w:rsidRPr="009C01CD">
          <w:rPr>
            <w:rStyle w:val="-"/>
            <w:rFonts w:cstheme="minorHAnsi"/>
            <w:i/>
            <w:iCs/>
          </w:rPr>
          <w:t>HEI</w:t>
        </w:r>
        <w:r w:rsidR="4A1DACD3" w:rsidRPr="009C01CD">
          <w:rPr>
            <w:rStyle w:val="-"/>
            <w:rFonts w:cstheme="minorHAnsi"/>
            <w:i/>
            <w:iCs/>
            <w:lang w:val="el-GR"/>
          </w:rPr>
          <w:t xml:space="preserve"> </w:t>
        </w:r>
        <w:r w:rsidR="4A1DACD3" w:rsidRPr="009C01CD">
          <w:rPr>
            <w:rStyle w:val="-"/>
            <w:rFonts w:cstheme="minorHAnsi"/>
            <w:i/>
            <w:iCs/>
          </w:rPr>
          <w:t>Initiative</w:t>
        </w:r>
        <w:r w:rsidR="4A1DACD3" w:rsidRPr="009C01CD">
          <w:rPr>
            <w:rStyle w:val="-"/>
            <w:rFonts w:cstheme="minorHAnsi"/>
            <w:i/>
            <w:iCs/>
            <w:lang w:val="el-GR"/>
          </w:rPr>
          <w:t xml:space="preserve">: </w:t>
        </w:r>
        <w:r w:rsidR="4A1DACD3" w:rsidRPr="009C01CD">
          <w:rPr>
            <w:rStyle w:val="-"/>
            <w:rFonts w:cstheme="minorHAnsi"/>
            <w:i/>
            <w:iCs/>
          </w:rPr>
          <w:t>Innovation</w:t>
        </w:r>
        <w:r w:rsidR="4A1DACD3" w:rsidRPr="009C01CD">
          <w:rPr>
            <w:rStyle w:val="-"/>
            <w:rFonts w:cstheme="minorHAnsi"/>
            <w:i/>
            <w:iCs/>
            <w:lang w:val="el-GR"/>
          </w:rPr>
          <w:t xml:space="preserve"> </w:t>
        </w:r>
        <w:r w:rsidR="4A1DACD3" w:rsidRPr="009C01CD">
          <w:rPr>
            <w:rStyle w:val="-"/>
            <w:rFonts w:cstheme="minorHAnsi"/>
            <w:i/>
            <w:iCs/>
          </w:rPr>
          <w:t>Capacity</w:t>
        </w:r>
        <w:r w:rsidR="4A1DACD3" w:rsidRPr="009C01CD">
          <w:rPr>
            <w:rStyle w:val="-"/>
            <w:rFonts w:cstheme="minorHAnsi"/>
            <w:i/>
            <w:iCs/>
            <w:lang w:val="el-GR"/>
          </w:rPr>
          <w:t xml:space="preserve"> </w:t>
        </w:r>
        <w:r w:rsidR="4A1DACD3" w:rsidRPr="009C01CD">
          <w:rPr>
            <w:rStyle w:val="-"/>
            <w:rFonts w:cstheme="minorHAnsi"/>
            <w:i/>
            <w:iCs/>
          </w:rPr>
          <w:t>Building</w:t>
        </w:r>
        <w:r w:rsidR="4A1DACD3" w:rsidRPr="009C01CD">
          <w:rPr>
            <w:rStyle w:val="-"/>
            <w:rFonts w:cstheme="minorHAnsi"/>
            <w:i/>
            <w:iCs/>
            <w:lang w:val="el-GR"/>
          </w:rPr>
          <w:t xml:space="preserve"> </w:t>
        </w:r>
        <w:r w:rsidR="4A1DACD3" w:rsidRPr="009C01CD">
          <w:rPr>
            <w:rStyle w:val="-"/>
            <w:rFonts w:cstheme="minorHAnsi"/>
            <w:i/>
            <w:iCs/>
          </w:rPr>
          <w:t>for</w:t>
        </w:r>
        <w:r w:rsidR="4A1DACD3" w:rsidRPr="009C01CD">
          <w:rPr>
            <w:rStyle w:val="-"/>
            <w:rFonts w:cstheme="minorHAnsi"/>
            <w:i/>
            <w:iCs/>
            <w:lang w:val="el-GR"/>
          </w:rPr>
          <w:t xml:space="preserve"> </w:t>
        </w:r>
        <w:r w:rsidR="4A1DACD3" w:rsidRPr="009C01CD">
          <w:rPr>
            <w:rStyle w:val="-"/>
            <w:rFonts w:cstheme="minorHAnsi"/>
            <w:i/>
            <w:iCs/>
          </w:rPr>
          <w:t>Higher</w:t>
        </w:r>
        <w:r w:rsidR="4A1DACD3" w:rsidRPr="009C01CD">
          <w:rPr>
            <w:rStyle w:val="-"/>
            <w:rFonts w:cstheme="minorHAnsi"/>
            <w:i/>
            <w:iCs/>
            <w:lang w:val="el-GR"/>
          </w:rPr>
          <w:t xml:space="preserve"> </w:t>
        </w:r>
        <w:r w:rsidR="4A1DACD3" w:rsidRPr="009C01CD">
          <w:rPr>
            <w:rStyle w:val="-"/>
            <w:rFonts w:cstheme="minorHAnsi"/>
            <w:i/>
            <w:iCs/>
          </w:rPr>
          <w:t>Education</w:t>
        </w:r>
      </w:hyperlink>
      <w:r w:rsidR="4A1DACD3" w:rsidRPr="009C01CD">
        <w:rPr>
          <w:rFonts w:eastAsia="Times New Roman" w:cstheme="minorHAnsi"/>
          <w:color w:val="202124"/>
          <w:lang w:val="el-GR" w:eastAsia="el-GR"/>
        </w:rPr>
        <w:t>)</w:t>
      </w:r>
      <w:r w:rsidRPr="009C01CD">
        <w:rPr>
          <w:rFonts w:eastAsia="Times New Roman" w:cstheme="minorHAnsi"/>
          <w:color w:val="202124"/>
          <w:lang w:val="el-GR" w:eastAsia="el-GR"/>
        </w:rPr>
        <w:t>. Αυτή η νέα πρωτοβουλία του Ευρωπαϊκού Ινστιτούτου Καινοτομίας και Τεχνολογίας (ΕΙΤ) στοχεύει στην ενίσχυση της επιχειρηματικής ικανότητας και της ικανότητας καινοτομίας των</w:t>
      </w:r>
      <w:r w:rsidR="004E15A8" w:rsidRPr="009C01CD">
        <w:rPr>
          <w:rFonts w:eastAsia="Times New Roman" w:cstheme="minorHAnsi"/>
          <w:color w:val="202124"/>
          <w:lang w:val="el-GR" w:eastAsia="el-GR"/>
        </w:rPr>
        <w:t xml:space="preserve"> </w:t>
      </w:r>
      <w:r w:rsidR="005C68CA" w:rsidRPr="009C01CD">
        <w:rPr>
          <w:rFonts w:eastAsia="Times New Roman" w:cstheme="minorHAnsi"/>
          <w:color w:val="202124"/>
          <w:lang w:val="el-GR" w:eastAsia="el-GR"/>
        </w:rPr>
        <w:t>Πανεπιστημίων /</w:t>
      </w:r>
      <w:r w:rsidRPr="009C01CD">
        <w:rPr>
          <w:rFonts w:eastAsia="Times New Roman" w:cstheme="minorHAnsi"/>
          <w:color w:val="202124"/>
          <w:lang w:val="el-GR" w:eastAsia="el-GR"/>
        </w:rPr>
        <w:t xml:space="preserve"> </w:t>
      </w:r>
      <w:r w:rsidR="002542B7" w:rsidRPr="009C01CD">
        <w:rPr>
          <w:rFonts w:eastAsia="Times New Roman" w:cstheme="minorHAnsi"/>
          <w:color w:val="202124"/>
          <w:lang w:val="el-GR" w:eastAsia="el-GR"/>
        </w:rPr>
        <w:t>Ανώτατων Εκπαιδευτικών Ιδρυμάτων</w:t>
      </w:r>
      <w:r w:rsidRPr="009C01CD">
        <w:rPr>
          <w:rFonts w:eastAsia="Times New Roman" w:cstheme="minorHAnsi"/>
          <w:color w:val="202124"/>
          <w:lang w:val="el-GR" w:eastAsia="el-GR"/>
        </w:rPr>
        <w:t xml:space="preserve"> (ΑΕΙ).</w:t>
      </w:r>
    </w:p>
    <w:p w14:paraId="79D00F0E" w14:textId="77777777" w:rsidR="004E15A8" w:rsidRPr="009C01CD" w:rsidRDefault="004E15A8" w:rsidP="009C0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heme="minorHAnsi"/>
          <w:color w:val="202124"/>
          <w:lang w:val="el-GR" w:eastAsia="el-GR"/>
        </w:rPr>
      </w:pPr>
    </w:p>
    <w:p w14:paraId="30AFBFBB" w14:textId="4DDA4CA0" w:rsidR="00F87367" w:rsidRPr="009C01CD" w:rsidRDefault="00F87367" w:rsidP="009C0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heme="minorHAnsi"/>
          <w:color w:val="202124"/>
          <w:lang w:val="el-GR" w:eastAsia="el-GR"/>
        </w:rPr>
      </w:pPr>
      <w:r w:rsidRPr="1F474480">
        <w:rPr>
          <w:rFonts w:eastAsia="Times New Roman"/>
          <w:color w:val="202124"/>
          <w:lang w:val="el-GR" w:eastAsia="el-GR"/>
        </w:rPr>
        <w:t xml:space="preserve">Μείνετε συντονισμένοι για περισσότερες πληροφορίες σχετικά με </w:t>
      </w:r>
      <w:r w:rsidR="009C01CD" w:rsidRPr="1F474480">
        <w:rPr>
          <w:rFonts w:eastAsia="Times New Roman"/>
          <w:color w:val="202124"/>
          <w:lang w:val="el-GR" w:eastAsia="el-GR"/>
        </w:rPr>
        <w:t>τις δραστηριότητές μας</w:t>
      </w:r>
      <w:r w:rsidRPr="1F474480">
        <w:rPr>
          <w:rFonts w:eastAsia="Times New Roman"/>
          <w:color w:val="202124"/>
          <w:lang w:val="el-GR" w:eastAsia="el-GR"/>
        </w:rPr>
        <w:t>!</w:t>
      </w:r>
    </w:p>
    <w:p w14:paraId="7291E5C8" w14:textId="77777777" w:rsidR="004E15A8" w:rsidRPr="009C01CD" w:rsidRDefault="004E15A8" w:rsidP="009C0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heme="minorHAnsi"/>
          <w:color w:val="202124"/>
          <w:lang w:val="el-GR" w:eastAsia="el-GR"/>
        </w:rPr>
      </w:pPr>
    </w:p>
    <w:p w14:paraId="1054A288" w14:textId="2D8B8E16" w:rsidR="004E15A8" w:rsidRPr="009C01CD" w:rsidRDefault="004E15A8" w:rsidP="009C0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theme="minorHAnsi"/>
          <w:b/>
          <w:color w:val="202124"/>
          <w:lang w:val="el-GR" w:eastAsia="el-GR"/>
        </w:rPr>
      </w:pPr>
      <w:r w:rsidRPr="009C01CD">
        <w:rPr>
          <w:rFonts w:eastAsia="Times New Roman" w:cstheme="minorHAnsi"/>
          <w:b/>
          <w:color w:val="202124"/>
          <w:lang w:val="en-US" w:eastAsia="el-GR"/>
        </w:rPr>
        <w:t>H</w:t>
      </w:r>
      <w:r w:rsidR="00F87367" w:rsidRPr="009C01CD">
        <w:rPr>
          <w:rFonts w:eastAsia="Times New Roman" w:cstheme="minorHAnsi"/>
          <w:b/>
          <w:color w:val="202124"/>
          <w:lang w:val="el-GR" w:eastAsia="el-GR"/>
        </w:rPr>
        <w:t xml:space="preserve"> Π</w:t>
      </w:r>
      <w:r w:rsidR="0F9377A3" w:rsidRPr="009C01CD">
        <w:rPr>
          <w:rFonts w:eastAsia="Times New Roman" w:cstheme="minorHAnsi"/>
          <w:b/>
          <w:color w:val="202124"/>
          <w:lang w:val="el-GR" w:eastAsia="el-GR"/>
        </w:rPr>
        <w:t>ρωτοβουλία  για την Ενίσχυση της Καινοτομίας στα Ανώτατα Εκπαιδευτικά Ιδρύματα  του Ευρωπαϊκού Ινστιτούτου Καινοτομίας και Τεχνολογίας (ΗΕΙ Initiative, EIT)</w:t>
      </w:r>
    </w:p>
    <w:p w14:paraId="061A6C3A" w14:textId="474B2BC4" w:rsidR="00F87367" w:rsidRPr="009C01CD" w:rsidRDefault="00F87367" w:rsidP="009C0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heme="minorHAnsi"/>
          <w:color w:val="202124"/>
          <w:lang w:val="el-GR" w:eastAsia="el-GR"/>
        </w:rPr>
      </w:pPr>
      <w:r w:rsidRPr="009C01CD">
        <w:rPr>
          <w:rFonts w:eastAsia="Times New Roman" w:cstheme="minorHAnsi"/>
          <w:color w:val="202124"/>
          <w:lang w:val="el-GR" w:eastAsia="el-GR"/>
        </w:rPr>
        <w:t>Η πρωτοβουλία HEI του EIT είναι βασικός στόχος για το EIT ως μέρ</w:t>
      </w:r>
      <w:r w:rsidR="005C68CA" w:rsidRPr="009C01CD">
        <w:rPr>
          <w:rFonts w:eastAsia="Times New Roman" w:cstheme="minorHAnsi"/>
          <w:color w:val="202124"/>
          <w:lang w:val="el-GR" w:eastAsia="el-GR"/>
        </w:rPr>
        <w:t>ος της νέας στρατηγικής του, της</w:t>
      </w:r>
      <w:r w:rsidRPr="009C01CD">
        <w:rPr>
          <w:rFonts w:eastAsia="Times New Roman" w:cstheme="minorHAnsi"/>
          <w:color w:val="202124"/>
          <w:lang w:val="el-GR" w:eastAsia="el-GR"/>
        </w:rPr>
        <w:t xml:space="preserve"> </w:t>
      </w:r>
      <w:r w:rsidR="004E15A8" w:rsidRPr="009C01CD">
        <w:rPr>
          <w:rFonts w:eastAsia="Times New Roman" w:cstheme="minorHAnsi"/>
          <w:color w:val="202124"/>
          <w:lang w:val="el-GR" w:eastAsia="el-GR"/>
        </w:rPr>
        <w:t>Ατζέντας Στρατηγικής Κ</w:t>
      </w:r>
      <w:r w:rsidRPr="009C01CD">
        <w:rPr>
          <w:rFonts w:eastAsia="Times New Roman" w:cstheme="minorHAnsi"/>
          <w:color w:val="202124"/>
          <w:lang w:val="el-GR" w:eastAsia="el-GR"/>
        </w:rPr>
        <w:t>αινοτομίας του EIT 2021-2027</w:t>
      </w:r>
      <w:r w:rsidR="004E15A8" w:rsidRPr="009C01CD">
        <w:rPr>
          <w:rFonts w:eastAsia="Times New Roman" w:cstheme="minorHAnsi"/>
          <w:color w:val="202124"/>
          <w:lang w:val="el-GR" w:eastAsia="el-GR"/>
        </w:rPr>
        <w:t xml:space="preserve"> (</w:t>
      </w:r>
      <w:hyperlink r:id="rId12">
        <w:r w:rsidR="004E15A8" w:rsidRPr="009C01CD">
          <w:rPr>
            <w:rStyle w:val="-"/>
            <w:rFonts w:cstheme="minorHAnsi"/>
          </w:rPr>
          <w:t>EIT</w:t>
        </w:r>
        <w:r w:rsidR="004E15A8" w:rsidRPr="009C01CD">
          <w:rPr>
            <w:rStyle w:val="-"/>
            <w:rFonts w:cstheme="minorHAnsi"/>
            <w:lang w:val="el-GR"/>
          </w:rPr>
          <w:t xml:space="preserve"> </w:t>
        </w:r>
        <w:r w:rsidR="004E15A8" w:rsidRPr="009C01CD">
          <w:rPr>
            <w:rStyle w:val="-"/>
            <w:rFonts w:cstheme="minorHAnsi"/>
          </w:rPr>
          <w:t>Strategic</w:t>
        </w:r>
        <w:r w:rsidR="004E15A8" w:rsidRPr="009C01CD">
          <w:rPr>
            <w:rStyle w:val="-"/>
            <w:rFonts w:cstheme="minorHAnsi"/>
            <w:lang w:val="el-GR"/>
          </w:rPr>
          <w:t xml:space="preserve"> </w:t>
        </w:r>
        <w:r w:rsidR="004E15A8" w:rsidRPr="009C01CD">
          <w:rPr>
            <w:rStyle w:val="-"/>
            <w:rFonts w:cstheme="minorHAnsi"/>
          </w:rPr>
          <w:t>Innovation</w:t>
        </w:r>
        <w:r w:rsidR="004E15A8" w:rsidRPr="009C01CD">
          <w:rPr>
            <w:rStyle w:val="-"/>
            <w:rFonts w:cstheme="minorHAnsi"/>
            <w:lang w:val="el-GR"/>
          </w:rPr>
          <w:t xml:space="preserve"> </w:t>
        </w:r>
        <w:r w:rsidR="004E15A8" w:rsidRPr="009C01CD">
          <w:rPr>
            <w:rStyle w:val="-"/>
            <w:rFonts w:cstheme="minorHAnsi"/>
          </w:rPr>
          <w:t>Agenda</w:t>
        </w:r>
        <w:r w:rsidR="004E15A8" w:rsidRPr="009C01CD">
          <w:rPr>
            <w:rStyle w:val="-"/>
            <w:rFonts w:cstheme="minorHAnsi"/>
            <w:lang w:val="el-GR"/>
          </w:rPr>
          <w:t xml:space="preserve"> 2021−2027</w:t>
        </w:r>
      </w:hyperlink>
      <w:r w:rsidR="004E15A8" w:rsidRPr="009C01CD">
        <w:rPr>
          <w:rFonts w:cstheme="minorHAnsi"/>
          <w:lang w:val="el-GR"/>
        </w:rPr>
        <w:t>.)</w:t>
      </w:r>
      <w:r w:rsidRPr="009C01CD">
        <w:rPr>
          <w:rFonts w:eastAsia="Times New Roman" w:cstheme="minorHAnsi"/>
          <w:color w:val="202124"/>
          <w:lang w:val="el-GR" w:eastAsia="el-GR"/>
        </w:rPr>
        <w:t xml:space="preserve">. Η πρωτοβουλία στοχεύει στη στήριξη </w:t>
      </w:r>
      <w:r w:rsidR="002542B7" w:rsidRPr="009C01CD">
        <w:rPr>
          <w:rFonts w:eastAsia="Times New Roman" w:cstheme="minorHAnsi"/>
          <w:color w:val="202124"/>
          <w:lang w:val="el-GR" w:eastAsia="el-GR"/>
        </w:rPr>
        <w:t xml:space="preserve">των </w:t>
      </w:r>
      <w:r w:rsidR="005C68CA" w:rsidRPr="009C01CD">
        <w:rPr>
          <w:rFonts w:eastAsia="Times New Roman" w:cstheme="minorHAnsi"/>
          <w:color w:val="202124"/>
          <w:lang w:val="el-GR" w:eastAsia="el-GR"/>
        </w:rPr>
        <w:t xml:space="preserve">Πανεπιστημίων / </w:t>
      </w:r>
      <w:r w:rsidR="002542B7" w:rsidRPr="009C01CD">
        <w:rPr>
          <w:rFonts w:eastAsia="Times New Roman" w:cstheme="minorHAnsi"/>
          <w:color w:val="202124"/>
          <w:lang w:val="el-GR" w:eastAsia="el-GR"/>
        </w:rPr>
        <w:t>ΑΕΙ</w:t>
      </w:r>
      <w:r w:rsidRPr="009C01CD">
        <w:rPr>
          <w:rFonts w:eastAsia="Times New Roman" w:cstheme="minorHAnsi"/>
          <w:color w:val="202124"/>
          <w:lang w:val="el-GR" w:eastAsia="el-GR"/>
        </w:rPr>
        <w:t xml:space="preserve"> μ</w:t>
      </w:r>
      <w:r w:rsidR="0968269D" w:rsidRPr="009C01CD">
        <w:rPr>
          <w:rFonts w:eastAsia="Times New Roman" w:cstheme="minorHAnsi"/>
          <w:color w:val="202124"/>
          <w:lang w:val="el-GR" w:eastAsia="el-GR"/>
        </w:rPr>
        <w:t xml:space="preserve">έσω </w:t>
      </w:r>
      <w:r w:rsidRPr="009C01CD">
        <w:rPr>
          <w:rFonts w:eastAsia="Times New Roman" w:cstheme="minorHAnsi"/>
          <w:color w:val="202124"/>
          <w:lang w:val="el-GR" w:eastAsia="el-GR"/>
        </w:rPr>
        <w:t>εξειδίκευση</w:t>
      </w:r>
      <w:r w:rsidR="778A4843" w:rsidRPr="009C01CD">
        <w:rPr>
          <w:rFonts w:eastAsia="Times New Roman" w:cstheme="minorHAnsi"/>
          <w:color w:val="202124"/>
          <w:lang w:val="el-GR" w:eastAsia="el-GR"/>
        </w:rPr>
        <w:t>ς</w:t>
      </w:r>
      <w:r w:rsidRPr="009C01CD">
        <w:rPr>
          <w:rFonts w:eastAsia="Times New Roman" w:cstheme="minorHAnsi"/>
          <w:color w:val="202124"/>
          <w:lang w:val="el-GR" w:eastAsia="el-GR"/>
        </w:rPr>
        <w:t xml:space="preserve"> και καθοδήγηση</w:t>
      </w:r>
      <w:r w:rsidR="0669043C" w:rsidRPr="009C01CD">
        <w:rPr>
          <w:rFonts w:eastAsia="Times New Roman" w:cstheme="minorHAnsi"/>
          <w:color w:val="202124"/>
          <w:lang w:val="el-GR" w:eastAsia="el-GR"/>
        </w:rPr>
        <w:t>ς</w:t>
      </w:r>
      <w:r w:rsidRPr="009C01CD">
        <w:rPr>
          <w:rFonts w:eastAsia="Times New Roman" w:cstheme="minorHAnsi"/>
          <w:color w:val="202124"/>
          <w:lang w:val="el-GR" w:eastAsia="el-GR"/>
        </w:rPr>
        <w:t>, πρόσβαση</w:t>
      </w:r>
      <w:r w:rsidR="6BFD96D6" w:rsidRPr="009C01CD">
        <w:rPr>
          <w:rFonts w:eastAsia="Times New Roman" w:cstheme="minorHAnsi"/>
          <w:color w:val="202124"/>
          <w:lang w:val="el-GR" w:eastAsia="el-GR"/>
        </w:rPr>
        <w:t>ς</w:t>
      </w:r>
      <w:r w:rsidRPr="009C01CD">
        <w:rPr>
          <w:rFonts w:eastAsia="Times New Roman" w:cstheme="minorHAnsi"/>
          <w:color w:val="202124"/>
          <w:lang w:val="el-GR" w:eastAsia="el-GR"/>
        </w:rPr>
        <w:t xml:space="preserve"> στο οικοσύστημα καινοτομίας του ΕΙΤ και χρηματοδότηση</w:t>
      </w:r>
      <w:r w:rsidR="2A7E05A6" w:rsidRPr="009C01CD">
        <w:rPr>
          <w:rFonts w:eastAsia="Times New Roman" w:cstheme="minorHAnsi"/>
          <w:color w:val="202124"/>
          <w:lang w:val="el-GR" w:eastAsia="el-GR"/>
        </w:rPr>
        <w:t>ς</w:t>
      </w:r>
      <w:r w:rsidRPr="009C01CD">
        <w:rPr>
          <w:rFonts w:eastAsia="Times New Roman" w:cstheme="minorHAnsi"/>
          <w:color w:val="202124"/>
          <w:lang w:val="el-GR" w:eastAsia="el-GR"/>
        </w:rPr>
        <w:t xml:space="preserve">, </w:t>
      </w:r>
      <w:r w:rsidR="004E15A8" w:rsidRPr="009C01CD">
        <w:rPr>
          <w:rFonts w:eastAsia="Times New Roman" w:cstheme="minorHAnsi"/>
          <w:color w:val="202124"/>
          <w:lang w:val="el-GR" w:eastAsia="el-GR"/>
        </w:rPr>
        <w:t>δίνοντάς τους τη δυνατότητα</w:t>
      </w:r>
      <w:r w:rsidRPr="009C01CD">
        <w:rPr>
          <w:rFonts w:eastAsia="Times New Roman" w:cstheme="minorHAnsi"/>
          <w:color w:val="202124"/>
          <w:lang w:val="el-GR" w:eastAsia="el-GR"/>
        </w:rPr>
        <w:t xml:space="preserve"> να αναπτύξουν σχέδια δράσης για την καινοτομία που συμπληρώνουν τις ανάγκες </w:t>
      </w:r>
      <w:r w:rsidR="002542B7" w:rsidRPr="009C01CD">
        <w:rPr>
          <w:rFonts w:eastAsia="Times New Roman" w:cstheme="minorHAnsi"/>
          <w:color w:val="202124"/>
          <w:lang w:val="el-GR" w:eastAsia="el-GR"/>
        </w:rPr>
        <w:t>του κάθε ΑΕΙ</w:t>
      </w:r>
      <w:r w:rsidR="004E15A8" w:rsidRPr="009C01CD">
        <w:rPr>
          <w:rFonts w:eastAsia="Times New Roman" w:cstheme="minorHAnsi"/>
          <w:color w:val="202124"/>
          <w:lang w:val="el-GR" w:eastAsia="el-GR"/>
        </w:rPr>
        <w:t xml:space="preserve">/ </w:t>
      </w:r>
      <w:r w:rsidR="004E15A8" w:rsidRPr="009C01CD">
        <w:rPr>
          <w:rFonts w:eastAsia="Times New Roman" w:cstheme="minorHAnsi"/>
          <w:color w:val="202124"/>
          <w:lang w:val="el-GR" w:eastAsia="el-GR"/>
        </w:rPr>
        <w:lastRenderedPageBreak/>
        <w:t>Πανεπιστημίου</w:t>
      </w:r>
      <w:r w:rsidRPr="009C01CD">
        <w:rPr>
          <w:rFonts w:eastAsia="Times New Roman" w:cstheme="minorHAnsi"/>
          <w:color w:val="202124"/>
          <w:lang w:val="el-GR" w:eastAsia="el-GR"/>
        </w:rPr>
        <w:t xml:space="preserve">. Στο πλαίσιο της πιλοτικής της φάσης, η πρωτοβουλία </w:t>
      </w:r>
      <w:r w:rsidR="002542B7" w:rsidRPr="009C01CD">
        <w:rPr>
          <w:rFonts w:eastAsia="Times New Roman" w:cstheme="minorHAnsi"/>
          <w:color w:val="202124"/>
          <w:lang w:val="el-GR" w:eastAsia="el-GR"/>
        </w:rPr>
        <w:t>χρηματοδοτεί</w:t>
      </w:r>
      <w:r w:rsidRPr="009C01CD">
        <w:rPr>
          <w:rFonts w:eastAsia="Times New Roman" w:cstheme="minorHAnsi"/>
          <w:color w:val="202124"/>
          <w:lang w:val="el-GR" w:eastAsia="el-GR"/>
        </w:rPr>
        <w:t xml:space="preserve"> 23 έργα, με την επόμενη πρόσκληση υποβολής προτάσεων να αναμένεται στα τέλη του 2021.</w:t>
      </w:r>
    </w:p>
    <w:p w14:paraId="59B8685F" w14:textId="77777777" w:rsidR="004E15A8" w:rsidRPr="009C01CD" w:rsidRDefault="004E15A8" w:rsidP="009C0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theme="minorHAnsi"/>
          <w:color w:val="202124"/>
          <w:lang w:val="el-GR" w:eastAsia="el-GR"/>
        </w:rPr>
      </w:pPr>
    </w:p>
    <w:p w14:paraId="3EB68EB7" w14:textId="2CDE0C3E" w:rsidR="00F87367" w:rsidRPr="009C01CD" w:rsidRDefault="004E15A8" w:rsidP="009C0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theme="minorHAnsi"/>
          <w:b/>
          <w:color w:val="202124"/>
          <w:lang w:val="el-GR" w:eastAsia="el-GR"/>
        </w:rPr>
      </w:pPr>
      <w:r w:rsidRPr="009C01CD">
        <w:rPr>
          <w:rFonts w:eastAsia="Times New Roman" w:cstheme="minorHAnsi"/>
          <w:b/>
          <w:color w:val="202124"/>
          <w:lang w:val="el-GR" w:eastAsia="el-GR"/>
        </w:rPr>
        <w:t>Το Ευρωπαϊκό</w:t>
      </w:r>
      <w:r w:rsidR="00F87367" w:rsidRPr="009C01CD">
        <w:rPr>
          <w:rFonts w:eastAsia="Times New Roman" w:cstheme="minorHAnsi"/>
          <w:b/>
          <w:color w:val="202124"/>
          <w:lang w:val="el-GR" w:eastAsia="el-GR"/>
        </w:rPr>
        <w:t xml:space="preserve"> </w:t>
      </w:r>
      <w:r w:rsidRPr="009C01CD">
        <w:rPr>
          <w:rFonts w:eastAsia="Times New Roman" w:cstheme="minorHAnsi"/>
          <w:b/>
          <w:color w:val="202124"/>
          <w:lang w:val="el-GR" w:eastAsia="el-GR"/>
        </w:rPr>
        <w:t>Ινστιτούτο Καινοτομίας και Τεχνολογίας (</w:t>
      </w:r>
      <w:r w:rsidR="00F87367" w:rsidRPr="009C01CD">
        <w:rPr>
          <w:rFonts w:eastAsia="Times New Roman" w:cstheme="minorHAnsi"/>
          <w:b/>
          <w:color w:val="202124"/>
          <w:lang w:val="el-GR" w:eastAsia="el-GR"/>
        </w:rPr>
        <w:t>ΕΙΤ</w:t>
      </w:r>
      <w:r w:rsidR="00664063">
        <w:rPr>
          <w:rFonts w:eastAsia="Times New Roman" w:cstheme="minorHAnsi"/>
          <w:b/>
          <w:color w:val="202124"/>
          <w:lang w:val="el-GR" w:eastAsia="el-GR"/>
        </w:rPr>
        <w:t xml:space="preserve"> -</w:t>
      </w:r>
      <w:r w:rsidR="00731190" w:rsidRPr="00731190">
        <w:rPr>
          <w:lang w:val="el-GR"/>
        </w:rPr>
        <w:t xml:space="preserve"> </w:t>
      </w:r>
      <w:hyperlink r:id="rId13" w:history="1">
        <w:r w:rsidR="00731190" w:rsidRPr="00AF6B3F">
          <w:rPr>
            <w:rStyle w:val="-"/>
            <w:rFonts w:eastAsia="Times New Roman" w:cstheme="minorHAnsi"/>
            <w:b/>
            <w:lang w:val="el-GR" w:eastAsia="el-GR"/>
          </w:rPr>
          <w:t>https://eit.europa.eu/</w:t>
        </w:r>
      </w:hyperlink>
      <w:r w:rsidRPr="009C01CD">
        <w:rPr>
          <w:rFonts w:eastAsia="Times New Roman" w:cstheme="minorHAnsi"/>
          <w:b/>
          <w:color w:val="202124"/>
          <w:lang w:val="el-GR" w:eastAsia="el-GR"/>
        </w:rPr>
        <w:t>)</w:t>
      </w:r>
    </w:p>
    <w:p w14:paraId="7C8DCB4F" w14:textId="7A171F8B" w:rsidR="00F87367" w:rsidRPr="009C01CD" w:rsidRDefault="00F87367" w:rsidP="009C0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eastAsia="Times New Roman" w:cstheme="minorHAnsi"/>
          <w:color w:val="202124"/>
          <w:lang w:val="el-GR" w:eastAsia="el-GR"/>
        </w:rPr>
      </w:pPr>
      <w:r w:rsidRPr="009C01CD">
        <w:rPr>
          <w:rFonts w:eastAsia="Times New Roman" w:cstheme="minorHAnsi"/>
          <w:color w:val="202124"/>
          <w:lang w:val="el-GR" w:eastAsia="el-GR"/>
        </w:rPr>
        <w:t>Το Ευρωπαϊκό Ινστιτούτο Καινοτομίας και Τεχνολογίας (ΕΙΤ) ενισχύει την ικανό</w:t>
      </w:r>
      <w:r w:rsidR="002542B7" w:rsidRPr="009C01CD">
        <w:rPr>
          <w:rFonts w:eastAsia="Times New Roman" w:cstheme="minorHAnsi"/>
          <w:color w:val="202124"/>
          <w:lang w:val="el-GR" w:eastAsia="el-GR"/>
        </w:rPr>
        <w:t>τητα της Ευρώπης να καινοτομεί προτείνοντας</w:t>
      </w:r>
      <w:r w:rsidRPr="009C01CD">
        <w:rPr>
          <w:rFonts w:eastAsia="Times New Roman" w:cstheme="minorHAnsi"/>
          <w:color w:val="202124"/>
          <w:lang w:val="el-GR" w:eastAsia="el-GR"/>
        </w:rPr>
        <w:t xml:space="preserve"> λύσεις σε </w:t>
      </w:r>
      <w:r w:rsidR="005C68CA" w:rsidRPr="009C01CD">
        <w:rPr>
          <w:rFonts w:eastAsia="Times New Roman" w:cstheme="minorHAnsi"/>
          <w:color w:val="202124"/>
          <w:lang w:val="el-GR" w:eastAsia="el-GR"/>
        </w:rPr>
        <w:t xml:space="preserve">παγκόσμιες </w:t>
      </w:r>
      <w:r w:rsidR="004D7057" w:rsidRPr="009C01CD">
        <w:rPr>
          <w:rFonts w:eastAsia="Times New Roman" w:cstheme="minorHAnsi"/>
          <w:color w:val="202124"/>
          <w:lang w:val="el-GR" w:eastAsia="el-GR"/>
        </w:rPr>
        <w:t xml:space="preserve">πιεστικές </w:t>
      </w:r>
      <w:r w:rsidR="005C68CA" w:rsidRPr="009C01CD">
        <w:rPr>
          <w:rFonts w:eastAsia="Times New Roman" w:cstheme="minorHAnsi"/>
          <w:color w:val="202124"/>
          <w:lang w:val="el-GR" w:eastAsia="el-GR"/>
        </w:rPr>
        <w:t>προκλήσεις</w:t>
      </w:r>
      <w:r w:rsidRPr="009C01CD">
        <w:rPr>
          <w:rFonts w:eastAsia="Times New Roman" w:cstheme="minorHAnsi"/>
          <w:color w:val="202124"/>
          <w:lang w:val="el-GR" w:eastAsia="el-GR"/>
        </w:rPr>
        <w:t xml:space="preserve"> </w:t>
      </w:r>
      <w:r w:rsidR="005C68CA" w:rsidRPr="009C01CD">
        <w:rPr>
          <w:rFonts w:eastAsia="Times New Roman" w:cstheme="minorHAnsi"/>
          <w:color w:val="202124"/>
          <w:lang w:val="el-GR" w:eastAsia="el-GR"/>
        </w:rPr>
        <w:t xml:space="preserve">και καλλιεργώντας </w:t>
      </w:r>
      <w:r w:rsidR="004D7057" w:rsidRPr="009C01CD">
        <w:rPr>
          <w:rFonts w:eastAsia="Times New Roman" w:cstheme="minorHAnsi"/>
          <w:color w:val="202124"/>
          <w:lang w:val="el-GR" w:eastAsia="el-GR"/>
        </w:rPr>
        <w:t>επιχειρηματικό ταλέντο</w:t>
      </w:r>
      <w:r w:rsidRPr="009C01CD">
        <w:rPr>
          <w:rFonts w:eastAsia="Times New Roman" w:cstheme="minorHAnsi"/>
          <w:color w:val="202124"/>
          <w:lang w:val="el-GR" w:eastAsia="el-GR"/>
        </w:rPr>
        <w:t xml:space="preserve"> για τη δημιουργία βιώσιμης ανάπτυξης και εξειδικευμένων θέσεων εργασίας στην Ευρώπη. Το ΕΙΤ είναι όργανο της Ε</w:t>
      </w:r>
      <w:r w:rsidR="18135F49" w:rsidRPr="009C01CD">
        <w:rPr>
          <w:rFonts w:eastAsia="Times New Roman" w:cstheme="minorHAnsi"/>
          <w:color w:val="202124"/>
          <w:lang w:val="el-GR" w:eastAsia="el-GR"/>
        </w:rPr>
        <w:t>υρωπαϊκής Ένωσης</w:t>
      </w:r>
      <w:r w:rsidRPr="009C01CD">
        <w:rPr>
          <w:rFonts w:eastAsia="Times New Roman" w:cstheme="minorHAnsi"/>
          <w:color w:val="202124"/>
          <w:lang w:val="el-GR" w:eastAsia="el-GR"/>
        </w:rPr>
        <w:t xml:space="preserve"> και αναπόσπαστο μέρος του προγράμματος «Ορίζοντας Ευρώπη», το πρόγραμμα πλαίσιο της ΕΕ για την έρευνα και την καινοτομία. Το Ινστιτούτο στηρίζει δυναμικές πανευρωπαϊκές συνεργασίες, </w:t>
      </w:r>
      <w:r w:rsidR="4FC5F57F" w:rsidRPr="009C01CD">
        <w:rPr>
          <w:rFonts w:eastAsia="Times New Roman" w:cstheme="minorHAnsi"/>
          <w:color w:val="202124"/>
          <w:lang w:val="el-GR" w:eastAsia="el-GR"/>
        </w:rPr>
        <w:t xml:space="preserve">τις Κοινότητες Γνώσης και Καινοτομίας του </w:t>
      </w:r>
      <w:r w:rsidR="004D7057" w:rsidRPr="009C01CD">
        <w:rPr>
          <w:rFonts w:cstheme="minorHAnsi"/>
        </w:rPr>
        <w:t>EIT</w:t>
      </w:r>
      <w:r w:rsidRPr="009C01CD">
        <w:rPr>
          <w:rFonts w:eastAsia="Times New Roman" w:cstheme="minorHAnsi"/>
          <w:color w:val="202124"/>
          <w:lang w:val="el-GR" w:eastAsia="el-GR"/>
        </w:rPr>
        <w:t>, μεταξύ κορυφαίων ε</w:t>
      </w:r>
      <w:r w:rsidR="77302FBB" w:rsidRPr="009C01CD">
        <w:rPr>
          <w:rFonts w:eastAsia="Times New Roman" w:cstheme="minorHAnsi"/>
          <w:color w:val="202124"/>
          <w:lang w:val="el-GR" w:eastAsia="el-GR"/>
        </w:rPr>
        <w:t>πιχειρήσεων</w:t>
      </w:r>
      <w:r w:rsidRPr="009C01CD">
        <w:rPr>
          <w:rFonts w:eastAsia="Times New Roman" w:cstheme="minorHAnsi"/>
          <w:color w:val="202124"/>
          <w:lang w:val="el-GR" w:eastAsia="el-GR"/>
        </w:rPr>
        <w:t xml:space="preserve">, ερευνητικών </w:t>
      </w:r>
      <w:r w:rsidR="001A48EC" w:rsidRPr="009C01CD">
        <w:rPr>
          <w:rFonts w:eastAsia="Times New Roman" w:cstheme="minorHAnsi"/>
          <w:color w:val="202124"/>
          <w:lang w:val="el-GR" w:eastAsia="el-GR"/>
        </w:rPr>
        <w:t>μονάδων</w:t>
      </w:r>
      <w:r w:rsidRPr="009C01CD">
        <w:rPr>
          <w:rFonts w:eastAsia="Times New Roman" w:cstheme="minorHAnsi"/>
          <w:color w:val="202124"/>
          <w:lang w:val="el-GR" w:eastAsia="el-GR"/>
        </w:rPr>
        <w:t xml:space="preserve"> και πανεπιστημίων.</w:t>
      </w:r>
    </w:p>
    <w:p w14:paraId="7AFA0307" w14:textId="785DE29E" w:rsidR="00F87367" w:rsidRPr="002542B7" w:rsidRDefault="00F87367" w:rsidP="002542B7">
      <w:pPr>
        <w:spacing w:after="0" w:line="240" w:lineRule="auto"/>
        <w:rPr>
          <w:sz w:val="24"/>
          <w:szCs w:val="24"/>
          <w:lang w:val="el-GR"/>
        </w:rPr>
      </w:pPr>
    </w:p>
    <w:p w14:paraId="44CBC50E" w14:textId="77777777" w:rsidR="002542B7" w:rsidRPr="002542B7" w:rsidRDefault="002542B7" w:rsidP="002542B7">
      <w:pPr>
        <w:spacing w:after="0" w:line="240" w:lineRule="auto"/>
        <w:rPr>
          <w:sz w:val="24"/>
          <w:szCs w:val="24"/>
          <w:lang w:val="el-GR"/>
        </w:rPr>
      </w:pPr>
    </w:p>
    <w:sectPr w:rsidR="002542B7" w:rsidRPr="002542B7" w:rsidSect="009C01CD">
      <w:headerReference w:type="default" r:id="rId14"/>
      <w:footerReference w:type="default" r:id="rId15"/>
      <w:pgSz w:w="11906" w:h="16838"/>
      <w:pgMar w:top="18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494DF" w14:textId="77777777" w:rsidR="000C61B4" w:rsidRDefault="000C61B4" w:rsidP="004F3518">
      <w:pPr>
        <w:spacing w:after="0" w:line="240" w:lineRule="auto"/>
      </w:pPr>
      <w:r>
        <w:separator/>
      </w:r>
    </w:p>
  </w:endnote>
  <w:endnote w:type="continuationSeparator" w:id="0">
    <w:p w14:paraId="5A725221" w14:textId="77777777" w:rsidR="000C61B4" w:rsidRDefault="000C61B4" w:rsidP="004F3518">
      <w:pPr>
        <w:spacing w:after="0" w:line="240" w:lineRule="auto"/>
      </w:pPr>
      <w:r>
        <w:continuationSeparator/>
      </w:r>
    </w:p>
  </w:endnote>
  <w:endnote w:type="continuationNotice" w:id="1">
    <w:p w14:paraId="307010E4" w14:textId="77777777" w:rsidR="000C61B4" w:rsidRDefault="000C61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rebuchet MS">
    <w:panose1 w:val="020B0603020202020204"/>
    <w:charset w:val="A1"/>
    <w:family w:val="swiss"/>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Titillium">
    <w:altName w:val="Calibri"/>
    <w:panose1 w:val="00000000000000000000"/>
    <w:charset w:val="00"/>
    <w:family w:val="roman"/>
    <w:notTrueType/>
    <w:pitch w:val="default"/>
  </w:font>
  <w:font w:name="Yu Gothic Light">
    <w:charset w:val="80"/>
    <w:family w:val="swiss"/>
    <w:pitch w:val="variable"/>
    <w:sig w:usb0="E00002FF" w:usb1="2AC7FDFF" w:usb2="00000016" w:usb3="00000000" w:csb0="0002009F" w:csb1="00000000"/>
  </w:font>
  <w:font w:name="Calibri Light">
    <w:panose1 w:val="020F0302020204030204"/>
    <w:charset w:val="A1"/>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7D53D" w14:textId="1AD3678D" w:rsidR="004F3518" w:rsidRDefault="004F3518" w:rsidP="004F3518">
    <w:pPr>
      <w:pStyle w:val="a7"/>
    </w:pPr>
    <w:r>
      <w:rPr>
        <w:noProof/>
        <w:lang w:val="el-GR" w:eastAsia="el-GR"/>
      </w:rPr>
      <mc:AlternateContent>
        <mc:Choice Requires="wpg">
          <w:drawing>
            <wp:anchor distT="0" distB="0" distL="114300" distR="114300" simplePos="0" relativeHeight="251658240" behindDoc="1" locked="0" layoutInCell="1" allowOverlap="1" wp14:anchorId="25905C76" wp14:editId="161ABD0D">
              <wp:simplePos x="0" y="0"/>
              <wp:positionH relativeFrom="page">
                <wp:posOffset>-241300</wp:posOffset>
              </wp:positionH>
              <wp:positionV relativeFrom="page">
                <wp:posOffset>9720580</wp:posOffset>
              </wp:positionV>
              <wp:extent cx="7764145" cy="789305"/>
              <wp:effectExtent l="0" t="0" r="8255" b="10795"/>
              <wp:wrapNone/>
              <wp:docPr id="5" name="Group 5"/>
              <wp:cNvGraphicFramePr/>
              <a:graphic xmlns:a="http://schemas.openxmlformats.org/drawingml/2006/main">
                <a:graphicData uri="http://schemas.microsoft.com/office/word/2010/wordprocessingGroup">
                  <wpg:wgp>
                    <wpg:cNvGrpSpPr/>
                    <wpg:grpSpPr bwMode="auto">
                      <a:xfrm>
                        <a:off x="0" y="0"/>
                        <a:ext cx="7764145" cy="789305"/>
                        <a:chOff x="0" y="-1"/>
                        <a:chExt cx="12227" cy="1235"/>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
                          <a:ext cx="12227" cy="10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3"/>
                      <wps:cNvSpPr>
                        <a:spLocks noChangeArrowheads="1"/>
                      </wps:cNvSpPr>
                      <wps:spPr bwMode="auto">
                        <a:xfrm>
                          <a:off x="1418" y="541"/>
                          <a:ext cx="4140" cy="693"/>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v:group id="Group 5" style="position:absolute;margin-left:-19pt;margin-top:765.4pt;width:611.35pt;height:62.15pt;z-index:-251658240;mso-position-horizontal-relative:page;mso-position-vertical-relative:page" coordsize="12227,1235" coordorigin=",-1" o:spid="_x0000_s1026" w14:anchorId="12E3C75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top:-1;width:12227;height:101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">
                <v:imagedata o:title="" r:id="rId2"/>
              </v:shape>
              <v:rect id="Rectangle 3" style="position:absolute;left:1418;top:541;width:4140;height:693;visibility:visible;mso-wrap-style:square;v-text-anchor:top" o:spid="_x0000_s1028" filled="f" strokecolor="whit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"/>
              <w10:wrap anchorx="page" anchory="page"/>
            </v:group>
          </w:pict>
        </mc:Fallback>
      </mc:AlternateContent>
    </w:r>
  </w:p>
  <w:p w14:paraId="4DCA0DA9" w14:textId="77777777" w:rsidR="004F3518" w:rsidRDefault="004F351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148A7" w14:textId="77777777" w:rsidR="000C61B4" w:rsidRDefault="000C61B4" w:rsidP="004F3518">
      <w:pPr>
        <w:spacing w:after="0" w:line="240" w:lineRule="auto"/>
      </w:pPr>
      <w:r>
        <w:separator/>
      </w:r>
    </w:p>
  </w:footnote>
  <w:footnote w:type="continuationSeparator" w:id="0">
    <w:p w14:paraId="342E3B4C" w14:textId="77777777" w:rsidR="000C61B4" w:rsidRDefault="000C61B4" w:rsidP="004F3518">
      <w:pPr>
        <w:spacing w:after="0" w:line="240" w:lineRule="auto"/>
      </w:pPr>
      <w:r>
        <w:continuationSeparator/>
      </w:r>
    </w:p>
  </w:footnote>
  <w:footnote w:type="continuationNotice" w:id="1">
    <w:p w14:paraId="26941A77" w14:textId="77777777" w:rsidR="000C61B4" w:rsidRDefault="000C61B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7111A" w14:textId="00EAF584" w:rsidR="004F3518" w:rsidRDefault="004F3518" w:rsidP="004F3518">
    <w:pPr>
      <w:pStyle w:val="a8"/>
      <w:spacing w:line="12" w:lineRule="auto"/>
      <w:rPr>
        <w:sz w:val="20"/>
      </w:rPr>
    </w:pPr>
    <w:r>
      <w:rPr>
        <w:noProof/>
        <w:lang w:val="el-GR" w:eastAsia="el-GR"/>
      </w:rPr>
      <w:drawing>
        <wp:anchor distT="0" distB="0" distL="0" distR="0" simplePos="0" relativeHeight="251658242" behindDoc="1" locked="0" layoutInCell="1" allowOverlap="1" wp14:anchorId="2A409E47" wp14:editId="59D95050">
          <wp:simplePos x="0" y="0"/>
          <wp:positionH relativeFrom="page">
            <wp:posOffset>303530</wp:posOffset>
          </wp:positionH>
          <wp:positionV relativeFrom="page">
            <wp:posOffset>168910</wp:posOffset>
          </wp:positionV>
          <wp:extent cx="1776730" cy="848995"/>
          <wp:effectExtent l="0" t="0" r="0"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730" cy="848995"/>
                  </a:xfrm>
                  <a:prstGeom prst="rect">
                    <a:avLst/>
                  </a:prstGeom>
                  <a:noFill/>
                </pic:spPr>
              </pic:pic>
            </a:graphicData>
          </a:graphic>
          <wp14:sizeRelH relativeFrom="page">
            <wp14:pctWidth>0</wp14:pctWidth>
          </wp14:sizeRelH>
          <wp14:sizeRelV relativeFrom="page">
            <wp14:pctHeight>0</wp14:pctHeight>
          </wp14:sizeRelV>
        </wp:anchor>
      </w:drawing>
    </w:r>
    <w:bookmarkStart w:id="1" w:name="_Hlk73430739"/>
    <w:bookmarkStart w:id="2" w:name="_Hlk73430740"/>
  </w:p>
  <w:bookmarkEnd w:id="1"/>
  <w:bookmarkEnd w:id="2"/>
  <w:p w14:paraId="0807DC54" w14:textId="488F724F" w:rsidR="004F3518" w:rsidRDefault="004F3518" w:rsidP="004F3518">
    <w:pPr>
      <w:pStyle w:val="a6"/>
    </w:pPr>
    <w:r>
      <w:rPr>
        <w:noProof/>
        <w:lang w:val="el-GR" w:eastAsia="el-GR"/>
      </w:rPr>
      <mc:AlternateContent>
        <mc:Choice Requires="wps">
          <w:drawing>
            <wp:anchor distT="0" distB="0" distL="114300" distR="114300" simplePos="0" relativeHeight="251658241" behindDoc="1" locked="0" layoutInCell="1" allowOverlap="1" wp14:anchorId="0C04C165" wp14:editId="07E07259">
              <wp:simplePos x="0" y="0"/>
              <wp:positionH relativeFrom="page">
                <wp:posOffset>5721350</wp:posOffset>
              </wp:positionH>
              <wp:positionV relativeFrom="page">
                <wp:posOffset>666750</wp:posOffset>
              </wp:positionV>
              <wp:extent cx="1270635" cy="203200"/>
              <wp:effectExtent l="0" t="0" r="571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4D90A" w14:textId="77777777" w:rsidR="004F3518" w:rsidRDefault="004F3518" w:rsidP="004F3518">
                          <w:pPr>
                            <w:spacing w:before="22"/>
                            <w:ind w:left="20"/>
                            <w:rPr>
                              <w:rFonts w:ascii="Titillium" w:hAnsi="Titillium"/>
                              <w:b/>
                              <w:bCs/>
                              <w:sz w:val="28"/>
                            </w:rPr>
                          </w:pPr>
                          <w:r>
                            <w:rPr>
                              <w:rFonts w:ascii="Titillium" w:hAnsi="Titillium"/>
                              <w:b/>
                              <w:bCs/>
                              <w:color w:val="034EA2"/>
                              <w:w w:val="90"/>
                              <w:sz w:val="28"/>
                            </w:rPr>
                            <w:t>PROMO ARTICLE</w:t>
                          </w:r>
                        </w:p>
                      </w:txbxContent>
                    </wps:txbx>
                    <wps:bodyPr rot="0" vertOverflow="clip" horzOverflow="clip"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v:shapetype id="_x0000_t202" coordsize="21600,21600" o:spt="202" path="m,l,21600r21600,l21600,xe" w14:anchorId="0C04C165">
              <v:stroke joinstyle="miter"/>
              <v:path gradientshapeok="t" o:connecttype="rect"/>
            </v:shapetype>
            <v:shape id="Text Box 8" style="position:absolute;margin-left:450.5pt;margin-top:52.5pt;width:100.05pt;height:16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">
              <v:textbox inset="0,0,0,0">
                <w:txbxContent>
                  <w:p w:rsidR="004F3518" w:rsidP="004F3518" w:rsidRDefault="004F3518" w14:paraId="05E4D90A" w14:textId="77777777">
                    <w:pPr>
                      <w:spacing w:before="22"/>
                      <w:ind w:left="20"/>
                      <w:rPr>
                        <w:rFonts w:ascii="Titillium" w:hAnsi="Titillium"/>
                        <w:b/>
                        <w:bCs/>
                        <w:sz w:val="28"/>
                      </w:rPr>
                    </w:pPr>
                    <w:r>
                      <w:rPr>
                        <w:rFonts w:ascii="Titillium" w:hAnsi="Titillium"/>
                        <w:b/>
                        <w:bCs/>
                        <w:color w:val="034EA2"/>
                        <w:w w:val="90"/>
                        <w:sz w:val="28"/>
                      </w:rPr>
                      <w:t>PROMO ARTICLE</w:t>
                    </w:r>
                  </w:p>
                </w:txbxContent>
              </v:textbox>
              <w10:wrap anchorx="page" anchory="page"/>
            </v:shape>
          </w:pict>
        </mc:Fallback>
      </mc:AlternateContent>
    </w:r>
    <w:r>
      <w:rPr>
        <w:noProof/>
        <w:lang w:val="el-GR" w:eastAsia="el-GR"/>
      </w:rPr>
      <w:drawing>
        <wp:anchor distT="0" distB="0" distL="0" distR="0" simplePos="0" relativeHeight="251658243" behindDoc="1" locked="0" layoutInCell="1" allowOverlap="1" wp14:anchorId="2D7BEAA0" wp14:editId="04E031A1">
          <wp:simplePos x="0" y="0"/>
          <wp:positionH relativeFrom="page">
            <wp:align>right</wp:align>
          </wp:positionH>
          <wp:positionV relativeFrom="page">
            <wp:posOffset>927735</wp:posOffset>
          </wp:positionV>
          <wp:extent cx="2306320" cy="68580"/>
          <wp:effectExtent l="0" t="0" r="0"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6320" cy="68580"/>
                  </a:xfrm>
                  <a:prstGeom prst="rect">
                    <a:avLst/>
                  </a:prstGeom>
                  <a:noFill/>
                </pic:spPr>
              </pic:pic>
            </a:graphicData>
          </a:graphic>
          <wp14:sizeRelH relativeFrom="page">
            <wp14:pctWidth>0</wp14:pctWidth>
          </wp14:sizeRelH>
          <wp14:sizeRelV relativeFrom="page">
            <wp14:pctHeight>0</wp14:pctHeight>
          </wp14:sizeRelV>
        </wp:anchor>
      </w:drawing>
    </w:r>
  </w:p>
  <w:p w14:paraId="7A3986ED" w14:textId="668C2A53" w:rsidR="004F3518" w:rsidRPr="004F3518" w:rsidRDefault="004F3518" w:rsidP="004F351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5455A"/>
    <w:multiLevelType w:val="hybridMultilevel"/>
    <w:tmpl w:val="9500C8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0FA4537"/>
    <w:multiLevelType w:val="hybridMultilevel"/>
    <w:tmpl w:val="456A5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C9"/>
    <w:rsid w:val="00000B77"/>
    <w:rsid w:val="000035DB"/>
    <w:rsid w:val="00016BDD"/>
    <w:rsid w:val="00027030"/>
    <w:rsid w:val="0003680C"/>
    <w:rsid w:val="000374D9"/>
    <w:rsid w:val="00047B6C"/>
    <w:rsid w:val="0004B366"/>
    <w:rsid w:val="00055184"/>
    <w:rsid w:val="000625C6"/>
    <w:rsid w:val="000732F3"/>
    <w:rsid w:val="00091F12"/>
    <w:rsid w:val="00093ED2"/>
    <w:rsid w:val="00096AEC"/>
    <w:rsid w:val="000A2CEF"/>
    <w:rsid w:val="000A4BE9"/>
    <w:rsid w:val="000A6EE7"/>
    <w:rsid w:val="000A779C"/>
    <w:rsid w:val="000B62B5"/>
    <w:rsid w:val="000C61B4"/>
    <w:rsid w:val="000E1F19"/>
    <w:rsid w:val="0010455D"/>
    <w:rsid w:val="00116E28"/>
    <w:rsid w:val="00132798"/>
    <w:rsid w:val="00154571"/>
    <w:rsid w:val="00157F9F"/>
    <w:rsid w:val="00170C01"/>
    <w:rsid w:val="001725F1"/>
    <w:rsid w:val="00187BC0"/>
    <w:rsid w:val="001A1C95"/>
    <w:rsid w:val="001A48EC"/>
    <w:rsid w:val="001C3BC4"/>
    <w:rsid w:val="001C690B"/>
    <w:rsid w:val="001F4F64"/>
    <w:rsid w:val="001F6D7B"/>
    <w:rsid w:val="002011B1"/>
    <w:rsid w:val="00223D57"/>
    <w:rsid w:val="002256B8"/>
    <w:rsid w:val="00231135"/>
    <w:rsid w:val="002325EA"/>
    <w:rsid w:val="0024781E"/>
    <w:rsid w:val="002542B7"/>
    <w:rsid w:val="00262307"/>
    <w:rsid w:val="002629D3"/>
    <w:rsid w:val="00271890"/>
    <w:rsid w:val="002907AB"/>
    <w:rsid w:val="00295A57"/>
    <w:rsid w:val="00297D11"/>
    <w:rsid w:val="002A24BA"/>
    <w:rsid w:val="002E10C2"/>
    <w:rsid w:val="002F09B7"/>
    <w:rsid w:val="002F35F7"/>
    <w:rsid w:val="00301F20"/>
    <w:rsid w:val="00303820"/>
    <w:rsid w:val="0031550C"/>
    <w:rsid w:val="00327D23"/>
    <w:rsid w:val="00330CC4"/>
    <w:rsid w:val="003373FD"/>
    <w:rsid w:val="00347DC1"/>
    <w:rsid w:val="003666F2"/>
    <w:rsid w:val="00366901"/>
    <w:rsid w:val="003970DE"/>
    <w:rsid w:val="003A2DF8"/>
    <w:rsid w:val="003B3824"/>
    <w:rsid w:val="003B737C"/>
    <w:rsid w:val="003B7B73"/>
    <w:rsid w:val="003C2E24"/>
    <w:rsid w:val="003C407D"/>
    <w:rsid w:val="003C74BE"/>
    <w:rsid w:val="003E79F8"/>
    <w:rsid w:val="00404322"/>
    <w:rsid w:val="0040659A"/>
    <w:rsid w:val="00407AFB"/>
    <w:rsid w:val="004100C0"/>
    <w:rsid w:val="00427BA5"/>
    <w:rsid w:val="00431684"/>
    <w:rsid w:val="00452C7D"/>
    <w:rsid w:val="0045434A"/>
    <w:rsid w:val="00464814"/>
    <w:rsid w:val="00472C5F"/>
    <w:rsid w:val="00474930"/>
    <w:rsid w:val="00476C28"/>
    <w:rsid w:val="004820BF"/>
    <w:rsid w:val="00496810"/>
    <w:rsid w:val="004A23C5"/>
    <w:rsid w:val="004A7FA5"/>
    <w:rsid w:val="004D3899"/>
    <w:rsid w:val="004D7057"/>
    <w:rsid w:val="004E15A8"/>
    <w:rsid w:val="004E532F"/>
    <w:rsid w:val="004F31E8"/>
    <w:rsid w:val="004F3518"/>
    <w:rsid w:val="004F6660"/>
    <w:rsid w:val="0050414A"/>
    <w:rsid w:val="005042D2"/>
    <w:rsid w:val="00505B90"/>
    <w:rsid w:val="0051003C"/>
    <w:rsid w:val="00513D7E"/>
    <w:rsid w:val="00514096"/>
    <w:rsid w:val="0051773C"/>
    <w:rsid w:val="00541360"/>
    <w:rsid w:val="00545543"/>
    <w:rsid w:val="005579DF"/>
    <w:rsid w:val="005641E9"/>
    <w:rsid w:val="0056728F"/>
    <w:rsid w:val="00572233"/>
    <w:rsid w:val="005730F0"/>
    <w:rsid w:val="00583E97"/>
    <w:rsid w:val="005959E2"/>
    <w:rsid w:val="005A06A9"/>
    <w:rsid w:val="005A3CD2"/>
    <w:rsid w:val="005A4D8B"/>
    <w:rsid w:val="005C68CA"/>
    <w:rsid w:val="005E26FA"/>
    <w:rsid w:val="005E5BB8"/>
    <w:rsid w:val="005F099B"/>
    <w:rsid w:val="005F37C1"/>
    <w:rsid w:val="00602B59"/>
    <w:rsid w:val="00613437"/>
    <w:rsid w:val="00630CF8"/>
    <w:rsid w:val="006519ED"/>
    <w:rsid w:val="006548DD"/>
    <w:rsid w:val="00664063"/>
    <w:rsid w:val="00664AAA"/>
    <w:rsid w:val="00665B92"/>
    <w:rsid w:val="00685A4D"/>
    <w:rsid w:val="0069337D"/>
    <w:rsid w:val="006A78EC"/>
    <w:rsid w:val="006D4F04"/>
    <w:rsid w:val="0071107A"/>
    <w:rsid w:val="007239A1"/>
    <w:rsid w:val="00731190"/>
    <w:rsid w:val="007401FD"/>
    <w:rsid w:val="00743489"/>
    <w:rsid w:val="007510A6"/>
    <w:rsid w:val="007538AE"/>
    <w:rsid w:val="00774E61"/>
    <w:rsid w:val="00775B93"/>
    <w:rsid w:val="00784D1B"/>
    <w:rsid w:val="007958AE"/>
    <w:rsid w:val="007A2B06"/>
    <w:rsid w:val="007A2C76"/>
    <w:rsid w:val="007A79BE"/>
    <w:rsid w:val="007A7F75"/>
    <w:rsid w:val="007B061B"/>
    <w:rsid w:val="007B37D3"/>
    <w:rsid w:val="007B6533"/>
    <w:rsid w:val="007C5904"/>
    <w:rsid w:val="007D2343"/>
    <w:rsid w:val="007D34E9"/>
    <w:rsid w:val="007D4AAB"/>
    <w:rsid w:val="007D7C31"/>
    <w:rsid w:val="007E2A81"/>
    <w:rsid w:val="00803873"/>
    <w:rsid w:val="00804957"/>
    <w:rsid w:val="00806F38"/>
    <w:rsid w:val="00810805"/>
    <w:rsid w:val="008234E2"/>
    <w:rsid w:val="0083065D"/>
    <w:rsid w:val="008320CA"/>
    <w:rsid w:val="00833FF5"/>
    <w:rsid w:val="00842E20"/>
    <w:rsid w:val="00853558"/>
    <w:rsid w:val="0085492C"/>
    <w:rsid w:val="008616BC"/>
    <w:rsid w:val="00876C9C"/>
    <w:rsid w:val="008855D0"/>
    <w:rsid w:val="008913E3"/>
    <w:rsid w:val="00896CA0"/>
    <w:rsid w:val="008A0930"/>
    <w:rsid w:val="008B63E3"/>
    <w:rsid w:val="008B6905"/>
    <w:rsid w:val="008D3D26"/>
    <w:rsid w:val="008D54A7"/>
    <w:rsid w:val="008E1B15"/>
    <w:rsid w:val="008E3477"/>
    <w:rsid w:val="008F3E5C"/>
    <w:rsid w:val="009013BE"/>
    <w:rsid w:val="00907D23"/>
    <w:rsid w:val="009125C9"/>
    <w:rsid w:val="00917092"/>
    <w:rsid w:val="00960E63"/>
    <w:rsid w:val="009902C3"/>
    <w:rsid w:val="00991132"/>
    <w:rsid w:val="0099229C"/>
    <w:rsid w:val="009A125A"/>
    <w:rsid w:val="009A4717"/>
    <w:rsid w:val="009C01CD"/>
    <w:rsid w:val="009C4845"/>
    <w:rsid w:val="009D0A17"/>
    <w:rsid w:val="009D1B4C"/>
    <w:rsid w:val="009E3134"/>
    <w:rsid w:val="009F3ED5"/>
    <w:rsid w:val="00A1767A"/>
    <w:rsid w:val="00A201E1"/>
    <w:rsid w:val="00A232F0"/>
    <w:rsid w:val="00A2411F"/>
    <w:rsid w:val="00A3356C"/>
    <w:rsid w:val="00A575E1"/>
    <w:rsid w:val="00A72414"/>
    <w:rsid w:val="00A90332"/>
    <w:rsid w:val="00A97897"/>
    <w:rsid w:val="00AB3D6E"/>
    <w:rsid w:val="00AC597E"/>
    <w:rsid w:val="00AD4A2B"/>
    <w:rsid w:val="00AF0806"/>
    <w:rsid w:val="00B04732"/>
    <w:rsid w:val="00B05D57"/>
    <w:rsid w:val="00B1157C"/>
    <w:rsid w:val="00B12472"/>
    <w:rsid w:val="00B15EA1"/>
    <w:rsid w:val="00B1628D"/>
    <w:rsid w:val="00B20CF9"/>
    <w:rsid w:val="00B20ED9"/>
    <w:rsid w:val="00B34FD9"/>
    <w:rsid w:val="00B3623A"/>
    <w:rsid w:val="00B56336"/>
    <w:rsid w:val="00B924C2"/>
    <w:rsid w:val="00B95E7E"/>
    <w:rsid w:val="00BA2755"/>
    <w:rsid w:val="00BB26E8"/>
    <w:rsid w:val="00BB3F66"/>
    <w:rsid w:val="00BD17C9"/>
    <w:rsid w:val="00BF5C7C"/>
    <w:rsid w:val="00C168BD"/>
    <w:rsid w:val="00C54A33"/>
    <w:rsid w:val="00C62C44"/>
    <w:rsid w:val="00C70922"/>
    <w:rsid w:val="00C728F4"/>
    <w:rsid w:val="00C915AF"/>
    <w:rsid w:val="00CC6F64"/>
    <w:rsid w:val="00CD4BD0"/>
    <w:rsid w:val="00D07834"/>
    <w:rsid w:val="00D11CC8"/>
    <w:rsid w:val="00D31978"/>
    <w:rsid w:val="00D321FA"/>
    <w:rsid w:val="00D41B3C"/>
    <w:rsid w:val="00D44879"/>
    <w:rsid w:val="00D64018"/>
    <w:rsid w:val="00D76120"/>
    <w:rsid w:val="00D91A5C"/>
    <w:rsid w:val="00D95477"/>
    <w:rsid w:val="00DA281B"/>
    <w:rsid w:val="00DC2779"/>
    <w:rsid w:val="00DD76D0"/>
    <w:rsid w:val="00E0228F"/>
    <w:rsid w:val="00E03084"/>
    <w:rsid w:val="00E252F7"/>
    <w:rsid w:val="00E254B2"/>
    <w:rsid w:val="00E25982"/>
    <w:rsid w:val="00E34326"/>
    <w:rsid w:val="00E559BA"/>
    <w:rsid w:val="00E91819"/>
    <w:rsid w:val="00E96658"/>
    <w:rsid w:val="00EA0BFC"/>
    <w:rsid w:val="00EA23B4"/>
    <w:rsid w:val="00EB2EB3"/>
    <w:rsid w:val="00EC3D47"/>
    <w:rsid w:val="00EE783C"/>
    <w:rsid w:val="00F074B6"/>
    <w:rsid w:val="00F3049C"/>
    <w:rsid w:val="00F37502"/>
    <w:rsid w:val="00F51CA9"/>
    <w:rsid w:val="00F616D2"/>
    <w:rsid w:val="00F70997"/>
    <w:rsid w:val="00F87367"/>
    <w:rsid w:val="00F87E23"/>
    <w:rsid w:val="00FA2A90"/>
    <w:rsid w:val="00FB28E1"/>
    <w:rsid w:val="00FD51AE"/>
    <w:rsid w:val="00FE5824"/>
    <w:rsid w:val="00FE766A"/>
    <w:rsid w:val="00FF7CE0"/>
    <w:rsid w:val="01351B1B"/>
    <w:rsid w:val="01DD4BBD"/>
    <w:rsid w:val="02F6C5C1"/>
    <w:rsid w:val="03E52BDF"/>
    <w:rsid w:val="03F32FEB"/>
    <w:rsid w:val="05597CC2"/>
    <w:rsid w:val="06006CE2"/>
    <w:rsid w:val="0669043C"/>
    <w:rsid w:val="07DA43C6"/>
    <w:rsid w:val="08726786"/>
    <w:rsid w:val="0898B70A"/>
    <w:rsid w:val="08A16401"/>
    <w:rsid w:val="08F2E3E4"/>
    <w:rsid w:val="0968269D"/>
    <w:rsid w:val="09945ECD"/>
    <w:rsid w:val="099AD619"/>
    <w:rsid w:val="0A4C3E6A"/>
    <w:rsid w:val="0A9FF017"/>
    <w:rsid w:val="0B8AC965"/>
    <w:rsid w:val="0D115343"/>
    <w:rsid w:val="0D4BCCF6"/>
    <w:rsid w:val="0E2239A7"/>
    <w:rsid w:val="0F68B12D"/>
    <w:rsid w:val="0F9377A3"/>
    <w:rsid w:val="106C1B60"/>
    <w:rsid w:val="116EEE1B"/>
    <w:rsid w:val="11E46F5C"/>
    <w:rsid w:val="120EA33B"/>
    <w:rsid w:val="13E410E8"/>
    <w:rsid w:val="15BABFA3"/>
    <w:rsid w:val="15D2B910"/>
    <w:rsid w:val="160D32C3"/>
    <w:rsid w:val="163AD75A"/>
    <w:rsid w:val="1671AB03"/>
    <w:rsid w:val="16D12853"/>
    <w:rsid w:val="18135F49"/>
    <w:rsid w:val="184B81E7"/>
    <w:rsid w:val="186B0338"/>
    <w:rsid w:val="19C0E08B"/>
    <w:rsid w:val="19EEE9C9"/>
    <w:rsid w:val="1B6220CF"/>
    <w:rsid w:val="1BDDC4C2"/>
    <w:rsid w:val="1D4468A8"/>
    <w:rsid w:val="1E7C2570"/>
    <w:rsid w:val="1E9F2A1B"/>
    <w:rsid w:val="1ECFD71D"/>
    <w:rsid w:val="1F474480"/>
    <w:rsid w:val="1FC4EA27"/>
    <w:rsid w:val="1FE938A3"/>
    <w:rsid w:val="20000C01"/>
    <w:rsid w:val="203E02E7"/>
    <w:rsid w:val="20A9AE01"/>
    <w:rsid w:val="211B0AFA"/>
    <w:rsid w:val="21413A49"/>
    <w:rsid w:val="2249BB0E"/>
    <w:rsid w:val="22805CBC"/>
    <w:rsid w:val="22E85B04"/>
    <w:rsid w:val="230CD166"/>
    <w:rsid w:val="23558AE0"/>
    <w:rsid w:val="2383C6EF"/>
    <w:rsid w:val="2593DA04"/>
    <w:rsid w:val="274C45FB"/>
    <w:rsid w:val="27AF7FAE"/>
    <w:rsid w:val="284FB02E"/>
    <w:rsid w:val="28D1998D"/>
    <w:rsid w:val="296B13CE"/>
    <w:rsid w:val="29DAA9FF"/>
    <w:rsid w:val="29EDCED2"/>
    <w:rsid w:val="2A7E05A6"/>
    <w:rsid w:val="2A8CC0C5"/>
    <w:rsid w:val="2B59BBF6"/>
    <w:rsid w:val="2BC47D8D"/>
    <w:rsid w:val="2BEACD11"/>
    <w:rsid w:val="2E1E6C28"/>
    <w:rsid w:val="2EBE8D0B"/>
    <w:rsid w:val="303AA94A"/>
    <w:rsid w:val="30925E17"/>
    <w:rsid w:val="30C31852"/>
    <w:rsid w:val="311115FB"/>
    <w:rsid w:val="3182D79B"/>
    <w:rsid w:val="33B6A983"/>
    <w:rsid w:val="33BE3167"/>
    <w:rsid w:val="34C10422"/>
    <w:rsid w:val="35F76C75"/>
    <w:rsid w:val="3771AC5E"/>
    <w:rsid w:val="379E4539"/>
    <w:rsid w:val="37F49A33"/>
    <w:rsid w:val="382A81C3"/>
    <w:rsid w:val="38ED5459"/>
    <w:rsid w:val="39AFEAF3"/>
    <w:rsid w:val="39BD77B3"/>
    <w:rsid w:val="3A30578C"/>
    <w:rsid w:val="3A90EF0C"/>
    <w:rsid w:val="3B675BBD"/>
    <w:rsid w:val="3B9D97EE"/>
    <w:rsid w:val="3C7EFFBC"/>
    <w:rsid w:val="3CB52873"/>
    <w:rsid w:val="3D12F692"/>
    <w:rsid w:val="3F2FDAC9"/>
    <w:rsid w:val="3F44AC0D"/>
    <w:rsid w:val="4084B2BF"/>
    <w:rsid w:val="42BCA195"/>
    <w:rsid w:val="43FBC408"/>
    <w:rsid w:val="45D272C3"/>
    <w:rsid w:val="45DE1574"/>
    <w:rsid w:val="462F631F"/>
    <w:rsid w:val="46892B52"/>
    <w:rsid w:val="46A7A0E7"/>
    <w:rsid w:val="46D5DCF6"/>
    <w:rsid w:val="481E0B47"/>
    <w:rsid w:val="488177CB"/>
    <w:rsid w:val="48AF8109"/>
    <w:rsid w:val="48C1CE4E"/>
    <w:rsid w:val="496DFB30"/>
    <w:rsid w:val="4A1DACD3"/>
    <w:rsid w:val="4BB9BFA2"/>
    <w:rsid w:val="4C1387D5"/>
    <w:rsid w:val="4CE9F486"/>
    <w:rsid w:val="4D3FE4D9"/>
    <w:rsid w:val="4F169394"/>
    <w:rsid w:val="4F5CF7AF"/>
    <w:rsid w:val="4FC5F57F"/>
    <w:rsid w:val="4FC7359D"/>
    <w:rsid w:val="508F120A"/>
    <w:rsid w:val="513C1300"/>
    <w:rsid w:val="51441C25"/>
    <w:rsid w:val="51A755D8"/>
    <w:rsid w:val="527483DA"/>
    <w:rsid w:val="534730EA"/>
    <w:rsid w:val="538EDAC3"/>
    <w:rsid w:val="53BCB22B"/>
    <w:rsid w:val="53FF5A1E"/>
    <w:rsid w:val="54547144"/>
    <w:rsid w:val="54B8E984"/>
    <w:rsid w:val="54C665B5"/>
    <w:rsid w:val="560CDD3B"/>
    <w:rsid w:val="563CD015"/>
    <w:rsid w:val="56AEC486"/>
    <w:rsid w:val="5710476E"/>
    <w:rsid w:val="572840DB"/>
    <w:rsid w:val="59E28F9E"/>
    <w:rsid w:val="59ED8885"/>
    <w:rsid w:val="5AF05B40"/>
    <w:rsid w:val="5B35B6D6"/>
    <w:rsid w:val="5B4A2373"/>
    <w:rsid w:val="5C392109"/>
    <w:rsid w:val="5D15D711"/>
    <w:rsid w:val="5DB60791"/>
    <w:rsid w:val="5DE30513"/>
    <w:rsid w:val="5E463EC6"/>
    <w:rsid w:val="5EEFADF5"/>
    <w:rsid w:val="6050AC77"/>
    <w:rsid w:val="609315D7"/>
    <w:rsid w:val="621D45BF"/>
    <w:rsid w:val="6296C214"/>
    <w:rsid w:val="636D707A"/>
    <w:rsid w:val="6500D02D"/>
    <w:rsid w:val="66FA2862"/>
    <w:rsid w:val="671221CF"/>
    <w:rsid w:val="674DDA0F"/>
    <w:rsid w:val="676D288F"/>
    <w:rsid w:val="677A4019"/>
    <w:rsid w:val="684E1C19"/>
    <w:rsid w:val="692488CA"/>
    <w:rsid w:val="69F9B6EE"/>
    <w:rsid w:val="6ABBE1BF"/>
    <w:rsid w:val="6BFD96D6"/>
    <w:rsid w:val="6C738B81"/>
    <w:rsid w:val="6D1A0558"/>
    <w:rsid w:val="6E4D6265"/>
    <w:rsid w:val="6E815850"/>
    <w:rsid w:val="6F0BD5A9"/>
    <w:rsid w:val="703C0A8D"/>
    <w:rsid w:val="7091FAE0"/>
    <w:rsid w:val="70CD804F"/>
    <w:rsid w:val="713F74C0"/>
    <w:rsid w:val="7242A982"/>
    <w:rsid w:val="7280A308"/>
    <w:rsid w:val="74048999"/>
    <w:rsid w:val="7496322C"/>
    <w:rsid w:val="74EFFA5F"/>
    <w:rsid w:val="75C699E1"/>
    <w:rsid w:val="764DB441"/>
    <w:rsid w:val="77302FBB"/>
    <w:rsid w:val="778A4843"/>
    <w:rsid w:val="77B54209"/>
    <w:rsid w:val="78675B9A"/>
    <w:rsid w:val="788BAEBA"/>
    <w:rsid w:val="78EEE86D"/>
    <w:rsid w:val="795E0214"/>
    <w:rsid w:val="79A3EA31"/>
    <w:rsid w:val="79D2C45F"/>
    <w:rsid w:val="7A7A56E2"/>
    <w:rsid w:val="7A92504F"/>
    <w:rsid w:val="7AA25836"/>
    <w:rsid w:val="7AFD11E6"/>
    <w:rsid w:val="7B2A0F68"/>
    <w:rsid w:val="7B505EEC"/>
    <w:rsid w:val="7CADF5F9"/>
    <w:rsid w:val="7D5696DF"/>
    <w:rsid w:val="7D5797F9"/>
    <w:rsid w:val="7D83FE03"/>
    <w:rsid w:val="7DEF2441"/>
    <w:rsid w:val="7E4271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3EF75D"/>
  <w15:chartTrackingRefBased/>
  <w15:docId w15:val="{27885330-7B34-494A-AB76-42A18639F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5C9"/>
  </w:style>
  <w:style w:type="paragraph" w:styleId="1">
    <w:name w:val="heading 1"/>
    <w:basedOn w:val="a"/>
    <w:link w:val="1Char"/>
    <w:uiPriority w:val="9"/>
    <w:qFormat/>
    <w:rsid w:val="00096AEC"/>
    <w:pPr>
      <w:spacing w:before="100" w:beforeAutospacing="1" w:after="100" w:afterAutospacing="1" w:line="240" w:lineRule="auto"/>
      <w:outlineLvl w:val="0"/>
    </w:pPr>
    <w:rPr>
      <w:rFonts w:ascii="Times New Roman" w:eastAsia="Times New Roman" w:hAnsi="Times New Roman" w:cs="Times New Roman"/>
      <w:b/>
      <w:bCs/>
      <w:kern w:val="36"/>
      <w:sz w:val="48"/>
      <w:szCs w:val="48"/>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25C9"/>
    <w:pPr>
      <w:ind w:left="720"/>
      <w:contextualSpacing/>
    </w:pPr>
  </w:style>
  <w:style w:type="character" w:styleId="-">
    <w:name w:val="Hyperlink"/>
    <w:basedOn w:val="a0"/>
    <w:uiPriority w:val="99"/>
    <w:unhideWhenUsed/>
    <w:rsid w:val="009125C9"/>
    <w:rPr>
      <w:color w:val="0563C1" w:themeColor="hyperlink"/>
      <w:u w:val="single"/>
    </w:rPr>
  </w:style>
  <w:style w:type="paragraph" w:styleId="a4">
    <w:name w:val="annotation text"/>
    <w:basedOn w:val="a"/>
    <w:link w:val="Char"/>
    <w:uiPriority w:val="99"/>
    <w:semiHidden/>
    <w:unhideWhenUsed/>
    <w:rsid w:val="003666F2"/>
    <w:pPr>
      <w:spacing w:line="240" w:lineRule="auto"/>
    </w:pPr>
    <w:rPr>
      <w:sz w:val="20"/>
      <w:szCs w:val="20"/>
    </w:rPr>
  </w:style>
  <w:style w:type="character" w:customStyle="1" w:styleId="Char">
    <w:name w:val="Κείμενο σχολίου Char"/>
    <w:basedOn w:val="a0"/>
    <w:link w:val="a4"/>
    <w:uiPriority w:val="99"/>
    <w:semiHidden/>
    <w:rsid w:val="003666F2"/>
    <w:rPr>
      <w:sz w:val="20"/>
      <w:szCs w:val="20"/>
    </w:rPr>
  </w:style>
  <w:style w:type="character" w:styleId="a5">
    <w:name w:val="annotation reference"/>
    <w:basedOn w:val="a0"/>
    <w:uiPriority w:val="99"/>
    <w:semiHidden/>
    <w:unhideWhenUsed/>
    <w:rsid w:val="003666F2"/>
    <w:rPr>
      <w:sz w:val="16"/>
      <w:szCs w:val="16"/>
    </w:rPr>
  </w:style>
  <w:style w:type="paragraph" w:styleId="a6">
    <w:name w:val="header"/>
    <w:basedOn w:val="a"/>
    <w:link w:val="Char0"/>
    <w:uiPriority w:val="99"/>
    <w:unhideWhenUsed/>
    <w:rsid w:val="004F3518"/>
    <w:pPr>
      <w:tabs>
        <w:tab w:val="center" w:pos="4513"/>
        <w:tab w:val="right" w:pos="9026"/>
      </w:tabs>
      <w:spacing w:after="0" w:line="240" w:lineRule="auto"/>
    </w:pPr>
  </w:style>
  <w:style w:type="character" w:customStyle="1" w:styleId="Char0">
    <w:name w:val="Κεφαλίδα Char"/>
    <w:basedOn w:val="a0"/>
    <w:link w:val="a6"/>
    <w:uiPriority w:val="99"/>
    <w:rsid w:val="004F3518"/>
  </w:style>
  <w:style w:type="paragraph" w:styleId="a7">
    <w:name w:val="footer"/>
    <w:basedOn w:val="a"/>
    <w:link w:val="Char1"/>
    <w:uiPriority w:val="99"/>
    <w:unhideWhenUsed/>
    <w:rsid w:val="004F3518"/>
    <w:pPr>
      <w:tabs>
        <w:tab w:val="center" w:pos="4513"/>
        <w:tab w:val="right" w:pos="9026"/>
      </w:tabs>
      <w:spacing w:after="0" w:line="240" w:lineRule="auto"/>
    </w:pPr>
  </w:style>
  <w:style w:type="character" w:customStyle="1" w:styleId="Char1">
    <w:name w:val="Υποσέλιδο Char"/>
    <w:basedOn w:val="a0"/>
    <w:link w:val="a7"/>
    <w:uiPriority w:val="99"/>
    <w:rsid w:val="004F3518"/>
  </w:style>
  <w:style w:type="paragraph" w:styleId="a8">
    <w:name w:val="Body Text"/>
    <w:basedOn w:val="a"/>
    <w:link w:val="Char2"/>
    <w:uiPriority w:val="1"/>
    <w:semiHidden/>
    <w:unhideWhenUsed/>
    <w:qFormat/>
    <w:rsid w:val="004F3518"/>
    <w:pPr>
      <w:widowControl w:val="0"/>
      <w:autoSpaceDE w:val="0"/>
      <w:autoSpaceDN w:val="0"/>
      <w:spacing w:after="0" w:line="240" w:lineRule="auto"/>
    </w:pPr>
    <w:rPr>
      <w:rFonts w:ascii="Trebuchet MS" w:eastAsia="Trebuchet MS" w:hAnsi="Trebuchet MS" w:cs="Trebuchet MS"/>
      <w:sz w:val="21"/>
      <w:szCs w:val="21"/>
      <w:lang w:val="en-US"/>
    </w:rPr>
  </w:style>
  <w:style w:type="character" w:customStyle="1" w:styleId="Char2">
    <w:name w:val="Σώμα κειμένου Char"/>
    <w:basedOn w:val="a0"/>
    <w:link w:val="a8"/>
    <w:uiPriority w:val="1"/>
    <w:semiHidden/>
    <w:rsid w:val="004F3518"/>
    <w:rPr>
      <w:rFonts w:ascii="Trebuchet MS" w:eastAsia="Trebuchet MS" w:hAnsi="Trebuchet MS" w:cs="Trebuchet MS"/>
      <w:sz w:val="21"/>
      <w:szCs w:val="21"/>
      <w:lang w:val="en-US"/>
    </w:rPr>
  </w:style>
  <w:style w:type="character" w:customStyle="1" w:styleId="UnresolvedMention1">
    <w:name w:val="Unresolved Mention1"/>
    <w:basedOn w:val="a0"/>
    <w:uiPriority w:val="99"/>
    <w:semiHidden/>
    <w:unhideWhenUsed/>
    <w:rsid w:val="005579DF"/>
    <w:rPr>
      <w:color w:val="605E5C"/>
      <w:shd w:val="clear" w:color="auto" w:fill="E1DFDD"/>
    </w:rPr>
  </w:style>
  <w:style w:type="character" w:customStyle="1" w:styleId="1Char">
    <w:name w:val="Επικεφαλίδα 1 Char"/>
    <w:basedOn w:val="a0"/>
    <w:link w:val="1"/>
    <w:uiPriority w:val="9"/>
    <w:rsid w:val="00096AEC"/>
    <w:rPr>
      <w:rFonts w:ascii="Times New Roman" w:eastAsia="Times New Roman" w:hAnsi="Times New Roman" w:cs="Times New Roman"/>
      <w:b/>
      <w:bCs/>
      <w:kern w:val="36"/>
      <w:sz w:val="48"/>
      <w:szCs w:val="48"/>
      <w:lang w:val="el-GR" w:eastAsia="el-GR"/>
    </w:rPr>
  </w:style>
  <w:style w:type="paragraph" w:styleId="-HTML">
    <w:name w:val="HTML Preformatted"/>
    <w:basedOn w:val="a"/>
    <w:link w:val="-HTMLChar"/>
    <w:uiPriority w:val="99"/>
    <w:semiHidden/>
    <w:unhideWhenUsed/>
    <w:rsid w:val="00F873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semiHidden/>
    <w:rsid w:val="00F87367"/>
    <w:rPr>
      <w:rFonts w:ascii="Courier New" w:eastAsia="Times New Roman" w:hAnsi="Courier New" w:cs="Courier New"/>
      <w:sz w:val="20"/>
      <w:szCs w:val="20"/>
      <w:lang w:val="el-GR" w:eastAsia="el-GR"/>
    </w:rPr>
  </w:style>
  <w:style w:type="character" w:customStyle="1" w:styleId="y2iqfc">
    <w:name w:val="y2iqfc"/>
    <w:basedOn w:val="a0"/>
    <w:rsid w:val="00F87367"/>
  </w:style>
  <w:style w:type="paragraph" w:styleId="Web">
    <w:name w:val="Normal (Web)"/>
    <w:basedOn w:val="a"/>
    <w:uiPriority w:val="99"/>
    <w:unhideWhenUsed/>
    <w:rsid w:val="00F616D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9">
    <w:name w:val="annotation subject"/>
    <w:basedOn w:val="a4"/>
    <w:next w:val="a4"/>
    <w:link w:val="Char3"/>
    <w:uiPriority w:val="99"/>
    <w:semiHidden/>
    <w:unhideWhenUsed/>
    <w:rsid w:val="00541360"/>
    <w:rPr>
      <w:b/>
      <w:bCs/>
    </w:rPr>
  </w:style>
  <w:style w:type="character" w:customStyle="1" w:styleId="Char3">
    <w:name w:val="Θέμα σχολίου Char"/>
    <w:basedOn w:val="Char"/>
    <w:link w:val="a9"/>
    <w:uiPriority w:val="99"/>
    <w:semiHidden/>
    <w:rsid w:val="00541360"/>
    <w:rPr>
      <w:b/>
      <w:bCs/>
      <w:sz w:val="20"/>
      <w:szCs w:val="20"/>
    </w:rPr>
  </w:style>
  <w:style w:type="character" w:customStyle="1" w:styleId="UnresolvedMention">
    <w:name w:val="Unresolved Mention"/>
    <w:basedOn w:val="a0"/>
    <w:uiPriority w:val="99"/>
    <w:semiHidden/>
    <w:unhideWhenUsed/>
    <w:rsid w:val="007311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54395">
      <w:bodyDiv w:val="1"/>
      <w:marLeft w:val="0"/>
      <w:marRight w:val="0"/>
      <w:marTop w:val="0"/>
      <w:marBottom w:val="0"/>
      <w:divBdr>
        <w:top w:val="none" w:sz="0" w:space="0" w:color="auto"/>
        <w:left w:val="none" w:sz="0" w:space="0" w:color="auto"/>
        <w:bottom w:val="none" w:sz="0" w:space="0" w:color="auto"/>
        <w:right w:val="none" w:sz="0" w:space="0" w:color="auto"/>
      </w:divBdr>
    </w:div>
    <w:div w:id="767047707">
      <w:bodyDiv w:val="1"/>
      <w:marLeft w:val="0"/>
      <w:marRight w:val="0"/>
      <w:marTop w:val="0"/>
      <w:marBottom w:val="0"/>
      <w:divBdr>
        <w:top w:val="none" w:sz="0" w:space="0" w:color="auto"/>
        <w:left w:val="none" w:sz="0" w:space="0" w:color="auto"/>
        <w:bottom w:val="none" w:sz="0" w:space="0" w:color="auto"/>
        <w:right w:val="none" w:sz="0" w:space="0" w:color="auto"/>
      </w:divBdr>
    </w:div>
    <w:div w:id="995259905">
      <w:bodyDiv w:val="1"/>
      <w:marLeft w:val="0"/>
      <w:marRight w:val="0"/>
      <w:marTop w:val="0"/>
      <w:marBottom w:val="0"/>
      <w:divBdr>
        <w:top w:val="none" w:sz="0" w:space="0" w:color="auto"/>
        <w:left w:val="none" w:sz="0" w:space="0" w:color="auto"/>
        <w:bottom w:val="none" w:sz="0" w:space="0" w:color="auto"/>
        <w:right w:val="none" w:sz="0" w:space="0" w:color="auto"/>
      </w:divBdr>
    </w:div>
    <w:div w:id="1290090542">
      <w:bodyDiv w:val="1"/>
      <w:marLeft w:val="0"/>
      <w:marRight w:val="0"/>
      <w:marTop w:val="0"/>
      <w:marBottom w:val="0"/>
      <w:divBdr>
        <w:top w:val="none" w:sz="0" w:space="0" w:color="auto"/>
        <w:left w:val="none" w:sz="0" w:space="0" w:color="auto"/>
        <w:bottom w:val="none" w:sz="0" w:space="0" w:color="auto"/>
        <w:right w:val="none" w:sz="0" w:space="0" w:color="auto"/>
      </w:divBdr>
    </w:div>
    <w:div w:id="1439527427">
      <w:bodyDiv w:val="1"/>
      <w:marLeft w:val="0"/>
      <w:marRight w:val="0"/>
      <w:marTop w:val="0"/>
      <w:marBottom w:val="0"/>
      <w:divBdr>
        <w:top w:val="none" w:sz="0" w:space="0" w:color="auto"/>
        <w:left w:val="none" w:sz="0" w:space="0" w:color="auto"/>
        <w:bottom w:val="none" w:sz="0" w:space="0" w:color="auto"/>
        <w:right w:val="none" w:sz="0" w:space="0" w:color="auto"/>
      </w:divBdr>
    </w:div>
    <w:div w:id="1621379944">
      <w:bodyDiv w:val="1"/>
      <w:marLeft w:val="0"/>
      <w:marRight w:val="0"/>
      <w:marTop w:val="0"/>
      <w:marBottom w:val="0"/>
      <w:divBdr>
        <w:top w:val="none" w:sz="0" w:space="0" w:color="auto"/>
        <w:left w:val="none" w:sz="0" w:space="0" w:color="auto"/>
        <w:bottom w:val="none" w:sz="0" w:space="0" w:color="auto"/>
        <w:right w:val="none" w:sz="0" w:space="0" w:color="auto"/>
      </w:divBdr>
    </w:div>
    <w:div w:id="1731535456">
      <w:bodyDiv w:val="1"/>
      <w:marLeft w:val="0"/>
      <w:marRight w:val="0"/>
      <w:marTop w:val="0"/>
      <w:marBottom w:val="0"/>
      <w:divBdr>
        <w:top w:val="none" w:sz="0" w:space="0" w:color="auto"/>
        <w:left w:val="none" w:sz="0" w:space="0" w:color="auto"/>
        <w:bottom w:val="none" w:sz="0" w:space="0" w:color="auto"/>
        <w:right w:val="none" w:sz="0" w:space="0" w:color="auto"/>
      </w:divBdr>
    </w:div>
    <w:div w:id="1849558020">
      <w:bodyDiv w:val="1"/>
      <w:marLeft w:val="0"/>
      <w:marRight w:val="0"/>
      <w:marTop w:val="0"/>
      <w:marBottom w:val="0"/>
      <w:divBdr>
        <w:top w:val="none" w:sz="0" w:space="0" w:color="auto"/>
        <w:left w:val="none" w:sz="0" w:space="0" w:color="auto"/>
        <w:bottom w:val="none" w:sz="0" w:space="0" w:color="auto"/>
        <w:right w:val="none" w:sz="0" w:space="0" w:color="auto"/>
      </w:divBdr>
    </w:div>
    <w:div w:id="1927183580">
      <w:bodyDiv w:val="1"/>
      <w:marLeft w:val="0"/>
      <w:marRight w:val="0"/>
      <w:marTop w:val="0"/>
      <w:marBottom w:val="0"/>
      <w:divBdr>
        <w:top w:val="none" w:sz="0" w:space="0" w:color="auto"/>
        <w:left w:val="none" w:sz="0" w:space="0" w:color="auto"/>
        <w:bottom w:val="none" w:sz="0" w:space="0" w:color="auto"/>
        <w:right w:val="none" w:sz="0" w:space="0" w:color="auto"/>
      </w:divBdr>
    </w:div>
    <w:div w:id="199649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it.europa.e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it.europa.eu/who-we-are/eit-glance/eit-strategy-2021-202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it-hei.e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CDC3FBAF686F498DDA89B0BDFFB825" ma:contentTypeVersion="9" ma:contentTypeDescription="Create a new document." ma:contentTypeScope="" ma:versionID="b3b2a478dc93477e40e89c47cc9321ee">
  <xsd:schema xmlns:xsd="http://www.w3.org/2001/XMLSchema" xmlns:xs="http://www.w3.org/2001/XMLSchema" xmlns:p="http://schemas.microsoft.com/office/2006/metadata/properties" xmlns:ns2="21dfc1ee-0d16-4ef3-a4ad-f57e17740ac4" targetNamespace="http://schemas.microsoft.com/office/2006/metadata/properties" ma:root="true" ma:fieldsID="3703e8ce6916c04db31cf06102da295a" ns2:_="">
    <xsd:import namespace="21dfc1ee-0d16-4ef3-a4ad-f57e17740a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fc1ee-0d16-4ef3-a4ad-f57e17740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65507D-FC12-4D65-A109-17E7199BBE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24F32C-90A1-4A3E-84D3-F94F0CF96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fc1ee-0d16-4ef3-a4ad-f57e17740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17421-EE9E-47BF-B5A6-D5E01CDF4B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5124</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Rumen Halachev</dc:creator>
  <cp:keywords/>
  <dc:description/>
  <cp:lastModifiedBy>GATOU OURANIA</cp:lastModifiedBy>
  <cp:revision>2</cp:revision>
  <dcterms:created xsi:type="dcterms:W3CDTF">2021-11-24T12:54:00Z</dcterms:created>
  <dcterms:modified xsi:type="dcterms:W3CDTF">2021-11-24T12:54:00Z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0x01010075CDC3FBAF686F498DDA89B0BDFFB825</vt:lpwstr>
  </property>
</Properties>
</file>