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B2854" w14:textId="77777777" w:rsidR="002D317D" w:rsidRPr="00F638F2" w:rsidRDefault="002D317D" w:rsidP="00097087">
      <w:pPr>
        <w:spacing w:line="276" w:lineRule="auto"/>
        <w:rPr>
          <w:rFonts w:ascii="Cambria" w:hAnsi="Cambria"/>
          <w:b/>
          <w:noProof/>
          <w:sz w:val="22"/>
          <w:szCs w:val="22"/>
        </w:rPr>
      </w:pPr>
      <w:bookmarkStart w:id="0" w:name="_GoBack"/>
      <w:bookmarkEnd w:id="0"/>
      <w:r w:rsidRPr="00F638F2">
        <w:rPr>
          <w:rFonts w:ascii="Cambria" w:hAnsi="Cambria"/>
          <w:b/>
          <w:noProof/>
          <w:sz w:val="22"/>
          <w:szCs w:val="22"/>
        </w:rPr>
        <w:drawing>
          <wp:anchor distT="0" distB="0" distL="114300" distR="114300" simplePos="0" relativeHeight="251659264" behindDoc="0" locked="0" layoutInCell="1" allowOverlap="1" wp14:anchorId="0AFB0E86" wp14:editId="5C68E3D9">
            <wp:simplePos x="0" y="0"/>
            <wp:positionH relativeFrom="column">
              <wp:posOffset>2124075</wp:posOffset>
            </wp:positionH>
            <wp:positionV relativeFrom="paragraph">
              <wp:posOffset>-323850</wp:posOffset>
            </wp:positionV>
            <wp:extent cx="906780" cy="906780"/>
            <wp:effectExtent l="0" t="0" r="7620" b="7620"/>
            <wp:wrapNone/>
            <wp:docPr id="2" name="Εικόνα 2" descr="C:\Users\anestis\Desktop\Panepistimio Thessalias logo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estis\Desktop\Panepistimio Thessalias logo 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E6DD3B" w14:textId="77777777" w:rsidR="002D317D" w:rsidRPr="00F638F2" w:rsidRDefault="002D317D" w:rsidP="00097087">
      <w:pPr>
        <w:spacing w:line="360" w:lineRule="auto"/>
        <w:jc w:val="center"/>
        <w:rPr>
          <w:rFonts w:ascii="Cambria" w:hAnsi="Cambria"/>
          <w:b/>
          <w:sz w:val="22"/>
          <w:szCs w:val="22"/>
        </w:rPr>
      </w:pPr>
    </w:p>
    <w:p w14:paraId="09C1FB8D" w14:textId="77777777" w:rsidR="00097087" w:rsidRDefault="00097087" w:rsidP="00097087">
      <w:pPr>
        <w:spacing w:line="360" w:lineRule="auto"/>
        <w:jc w:val="center"/>
        <w:rPr>
          <w:rFonts w:ascii="Cambria" w:hAnsi="Cambria"/>
          <w:b/>
          <w:sz w:val="22"/>
          <w:szCs w:val="22"/>
        </w:rPr>
      </w:pPr>
    </w:p>
    <w:p w14:paraId="71DBFEE6" w14:textId="77777777" w:rsidR="00DA050B" w:rsidRPr="00F638F2" w:rsidRDefault="00DA050B" w:rsidP="00097087">
      <w:pPr>
        <w:spacing w:line="360" w:lineRule="auto"/>
        <w:jc w:val="center"/>
        <w:rPr>
          <w:rFonts w:ascii="Cambria" w:hAnsi="Cambria"/>
          <w:b/>
          <w:sz w:val="22"/>
          <w:szCs w:val="22"/>
        </w:rPr>
      </w:pPr>
      <w:r w:rsidRPr="00F638F2">
        <w:rPr>
          <w:rFonts w:ascii="Cambria" w:hAnsi="Cambria"/>
          <w:b/>
          <w:sz w:val="22"/>
          <w:szCs w:val="22"/>
        </w:rPr>
        <w:t>ΠΑΝΕΠΙΣΤΗΜΙΟ ΘΕΣΣΑΛΙΑΣ</w:t>
      </w:r>
    </w:p>
    <w:p w14:paraId="1FCEC3FA" w14:textId="77777777" w:rsidR="00DA050B" w:rsidRPr="00F638F2" w:rsidRDefault="00DA050B" w:rsidP="00097087">
      <w:pPr>
        <w:spacing w:line="360" w:lineRule="auto"/>
        <w:jc w:val="center"/>
        <w:rPr>
          <w:rFonts w:ascii="Cambria" w:hAnsi="Cambria"/>
          <w:b/>
          <w:sz w:val="22"/>
          <w:szCs w:val="22"/>
        </w:rPr>
      </w:pPr>
      <w:r w:rsidRPr="00F638F2">
        <w:rPr>
          <w:rFonts w:ascii="Cambria" w:hAnsi="Cambria"/>
          <w:b/>
          <w:sz w:val="22"/>
          <w:szCs w:val="22"/>
        </w:rPr>
        <w:t>ΤΜΗΜΑ ΓΕΩΠΟΝΙΑΣ ΦΥΤΙΚΗΣ ΠΑΡΑΓΩΓΗΣ ΚΑΙ ΑΓΡΟΤΙΚΟΥ ΠΕΡΙΒΑΛΛΟΝΤΟΣ</w:t>
      </w:r>
    </w:p>
    <w:p w14:paraId="5A412290" w14:textId="77777777" w:rsidR="002D317D" w:rsidRPr="00F638F2" w:rsidRDefault="002D317D" w:rsidP="00097087">
      <w:pPr>
        <w:spacing w:line="360" w:lineRule="auto"/>
        <w:jc w:val="center"/>
        <w:rPr>
          <w:rFonts w:ascii="Cambria" w:hAnsi="Cambria"/>
          <w:b/>
          <w:sz w:val="22"/>
          <w:szCs w:val="22"/>
        </w:rPr>
      </w:pPr>
      <w:r w:rsidRPr="00F638F2">
        <w:rPr>
          <w:rFonts w:ascii="Cambria" w:hAnsi="Cambria"/>
          <w:b/>
          <w:sz w:val="22"/>
          <w:szCs w:val="22"/>
        </w:rPr>
        <w:t xml:space="preserve">ΠΡΟΓΡΑΜΜΑ ΜΕΤΑΠΤΥΧΙΑΚΩΝ ΣΠΟΥΔΩΝ </w:t>
      </w:r>
    </w:p>
    <w:p w14:paraId="0FD7D8DD" w14:textId="77777777" w:rsidR="002D317D" w:rsidRDefault="002D317D" w:rsidP="00097087">
      <w:pPr>
        <w:spacing w:line="360" w:lineRule="auto"/>
        <w:jc w:val="center"/>
        <w:rPr>
          <w:rFonts w:ascii="Cambria" w:hAnsi="Cambria"/>
          <w:b/>
          <w:sz w:val="22"/>
          <w:szCs w:val="22"/>
        </w:rPr>
      </w:pPr>
      <w:r w:rsidRPr="00F638F2">
        <w:rPr>
          <w:rFonts w:ascii="Cambria" w:hAnsi="Cambria"/>
          <w:b/>
          <w:sz w:val="22"/>
          <w:szCs w:val="22"/>
        </w:rPr>
        <w:t>«Φυτιατρική και Περιβάλλον»</w:t>
      </w:r>
    </w:p>
    <w:p w14:paraId="58BF8F93" w14:textId="77777777" w:rsidR="00B46555" w:rsidRPr="00F638F2" w:rsidRDefault="00B46555" w:rsidP="00097087">
      <w:pPr>
        <w:spacing w:line="360" w:lineRule="auto"/>
        <w:jc w:val="center"/>
        <w:rPr>
          <w:rFonts w:ascii="Cambria" w:hAnsi="Cambria"/>
          <w:b/>
          <w:sz w:val="22"/>
          <w:szCs w:val="22"/>
        </w:rPr>
      </w:pPr>
    </w:p>
    <w:p w14:paraId="60EA1A9C" w14:textId="77777777" w:rsidR="00B46555" w:rsidRPr="007C28B0" w:rsidRDefault="00B46555" w:rsidP="00B46555">
      <w:pPr>
        <w:spacing w:line="360" w:lineRule="auto"/>
        <w:jc w:val="center"/>
        <w:rPr>
          <w:rFonts w:ascii="Cambria" w:hAnsi="Cambria"/>
          <w:b/>
          <w:sz w:val="28"/>
          <w:szCs w:val="28"/>
        </w:rPr>
      </w:pPr>
      <w:r w:rsidRPr="007C28B0">
        <w:rPr>
          <w:rFonts w:ascii="Cambria" w:hAnsi="Cambria"/>
          <w:b/>
          <w:sz w:val="28"/>
          <w:szCs w:val="28"/>
        </w:rPr>
        <w:t xml:space="preserve">ΠΡΟΚΗΡΥΞΗ-ΠΡΟΣΚΛΗΣΗ ΥΠΟΒΟΛΗΣ ΥΠΟΨΗΦΙΟΤΗΤΩΝ </w:t>
      </w:r>
    </w:p>
    <w:p w14:paraId="100BC205" w14:textId="0C45E81F" w:rsidR="00B46555" w:rsidRPr="00F638F2" w:rsidRDefault="00B46555" w:rsidP="00B46555">
      <w:pPr>
        <w:spacing w:line="276" w:lineRule="auto"/>
        <w:ind w:firstLine="284"/>
        <w:jc w:val="both"/>
        <w:rPr>
          <w:rFonts w:ascii="Cambria" w:hAnsi="Cambria"/>
        </w:rPr>
      </w:pPr>
      <w:r w:rsidRPr="00F638F2">
        <w:rPr>
          <w:rFonts w:ascii="Cambria" w:hAnsi="Cambria"/>
        </w:rPr>
        <w:t>Το Τμήμα Γεωπονίας Φυτικής Παραγωγής και Αγροτικού Περιβάλλοντος (Γ.Φ.Π.Α.Π.) του Πανεπιστημίου Θεσσαλίας ανακοινώνει την έναρξη της διαδικασίας υποβολής των αιτήσεων για την εισαγωγή μεταπτυχιακών φοιτητριών και φοιτητών,</w:t>
      </w:r>
      <w:r>
        <w:rPr>
          <w:rFonts w:ascii="Cambria" w:hAnsi="Cambria"/>
        </w:rPr>
        <w:t xml:space="preserve"> για το ακαδημαϊκό έτος 202</w:t>
      </w:r>
      <w:r w:rsidR="00852D6F">
        <w:rPr>
          <w:rFonts w:ascii="Cambria" w:hAnsi="Cambria"/>
        </w:rPr>
        <w:t>1-2022</w:t>
      </w:r>
      <w:r w:rsidRPr="00F638F2">
        <w:rPr>
          <w:rFonts w:ascii="Cambria" w:hAnsi="Cambria"/>
        </w:rPr>
        <w:t xml:space="preserve"> στο Πρόγραμμα Μεταπτυχιακών Σπουδών (Π.Μ.Σ.) με τίτλο: </w:t>
      </w:r>
    </w:p>
    <w:p w14:paraId="2E1EEA26" w14:textId="77777777" w:rsidR="00B46555" w:rsidRPr="007C28B0" w:rsidRDefault="00B46555" w:rsidP="00B46555">
      <w:pPr>
        <w:ind w:firstLine="284"/>
        <w:jc w:val="center"/>
        <w:rPr>
          <w:rFonts w:ascii="Cambria" w:hAnsi="Cambria"/>
          <w:i/>
          <w:sz w:val="28"/>
          <w:szCs w:val="28"/>
        </w:rPr>
      </w:pPr>
      <w:r w:rsidRPr="007C28B0">
        <w:rPr>
          <w:rFonts w:ascii="Cambria" w:hAnsi="Cambria"/>
          <w:b/>
          <w:i/>
          <w:sz w:val="28"/>
          <w:szCs w:val="28"/>
        </w:rPr>
        <w:t>«Φυτιατρική και Περιβάλλον»</w:t>
      </w:r>
    </w:p>
    <w:p w14:paraId="73096D59" w14:textId="77777777" w:rsidR="00B46555" w:rsidRPr="00F638F2" w:rsidRDefault="00B46555" w:rsidP="00B46555">
      <w:pPr>
        <w:jc w:val="both"/>
        <w:rPr>
          <w:rFonts w:ascii="Cambria" w:hAnsi="Cambria"/>
        </w:rPr>
      </w:pPr>
    </w:p>
    <w:p w14:paraId="4BB4DC5A" w14:textId="77777777" w:rsidR="00B46555" w:rsidRPr="004878A9" w:rsidRDefault="00B46555" w:rsidP="00B46555">
      <w:pPr>
        <w:spacing w:line="360" w:lineRule="auto"/>
        <w:jc w:val="both"/>
        <w:rPr>
          <w:b/>
        </w:rPr>
      </w:pPr>
      <w:r w:rsidRPr="004878A9">
        <w:rPr>
          <w:b/>
        </w:rPr>
        <w:t>Αντικείμενο – Σκοπός</w:t>
      </w:r>
      <w:r w:rsidRPr="00B13CEE">
        <w:t xml:space="preserve"> </w:t>
      </w:r>
      <w:r w:rsidRPr="00B13CEE">
        <w:rPr>
          <w:b/>
          <w:color w:val="000000" w:themeColor="text1"/>
        </w:rPr>
        <w:t xml:space="preserve">του </w:t>
      </w:r>
      <w:r>
        <w:rPr>
          <w:b/>
          <w:color w:val="000000" w:themeColor="text1"/>
        </w:rPr>
        <w:t>Π.Μ.Σ.</w:t>
      </w:r>
    </w:p>
    <w:p w14:paraId="74764D9F" w14:textId="77777777" w:rsidR="00B46555" w:rsidRPr="004878A9" w:rsidRDefault="00B46555" w:rsidP="00B46555">
      <w:pPr>
        <w:jc w:val="both"/>
      </w:pPr>
      <w:r w:rsidRPr="004878A9">
        <w:t xml:space="preserve">1. Αντικείμενο του Προγράμματος Μεταπτυχιακών Σπουδών (Π.Μ.Σ.) είναι η επιστημονική κατάρτιση και ειδίκευση επιστημόνων σε θέματα </w:t>
      </w:r>
      <w:r>
        <w:t xml:space="preserve">σχετικά με τη </w:t>
      </w:r>
      <w:r w:rsidRPr="004878A9">
        <w:t xml:space="preserve">Φυτιατρική και </w:t>
      </w:r>
      <w:r>
        <w:t xml:space="preserve">το </w:t>
      </w:r>
      <w:r w:rsidRPr="004878A9">
        <w:t>Περιβάλλον.</w:t>
      </w:r>
    </w:p>
    <w:p w14:paraId="798CC04C" w14:textId="77777777" w:rsidR="00B46555" w:rsidRPr="004878A9" w:rsidRDefault="00B46555" w:rsidP="00B46555">
      <w:pPr>
        <w:jc w:val="both"/>
      </w:pPr>
      <w:r w:rsidRPr="004878A9">
        <w:t xml:space="preserve">2. Σκοπός του Προγράμματος </w:t>
      </w:r>
      <w:r>
        <w:t>αποτελεί</w:t>
      </w:r>
      <w:r w:rsidRPr="004878A9">
        <w:t>:</w:t>
      </w:r>
    </w:p>
    <w:p w14:paraId="27BA2769" w14:textId="77777777" w:rsidR="00B46555" w:rsidRPr="004878A9" w:rsidRDefault="00B46555" w:rsidP="00B46555">
      <w:pPr>
        <w:jc w:val="both"/>
      </w:pPr>
      <w:r w:rsidRPr="004878A9">
        <w:t xml:space="preserve">Α) Η προαγωγή της επιστημονικής γνώσης και η ανάπτυξη της έρευνας σε θέματα που αφορούν τη Φυτιατρική και </w:t>
      </w:r>
      <w:r>
        <w:t xml:space="preserve">το </w:t>
      </w:r>
      <w:r w:rsidRPr="004878A9">
        <w:t>Περιβάλλον.</w:t>
      </w:r>
    </w:p>
    <w:p w14:paraId="2B86AE1A" w14:textId="77777777" w:rsidR="00B46555" w:rsidRPr="004878A9" w:rsidRDefault="00B46555" w:rsidP="00B46555">
      <w:pPr>
        <w:jc w:val="both"/>
      </w:pPr>
      <w:r w:rsidRPr="004878A9">
        <w:t xml:space="preserve">Β) Η δημιουργία ειδικευμένων επιστημόνων ικανών να στελεχώσουν υπεύθυνα </w:t>
      </w:r>
      <w:r>
        <w:t>υ</w:t>
      </w:r>
      <w:r w:rsidRPr="004878A9">
        <w:t>πηρεσίες του δημοσίου και ιδιωτικού τομέα στα προαναφερόμενα αντικείμενα</w:t>
      </w:r>
      <w:r>
        <w:t xml:space="preserve">. Οι παραπάνω επιστήμονες </w:t>
      </w:r>
      <w:r w:rsidRPr="004878A9">
        <w:t>θα συμβάλλουν στην ολοκληρωμένη φυτοπροστασία των καλλιεργειών και στη παραγωγή ασφαλών και υψηλής ποιότητας προϊόντων για τον καταναλωτή.</w:t>
      </w:r>
    </w:p>
    <w:p w14:paraId="68D1F5CF" w14:textId="77777777" w:rsidR="00B46555" w:rsidRDefault="00B46555" w:rsidP="00B46555">
      <w:pPr>
        <w:jc w:val="both"/>
        <w:rPr>
          <w:rFonts w:ascii="Cambria" w:hAnsi="Cambria"/>
        </w:rPr>
      </w:pPr>
    </w:p>
    <w:p w14:paraId="59CFE249" w14:textId="77777777" w:rsidR="00B46555" w:rsidRPr="001B150D" w:rsidRDefault="00B46555" w:rsidP="00B46555">
      <w:pPr>
        <w:spacing w:line="360" w:lineRule="auto"/>
        <w:jc w:val="both"/>
        <w:rPr>
          <w:rFonts w:ascii="Cambria" w:hAnsi="Cambria"/>
          <w:b/>
        </w:rPr>
      </w:pPr>
      <w:r w:rsidRPr="001B150D">
        <w:rPr>
          <w:rFonts w:ascii="Cambria" w:hAnsi="Cambria"/>
          <w:b/>
        </w:rPr>
        <w:t>Χρονική διάρκεια-</w:t>
      </w:r>
      <w:r>
        <w:rPr>
          <w:rFonts w:ascii="Cambria" w:hAnsi="Cambria"/>
          <w:b/>
        </w:rPr>
        <w:t>Δίδακτρα</w:t>
      </w:r>
    </w:p>
    <w:p w14:paraId="1728ED6D" w14:textId="77777777" w:rsidR="00B46555" w:rsidRDefault="00B46555" w:rsidP="00B46555">
      <w:pPr>
        <w:ind w:firstLine="284"/>
        <w:jc w:val="both"/>
        <w:rPr>
          <w:rFonts w:ascii="Cambria" w:hAnsi="Cambria"/>
        </w:rPr>
      </w:pPr>
      <w:r w:rsidRPr="008F2F86">
        <w:rPr>
          <w:rFonts w:ascii="Cambria" w:eastAsia="Calibri" w:hAnsi="Cambria"/>
          <w:color w:val="000000" w:themeColor="text1"/>
        </w:rPr>
        <w:t xml:space="preserve">Το Π.Μ.Σ. «Φυτιατρική και Περιβάλλον» διαρθρώνεται </w:t>
      </w:r>
      <w:r w:rsidRPr="001B150D">
        <w:rPr>
          <w:rFonts w:ascii="Cambria" w:eastAsia="Calibri" w:hAnsi="Cambria"/>
          <w:b/>
          <w:color w:val="000000" w:themeColor="text1"/>
        </w:rPr>
        <w:t>σε δύο ακαδημαϊκά εξάμηνα,</w:t>
      </w:r>
      <w:r w:rsidRPr="008F2F86">
        <w:rPr>
          <w:rFonts w:ascii="Cambria" w:eastAsia="Calibri" w:hAnsi="Cambria"/>
          <w:color w:val="000000" w:themeColor="text1"/>
        </w:rPr>
        <w:t xml:space="preserve"> τα οποία περιλαμβάνουν 7 μαθήματα και εκπόνηση διπλωματικής εργασίας. Η ελάχιστη χρονική διάρκεια για την ολοκλήρωση του προγράμματος είναι ένα έτος.</w:t>
      </w:r>
      <w:r>
        <w:rPr>
          <w:rFonts w:ascii="Cambria" w:hAnsi="Cambria"/>
        </w:rPr>
        <w:t xml:space="preserve"> </w:t>
      </w:r>
    </w:p>
    <w:p w14:paraId="18293F73" w14:textId="77777777" w:rsidR="00B46555" w:rsidRPr="001B150D" w:rsidRDefault="00B46555" w:rsidP="00B46555">
      <w:pPr>
        <w:ind w:firstLine="284"/>
        <w:jc w:val="both"/>
        <w:rPr>
          <w:rFonts w:ascii="Cambria" w:hAnsi="Cambria"/>
          <w:b/>
        </w:rPr>
      </w:pPr>
      <w:r w:rsidRPr="001B150D">
        <w:rPr>
          <w:rFonts w:ascii="Cambria" w:hAnsi="Cambria"/>
        </w:rPr>
        <w:t xml:space="preserve">Στο συγκεκριμένο Μεταπτυχιακό </w:t>
      </w:r>
      <w:r>
        <w:rPr>
          <w:rFonts w:ascii="Cambria" w:hAnsi="Cambria"/>
        </w:rPr>
        <w:t>Π</w:t>
      </w:r>
      <w:r w:rsidRPr="001B150D">
        <w:rPr>
          <w:rFonts w:ascii="Cambria" w:hAnsi="Cambria"/>
        </w:rPr>
        <w:t xml:space="preserve">ρόγραμμα </w:t>
      </w:r>
      <w:r>
        <w:rPr>
          <w:rFonts w:ascii="Cambria" w:hAnsi="Cambria"/>
        </w:rPr>
        <w:t>Σ</w:t>
      </w:r>
      <w:r w:rsidRPr="001B150D">
        <w:rPr>
          <w:rFonts w:ascii="Cambria" w:hAnsi="Cambria"/>
        </w:rPr>
        <w:t xml:space="preserve">πουδών </w:t>
      </w:r>
      <w:r w:rsidRPr="001B150D">
        <w:rPr>
          <w:rFonts w:ascii="Cambria" w:hAnsi="Cambria"/>
          <w:b/>
        </w:rPr>
        <w:t>οι φοιτητές δεν καταβάλουν δίδακτρα.</w:t>
      </w:r>
    </w:p>
    <w:p w14:paraId="0173D1E2" w14:textId="77777777" w:rsidR="00B46555" w:rsidRDefault="00B46555" w:rsidP="00B46555">
      <w:pPr>
        <w:tabs>
          <w:tab w:val="left" w:pos="993"/>
        </w:tabs>
        <w:spacing w:line="360" w:lineRule="auto"/>
        <w:rPr>
          <w:rFonts w:ascii="Cambria" w:hAnsi="Cambria"/>
          <w:b/>
        </w:rPr>
      </w:pPr>
    </w:p>
    <w:p w14:paraId="534779EE" w14:textId="77777777" w:rsidR="00B46555" w:rsidRPr="00F638F2" w:rsidRDefault="00B46555" w:rsidP="00B46555">
      <w:pPr>
        <w:tabs>
          <w:tab w:val="left" w:pos="993"/>
        </w:tabs>
        <w:spacing w:line="360" w:lineRule="auto"/>
        <w:rPr>
          <w:rFonts w:ascii="Cambria" w:hAnsi="Cambria"/>
          <w:b/>
        </w:rPr>
      </w:pPr>
      <w:r w:rsidRPr="00F638F2">
        <w:rPr>
          <w:rFonts w:ascii="Cambria" w:hAnsi="Cambria"/>
          <w:b/>
        </w:rPr>
        <w:t>Κατηγορίες Εισακτέων-Αριθμός Εισακτέων</w:t>
      </w:r>
    </w:p>
    <w:p w14:paraId="781D8D74" w14:textId="77777777" w:rsidR="00B46555" w:rsidRPr="0075272F" w:rsidRDefault="00B46555" w:rsidP="00B46555">
      <w:pPr>
        <w:ind w:firstLine="426"/>
        <w:jc w:val="both"/>
        <w:rPr>
          <w:rFonts w:ascii="Cambria" w:hAnsi="Cambria"/>
          <w:color w:val="000000" w:themeColor="text1"/>
        </w:rPr>
      </w:pPr>
      <w:r w:rsidRPr="00F638F2">
        <w:rPr>
          <w:rFonts w:ascii="Cambria" w:hAnsi="Cambria"/>
        </w:rPr>
        <w:t>Στο Π.Μ.Σ. «Φυτιατρική και Περιβάλλον» γίνονται δεκτοί απόφοιτοι Γεωτεχνικών, Γεωπονικών, Πολυτεχνικών, και Περιβαλλοντικών Τμημάτων και Τμημάτων Θετικών Επιστημών των Πανεπιστήμιων και ΤΕΙ της ημεδαπής ή ομοταγών ιδρυμάτων της αλλοδαπής</w:t>
      </w:r>
      <w:r w:rsidRPr="00C316A3">
        <w:rPr>
          <w:rFonts w:ascii="Cambria" w:hAnsi="Cambria"/>
          <w:b/>
        </w:rPr>
        <w:t>. Ο αριθμός εισακτέων</w:t>
      </w:r>
      <w:r w:rsidRPr="00F638F2">
        <w:rPr>
          <w:rFonts w:ascii="Cambria" w:hAnsi="Cambria"/>
        </w:rPr>
        <w:t xml:space="preserve"> στο Π.Μ.Σ. ορίζεται </w:t>
      </w:r>
      <w:r w:rsidRPr="00C316A3">
        <w:rPr>
          <w:rFonts w:ascii="Cambria" w:hAnsi="Cambria"/>
          <w:b/>
        </w:rPr>
        <w:t>κατά ελάχιστο όριο στους τρεις (3) και κατά ανώτατο όριο στους δώδεκα (12) μεταπτυχιακούς φοιτητές.</w:t>
      </w:r>
      <w:r w:rsidRPr="0075272F">
        <w:rPr>
          <w:rFonts w:ascii="Cambria" w:hAnsi="Cambria" w:cs="Calibri"/>
          <w:color w:val="000000" w:themeColor="text1"/>
        </w:rPr>
        <w:t xml:space="preserve"> </w:t>
      </w:r>
      <w:r w:rsidRPr="00F638F2">
        <w:rPr>
          <w:rFonts w:ascii="Cambria" w:hAnsi="Cambria" w:cs="Calibri"/>
          <w:color w:val="000000" w:themeColor="text1"/>
        </w:rPr>
        <w:t>Στο</w:t>
      </w:r>
      <w:r w:rsidRPr="00F638F2">
        <w:rPr>
          <w:rFonts w:ascii="Cambria" w:hAnsi="Cambria"/>
          <w:color w:val="000000" w:themeColor="text1"/>
        </w:rPr>
        <w:t xml:space="preserve"> </w:t>
      </w:r>
      <w:r w:rsidRPr="00F638F2">
        <w:rPr>
          <w:rFonts w:ascii="Cambria" w:hAnsi="Cambria" w:cs="Calibri"/>
          <w:color w:val="000000" w:themeColor="text1"/>
        </w:rPr>
        <w:t>Π.Μ.Σ,</w:t>
      </w:r>
      <w:r>
        <w:rPr>
          <w:rFonts w:ascii="Cambria" w:hAnsi="Cambria" w:cs="Calibri"/>
          <w:color w:val="000000" w:themeColor="text1"/>
        </w:rPr>
        <w:t xml:space="preserve"> επιπλέον του αριθμού εισακτέων, </w:t>
      </w:r>
      <w:r w:rsidRPr="00F638F2">
        <w:rPr>
          <w:rFonts w:ascii="Cambria" w:hAnsi="Cambria"/>
          <w:color w:val="000000" w:themeColor="text1"/>
        </w:rPr>
        <w:t>γίνεται δεκτός ένας (1) υπότροφος του Ιδρύματος Κρατικών Υποτροφιών (Ι.Κ.Υ</w:t>
      </w:r>
      <w:r w:rsidRPr="00F638F2">
        <w:rPr>
          <w:rFonts w:ascii="Cambria" w:hAnsi="Cambria"/>
        </w:rPr>
        <w:t xml:space="preserve">.) ή άλλων ιδρυμάτων, </w:t>
      </w:r>
      <w:r w:rsidRPr="00F638F2">
        <w:rPr>
          <w:rFonts w:ascii="Cambria" w:hAnsi="Cambria"/>
          <w:color w:val="000000" w:themeColor="text1"/>
        </w:rPr>
        <w:t xml:space="preserve">για το ίδιο ή συναφές γνωστικό αντικείμενο του Π.Μ.Σ, </w:t>
      </w:r>
      <w:r w:rsidRPr="00F638F2">
        <w:rPr>
          <w:rFonts w:ascii="Cambria" w:hAnsi="Cambria" w:cs="Calibri"/>
          <w:color w:val="000000" w:themeColor="text1"/>
        </w:rPr>
        <w:t>καθώς</w:t>
      </w:r>
      <w:r w:rsidRPr="00F638F2">
        <w:rPr>
          <w:rFonts w:ascii="Cambria" w:hAnsi="Cambria"/>
          <w:color w:val="000000" w:themeColor="text1"/>
        </w:rPr>
        <w:t xml:space="preserve"> </w:t>
      </w:r>
      <w:r w:rsidRPr="00F638F2">
        <w:rPr>
          <w:rFonts w:ascii="Cambria" w:hAnsi="Cambria" w:cs="Calibri"/>
          <w:color w:val="000000" w:themeColor="text1"/>
        </w:rPr>
        <w:t>και</w:t>
      </w:r>
      <w:r w:rsidRPr="00F638F2">
        <w:rPr>
          <w:rFonts w:ascii="Cambria" w:hAnsi="Cambria"/>
          <w:color w:val="000000" w:themeColor="text1"/>
        </w:rPr>
        <w:t xml:space="preserve"> </w:t>
      </w:r>
      <w:r w:rsidRPr="00F638F2">
        <w:rPr>
          <w:rFonts w:ascii="Cambria" w:hAnsi="Cambria" w:cs="Calibri"/>
          <w:color w:val="000000" w:themeColor="text1"/>
        </w:rPr>
        <w:t>ένας</w:t>
      </w:r>
      <w:r w:rsidRPr="00F638F2">
        <w:rPr>
          <w:rFonts w:ascii="Cambria" w:hAnsi="Cambria"/>
          <w:color w:val="000000" w:themeColor="text1"/>
        </w:rPr>
        <w:t xml:space="preserve"> (1) </w:t>
      </w:r>
      <w:r w:rsidRPr="00F638F2">
        <w:rPr>
          <w:rFonts w:ascii="Cambria" w:hAnsi="Cambria" w:cs="Calibri"/>
          <w:color w:val="000000" w:themeColor="text1"/>
        </w:rPr>
        <w:t>αλλοδαπός</w:t>
      </w:r>
      <w:r w:rsidRPr="00F638F2">
        <w:rPr>
          <w:rFonts w:ascii="Cambria" w:hAnsi="Cambria"/>
          <w:color w:val="000000" w:themeColor="text1"/>
        </w:rPr>
        <w:t xml:space="preserve"> </w:t>
      </w:r>
      <w:r w:rsidRPr="00F638F2">
        <w:rPr>
          <w:rFonts w:ascii="Cambria" w:hAnsi="Cambria" w:cs="Calibri"/>
          <w:color w:val="000000" w:themeColor="text1"/>
        </w:rPr>
        <w:t>υπότροφος</w:t>
      </w:r>
      <w:r w:rsidRPr="00F638F2">
        <w:rPr>
          <w:rFonts w:ascii="Cambria" w:hAnsi="Cambria"/>
          <w:color w:val="000000" w:themeColor="text1"/>
        </w:rPr>
        <w:t xml:space="preserve"> </w:t>
      </w:r>
      <w:r w:rsidRPr="00F638F2">
        <w:rPr>
          <w:rFonts w:ascii="Cambria" w:hAnsi="Cambria" w:cs="Calibri"/>
          <w:color w:val="000000" w:themeColor="text1"/>
        </w:rPr>
        <w:t>του</w:t>
      </w:r>
      <w:r w:rsidRPr="00F638F2">
        <w:rPr>
          <w:rFonts w:ascii="Cambria" w:hAnsi="Cambria"/>
          <w:color w:val="000000" w:themeColor="text1"/>
        </w:rPr>
        <w:t xml:space="preserve"> </w:t>
      </w:r>
      <w:r w:rsidRPr="00F638F2">
        <w:rPr>
          <w:rFonts w:ascii="Cambria" w:hAnsi="Cambria" w:cs="Calibri"/>
          <w:color w:val="000000" w:themeColor="text1"/>
        </w:rPr>
        <w:lastRenderedPageBreak/>
        <w:t>Ελληνικού</w:t>
      </w:r>
      <w:r w:rsidRPr="00F638F2">
        <w:rPr>
          <w:rFonts w:ascii="Cambria" w:hAnsi="Cambria"/>
          <w:color w:val="000000" w:themeColor="text1"/>
        </w:rPr>
        <w:t xml:space="preserve"> Κράτους. </w:t>
      </w:r>
      <w:r>
        <w:rPr>
          <w:color w:val="000000" w:themeColor="text1"/>
        </w:rPr>
        <w:t xml:space="preserve">Σε κάθε περίπτωση θα πρέπει να πληρούνται τα </w:t>
      </w:r>
      <w:r>
        <w:t>απαραίτητα προσόντα</w:t>
      </w:r>
      <w:r w:rsidRPr="00E34DFF">
        <w:t xml:space="preserve"> για την εισαγωγή στο Π.Μ.</w:t>
      </w:r>
      <w:r>
        <w:rPr>
          <w:rFonts w:ascii="Calibri" w:hAnsi="Calibri" w:cs="Calibri"/>
        </w:rPr>
        <w:t>Σ</w:t>
      </w:r>
    </w:p>
    <w:p w14:paraId="20C89952" w14:textId="77777777" w:rsidR="00B46555" w:rsidRDefault="00B46555" w:rsidP="00B46555">
      <w:pPr>
        <w:ind w:firstLine="284"/>
        <w:jc w:val="both"/>
        <w:rPr>
          <w:rFonts w:ascii="Cambria" w:hAnsi="Cambria"/>
        </w:rPr>
      </w:pPr>
      <w:r w:rsidRPr="001B1549">
        <w:rPr>
          <w:rFonts w:ascii="Cambria" w:hAnsi="Cambria"/>
        </w:rPr>
        <w:t>Τελειόφοιτοι των ανωτέρω Τμημάτων γίνονται δεκτοί και εγγράφονται στο Π.Μ.Σ., εφόσον έχουν εκπληρώσει όλες τις υποχρεώσεις τους σε μαθήματα, συμπεριλαμβανομένης της πτυχιακής διατριβής, όπως θα βεβαιώνεται από σχετικό έγγραφο του Ιδρύματος φοίτησης, εντός της προθεσμίας εγγραφών των επιτυχόντων στο Π.Μ.Σ.</w:t>
      </w:r>
    </w:p>
    <w:p w14:paraId="4AAEB422" w14:textId="77777777" w:rsidR="00B46555" w:rsidRPr="00097087" w:rsidRDefault="00B46555" w:rsidP="00B46555">
      <w:pPr>
        <w:ind w:firstLine="284"/>
        <w:jc w:val="both"/>
        <w:rPr>
          <w:rFonts w:ascii="Cambria" w:hAnsi="Cambria"/>
        </w:rPr>
      </w:pPr>
    </w:p>
    <w:p w14:paraId="2B4151EC" w14:textId="77777777" w:rsidR="00B46555" w:rsidRPr="00F638F2" w:rsidRDefault="00B46555" w:rsidP="00B46555">
      <w:pPr>
        <w:spacing w:line="360" w:lineRule="auto"/>
        <w:jc w:val="both"/>
        <w:rPr>
          <w:rFonts w:ascii="Cambria" w:hAnsi="Cambria"/>
          <w:b/>
        </w:rPr>
      </w:pPr>
      <w:r w:rsidRPr="00F638F2">
        <w:rPr>
          <w:rFonts w:ascii="Cambria" w:hAnsi="Cambria"/>
          <w:b/>
        </w:rPr>
        <w:t>Απαραίτητα Προσόντα-Διαδικασία Εισαγωγής-Κριτήρια Επιλογής</w:t>
      </w:r>
    </w:p>
    <w:p w14:paraId="03F08ED9" w14:textId="77777777" w:rsidR="00B46555" w:rsidRPr="00F638F2" w:rsidRDefault="00B46555" w:rsidP="00B46555">
      <w:pPr>
        <w:jc w:val="both"/>
        <w:rPr>
          <w:rFonts w:ascii="Cambria" w:hAnsi="Cambria"/>
        </w:rPr>
      </w:pPr>
      <w:r w:rsidRPr="00F638F2">
        <w:rPr>
          <w:rFonts w:ascii="Cambria" w:hAnsi="Cambria"/>
        </w:rPr>
        <w:t>α) Απαραίτητα προσόντα για την εισαγωγή στο Π.Μ.</w:t>
      </w:r>
      <w:r w:rsidRPr="00F638F2">
        <w:rPr>
          <w:rFonts w:ascii="Cambria" w:hAnsi="Cambria" w:cs="Calibri"/>
        </w:rPr>
        <w:t>Σ</w:t>
      </w:r>
      <w:r w:rsidRPr="00F638F2">
        <w:rPr>
          <w:rFonts w:ascii="Cambria" w:hAnsi="Cambria"/>
        </w:rPr>
        <w:t xml:space="preserve">. </w:t>
      </w:r>
      <w:r w:rsidRPr="00F638F2">
        <w:rPr>
          <w:rFonts w:ascii="Cambria" w:hAnsi="Cambria" w:cs="Calibri"/>
        </w:rPr>
        <w:t>είναι</w:t>
      </w:r>
      <w:r w:rsidRPr="00F638F2">
        <w:rPr>
          <w:rFonts w:ascii="Cambria" w:hAnsi="Cambria"/>
        </w:rPr>
        <w:t>:</w:t>
      </w:r>
    </w:p>
    <w:p w14:paraId="3EA4D294" w14:textId="77777777" w:rsidR="00B46555" w:rsidRPr="008D39C1" w:rsidRDefault="00B46555" w:rsidP="00B46555">
      <w:pPr>
        <w:pStyle w:val="a7"/>
        <w:numPr>
          <w:ilvl w:val="0"/>
          <w:numId w:val="2"/>
        </w:numPr>
        <w:spacing w:line="240" w:lineRule="auto"/>
        <w:jc w:val="both"/>
        <w:rPr>
          <w:rFonts w:ascii="Cambria" w:hAnsi="Cambria"/>
          <w:b/>
          <w:color w:val="FF0000"/>
        </w:rPr>
      </w:pPr>
      <w:r w:rsidRPr="008D39C1">
        <w:rPr>
          <w:rFonts w:ascii="Cambria" w:hAnsi="Cambria"/>
          <w:b/>
        </w:rPr>
        <w:t>Πτυχίο</w:t>
      </w:r>
      <w:r w:rsidRPr="00F638F2">
        <w:rPr>
          <w:rFonts w:ascii="Cambria" w:hAnsi="Cambria"/>
        </w:rPr>
        <w:t xml:space="preserve"> Πανεπιστ</w:t>
      </w:r>
      <w:r>
        <w:rPr>
          <w:rFonts w:ascii="Cambria" w:hAnsi="Cambria"/>
        </w:rPr>
        <w:t xml:space="preserve">ημίου </w:t>
      </w:r>
      <w:r w:rsidRPr="00F638F2">
        <w:rPr>
          <w:rFonts w:ascii="Cambria" w:hAnsi="Cambria"/>
        </w:rPr>
        <w:t xml:space="preserve">ή ΤΕΙ της ημεδαπής ή ομοταγών ιδρυμάτων της αλλοδαπής </w:t>
      </w:r>
      <w:r w:rsidRPr="008D39C1">
        <w:rPr>
          <w:rFonts w:ascii="Cambria" w:hAnsi="Cambria"/>
          <w:b/>
        </w:rPr>
        <w:t xml:space="preserve">με βαθμό μεγαλύτερο του </w:t>
      </w:r>
      <w:r w:rsidRPr="008D39C1">
        <w:rPr>
          <w:rFonts w:ascii="Cambria" w:hAnsi="Cambria"/>
          <w:b/>
          <w:color w:val="000000" w:themeColor="text1"/>
        </w:rPr>
        <w:t>6,5.</w:t>
      </w:r>
    </w:p>
    <w:p w14:paraId="542F5700" w14:textId="77777777" w:rsidR="00B46555" w:rsidRPr="00F638F2" w:rsidRDefault="00B46555" w:rsidP="00B46555">
      <w:pPr>
        <w:pStyle w:val="a7"/>
        <w:numPr>
          <w:ilvl w:val="0"/>
          <w:numId w:val="2"/>
        </w:numPr>
        <w:spacing w:line="240" w:lineRule="auto"/>
        <w:jc w:val="both"/>
        <w:rPr>
          <w:rFonts w:ascii="Cambria" w:hAnsi="Cambria"/>
        </w:rPr>
      </w:pPr>
      <w:r w:rsidRPr="00F638F2">
        <w:rPr>
          <w:rFonts w:ascii="Cambria" w:hAnsi="Cambria"/>
        </w:rPr>
        <w:t>Πιστοποιητικό ισοτιμίας και αντιστοιχίας από το Διεπιστημονικό Οργανισμό Αναγνώρισης Τίτλων Ακαδημαϊκών και Πληροφόρησης (Δ.Ο.Α.Τ.Α.Π) για όσους έλαβαν το πτυχίο από Πανεπιστήμια της αλλοδαπής.</w:t>
      </w:r>
    </w:p>
    <w:p w14:paraId="37296FAB" w14:textId="77777777" w:rsidR="00B46555" w:rsidRPr="00F638F2" w:rsidRDefault="00B46555" w:rsidP="00B46555">
      <w:pPr>
        <w:pStyle w:val="a7"/>
        <w:numPr>
          <w:ilvl w:val="0"/>
          <w:numId w:val="2"/>
        </w:numPr>
        <w:spacing w:line="240" w:lineRule="auto"/>
        <w:jc w:val="both"/>
        <w:rPr>
          <w:rFonts w:ascii="Cambria" w:hAnsi="Cambria"/>
        </w:rPr>
      </w:pPr>
      <w:r w:rsidRPr="00F638F2">
        <w:rPr>
          <w:rFonts w:ascii="Cambria" w:hAnsi="Cambria"/>
        </w:rPr>
        <w:t xml:space="preserve">Καλή γνώση της Αγγλικής γλώσσας (τουλάχιστον επίπεδο Β2). Η καλή γνώση της αγγλικής γλώσσας αποδεικνύεται από τα πτυχία που αναφέρονται στο Παράρτημα </w:t>
      </w:r>
      <w:r>
        <w:rPr>
          <w:rFonts w:ascii="Cambria" w:hAnsi="Cambria"/>
        </w:rPr>
        <w:t>του εσωτερικού κανονισμού</w:t>
      </w:r>
      <w:r w:rsidRPr="00F638F2">
        <w:rPr>
          <w:rFonts w:ascii="Cambria" w:hAnsi="Cambria"/>
        </w:rPr>
        <w:t xml:space="preserve">. Επιπλέον, πτυχιούχοι αγγλόφωνων πανεπιστημίων απαλλάσσονται από την υποχρέωση προσκόμισης διπλώματος γλωσσομάθειας. </w:t>
      </w:r>
      <w:r w:rsidRPr="00F638F2">
        <w:rPr>
          <w:rFonts w:ascii="Cambria" w:hAnsi="Cambria" w:cs="Calibri"/>
        </w:rPr>
        <w:t>Σε</w:t>
      </w:r>
      <w:r w:rsidRPr="00F638F2">
        <w:rPr>
          <w:rFonts w:ascii="Cambria" w:hAnsi="Cambria"/>
        </w:rPr>
        <w:t xml:space="preserve"> </w:t>
      </w:r>
      <w:r w:rsidRPr="00F638F2">
        <w:rPr>
          <w:rFonts w:ascii="Cambria" w:hAnsi="Cambria" w:cs="Calibri"/>
        </w:rPr>
        <w:t>περίπτωση</w:t>
      </w:r>
      <w:r w:rsidRPr="00F638F2">
        <w:rPr>
          <w:rFonts w:ascii="Cambria" w:hAnsi="Cambria"/>
        </w:rPr>
        <w:t xml:space="preserve"> </w:t>
      </w:r>
      <w:r w:rsidRPr="00F638F2">
        <w:rPr>
          <w:rFonts w:ascii="Cambria" w:hAnsi="Cambria" w:cs="Calibri"/>
        </w:rPr>
        <w:t>που</w:t>
      </w:r>
      <w:r w:rsidRPr="00F638F2">
        <w:rPr>
          <w:rFonts w:ascii="Cambria" w:hAnsi="Cambria"/>
        </w:rPr>
        <w:t xml:space="preserve"> </w:t>
      </w:r>
      <w:r w:rsidRPr="00F638F2">
        <w:rPr>
          <w:rFonts w:ascii="Cambria" w:hAnsi="Cambria" w:cs="Calibri"/>
        </w:rPr>
        <w:t>δεν</w:t>
      </w:r>
      <w:r w:rsidRPr="00F638F2">
        <w:rPr>
          <w:rFonts w:ascii="Cambria" w:hAnsi="Cambria"/>
        </w:rPr>
        <w:t xml:space="preserve"> </w:t>
      </w:r>
      <w:r w:rsidRPr="00F638F2">
        <w:rPr>
          <w:rFonts w:ascii="Cambria" w:hAnsi="Cambria" w:cs="Calibri"/>
        </w:rPr>
        <w:t>υπάρχουν</w:t>
      </w:r>
      <w:r w:rsidRPr="00F638F2">
        <w:rPr>
          <w:rFonts w:ascii="Cambria" w:hAnsi="Cambria"/>
        </w:rPr>
        <w:t xml:space="preserve"> </w:t>
      </w:r>
      <w:r w:rsidRPr="00F638F2">
        <w:rPr>
          <w:rFonts w:ascii="Cambria" w:hAnsi="Cambria" w:cs="Calibri"/>
        </w:rPr>
        <w:t xml:space="preserve">οι </w:t>
      </w:r>
      <w:r w:rsidRPr="00F638F2">
        <w:rPr>
          <w:rFonts w:ascii="Cambria" w:hAnsi="Cambria"/>
        </w:rPr>
        <w:t xml:space="preserve">ανωτέρω προϋποθέσεις για την καλή γνώση της αγγλικής γλώσσας, οι υποψήφιοι θα εξετάζονται γραπτώς από επιτροπή που ορίζεται από τη </w:t>
      </w:r>
      <w:r w:rsidRPr="00F638F2">
        <w:rPr>
          <w:rFonts w:ascii="Cambria" w:hAnsi="Cambria" w:cs="Calibri"/>
        </w:rPr>
        <w:t>Σ</w:t>
      </w:r>
      <w:r w:rsidRPr="00F638F2">
        <w:rPr>
          <w:rFonts w:ascii="Cambria" w:hAnsi="Cambria"/>
        </w:rPr>
        <w:t>.</w:t>
      </w:r>
      <w:r w:rsidRPr="00F638F2">
        <w:rPr>
          <w:rFonts w:ascii="Cambria" w:hAnsi="Cambria" w:cs="Calibri"/>
        </w:rPr>
        <w:t>Ε</w:t>
      </w:r>
      <w:r w:rsidRPr="00F638F2">
        <w:rPr>
          <w:rFonts w:ascii="Cambria" w:hAnsi="Cambria"/>
        </w:rPr>
        <w:t xml:space="preserve">. του Π.Μ.Σ, </w:t>
      </w:r>
      <w:r w:rsidRPr="00F638F2">
        <w:rPr>
          <w:rFonts w:ascii="Cambria" w:hAnsi="Cambria" w:cs="Calibri"/>
        </w:rPr>
        <w:t>ώστε</w:t>
      </w:r>
      <w:r w:rsidRPr="00F638F2">
        <w:rPr>
          <w:rFonts w:ascii="Cambria" w:hAnsi="Cambria"/>
        </w:rPr>
        <w:t xml:space="preserve"> </w:t>
      </w:r>
      <w:r w:rsidRPr="00F638F2">
        <w:rPr>
          <w:rFonts w:ascii="Cambria" w:hAnsi="Cambria" w:cs="Calibri"/>
        </w:rPr>
        <w:t>να</w:t>
      </w:r>
      <w:r w:rsidRPr="00F638F2">
        <w:rPr>
          <w:rFonts w:ascii="Cambria" w:hAnsi="Cambria"/>
        </w:rPr>
        <w:t xml:space="preserve"> </w:t>
      </w:r>
      <w:r w:rsidRPr="00F638F2">
        <w:rPr>
          <w:rFonts w:ascii="Cambria" w:hAnsi="Cambria" w:cs="Calibri"/>
        </w:rPr>
        <w:t xml:space="preserve">διαπιστώνεται </w:t>
      </w:r>
      <w:r w:rsidRPr="00F638F2">
        <w:rPr>
          <w:rFonts w:ascii="Cambria" w:hAnsi="Cambria"/>
        </w:rPr>
        <w:t xml:space="preserve">η επάρκεια στην αγγλική γλώσσα. </w:t>
      </w:r>
    </w:p>
    <w:p w14:paraId="4BADD6B3" w14:textId="77777777" w:rsidR="00B46555" w:rsidRPr="008D39C1" w:rsidRDefault="00B46555" w:rsidP="00B46555">
      <w:pPr>
        <w:jc w:val="both"/>
        <w:rPr>
          <w:rFonts w:ascii="Cambria" w:hAnsi="Cambria"/>
        </w:rPr>
      </w:pPr>
      <w:r w:rsidRPr="008D39C1">
        <w:rPr>
          <w:rFonts w:ascii="Cambria" w:hAnsi="Cambria"/>
        </w:rPr>
        <w:t xml:space="preserve">β) Διαδικασία εισαγωγής </w:t>
      </w:r>
    </w:p>
    <w:p w14:paraId="67127A39" w14:textId="77777777" w:rsidR="00B46555" w:rsidRPr="006920DD" w:rsidRDefault="00B46555" w:rsidP="00B46555">
      <w:pPr>
        <w:ind w:firstLine="426"/>
        <w:jc w:val="both"/>
        <w:rPr>
          <w:rFonts w:ascii="Cambria" w:hAnsi="Cambria"/>
        </w:rPr>
      </w:pPr>
      <w:r w:rsidRPr="00F638F2">
        <w:rPr>
          <w:rFonts w:ascii="Cambria" w:hAnsi="Cambria"/>
          <w:color w:val="000000" w:themeColor="text1"/>
        </w:rPr>
        <w:t>Οι ενδιαφερόμενοι υποψήφιοι</w:t>
      </w:r>
      <w:r>
        <w:rPr>
          <w:rFonts w:ascii="Cambria" w:hAnsi="Cambria"/>
          <w:color w:val="000000" w:themeColor="text1"/>
        </w:rPr>
        <w:t xml:space="preserve"> μεταπτυχιακοί</w:t>
      </w:r>
      <w:r w:rsidRPr="00F638F2">
        <w:rPr>
          <w:rFonts w:ascii="Cambria" w:hAnsi="Cambria"/>
          <w:color w:val="000000" w:themeColor="text1"/>
        </w:rPr>
        <w:t xml:space="preserve"> </w:t>
      </w:r>
      <w:r w:rsidRPr="006920DD">
        <w:rPr>
          <w:rFonts w:ascii="Cambria" w:hAnsi="Cambria"/>
        </w:rPr>
        <w:t>φοιτητές υποβάλλουν αίτηση</w:t>
      </w:r>
      <w:r>
        <w:rPr>
          <w:rFonts w:ascii="Cambria" w:hAnsi="Cambria"/>
        </w:rPr>
        <w:t xml:space="preserve"> </w:t>
      </w:r>
      <w:r w:rsidRPr="007C28B0">
        <w:rPr>
          <w:rFonts w:ascii="Cambria" w:hAnsi="Cambria"/>
          <w:b/>
        </w:rPr>
        <w:t>μόνο ηλεκτρονικά</w:t>
      </w:r>
      <w:r w:rsidRPr="007C28B0">
        <w:rPr>
          <w:rFonts w:ascii="Cambria" w:hAnsi="Cambria"/>
        </w:rPr>
        <w:t xml:space="preserve"> </w:t>
      </w:r>
      <w:r>
        <w:rPr>
          <w:rFonts w:ascii="Cambria" w:hAnsi="Cambria"/>
        </w:rPr>
        <w:t xml:space="preserve">στο </w:t>
      </w:r>
      <w:r>
        <w:rPr>
          <w:rFonts w:ascii="Cambria" w:hAnsi="Cambria"/>
          <w:lang w:val="en-US"/>
        </w:rPr>
        <w:t>email</w:t>
      </w:r>
      <w:r w:rsidRPr="007C28B0">
        <w:rPr>
          <w:rFonts w:ascii="Cambria" w:hAnsi="Cambria"/>
        </w:rPr>
        <w:t xml:space="preserve">: </w:t>
      </w:r>
      <w:hyperlink r:id="rId8" w:history="1">
        <w:r w:rsidRPr="00FE5208">
          <w:rPr>
            <w:rStyle w:val="-"/>
            <w:rFonts w:ascii="Cambria" w:hAnsi="Cambria"/>
            <w:lang w:val="en-US"/>
          </w:rPr>
          <w:t>fytiatriki</w:t>
        </w:r>
        <w:r w:rsidRPr="007C28B0">
          <w:rPr>
            <w:rStyle w:val="-"/>
            <w:rFonts w:ascii="Cambria" w:hAnsi="Cambria"/>
          </w:rPr>
          <w:t>@</w:t>
        </w:r>
        <w:r w:rsidRPr="00FE5208">
          <w:rPr>
            <w:rStyle w:val="-"/>
            <w:rFonts w:ascii="Cambria" w:hAnsi="Cambria"/>
            <w:lang w:val="en-US"/>
          </w:rPr>
          <w:t>uth</w:t>
        </w:r>
        <w:r w:rsidRPr="007C28B0">
          <w:rPr>
            <w:rStyle w:val="-"/>
            <w:rFonts w:ascii="Cambria" w:hAnsi="Cambria"/>
          </w:rPr>
          <w:t>.</w:t>
        </w:r>
        <w:r w:rsidRPr="00FE5208">
          <w:rPr>
            <w:rStyle w:val="-"/>
            <w:rFonts w:ascii="Cambria" w:hAnsi="Cambria"/>
            <w:lang w:val="en-US"/>
          </w:rPr>
          <w:t>gr</w:t>
        </w:r>
      </w:hyperlink>
      <w:r w:rsidRPr="007C28B0">
        <w:rPr>
          <w:rFonts w:ascii="Cambria" w:hAnsi="Cambria"/>
        </w:rPr>
        <w:t xml:space="preserve"> </w:t>
      </w:r>
      <w:r w:rsidRPr="006920DD">
        <w:rPr>
          <w:rFonts w:ascii="Cambria" w:hAnsi="Cambria"/>
        </w:rPr>
        <w:t>στη Γραμματεία του Π.Μ.</w:t>
      </w:r>
      <w:r w:rsidRPr="007C28B0">
        <w:rPr>
          <w:rFonts w:ascii="Cambria" w:hAnsi="Cambria"/>
        </w:rPr>
        <w:t>Σ</w:t>
      </w:r>
      <w:r w:rsidRPr="006920DD">
        <w:rPr>
          <w:rFonts w:ascii="Cambria" w:hAnsi="Cambria"/>
        </w:rPr>
        <w:t xml:space="preserve">. </w:t>
      </w:r>
      <w:r w:rsidRPr="007C28B0">
        <w:rPr>
          <w:rFonts w:ascii="Cambria" w:hAnsi="Cambria"/>
        </w:rPr>
        <w:t>στο</w:t>
      </w:r>
      <w:r w:rsidRPr="006920DD">
        <w:rPr>
          <w:rFonts w:ascii="Cambria" w:hAnsi="Cambria"/>
        </w:rPr>
        <w:t xml:space="preserve"> </w:t>
      </w:r>
      <w:r w:rsidRPr="007C28B0">
        <w:rPr>
          <w:rFonts w:ascii="Cambria" w:hAnsi="Cambria"/>
        </w:rPr>
        <w:t>καθορισμένο</w:t>
      </w:r>
      <w:r w:rsidRPr="006920DD">
        <w:rPr>
          <w:rFonts w:ascii="Cambria" w:hAnsi="Cambria"/>
        </w:rPr>
        <w:t xml:space="preserve">, </w:t>
      </w:r>
      <w:r w:rsidRPr="007C28B0">
        <w:rPr>
          <w:rFonts w:ascii="Cambria" w:hAnsi="Cambria"/>
        </w:rPr>
        <w:t>σύμφωνα</w:t>
      </w:r>
      <w:r w:rsidRPr="006920DD">
        <w:rPr>
          <w:rFonts w:ascii="Cambria" w:hAnsi="Cambria"/>
        </w:rPr>
        <w:t xml:space="preserve"> </w:t>
      </w:r>
      <w:r w:rsidRPr="006920DD">
        <w:rPr>
          <w:rFonts w:ascii="Cambria" w:hAnsi="Cambria" w:cs="Calibri"/>
        </w:rPr>
        <w:t>με</w:t>
      </w:r>
      <w:r w:rsidRPr="006920DD">
        <w:rPr>
          <w:rFonts w:ascii="Cambria" w:hAnsi="Cambria"/>
        </w:rPr>
        <w:t xml:space="preserve"> </w:t>
      </w:r>
      <w:r w:rsidRPr="006920DD">
        <w:rPr>
          <w:rFonts w:ascii="Cambria" w:hAnsi="Cambria" w:cs="Calibri"/>
        </w:rPr>
        <w:t>την</w:t>
      </w:r>
      <w:r w:rsidRPr="006920DD">
        <w:rPr>
          <w:rFonts w:ascii="Cambria" w:hAnsi="Cambria"/>
        </w:rPr>
        <w:t xml:space="preserve"> πρόσκληση, χρονικό διάστημα. Οι υποψήφιοι, μαζί με την αίτηση, υποβάλλουν τα παρακάτω δικαιολογητικά:</w:t>
      </w:r>
    </w:p>
    <w:p w14:paraId="4AE7DDCF" w14:textId="77777777" w:rsidR="00B46555" w:rsidRPr="006920DD" w:rsidRDefault="00B46555" w:rsidP="00B46555">
      <w:pPr>
        <w:pStyle w:val="a7"/>
        <w:numPr>
          <w:ilvl w:val="0"/>
          <w:numId w:val="3"/>
        </w:numPr>
        <w:spacing w:line="240" w:lineRule="auto"/>
        <w:jc w:val="both"/>
        <w:rPr>
          <w:rFonts w:ascii="Cambria" w:hAnsi="Cambria"/>
        </w:rPr>
      </w:pPr>
      <w:r w:rsidRPr="006920DD">
        <w:rPr>
          <w:rFonts w:ascii="Cambria" w:hAnsi="Cambria"/>
        </w:rPr>
        <w:t xml:space="preserve">Αίτηση Υποψηφιότητας (Σχετικό υπόδειγμα στο τέλος της προκήρυξης). </w:t>
      </w:r>
    </w:p>
    <w:p w14:paraId="3C3526C4" w14:textId="77777777" w:rsidR="00B46555" w:rsidRPr="006920DD" w:rsidRDefault="00B46555" w:rsidP="00B46555">
      <w:pPr>
        <w:pStyle w:val="a7"/>
        <w:numPr>
          <w:ilvl w:val="0"/>
          <w:numId w:val="3"/>
        </w:numPr>
        <w:spacing w:line="240" w:lineRule="auto"/>
        <w:jc w:val="both"/>
        <w:rPr>
          <w:rFonts w:ascii="Cambria" w:hAnsi="Cambria"/>
        </w:rPr>
      </w:pPr>
      <w:r w:rsidRPr="006920DD">
        <w:rPr>
          <w:rFonts w:ascii="Cambria" w:hAnsi="Cambria"/>
        </w:rPr>
        <w:t xml:space="preserve">Φωτοαντίγραφο Αστυνομικής Ταυτότητας. </w:t>
      </w:r>
    </w:p>
    <w:p w14:paraId="5E1CFB80" w14:textId="5C74162B" w:rsidR="00B46555" w:rsidRPr="00F638F2" w:rsidRDefault="00B46555" w:rsidP="00B46555">
      <w:pPr>
        <w:pStyle w:val="a7"/>
        <w:numPr>
          <w:ilvl w:val="0"/>
          <w:numId w:val="3"/>
        </w:numPr>
        <w:spacing w:line="240" w:lineRule="auto"/>
        <w:jc w:val="both"/>
        <w:rPr>
          <w:rFonts w:ascii="Cambria" w:hAnsi="Cambria"/>
          <w:color w:val="000000" w:themeColor="text1"/>
        </w:rPr>
      </w:pPr>
      <w:r w:rsidRPr="00F638F2">
        <w:rPr>
          <w:rFonts w:ascii="Cambria" w:hAnsi="Cambria"/>
          <w:color w:val="000000" w:themeColor="text1"/>
        </w:rPr>
        <w:t>Α</w:t>
      </w:r>
      <w:r>
        <w:rPr>
          <w:rFonts w:ascii="Cambria" w:hAnsi="Cambria"/>
          <w:color w:val="000000" w:themeColor="text1"/>
        </w:rPr>
        <w:t>ντίγραφο πτυχίου</w:t>
      </w:r>
      <w:r w:rsidR="00FD251F">
        <w:rPr>
          <w:rFonts w:ascii="Cambria" w:hAnsi="Cambria"/>
          <w:color w:val="000000" w:themeColor="text1"/>
        </w:rPr>
        <w:t xml:space="preserve"> </w:t>
      </w:r>
      <w:r w:rsidR="00FD251F" w:rsidRPr="00FD251F">
        <w:rPr>
          <w:rFonts w:ascii="Cambria" w:hAnsi="Cambria"/>
          <w:color w:val="000000" w:themeColor="text1"/>
        </w:rPr>
        <w:t>ή υπεύθυνη δήλωση ότι αναμένεται η αποφοίτησή τους πριν την έναρξη των μαθημάτων.</w:t>
      </w:r>
    </w:p>
    <w:p w14:paraId="18E95696" w14:textId="77777777" w:rsidR="00B46555" w:rsidRPr="00F638F2" w:rsidRDefault="00B46555" w:rsidP="00B46555">
      <w:pPr>
        <w:pStyle w:val="a7"/>
        <w:numPr>
          <w:ilvl w:val="0"/>
          <w:numId w:val="3"/>
        </w:numPr>
        <w:spacing w:line="240" w:lineRule="auto"/>
        <w:jc w:val="both"/>
        <w:rPr>
          <w:rFonts w:ascii="Cambria" w:hAnsi="Cambria"/>
          <w:color w:val="000000" w:themeColor="text1"/>
        </w:rPr>
      </w:pPr>
      <w:r w:rsidRPr="00F638F2">
        <w:rPr>
          <w:rFonts w:ascii="Cambria" w:hAnsi="Cambria"/>
          <w:color w:val="000000" w:themeColor="text1"/>
        </w:rPr>
        <w:t>Πιστοποιητικό ισοτιμίας και αντιστοιχίας από το ΔΟΑΤΑΠ για όσους έχουν πτυχίο Πανεπιστημίου της αλλοδαπής.</w:t>
      </w:r>
    </w:p>
    <w:p w14:paraId="4AAB8059" w14:textId="77777777" w:rsidR="00B46555" w:rsidRDefault="00B46555" w:rsidP="00B46555">
      <w:pPr>
        <w:pStyle w:val="a7"/>
        <w:numPr>
          <w:ilvl w:val="0"/>
          <w:numId w:val="3"/>
        </w:numPr>
        <w:spacing w:line="240" w:lineRule="auto"/>
        <w:jc w:val="both"/>
        <w:rPr>
          <w:rFonts w:ascii="Cambria" w:hAnsi="Cambria"/>
          <w:color w:val="000000" w:themeColor="text1"/>
        </w:rPr>
      </w:pPr>
      <w:r w:rsidRPr="00F638F2">
        <w:rPr>
          <w:rFonts w:ascii="Cambria" w:hAnsi="Cambria"/>
          <w:color w:val="000000" w:themeColor="text1"/>
        </w:rPr>
        <w:t>Πιστο</w:t>
      </w:r>
      <w:r>
        <w:rPr>
          <w:rFonts w:ascii="Cambria" w:hAnsi="Cambria"/>
          <w:color w:val="000000" w:themeColor="text1"/>
        </w:rPr>
        <w:t>ποιητικό αναλυτικής βαθμολογίας.</w:t>
      </w:r>
    </w:p>
    <w:p w14:paraId="3067B797" w14:textId="77777777" w:rsidR="00B46555" w:rsidRPr="00D907B4" w:rsidRDefault="00B46555" w:rsidP="00B46555">
      <w:pPr>
        <w:pStyle w:val="a7"/>
        <w:numPr>
          <w:ilvl w:val="0"/>
          <w:numId w:val="3"/>
        </w:numPr>
        <w:spacing w:line="240" w:lineRule="auto"/>
        <w:jc w:val="both"/>
        <w:rPr>
          <w:rFonts w:ascii="Cambria" w:hAnsi="Cambria"/>
          <w:color w:val="000000" w:themeColor="text1"/>
        </w:rPr>
      </w:pPr>
      <w:r w:rsidRPr="00F638F2">
        <w:rPr>
          <w:rFonts w:ascii="Cambria" w:hAnsi="Cambria"/>
          <w:color w:val="000000" w:themeColor="text1"/>
        </w:rPr>
        <w:t>Αναλυτικό βιογραφικό σημεί</w:t>
      </w:r>
      <w:r>
        <w:rPr>
          <w:rFonts w:ascii="Cambria" w:hAnsi="Cambria"/>
          <w:color w:val="000000" w:themeColor="text1"/>
        </w:rPr>
        <w:t>ωμα.</w:t>
      </w:r>
    </w:p>
    <w:p w14:paraId="15FAECDB" w14:textId="77777777" w:rsidR="00B46555" w:rsidRPr="00F638F2" w:rsidRDefault="00B46555" w:rsidP="00B46555">
      <w:pPr>
        <w:pStyle w:val="a7"/>
        <w:numPr>
          <w:ilvl w:val="0"/>
          <w:numId w:val="3"/>
        </w:numPr>
        <w:spacing w:line="240" w:lineRule="auto"/>
        <w:jc w:val="both"/>
        <w:rPr>
          <w:rFonts w:ascii="Cambria" w:hAnsi="Cambria"/>
          <w:color w:val="000000" w:themeColor="text1"/>
        </w:rPr>
      </w:pPr>
      <w:r w:rsidRPr="00F638F2">
        <w:rPr>
          <w:rFonts w:ascii="Cambria" w:hAnsi="Cambria"/>
          <w:color w:val="000000" w:themeColor="text1"/>
        </w:rPr>
        <w:t>Δύο Συστατικές επιστολές από μέλη Δ.Ε.Π. οι οποίες πρέπει να σχολιάζουν ουσιαστικά και να αξιολογούν την ικανότητα του υποψηφίου ή της υποψηφίας να ανταπεξέλθει στις απαιτήσεις του Π.Μ.Σ.</w:t>
      </w:r>
      <w:r w:rsidRPr="00F638F2">
        <w:rPr>
          <w:rFonts w:ascii="Cambria" w:hAnsi="Cambria"/>
        </w:rPr>
        <w:t xml:space="preserve"> </w:t>
      </w:r>
      <w:r>
        <w:rPr>
          <w:rFonts w:ascii="Cambria" w:hAnsi="Cambria"/>
          <w:color w:val="000000" w:themeColor="text1"/>
        </w:rPr>
        <w:t xml:space="preserve">Οι </w:t>
      </w:r>
      <w:r w:rsidRPr="00D907B4">
        <w:rPr>
          <w:rFonts w:ascii="Cambria" w:hAnsi="Cambria"/>
          <w:color w:val="000000" w:themeColor="text1"/>
        </w:rPr>
        <w:t>συστατικές επιστολές, θα αποσταλούν απευθείας στη Γραμματεία του Π.Μ.Σ. από τον εκάστοτε συντάκτη ή θα προσκομισθούν από τους υποψηφίους σε σφραγισμένο φάκελο.</w:t>
      </w:r>
    </w:p>
    <w:p w14:paraId="565D4E98" w14:textId="77777777" w:rsidR="00B46555" w:rsidRDefault="00B46555" w:rsidP="00B46555">
      <w:pPr>
        <w:pStyle w:val="a7"/>
        <w:numPr>
          <w:ilvl w:val="0"/>
          <w:numId w:val="3"/>
        </w:numPr>
        <w:spacing w:line="240" w:lineRule="auto"/>
        <w:jc w:val="both"/>
        <w:rPr>
          <w:rFonts w:ascii="Cambria" w:hAnsi="Cambria"/>
          <w:color w:val="000000" w:themeColor="text1"/>
        </w:rPr>
      </w:pPr>
      <w:r>
        <w:rPr>
          <w:rFonts w:ascii="Cambria" w:hAnsi="Cambria"/>
          <w:color w:val="000000" w:themeColor="text1"/>
        </w:rPr>
        <w:t>Βεβαιώσεις</w:t>
      </w:r>
      <w:r w:rsidRPr="00F638F2">
        <w:rPr>
          <w:rFonts w:ascii="Cambria" w:hAnsi="Cambria"/>
          <w:color w:val="000000" w:themeColor="text1"/>
        </w:rPr>
        <w:t xml:space="preserve"> </w:t>
      </w:r>
      <w:r>
        <w:rPr>
          <w:rFonts w:ascii="Cambria" w:hAnsi="Cambria"/>
          <w:color w:val="000000" w:themeColor="text1"/>
        </w:rPr>
        <w:t xml:space="preserve">που αποδεικνύουν οποιαδήποτε άλλο </w:t>
      </w:r>
      <w:r w:rsidRPr="00F638F2">
        <w:rPr>
          <w:rFonts w:ascii="Cambria" w:hAnsi="Cambria"/>
          <w:color w:val="000000" w:themeColor="text1"/>
        </w:rPr>
        <w:t>στοιχείο, το οποίο θα ενισχύσει την υποψηφιότητά τους (λοιποί τίτλοι σπουδών, πτυχία ξένων γλωσσών, αντίγραφα δημοσιεύσεων ή ανακοινώσεων, αντίγραφα συμβάσεων εργασίας ή έργου, αποδεδειγμένη συμμετοχή σε ερευνητικά προγράμματα)</w:t>
      </w:r>
      <w:r>
        <w:rPr>
          <w:rFonts w:ascii="Cambria" w:hAnsi="Cambria"/>
          <w:color w:val="000000" w:themeColor="text1"/>
        </w:rPr>
        <w:t xml:space="preserve"> και αναφέρεται στο βιογραφικό σημείωμα</w:t>
      </w:r>
      <w:r w:rsidRPr="00F638F2">
        <w:rPr>
          <w:rFonts w:ascii="Cambria" w:hAnsi="Cambria"/>
          <w:color w:val="000000" w:themeColor="text1"/>
        </w:rPr>
        <w:t>.</w:t>
      </w:r>
    </w:p>
    <w:p w14:paraId="549D1088" w14:textId="77777777" w:rsidR="00B46555" w:rsidRPr="001B1549" w:rsidRDefault="00B46555" w:rsidP="00B46555">
      <w:pPr>
        <w:pStyle w:val="a7"/>
        <w:numPr>
          <w:ilvl w:val="0"/>
          <w:numId w:val="3"/>
        </w:numPr>
        <w:spacing w:line="240" w:lineRule="auto"/>
        <w:jc w:val="both"/>
        <w:rPr>
          <w:rFonts w:ascii="Cambria" w:hAnsi="Cambria"/>
          <w:color w:val="000000" w:themeColor="text1"/>
        </w:rPr>
      </w:pPr>
      <w:r w:rsidRPr="007C28B0">
        <w:rPr>
          <w:rFonts w:ascii="Cambria" w:hAnsi="Cambria"/>
          <w:color w:val="000000" w:themeColor="text1"/>
        </w:rPr>
        <w:t>Υπεύθυνη Δήλωση, ότι όλα τα δικαιολογητικά είναι ακριβή αντίγραφα των πρωτοτύπων.</w:t>
      </w:r>
    </w:p>
    <w:p w14:paraId="28902027" w14:textId="77777777" w:rsidR="00B46555" w:rsidRPr="00F638F2" w:rsidRDefault="00B46555" w:rsidP="00B46555">
      <w:pPr>
        <w:jc w:val="both"/>
        <w:rPr>
          <w:rFonts w:ascii="Cambria" w:hAnsi="Cambria"/>
          <w:color w:val="000000" w:themeColor="text1"/>
        </w:rPr>
      </w:pPr>
      <w:r>
        <w:rPr>
          <w:rFonts w:ascii="Cambria" w:hAnsi="Cambria"/>
          <w:color w:val="000000" w:themeColor="text1"/>
        </w:rPr>
        <w:t>γ</w:t>
      </w:r>
      <w:r w:rsidRPr="00F638F2">
        <w:rPr>
          <w:rFonts w:ascii="Cambria" w:hAnsi="Cambria"/>
          <w:color w:val="000000" w:themeColor="text1"/>
        </w:rPr>
        <w:t>) Κριτήρια επιλογής</w:t>
      </w:r>
    </w:p>
    <w:p w14:paraId="3C2E3D7A" w14:textId="77777777" w:rsidR="00B46555" w:rsidRPr="00F638F2" w:rsidRDefault="00B46555" w:rsidP="00B46555">
      <w:pPr>
        <w:ind w:firstLine="426"/>
        <w:jc w:val="both"/>
        <w:rPr>
          <w:rFonts w:ascii="Cambria" w:hAnsi="Cambria"/>
          <w:color w:val="000000" w:themeColor="text1"/>
        </w:rPr>
      </w:pPr>
      <w:r w:rsidRPr="00F638F2">
        <w:rPr>
          <w:rFonts w:ascii="Cambria" w:hAnsi="Cambria"/>
          <w:color w:val="000000" w:themeColor="text1"/>
        </w:rPr>
        <w:lastRenderedPageBreak/>
        <w:t xml:space="preserve">Η επιλογή των υποψηφίων γίνεται με (α) γραπτή εξέταση, (β) αξιολόγηση του φάκελου υποψηφιότητας και (γ) προσωπική συνέντευξη του υποψηφίου όπως αναλύεται παρακάτω: </w:t>
      </w:r>
    </w:p>
    <w:p w14:paraId="54F94BD5" w14:textId="77777777" w:rsidR="00B46555" w:rsidRPr="00F638F2" w:rsidRDefault="00B46555" w:rsidP="00B46555">
      <w:pPr>
        <w:jc w:val="both"/>
        <w:rPr>
          <w:rFonts w:ascii="Cambria" w:hAnsi="Cambria"/>
          <w:color w:val="000000" w:themeColor="text1"/>
        </w:rPr>
      </w:pPr>
      <w:r w:rsidRPr="00F638F2">
        <w:rPr>
          <w:rFonts w:ascii="Cambria" w:hAnsi="Cambria"/>
          <w:color w:val="000000" w:themeColor="text1"/>
        </w:rPr>
        <w:t xml:space="preserve">Α) Γραπτή εξέταση: Οι υποψήφιοι μεταπτυχιακοί φοιτητές εξετάζονται σε θέματα σχετικά με το γνωστικό αντικείμενο του Π.Μ.Σ. Η ημερομηνία και η εξεταστέα ύλη ορίζεται </w:t>
      </w:r>
      <w:r>
        <w:rPr>
          <w:rFonts w:ascii="Cambria" w:hAnsi="Cambria"/>
          <w:color w:val="000000" w:themeColor="text1"/>
        </w:rPr>
        <w:t xml:space="preserve">κάθε φορά από την </w:t>
      </w:r>
      <w:r w:rsidRPr="00F638F2">
        <w:rPr>
          <w:rFonts w:ascii="Cambria" w:hAnsi="Cambria"/>
          <w:color w:val="000000" w:themeColor="text1"/>
        </w:rPr>
        <w:t>πρόσκληση υποβολής αιτήσεων εισαγωγής στο Π.Μ.Σ. Η βαθμολογική κλίμακα για την αξιολόγηση της επίδοσης των μεταπτυχιακών φοιτητών ορίζεται από μηδέν (0) έως δέκα (10). Για την εισαγωγή τους στο Π.Μ.Σ. οι υποψήφιοι πρέπει να πετύχουν βαθμό μεγαλύτερο ή ίσο του 5 στη γραπτή εξέταση.</w:t>
      </w:r>
      <w:r w:rsidRPr="00F638F2">
        <w:rPr>
          <w:rFonts w:ascii="Cambria" w:hAnsi="Cambria"/>
          <w:color w:val="00B050"/>
        </w:rPr>
        <w:t xml:space="preserve"> </w:t>
      </w:r>
    </w:p>
    <w:p w14:paraId="7ADF1466" w14:textId="77777777" w:rsidR="00B46555" w:rsidRPr="00F638F2" w:rsidRDefault="00B46555" w:rsidP="00B46555">
      <w:pPr>
        <w:jc w:val="both"/>
        <w:rPr>
          <w:rFonts w:ascii="Cambria" w:hAnsi="Cambria"/>
          <w:color w:val="000000" w:themeColor="text1"/>
        </w:rPr>
      </w:pPr>
      <w:r w:rsidRPr="00F638F2">
        <w:rPr>
          <w:rFonts w:ascii="Cambria" w:hAnsi="Cambria"/>
          <w:color w:val="000000" w:themeColor="text1"/>
        </w:rPr>
        <w:t xml:space="preserve">Β) Αξιολόγηση του φακέλου υποψηφιότητας και προσωπική συνέντευξη: Οι υποψήφιοι μεταπτυχιακοί φοιτητές αξιολογούνται με βάση τη βαθμολογική κλίμακα μηδέν (0) έως δέκα (10). Για τη βαθμολογία κάθε υποψηφίου υπολογίζονται ο φάκελος υποψηφιότητας σε ποσοστό 80% και η προσωπική συνέντευξη σε ποσοστό 20%. Τα κριτήρια και η βαθμολόγηση τους αναφέρονται </w:t>
      </w:r>
      <w:r>
        <w:rPr>
          <w:rFonts w:ascii="Cambria" w:hAnsi="Cambria"/>
          <w:color w:val="000000" w:themeColor="text1"/>
        </w:rPr>
        <w:t>αναλυτικά στον Εσωτερικό Κανονισμό Λειτουργίας του Π.Μ.Σ</w:t>
      </w:r>
      <w:r w:rsidRPr="00F638F2">
        <w:rPr>
          <w:rFonts w:ascii="Cambria" w:hAnsi="Cambria"/>
          <w:color w:val="000000" w:themeColor="text1"/>
        </w:rPr>
        <w:t xml:space="preserve">.  </w:t>
      </w:r>
    </w:p>
    <w:p w14:paraId="5B1E8E14" w14:textId="77777777" w:rsidR="00B46555" w:rsidRPr="00F638F2" w:rsidRDefault="00B46555" w:rsidP="00B46555">
      <w:pPr>
        <w:ind w:firstLine="426"/>
        <w:jc w:val="both"/>
        <w:rPr>
          <w:rFonts w:ascii="Cambria" w:hAnsi="Cambria"/>
          <w:color w:val="000000" w:themeColor="text1"/>
        </w:rPr>
      </w:pPr>
      <w:r w:rsidRPr="00F638F2">
        <w:rPr>
          <w:rFonts w:ascii="Cambria" w:hAnsi="Cambria"/>
          <w:color w:val="000000" w:themeColor="text1"/>
        </w:rPr>
        <w:t>Ο τελικός βαθμός κάθε υποψηφίου προκύπτει από το άθροισμα α) του βαθμού της γραπτής εξέτασης σε ποσοστό 60% και β) του βαθμού που προκύπτει από την αξιολόγηση του φακέλου υποψηφιότητας και της συνέντευξης σε ποσοστό 40%. Με βάση τον τελικό βαθμό καταρτίζεται η τελική σειρά κατάταξης των υποψηφίων.</w:t>
      </w:r>
    </w:p>
    <w:p w14:paraId="3E3D8D60" w14:textId="77777777" w:rsidR="00B46555" w:rsidRPr="001B1549" w:rsidRDefault="00B46555" w:rsidP="00B46555">
      <w:pPr>
        <w:jc w:val="both"/>
        <w:rPr>
          <w:rFonts w:ascii="Cambria" w:hAnsi="Cambria"/>
        </w:rPr>
      </w:pPr>
    </w:p>
    <w:p w14:paraId="5A657C3B" w14:textId="77777777" w:rsidR="00B46555" w:rsidRPr="001B1549" w:rsidRDefault="00B46555" w:rsidP="00B46555">
      <w:pPr>
        <w:spacing w:line="360" w:lineRule="auto"/>
        <w:jc w:val="both"/>
        <w:rPr>
          <w:rFonts w:ascii="Cambria" w:hAnsi="Cambria"/>
          <w:b/>
          <w:u w:val="single"/>
        </w:rPr>
      </w:pPr>
      <w:r>
        <w:rPr>
          <w:rFonts w:ascii="Cambria" w:hAnsi="Cambria"/>
          <w:b/>
          <w:u w:val="single"/>
        </w:rPr>
        <w:t>Ημερομηνίες</w:t>
      </w:r>
      <w:r w:rsidRPr="007C28B0">
        <w:rPr>
          <w:rFonts w:ascii="Cambria" w:hAnsi="Cambria"/>
          <w:b/>
          <w:u w:val="single"/>
        </w:rPr>
        <w:t>-</w:t>
      </w:r>
      <w:r w:rsidRPr="001B1549">
        <w:rPr>
          <w:rFonts w:ascii="Cambria" w:hAnsi="Cambria"/>
          <w:b/>
          <w:u w:val="single"/>
        </w:rPr>
        <w:t>Προθεσμίες</w:t>
      </w:r>
    </w:p>
    <w:p w14:paraId="025BD3E8" w14:textId="77777777" w:rsidR="00B46555" w:rsidRPr="00AB6C1A" w:rsidRDefault="00B46555" w:rsidP="00B46555">
      <w:pPr>
        <w:pStyle w:val="a7"/>
        <w:tabs>
          <w:tab w:val="left" w:pos="284"/>
        </w:tabs>
        <w:spacing w:line="240" w:lineRule="auto"/>
        <w:ind w:left="0"/>
        <w:jc w:val="both"/>
        <w:rPr>
          <w:rFonts w:ascii="Cambria" w:hAnsi="Cambria"/>
        </w:rPr>
      </w:pPr>
      <w:r w:rsidRPr="00AB6C1A">
        <w:rPr>
          <w:rFonts w:ascii="Cambria" w:hAnsi="Cambria"/>
        </w:rPr>
        <w:t xml:space="preserve">Οι ενδιαφερόμενοι καλούνται, από </w:t>
      </w:r>
      <w:r>
        <w:rPr>
          <w:rFonts w:ascii="Cambria" w:hAnsi="Cambria"/>
          <w:b/>
        </w:rPr>
        <w:t>7 Ιουνίου 2021 έως και 10</w:t>
      </w:r>
      <w:r w:rsidRPr="007C28B0">
        <w:rPr>
          <w:rFonts w:ascii="Cambria" w:hAnsi="Cambria"/>
          <w:b/>
        </w:rPr>
        <w:t xml:space="preserve"> Σ</w:t>
      </w:r>
      <w:r w:rsidRPr="00AB6C1A">
        <w:rPr>
          <w:rFonts w:ascii="Cambria" w:hAnsi="Cambria"/>
          <w:b/>
        </w:rPr>
        <w:t>επτεμβρίου 20</w:t>
      </w:r>
      <w:r>
        <w:rPr>
          <w:rFonts w:ascii="Cambria" w:hAnsi="Cambria"/>
          <w:b/>
        </w:rPr>
        <w:t>21</w:t>
      </w:r>
      <w:r w:rsidRPr="00AB6C1A">
        <w:rPr>
          <w:rFonts w:ascii="Cambria" w:hAnsi="Cambria"/>
        </w:rPr>
        <w:t xml:space="preserve">, να υποβάλουν εμπρόθεσμα </w:t>
      </w:r>
      <w:r w:rsidRPr="007C28B0">
        <w:rPr>
          <w:rFonts w:ascii="Cambria" w:hAnsi="Cambria"/>
          <w:b/>
        </w:rPr>
        <w:t>μόνο ηλεκτρονικά</w:t>
      </w:r>
      <w:r>
        <w:rPr>
          <w:rFonts w:ascii="Cambria" w:hAnsi="Cambria"/>
          <w:b/>
        </w:rPr>
        <w:t xml:space="preserve"> </w:t>
      </w:r>
      <w:r w:rsidRPr="007C28B0">
        <w:rPr>
          <w:rFonts w:ascii="Cambria" w:hAnsi="Cambria"/>
        </w:rPr>
        <w:t>στο</w:t>
      </w:r>
      <w:r>
        <w:rPr>
          <w:rFonts w:ascii="Cambria" w:hAnsi="Cambria"/>
          <w:b/>
        </w:rPr>
        <w:t xml:space="preserve"> </w:t>
      </w:r>
      <w:r w:rsidRPr="00AB6C1A">
        <w:rPr>
          <w:rFonts w:ascii="Cambria" w:hAnsi="Cambria" w:cs="Times New Roman"/>
          <w:lang w:val="en-US"/>
        </w:rPr>
        <w:t>e</w:t>
      </w:r>
      <w:r w:rsidRPr="00AB6C1A">
        <w:rPr>
          <w:rFonts w:ascii="Cambria" w:hAnsi="Cambria" w:cs="Times New Roman"/>
        </w:rPr>
        <w:t>-</w:t>
      </w:r>
      <w:r w:rsidRPr="00AB6C1A">
        <w:rPr>
          <w:rFonts w:ascii="Cambria" w:hAnsi="Cambria" w:cs="Times New Roman"/>
          <w:lang w:val="en-US"/>
        </w:rPr>
        <w:t>mail</w:t>
      </w:r>
      <w:r w:rsidRPr="00AB6C1A">
        <w:rPr>
          <w:rFonts w:ascii="Cambria" w:hAnsi="Cambria" w:cs="Times New Roman"/>
        </w:rPr>
        <w:t xml:space="preserve">: </w:t>
      </w:r>
      <w:hyperlink r:id="rId9" w:history="1">
        <w:r w:rsidRPr="00FE5208">
          <w:rPr>
            <w:rStyle w:val="-"/>
            <w:rFonts w:ascii="Cambria" w:hAnsi="Cambria" w:cs="Times New Roman"/>
            <w:lang w:val="en-US"/>
          </w:rPr>
          <w:t>fytiatriki</w:t>
        </w:r>
        <w:r w:rsidRPr="00FE5208">
          <w:rPr>
            <w:rStyle w:val="-"/>
            <w:rFonts w:ascii="Cambria" w:hAnsi="Cambria" w:cs="Times New Roman"/>
          </w:rPr>
          <w:t>@</w:t>
        </w:r>
        <w:r w:rsidRPr="00FE5208">
          <w:rPr>
            <w:rStyle w:val="-"/>
            <w:rFonts w:ascii="Cambria" w:hAnsi="Cambria" w:cs="Times New Roman"/>
            <w:lang w:val="en-US"/>
          </w:rPr>
          <w:t>uth</w:t>
        </w:r>
        <w:r w:rsidRPr="00FE5208">
          <w:rPr>
            <w:rStyle w:val="-"/>
            <w:rFonts w:ascii="Cambria" w:hAnsi="Cambria" w:cs="Times New Roman"/>
          </w:rPr>
          <w:t>.</w:t>
        </w:r>
        <w:r w:rsidRPr="00FE5208">
          <w:rPr>
            <w:rStyle w:val="-"/>
            <w:rFonts w:ascii="Cambria" w:hAnsi="Cambria" w:cs="Times New Roman"/>
            <w:lang w:val="en-US"/>
          </w:rPr>
          <w:t>gr</w:t>
        </w:r>
      </w:hyperlink>
      <w:r>
        <w:rPr>
          <w:rFonts w:ascii="Cambria" w:hAnsi="Cambria" w:cs="Times New Roman"/>
        </w:rPr>
        <w:t xml:space="preserve"> </w:t>
      </w:r>
      <w:r w:rsidRPr="00AB6C1A">
        <w:rPr>
          <w:rFonts w:ascii="Cambria" w:hAnsi="Cambria"/>
        </w:rPr>
        <w:t>τα απαραίτητα δικαιολογητικά στη Γραμματεία του Π.Μ.Σ. Εκπρόθεσμες αιτήσεις δεν θα γίνουν δεκτές.</w:t>
      </w:r>
    </w:p>
    <w:p w14:paraId="17DD110C" w14:textId="77777777" w:rsidR="00B46555" w:rsidRPr="00AB6C1A" w:rsidRDefault="00B46555" w:rsidP="00B46555">
      <w:pPr>
        <w:pStyle w:val="a7"/>
        <w:tabs>
          <w:tab w:val="left" w:pos="284"/>
        </w:tabs>
        <w:spacing w:line="240" w:lineRule="auto"/>
        <w:ind w:left="0"/>
        <w:jc w:val="both"/>
        <w:rPr>
          <w:rFonts w:ascii="Cambria" w:hAnsi="Cambria"/>
        </w:rPr>
      </w:pPr>
    </w:p>
    <w:p w14:paraId="16E3C1D2" w14:textId="77777777" w:rsidR="00B46555" w:rsidRPr="00AB6C1A" w:rsidRDefault="00B46555" w:rsidP="00B46555">
      <w:pPr>
        <w:pStyle w:val="a7"/>
        <w:numPr>
          <w:ilvl w:val="0"/>
          <w:numId w:val="5"/>
        </w:numPr>
        <w:tabs>
          <w:tab w:val="left" w:pos="284"/>
        </w:tabs>
        <w:spacing w:line="240" w:lineRule="auto"/>
        <w:ind w:left="0" w:firstLine="0"/>
        <w:jc w:val="both"/>
        <w:rPr>
          <w:rFonts w:ascii="Cambria" w:hAnsi="Cambria"/>
        </w:rPr>
      </w:pPr>
      <w:r w:rsidRPr="00AB6C1A">
        <w:rPr>
          <w:rFonts w:ascii="Cambria" w:hAnsi="Cambria"/>
          <w:b/>
        </w:rPr>
        <w:t>Η διεξαγωγή της γραπτής εξέτασης</w:t>
      </w:r>
      <w:r w:rsidRPr="00AB6C1A">
        <w:rPr>
          <w:rFonts w:ascii="Cambria" w:hAnsi="Cambria"/>
        </w:rPr>
        <w:t xml:space="preserve"> θα πραγματοποιηθεί τη</w:t>
      </w:r>
      <w:r>
        <w:rPr>
          <w:rFonts w:ascii="Cambria" w:hAnsi="Cambria"/>
        </w:rPr>
        <w:t xml:space="preserve">ν </w:t>
      </w:r>
      <w:r>
        <w:rPr>
          <w:rFonts w:ascii="Cambria" w:hAnsi="Cambria"/>
          <w:b/>
        </w:rPr>
        <w:t>Τετάρτη 22</w:t>
      </w:r>
      <w:r w:rsidRPr="00F17B7D">
        <w:rPr>
          <w:rFonts w:ascii="Cambria" w:hAnsi="Cambria"/>
          <w:b/>
        </w:rPr>
        <w:t xml:space="preserve"> </w:t>
      </w:r>
      <w:r w:rsidRPr="00AB6C1A">
        <w:rPr>
          <w:rFonts w:ascii="Cambria" w:hAnsi="Cambria"/>
          <w:b/>
        </w:rPr>
        <w:t>Σεπτεμβρίου 20</w:t>
      </w:r>
      <w:r>
        <w:rPr>
          <w:rFonts w:ascii="Cambria" w:hAnsi="Cambria"/>
          <w:b/>
        </w:rPr>
        <w:t>21</w:t>
      </w:r>
      <w:r w:rsidRPr="00AB6C1A">
        <w:rPr>
          <w:rFonts w:ascii="Cambria" w:hAnsi="Cambria"/>
          <w:b/>
        </w:rPr>
        <w:t>.</w:t>
      </w:r>
      <w:r w:rsidRPr="00AB6C1A">
        <w:rPr>
          <w:rFonts w:ascii="Cambria" w:hAnsi="Cambria"/>
        </w:rPr>
        <w:t xml:space="preserve"> Η ώρα της εξέτασης θα ανακοινωθεί εγκαίρως.</w:t>
      </w:r>
    </w:p>
    <w:p w14:paraId="3A8F5235" w14:textId="77777777" w:rsidR="00B46555" w:rsidRPr="00AB6C1A" w:rsidRDefault="00B46555" w:rsidP="00B46555">
      <w:pPr>
        <w:pStyle w:val="a7"/>
        <w:tabs>
          <w:tab w:val="left" w:pos="284"/>
        </w:tabs>
        <w:spacing w:line="240" w:lineRule="auto"/>
        <w:ind w:left="0"/>
        <w:jc w:val="both"/>
        <w:rPr>
          <w:rFonts w:ascii="Cambria" w:hAnsi="Cambria"/>
        </w:rPr>
      </w:pPr>
      <w:r w:rsidRPr="00AB6C1A">
        <w:rPr>
          <w:rFonts w:ascii="Cambria" w:hAnsi="Cambria"/>
          <w:b/>
        </w:rPr>
        <w:t>Ύλη Γραπτής Εξέτασης:</w:t>
      </w:r>
      <w:r w:rsidRPr="00AB6C1A">
        <w:rPr>
          <w:rFonts w:ascii="Cambria" w:hAnsi="Cambria"/>
        </w:rPr>
        <w:t xml:space="preserve"> Αναφέρεται στο Παράρτημα</w:t>
      </w:r>
    </w:p>
    <w:p w14:paraId="27518895" w14:textId="77777777" w:rsidR="00B46555" w:rsidRPr="00AB6C1A" w:rsidRDefault="00B46555" w:rsidP="00B46555">
      <w:pPr>
        <w:pStyle w:val="a7"/>
        <w:tabs>
          <w:tab w:val="left" w:pos="284"/>
        </w:tabs>
        <w:spacing w:line="240" w:lineRule="auto"/>
        <w:ind w:left="0"/>
        <w:jc w:val="both"/>
        <w:rPr>
          <w:rFonts w:ascii="Cambria" w:hAnsi="Cambria"/>
          <w:b/>
        </w:rPr>
      </w:pPr>
    </w:p>
    <w:p w14:paraId="7DF180FC" w14:textId="77777777" w:rsidR="00B46555" w:rsidRPr="00AB6C1A" w:rsidRDefault="00B46555" w:rsidP="00B46555">
      <w:pPr>
        <w:pStyle w:val="a7"/>
        <w:numPr>
          <w:ilvl w:val="0"/>
          <w:numId w:val="5"/>
        </w:numPr>
        <w:tabs>
          <w:tab w:val="left" w:pos="284"/>
        </w:tabs>
        <w:spacing w:line="240" w:lineRule="auto"/>
        <w:ind w:left="0" w:firstLine="0"/>
        <w:jc w:val="both"/>
        <w:rPr>
          <w:rFonts w:ascii="Cambria" w:hAnsi="Cambria"/>
        </w:rPr>
      </w:pPr>
      <w:r w:rsidRPr="00AB6C1A">
        <w:rPr>
          <w:rFonts w:ascii="Cambria" w:hAnsi="Cambria" w:cs="Times New Roman"/>
        </w:rPr>
        <w:t xml:space="preserve">Η διεξαγωγή της συνέντευξης </w:t>
      </w:r>
      <w:r w:rsidRPr="00AB6C1A">
        <w:rPr>
          <w:rFonts w:ascii="Cambria" w:hAnsi="Cambria"/>
        </w:rPr>
        <w:t xml:space="preserve">θα πραγματοποιηθεί </w:t>
      </w:r>
      <w:r w:rsidRPr="007C28B0">
        <w:rPr>
          <w:rFonts w:ascii="Cambria" w:hAnsi="Cambria"/>
        </w:rPr>
        <w:t>την</w:t>
      </w:r>
      <w:r w:rsidRPr="00AB6C1A">
        <w:rPr>
          <w:rFonts w:ascii="Cambria" w:hAnsi="Cambria"/>
          <w:b/>
        </w:rPr>
        <w:t xml:space="preserve"> </w:t>
      </w:r>
      <w:r>
        <w:rPr>
          <w:rFonts w:ascii="Cambria" w:hAnsi="Cambria"/>
          <w:b/>
        </w:rPr>
        <w:t xml:space="preserve">Πέμπτη 23 Σεπτεμβρίου </w:t>
      </w:r>
      <w:r w:rsidRPr="00AB6C1A">
        <w:rPr>
          <w:rFonts w:ascii="Cambria" w:hAnsi="Cambria"/>
          <w:b/>
        </w:rPr>
        <w:t>20</w:t>
      </w:r>
      <w:r>
        <w:rPr>
          <w:rFonts w:ascii="Cambria" w:hAnsi="Cambria"/>
          <w:b/>
        </w:rPr>
        <w:t>21</w:t>
      </w:r>
      <w:r w:rsidRPr="00AB6C1A">
        <w:rPr>
          <w:rFonts w:ascii="Cambria" w:hAnsi="Cambria"/>
          <w:b/>
        </w:rPr>
        <w:t xml:space="preserve">. </w:t>
      </w:r>
      <w:r w:rsidRPr="00AB6C1A">
        <w:rPr>
          <w:rFonts w:ascii="Cambria" w:hAnsi="Cambria"/>
        </w:rPr>
        <w:t>Η ώρα της εξέτασης θα ανακοινωθεί εγκαίρως.</w:t>
      </w:r>
    </w:p>
    <w:p w14:paraId="34EE40FA" w14:textId="77777777" w:rsidR="00B46555" w:rsidRPr="00AB6C1A" w:rsidRDefault="00B46555" w:rsidP="00B46555">
      <w:pPr>
        <w:pStyle w:val="a7"/>
        <w:tabs>
          <w:tab w:val="left" w:pos="284"/>
        </w:tabs>
        <w:spacing w:line="240" w:lineRule="auto"/>
        <w:ind w:left="0"/>
        <w:jc w:val="both"/>
        <w:rPr>
          <w:rFonts w:ascii="Cambria" w:hAnsi="Cambria"/>
        </w:rPr>
      </w:pPr>
    </w:p>
    <w:p w14:paraId="333F935C" w14:textId="77777777" w:rsidR="00B46555" w:rsidRPr="00AB6C1A" w:rsidRDefault="00B46555" w:rsidP="00B46555">
      <w:pPr>
        <w:pStyle w:val="a7"/>
        <w:numPr>
          <w:ilvl w:val="0"/>
          <w:numId w:val="5"/>
        </w:numPr>
        <w:tabs>
          <w:tab w:val="left" w:pos="284"/>
        </w:tabs>
        <w:spacing w:line="240" w:lineRule="auto"/>
        <w:ind w:left="0" w:firstLine="0"/>
        <w:jc w:val="both"/>
        <w:rPr>
          <w:rFonts w:ascii="Cambria" w:hAnsi="Cambria"/>
        </w:rPr>
      </w:pPr>
      <w:r w:rsidRPr="00AB6C1A">
        <w:rPr>
          <w:rFonts w:ascii="Cambria" w:hAnsi="Cambria" w:cs="Times New Roman"/>
        </w:rPr>
        <w:t xml:space="preserve">Η διεξαγωγή των εξετάσεων στην Αγγλική γλώσσα θα πραγματοποιηθούν εντός του μηνός </w:t>
      </w:r>
      <w:r>
        <w:rPr>
          <w:rFonts w:ascii="Cambria" w:hAnsi="Cambria" w:cs="Times New Roman"/>
        </w:rPr>
        <w:t>Σεπτεμβρίου 2021</w:t>
      </w:r>
      <w:r w:rsidRPr="00AB6C1A">
        <w:rPr>
          <w:rFonts w:ascii="Cambria" w:hAnsi="Cambria" w:cs="Times New Roman"/>
        </w:rPr>
        <w:t xml:space="preserve"> σε ημερομηνία που θα ανακοινωθεί εγκαίρως.</w:t>
      </w:r>
    </w:p>
    <w:p w14:paraId="2904F06A" w14:textId="77777777" w:rsidR="00B46555" w:rsidRPr="008D39C1" w:rsidRDefault="00B46555" w:rsidP="00B46555">
      <w:pPr>
        <w:tabs>
          <w:tab w:val="left" w:pos="709"/>
          <w:tab w:val="left" w:pos="993"/>
        </w:tabs>
        <w:rPr>
          <w:rFonts w:ascii="Cambria" w:hAnsi="Cambria"/>
          <w:b/>
        </w:rPr>
      </w:pPr>
    </w:p>
    <w:p w14:paraId="3D87CAA1" w14:textId="77777777" w:rsidR="00B46555" w:rsidRPr="001B1549" w:rsidRDefault="00B46555" w:rsidP="00B46555">
      <w:pPr>
        <w:tabs>
          <w:tab w:val="left" w:pos="709"/>
          <w:tab w:val="left" w:pos="993"/>
        </w:tabs>
        <w:spacing w:line="360" w:lineRule="auto"/>
        <w:rPr>
          <w:rFonts w:ascii="Cambria" w:hAnsi="Cambria"/>
          <w:b/>
          <w:u w:val="single"/>
        </w:rPr>
      </w:pPr>
      <w:r w:rsidRPr="001B1549">
        <w:rPr>
          <w:rFonts w:ascii="Cambria" w:hAnsi="Cambria"/>
          <w:b/>
          <w:u w:val="single"/>
        </w:rPr>
        <w:t>Διεύθυνση</w:t>
      </w:r>
    </w:p>
    <w:p w14:paraId="1D755E34" w14:textId="77777777" w:rsidR="00B46555" w:rsidRPr="001B1549" w:rsidRDefault="00B46555" w:rsidP="00B46555">
      <w:pPr>
        <w:tabs>
          <w:tab w:val="left" w:pos="709"/>
          <w:tab w:val="left" w:pos="993"/>
        </w:tabs>
        <w:jc w:val="both"/>
        <w:rPr>
          <w:rFonts w:ascii="Cambria" w:hAnsi="Cambria"/>
        </w:rPr>
      </w:pPr>
      <w:r w:rsidRPr="001B1549">
        <w:rPr>
          <w:rFonts w:ascii="Cambria" w:hAnsi="Cambria"/>
        </w:rPr>
        <w:t xml:space="preserve">Πανεπιστήμιο Θεσσαλίας, </w:t>
      </w:r>
    </w:p>
    <w:p w14:paraId="3AABB0F4" w14:textId="77777777" w:rsidR="00B46555" w:rsidRDefault="00B46555" w:rsidP="00B46555">
      <w:pPr>
        <w:tabs>
          <w:tab w:val="left" w:pos="709"/>
          <w:tab w:val="left" w:pos="993"/>
        </w:tabs>
        <w:jc w:val="both"/>
        <w:rPr>
          <w:rFonts w:ascii="Cambria" w:hAnsi="Cambria"/>
        </w:rPr>
      </w:pPr>
      <w:r w:rsidRPr="001B1549">
        <w:rPr>
          <w:rFonts w:ascii="Cambria" w:hAnsi="Cambria"/>
        </w:rPr>
        <w:t>Τμήμα Γεωπονίας Φυτικής Παραγωγής και Αγροτικού Περιβάλλοντος,</w:t>
      </w:r>
    </w:p>
    <w:p w14:paraId="67B06617" w14:textId="77777777" w:rsidR="00B46555" w:rsidRDefault="00B46555" w:rsidP="00B46555">
      <w:pPr>
        <w:tabs>
          <w:tab w:val="left" w:pos="709"/>
          <w:tab w:val="left" w:pos="993"/>
        </w:tabs>
        <w:rPr>
          <w:rFonts w:ascii="Cambria" w:hAnsi="Cambria"/>
        </w:rPr>
      </w:pPr>
      <w:r w:rsidRPr="001B1549">
        <w:rPr>
          <w:rFonts w:ascii="Cambria" w:hAnsi="Cambria"/>
        </w:rPr>
        <w:t>Πρόγραμμα Μεταπτυχιακών Σπουδών</w:t>
      </w:r>
      <w:r>
        <w:rPr>
          <w:rFonts w:ascii="Cambria" w:hAnsi="Cambria"/>
        </w:rPr>
        <w:t xml:space="preserve"> </w:t>
      </w:r>
      <w:r w:rsidRPr="001B1549">
        <w:rPr>
          <w:rFonts w:ascii="Cambria" w:hAnsi="Cambria"/>
          <w:b/>
        </w:rPr>
        <w:t>«Φυτιατρική</w:t>
      </w:r>
      <w:r>
        <w:rPr>
          <w:rFonts w:ascii="Cambria" w:hAnsi="Cambria"/>
          <w:b/>
        </w:rPr>
        <w:t xml:space="preserve"> και Περιβάλλον»</w:t>
      </w:r>
    </w:p>
    <w:p w14:paraId="75497E4F" w14:textId="77777777" w:rsidR="00B46555" w:rsidRDefault="00B46555" w:rsidP="00B46555">
      <w:pPr>
        <w:tabs>
          <w:tab w:val="left" w:pos="709"/>
          <w:tab w:val="left" w:pos="993"/>
        </w:tabs>
        <w:jc w:val="both"/>
        <w:rPr>
          <w:rFonts w:ascii="Cambria" w:hAnsi="Cambria"/>
        </w:rPr>
      </w:pPr>
      <w:r>
        <w:rPr>
          <w:rFonts w:ascii="Cambria" w:hAnsi="Cambria"/>
        </w:rPr>
        <w:t>Ο</w:t>
      </w:r>
      <w:r w:rsidRPr="001B1549">
        <w:rPr>
          <w:rFonts w:ascii="Cambria" w:hAnsi="Cambria"/>
        </w:rPr>
        <w:t>δός Φυτόκου, T.K. 38446, Ν. Ιωνία, Βόλος</w:t>
      </w:r>
    </w:p>
    <w:p w14:paraId="1F7F8381" w14:textId="77777777" w:rsidR="00B46555" w:rsidRPr="006718C1" w:rsidRDefault="00B46555" w:rsidP="00B46555">
      <w:pPr>
        <w:tabs>
          <w:tab w:val="left" w:pos="709"/>
          <w:tab w:val="left" w:pos="993"/>
        </w:tabs>
        <w:rPr>
          <w:rFonts w:ascii="Cambria" w:hAnsi="Cambria"/>
        </w:rPr>
      </w:pPr>
      <w:r>
        <w:rPr>
          <w:rFonts w:ascii="Cambria" w:hAnsi="Cambria"/>
        </w:rPr>
        <w:t>Τηλέφωνα Γραμματείας:</w:t>
      </w:r>
      <w:r w:rsidRPr="00AB6C1A">
        <w:rPr>
          <w:rFonts w:ascii="Cambria" w:hAnsi="Cambria"/>
        </w:rPr>
        <w:t xml:space="preserve"> 2421093006, </w:t>
      </w:r>
      <w:r>
        <w:rPr>
          <w:rFonts w:ascii="Cambria" w:hAnsi="Cambria"/>
        </w:rPr>
        <w:t>6972033233</w:t>
      </w:r>
    </w:p>
    <w:p w14:paraId="79E4A76E" w14:textId="77777777" w:rsidR="00B46555" w:rsidRPr="001B1549" w:rsidRDefault="00B46555" w:rsidP="00B46555">
      <w:pPr>
        <w:tabs>
          <w:tab w:val="left" w:pos="709"/>
          <w:tab w:val="left" w:pos="993"/>
        </w:tabs>
        <w:jc w:val="both"/>
        <w:rPr>
          <w:rFonts w:ascii="Cambria" w:hAnsi="Cambria"/>
        </w:rPr>
      </w:pPr>
    </w:p>
    <w:p w14:paraId="53F8104F" w14:textId="77777777" w:rsidR="00B46555" w:rsidRPr="00EC7E26" w:rsidRDefault="00B46555" w:rsidP="00B46555">
      <w:pPr>
        <w:jc w:val="both"/>
        <w:rPr>
          <w:rFonts w:ascii="Cambria" w:hAnsi="Cambria"/>
        </w:rPr>
      </w:pPr>
      <w:r w:rsidRPr="00097087">
        <w:rPr>
          <w:rFonts w:ascii="Cambria" w:hAnsi="Cambria"/>
        </w:rPr>
        <w:t>Για περισσότερες πληροφορίες οι ενδιαφερόμ</w:t>
      </w:r>
      <w:r w:rsidRPr="00EC7E26">
        <w:rPr>
          <w:rFonts w:ascii="Cambria" w:hAnsi="Cambria"/>
        </w:rPr>
        <w:t>ενοι μπορούν να απευθυνθούν στη Γραμματεία του Π.Μ.Σ, στα παραπάνω τηλέφωνα.</w:t>
      </w:r>
    </w:p>
    <w:p w14:paraId="6E968F85" w14:textId="77777777" w:rsidR="00B46555" w:rsidRPr="00EC7E26" w:rsidRDefault="00B46555" w:rsidP="00B46555">
      <w:pPr>
        <w:jc w:val="center"/>
        <w:rPr>
          <w:rFonts w:ascii="Cambria" w:hAnsi="Cambria"/>
        </w:rPr>
      </w:pPr>
    </w:p>
    <w:p w14:paraId="210CE5F1" w14:textId="4BA0DD82" w:rsidR="00B46555" w:rsidRPr="00273D2E" w:rsidRDefault="00B46555" w:rsidP="00B46555">
      <w:pPr>
        <w:jc w:val="right"/>
        <w:rPr>
          <w:rFonts w:ascii="Cambria" w:hAnsi="Cambria"/>
          <w:b/>
        </w:rPr>
      </w:pPr>
      <w:r w:rsidRPr="00923C1D">
        <w:rPr>
          <w:rFonts w:ascii="Cambria" w:hAnsi="Cambria"/>
          <w:b/>
        </w:rPr>
        <w:t xml:space="preserve">Βόλος, </w:t>
      </w:r>
      <w:r w:rsidR="008814CB">
        <w:rPr>
          <w:rFonts w:ascii="Cambria" w:hAnsi="Cambria"/>
          <w:b/>
        </w:rPr>
        <w:t>24/5/2021</w:t>
      </w:r>
    </w:p>
    <w:p w14:paraId="06DE1583" w14:textId="77777777" w:rsidR="00B46555" w:rsidRPr="00EC7E26" w:rsidRDefault="00B46555" w:rsidP="00B46555">
      <w:pPr>
        <w:spacing w:line="360" w:lineRule="auto"/>
        <w:rPr>
          <w:rFonts w:ascii="Cambria" w:hAnsi="Cambria"/>
        </w:rPr>
      </w:pPr>
    </w:p>
    <w:p w14:paraId="10EBF698" w14:textId="77777777" w:rsidR="00B46555" w:rsidRPr="00D149D5" w:rsidRDefault="00B46555" w:rsidP="00B46555">
      <w:pPr>
        <w:spacing w:line="360" w:lineRule="auto"/>
        <w:jc w:val="center"/>
        <w:rPr>
          <w:rFonts w:ascii="Cambria" w:hAnsi="Cambria"/>
        </w:rPr>
      </w:pPr>
      <w:r w:rsidRPr="00D149D5">
        <w:rPr>
          <w:rFonts w:ascii="Cambria" w:hAnsi="Cambria"/>
        </w:rPr>
        <w:t>Ο Διευθυντής του Π.Μ.Σ.</w:t>
      </w:r>
    </w:p>
    <w:p w14:paraId="475FDAF1" w14:textId="77777777" w:rsidR="00B46555" w:rsidRPr="00D149D5" w:rsidRDefault="00B46555" w:rsidP="00B46555">
      <w:pPr>
        <w:spacing w:line="360" w:lineRule="auto"/>
        <w:jc w:val="center"/>
        <w:rPr>
          <w:rFonts w:ascii="Cambria" w:hAnsi="Cambria"/>
        </w:rPr>
      </w:pPr>
      <w:r w:rsidRPr="00D149D5">
        <w:rPr>
          <w:rFonts w:ascii="Cambria" w:hAnsi="Cambria"/>
        </w:rPr>
        <w:lastRenderedPageBreak/>
        <w:t>Αθανασίου Χρήστος</w:t>
      </w:r>
    </w:p>
    <w:p w14:paraId="435F3275" w14:textId="77777777" w:rsidR="00B46555" w:rsidRDefault="00B46555" w:rsidP="00B46555">
      <w:pPr>
        <w:spacing w:line="360" w:lineRule="auto"/>
        <w:jc w:val="center"/>
        <w:rPr>
          <w:rFonts w:ascii="Cambria" w:hAnsi="Cambria"/>
        </w:rPr>
      </w:pPr>
      <w:r w:rsidRPr="00D149D5">
        <w:rPr>
          <w:rFonts w:ascii="Cambria" w:hAnsi="Cambria"/>
        </w:rPr>
        <w:t>Καθηγητής</w:t>
      </w:r>
    </w:p>
    <w:tbl>
      <w:tblPr>
        <w:tblW w:w="9648" w:type="dxa"/>
        <w:tblLayout w:type="fixed"/>
        <w:tblLook w:val="0000" w:firstRow="0" w:lastRow="0" w:firstColumn="0" w:lastColumn="0" w:noHBand="0" w:noVBand="0"/>
      </w:tblPr>
      <w:tblGrid>
        <w:gridCol w:w="4928"/>
        <w:gridCol w:w="4720"/>
      </w:tblGrid>
      <w:tr w:rsidR="00B46555" w:rsidRPr="00F664DC" w14:paraId="64B1E29E" w14:textId="77777777" w:rsidTr="008E0999">
        <w:trPr>
          <w:trHeight w:val="426"/>
        </w:trPr>
        <w:tc>
          <w:tcPr>
            <w:tcW w:w="4928" w:type="dxa"/>
            <w:vAlign w:val="bottom"/>
          </w:tcPr>
          <w:p w14:paraId="221DA139" w14:textId="77777777" w:rsidR="00B46555" w:rsidRPr="00F664DC" w:rsidRDefault="00B46555" w:rsidP="008E0999">
            <w:pPr>
              <w:pStyle w:val="4"/>
            </w:pPr>
            <w:r>
              <w:t>Α Ι Τ Η Σ Η</w:t>
            </w:r>
          </w:p>
        </w:tc>
        <w:tc>
          <w:tcPr>
            <w:tcW w:w="4720" w:type="dxa"/>
          </w:tcPr>
          <w:p w14:paraId="65BED302" w14:textId="77777777" w:rsidR="00B46555" w:rsidRPr="00F664DC" w:rsidRDefault="00B46555" w:rsidP="008E0999">
            <w:pPr>
              <w:spacing w:line="360" w:lineRule="auto"/>
              <w:rPr>
                <w:b/>
              </w:rPr>
            </w:pPr>
            <w:r>
              <w:rPr>
                <w:b/>
              </w:rPr>
              <w:t>Π Ρ Ο Σ:</w:t>
            </w:r>
          </w:p>
        </w:tc>
      </w:tr>
      <w:tr w:rsidR="00B46555" w:rsidRPr="00C316A3" w14:paraId="0F86906A" w14:textId="77777777" w:rsidTr="008E0999">
        <w:tc>
          <w:tcPr>
            <w:tcW w:w="4928" w:type="dxa"/>
          </w:tcPr>
          <w:p w14:paraId="174FC103" w14:textId="77777777" w:rsidR="00B46555" w:rsidRDefault="00B46555" w:rsidP="008E0999">
            <w:pPr>
              <w:spacing w:line="360" w:lineRule="auto"/>
              <w:rPr>
                <w:lang w:val="en-US"/>
              </w:rPr>
            </w:pPr>
            <w:r>
              <w:t>ΕΠΩΝΥΜΟ:………………………………...</w:t>
            </w:r>
          </w:p>
        </w:tc>
        <w:tc>
          <w:tcPr>
            <w:tcW w:w="4720" w:type="dxa"/>
            <w:vMerge w:val="restart"/>
          </w:tcPr>
          <w:p w14:paraId="69AC3BFF" w14:textId="77777777" w:rsidR="00B46555" w:rsidRPr="0050019C" w:rsidRDefault="00B46555" w:rsidP="008E0999">
            <w:pPr>
              <w:spacing w:line="360" w:lineRule="auto"/>
              <w:jc w:val="both"/>
            </w:pPr>
            <w:r>
              <w:t xml:space="preserve">Τη Γραμματεία του </w:t>
            </w:r>
            <w:r>
              <w:rPr>
                <w:b/>
              </w:rPr>
              <w:t>ΠΡΟΓΡΑΜΜΑΤΟΣ ΜΕΤΑΠΤΥΧΙΑΚΩΝ ΣΠΟΥΔΩΝ</w:t>
            </w:r>
            <w:r w:rsidRPr="00514F3C">
              <w:rPr>
                <w:b/>
              </w:rPr>
              <w:t xml:space="preserve"> </w:t>
            </w:r>
            <w:r>
              <w:rPr>
                <w:b/>
              </w:rPr>
              <w:t xml:space="preserve">με Τίτλο «Φυτιατρική και Περιβάλλον» </w:t>
            </w:r>
            <w:r>
              <w:t>του Τμήματος Γεωπονίας Φυτικής Παραγωγής &amp; Αγροτικού Περιβάλλοντος</w:t>
            </w:r>
            <w:r>
              <w:rPr>
                <w:b/>
              </w:rPr>
              <w:t xml:space="preserve"> </w:t>
            </w:r>
            <w:r>
              <w:t>της Σχολής Γεωπονικών Επιστημών</w:t>
            </w:r>
            <w:r>
              <w:rPr>
                <w:b/>
              </w:rPr>
              <w:t xml:space="preserve"> </w:t>
            </w:r>
            <w:r>
              <w:t>του Πανεπιστημίου Θεσσαλίας</w:t>
            </w:r>
          </w:p>
        </w:tc>
      </w:tr>
      <w:tr w:rsidR="00B46555" w14:paraId="6A51D6CE" w14:textId="77777777" w:rsidTr="008E0999">
        <w:trPr>
          <w:cantSplit/>
        </w:trPr>
        <w:tc>
          <w:tcPr>
            <w:tcW w:w="4928" w:type="dxa"/>
          </w:tcPr>
          <w:p w14:paraId="385EDFC4" w14:textId="77777777" w:rsidR="00B46555" w:rsidRDefault="00B46555" w:rsidP="008E0999">
            <w:pPr>
              <w:spacing w:line="360" w:lineRule="auto"/>
              <w:rPr>
                <w:lang w:val="en-US"/>
              </w:rPr>
            </w:pPr>
            <w:r>
              <w:t>ΟΝΟΜΑ:…………………………………….</w:t>
            </w:r>
          </w:p>
        </w:tc>
        <w:tc>
          <w:tcPr>
            <w:tcW w:w="4720" w:type="dxa"/>
            <w:vMerge/>
          </w:tcPr>
          <w:p w14:paraId="2ABB30F4" w14:textId="77777777" w:rsidR="00B46555" w:rsidRPr="00B65867" w:rsidRDefault="00B46555" w:rsidP="008E0999">
            <w:pPr>
              <w:spacing w:line="360" w:lineRule="auto"/>
            </w:pPr>
          </w:p>
        </w:tc>
      </w:tr>
      <w:tr w:rsidR="00B46555" w14:paraId="2C25F109" w14:textId="77777777" w:rsidTr="008E0999">
        <w:trPr>
          <w:cantSplit/>
        </w:trPr>
        <w:tc>
          <w:tcPr>
            <w:tcW w:w="4928" w:type="dxa"/>
          </w:tcPr>
          <w:p w14:paraId="60AA98B1" w14:textId="77777777" w:rsidR="00B46555" w:rsidRDefault="00B46555" w:rsidP="008E0999">
            <w:pPr>
              <w:spacing w:line="360" w:lineRule="auto"/>
            </w:pPr>
            <w:r>
              <w:t>ΠΑΤΡΩΝΥΜΟ:……………………………..</w:t>
            </w:r>
          </w:p>
          <w:p w14:paraId="0BB0A1CF" w14:textId="77777777" w:rsidR="00B46555" w:rsidRDefault="00B46555" w:rsidP="008E0999">
            <w:pPr>
              <w:spacing w:line="360" w:lineRule="auto"/>
            </w:pPr>
            <w:r>
              <w:rPr>
                <w:lang w:val="en-US"/>
              </w:rPr>
              <w:t>ΜΗΤΡΩΝΥΜΟ:………</w:t>
            </w:r>
            <w:r>
              <w:t>…………………….</w:t>
            </w:r>
          </w:p>
        </w:tc>
        <w:tc>
          <w:tcPr>
            <w:tcW w:w="4720" w:type="dxa"/>
            <w:vMerge/>
          </w:tcPr>
          <w:p w14:paraId="123C3E12" w14:textId="77777777" w:rsidR="00B46555" w:rsidRDefault="00B46555" w:rsidP="008E0999">
            <w:pPr>
              <w:spacing w:line="360" w:lineRule="auto"/>
              <w:rPr>
                <w:b/>
                <w:lang w:val="en-US"/>
              </w:rPr>
            </w:pPr>
          </w:p>
        </w:tc>
      </w:tr>
      <w:tr w:rsidR="00B46555" w14:paraId="6792F543" w14:textId="77777777" w:rsidTr="008E0999">
        <w:tc>
          <w:tcPr>
            <w:tcW w:w="4928" w:type="dxa"/>
          </w:tcPr>
          <w:p w14:paraId="469CBE76" w14:textId="77777777" w:rsidR="00B46555" w:rsidRDefault="00B46555" w:rsidP="008E0999">
            <w:pPr>
              <w:spacing w:line="360" w:lineRule="auto"/>
              <w:rPr>
                <w:lang w:val="en-US"/>
              </w:rPr>
            </w:pPr>
            <w:r>
              <w:rPr>
                <w:lang w:val="en-US"/>
              </w:rPr>
              <w:t>ΗΜΕΡ. ΓΕΝ:…………………………………</w:t>
            </w:r>
          </w:p>
        </w:tc>
        <w:tc>
          <w:tcPr>
            <w:tcW w:w="4720" w:type="dxa"/>
            <w:vMerge/>
          </w:tcPr>
          <w:p w14:paraId="064386B1" w14:textId="77777777" w:rsidR="00B46555" w:rsidRDefault="00B46555" w:rsidP="008E0999">
            <w:pPr>
              <w:spacing w:line="360" w:lineRule="auto"/>
              <w:rPr>
                <w:lang w:val="en-US"/>
              </w:rPr>
            </w:pPr>
          </w:p>
        </w:tc>
      </w:tr>
      <w:tr w:rsidR="00B46555" w14:paraId="4FCC9EFC" w14:textId="77777777" w:rsidTr="008E0999">
        <w:tc>
          <w:tcPr>
            <w:tcW w:w="4928" w:type="dxa"/>
          </w:tcPr>
          <w:p w14:paraId="0BD7F7B1" w14:textId="77777777" w:rsidR="00B46555" w:rsidRDefault="00B46555" w:rsidP="008E0999">
            <w:pPr>
              <w:spacing w:line="480" w:lineRule="auto"/>
              <w:rPr>
                <w:lang w:val="en-US"/>
              </w:rPr>
            </w:pPr>
            <w:r>
              <w:rPr>
                <w:lang w:val="en-US"/>
              </w:rPr>
              <w:t>ΤΟΠΟΣ ΓΕΝ:………………………………..</w:t>
            </w:r>
          </w:p>
        </w:tc>
        <w:tc>
          <w:tcPr>
            <w:tcW w:w="4720" w:type="dxa"/>
            <w:vMerge/>
          </w:tcPr>
          <w:p w14:paraId="7745E770" w14:textId="77777777" w:rsidR="00B46555" w:rsidRDefault="00B46555" w:rsidP="008E0999">
            <w:pPr>
              <w:spacing w:line="360" w:lineRule="auto"/>
              <w:rPr>
                <w:lang w:val="en-US"/>
              </w:rPr>
            </w:pPr>
          </w:p>
        </w:tc>
      </w:tr>
      <w:tr w:rsidR="00B46555" w14:paraId="2E7776A2" w14:textId="77777777" w:rsidTr="008E0999">
        <w:tc>
          <w:tcPr>
            <w:tcW w:w="4928" w:type="dxa"/>
          </w:tcPr>
          <w:p w14:paraId="77FC0794" w14:textId="77777777" w:rsidR="00B46555" w:rsidRDefault="00B46555" w:rsidP="008E0999">
            <w:pPr>
              <w:spacing w:line="480" w:lineRule="auto"/>
              <w:rPr>
                <w:lang w:val="en-US"/>
              </w:rPr>
            </w:pPr>
            <w:r>
              <w:rPr>
                <w:lang w:val="en-US"/>
              </w:rPr>
              <w:t>Α.Δ.Τ……………………………………….…</w:t>
            </w:r>
          </w:p>
        </w:tc>
        <w:tc>
          <w:tcPr>
            <w:tcW w:w="4720" w:type="dxa"/>
          </w:tcPr>
          <w:p w14:paraId="1ABBB766" w14:textId="77777777" w:rsidR="00B46555" w:rsidRDefault="00B46555" w:rsidP="008E0999">
            <w:pPr>
              <w:spacing w:line="360" w:lineRule="auto"/>
              <w:rPr>
                <w:lang w:val="en-US"/>
              </w:rPr>
            </w:pPr>
          </w:p>
        </w:tc>
      </w:tr>
      <w:tr w:rsidR="00B46555" w:rsidRPr="0050019C" w14:paraId="55F7CB54" w14:textId="77777777" w:rsidTr="008E0999">
        <w:trPr>
          <w:trHeight w:val="2165"/>
        </w:trPr>
        <w:tc>
          <w:tcPr>
            <w:tcW w:w="4928" w:type="dxa"/>
          </w:tcPr>
          <w:p w14:paraId="380EEFA1" w14:textId="77777777" w:rsidR="00B46555" w:rsidRPr="003935E8" w:rsidRDefault="00B46555" w:rsidP="008E0999">
            <w:pPr>
              <w:pStyle w:val="2"/>
              <w:rPr>
                <w:u w:val="none"/>
                <w:lang w:val="el-GR"/>
              </w:rPr>
            </w:pPr>
            <w:r w:rsidRPr="003935E8">
              <w:rPr>
                <w:u w:val="none"/>
                <w:lang w:val="el-GR"/>
              </w:rPr>
              <w:t>ΔΙΕΥΘΥΝΣΗ ΚΑΤΟΙΚΙΑΣ</w:t>
            </w:r>
          </w:p>
          <w:p w14:paraId="300BD7F8" w14:textId="77777777" w:rsidR="00B46555" w:rsidRPr="003935E8" w:rsidRDefault="00B46555" w:rsidP="008E0999">
            <w:pPr>
              <w:pStyle w:val="2"/>
              <w:rPr>
                <w:b w:val="0"/>
                <w:u w:val="none"/>
                <w:lang w:val="el-GR"/>
              </w:rPr>
            </w:pPr>
            <w:r w:rsidRPr="003935E8">
              <w:rPr>
                <w:b w:val="0"/>
                <w:u w:val="none"/>
                <w:lang w:val="el-GR"/>
              </w:rPr>
              <w:t>Οδός:…………………………..…Αριθ.:….….</w:t>
            </w:r>
          </w:p>
          <w:p w14:paraId="51690ED3" w14:textId="77777777" w:rsidR="00B46555" w:rsidRPr="003935E8" w:rsidRDefault="00B46555" w:rsidP="008E0999">
            <w:pPr>
              <w:pStyle w:val="2"/>
              <w:rPr>
                <w:b w:val="0"/>
                <w:u w:val="none"/>
                <w:lang w:val="el-GR"/>
              </w:rPr>
            </w:pPr>
            <w:r w:rsidRPr="003935E8">
              <w:rPr>
                <w:b w:val="0"/>
                <w:u w:val="none"/>
                <w:lang w:val="el-GR"/>
              </w:rPr>
              <w:t>Πόλη:…………………………..Τ.Κ…….……..</w:t>
            </w:r>
          </w:p>
          <w:p w14:paraId="466A844D" w14:textId="77777777" w:rsidR="00B46555" w:rsidRPr="00FC1024" w:rsidRDefault="00B46555" w:rsidP="008E0999">
            <w:pPr>
              <w:pStyle w:val="2"/>
              <w:jc w:val="left"/>
              <w:rPr>
                <w:b w:val="0"/>
                <w:u w:val="none"/>
                <w:lang w:val="el-GR"/>
              </w:rPr>
            </w:pPr>
            <w:r w:rsidRPr="00FC1024">
              <w:rPr>
                <w:b w:val="0"/>
                <w:u w:val="none"/>
                <w:lang w:val="el-GR"/>
              </w:rPr>
              <w:t>Νομός:………………………</w:t>
            </w:r>
            <w:r>
              <w:rPr>
                <w:b w:val="0"/>
                <w:u w:val="none"/>
                <w:lang w:val="el-GR"/>
              </w:rPr>
              <w:t>…</w:t>
            </w:r>
            <w:r w:rsidRPr="00FC1024">
              <w:rPr>
                <w:b w:val="0"/>
                <w:u w:val="none"/>
                <w:lang w:val="el-GR"/>
              </w:rPr>
              <w:t>………………..</w:t>
            </w:r>
          </w:p>
          <w:p w14:paraId="7F625B08" w14:textId="1CEE6193" w:rsidR="00B46555" w:rsidRPr="00FC1024" w:rsidRDefault="00B46555" w:rsidP="008E0999">
            <w:pPr>
              <w:pStyle w:val="2"/>
              <w:jc w:val="left"/>
              <w:rPr>
                <w:b w:val="0"/>
                <w:u w:val="none"/>
                <w:lang w:val="el-GR"/>
              </w:rPr>
            </w:pPr>
            <w:r w:rsidRPr="003935E8">
              <w:rPr>
                <w:b w:val="0"/>
                <w:u w:val="none"/>
                <w:lang w:val="el-GR"/>
              </w:rPr>
              <w:t>Τ</w:t>
            </w:r>
            <w:r w:rsidRPr="00FC1024">
              <w:rPr>
                <w:b w:val="0"/>
                <w:u w:val="none"/>
                <w:lang w:val="el-GR"/>
              </w:rPr>
              <w:t>ηλ</w:t>
            </w:r>
            <w:r w:rsidR="000B72D8">
              <w:rPr>
                <w:b w:val="0"/>
                <w:u w:val="none"/>
                <w:lang w:val="el-GR"/>
              </w:rPr>
              <w:t>/Κιν.</w:t>
            </w:r>
            <w:r w:rsidRPr="00FC1024">
              <w:rPr>
                <w:b w:val="0"/>
                <w:u w:val="none"/>
                <w:lang w:val="el-GR"/>
              </w:rPr>
              <w:t>.:………….…</w:t>
            </w:r>
            <w:r>
              <w:rPr>
                <w:b w:val="0"/>
                <w:u w:val="none"/>
                <w:lang w:val="el-GR"/>
              </w:rPr>
              <w:t>………………</w:t>
            </w:r>
            <w:r w:rsidR="00FC1024">
              <w:rPr>
                <w:b w:val="0"/>
                <w:u w:val="none"/>
                <w:lang w:val="el-GR"/>
              </w:rPr>
              <w:t>…………</w:t>
            </w:r>
          </w:p>
          <w:p w14:paraId="7B4B32AC" w14:textId="77777777" w:rsidR="00B46555" w:rsidRPr="00FC1024" w:rsidRDefault="00B46555" w:rsidP="008E0999">
            <w:r w:rsidRPr="00A80581">
              <w:rPr>
                <w:lang w:val="en-US"/>
              </w:rPr>
              <w:t>e</w:t>
            </w:r>
            <w:r w:rsidRPr="00FC1024">
              <w:t>-</w:t>
            </w:r>
            <w:r w:rsidRPr="00A80581">
              <w:rPr>
                <w:lang w:val="en-US"/>
              </w:rPr>
              <w:t>mail</w:t>
            </w:r>
            <w:r w:rsidRPr="00FC1024">
              <w:t>:</w:t>
            </w:r>
            <w:r w:rsidRPr="003935E8">
              <w:rPr>
                <w:b/>
              </w:rPr>
              <w:t xml:space="preserve"> </w:t>
            </w:r>
            <w:r w:rsidRPr="00A80581">
              <w:t>………….………………</w:t>
            </w:r>
            <w:r>
              <w:t>…</w:t>
            </w:r>
            <w:r w:rsidRPr="00FC1024">
              <w:t>…………….</w:t>
            </w:r>
          </w:p>
        </w:tc>
        <w:tc>
          <w:tcPr>
            <w:tcW w:w="4720" w:type="dxa"/>
          </w:tcPr>
          <w:p w14:paraId="0EE3D890" w14:textId="77777777" w:rsidR="00B46555" w:rsidRPr="0050019C" w:rsidRDefault="00B46555" w:rsidP="008E0999">
            <w:pPr>
              <w:spacing w:line="360" w:lineRule="auto"/>
              <w:jc w:val="both"/>
            </w:pPr>
            <w:r w:rsidRPr="0050019C">
              <w:rPr>
                <w:spacing w:val="-4"/>
              </w:rPr>
              <w:t>Π</w:t>
            </w:r>
            <w:r w:rsidRPr="0050019C">
              <w:t>αρα</w:t>
            </w:r>
            <w:r w:rsidRPr="0050019C">
              <w:rPr>
                <w:spacing w:val="-1"/>
              </w:rPr>
              <w:t>κ</w:t>
            </w:r>
            <w:r w:rsidRPr="0050019C">
              <w:t>α</w:t>
            </w:r>
            <w:r w:rsidRPr="0050019C">
              <w:rPr>
                <w:spacing w:val="-2"/>
              </w:rPr>
              <w:t>λ</w:t>
            </w:r>
            <w:r w:rsidRPr="0050019C">
              <w:t xml:space="preserve">ώ </w:t>
            </w:r>
            <w:r w:rsidRPr="0050019C">
              <w:rPr>
                <w:spacing w:val="-5"/>
              </w:rPr>
              <w:t>ό</w:t>
            </w:r>
            <w:r w:rsidRPr="0050019C">
              <w:rPr>
                <w:spacing w:val="-1"/>
              </w:rPr>
              <w:t>π</w:t>
            </w:r>
            <w:r w:rsidRPr="0050019C">
              <w:rPr>
                <w:spacing w:val="-2"/>
              </w:rPr>
              <w:t>ω</w:t>
            </w:r>
            <w:r w:rsidRPr="0050019C">
              <w:t>ς</w:t>
            </w:r>
            <w:r w:rsidRPr="0050019C">
              <w:rPr>
                <w:spacing w:val="2"/>
              </w:rPr>
              <w:t xml:space="preserve"> </w:t>
            </w:r>
            <w:r w:rsidRPr="0050019C">
              <w:rPr>
                <w:spacing w:val="-2"/>
              </w:rPr>
              <w:t>μ</w:t>
            </w:r>
            <w:r w:rsidRPr="0050019C">
              <w:t>ε</w:t>
            </w:r>
            <w:r w:rsidRPr="0050019C">
              <w:rPr>
                <w:spacing w:val="3"/>
              </w:rPr>
              <w:t xml:space="preserve"> </w:t>
            </w:r>
            <w:r w:rsidRPr="0050019C">
              <w:rPr>
                <w:spacing w:val="2"/>
              </w:rPr>
              <w:t>σ</w:t>
            </w:r>
            <w:r w:rsidRPr="0050019C">
              <w:rPr>
                <w:spacing w:val="1"/>
              </w:rPr>
              <w:t>υ</w:t>
            </w:r>
            <w:r w:rsidRPr="0050019C">
              <w:rPr>
                <w:spacing w:val="-2"/>
              </w:rPr>
              <w:t>μ</w:t>
            </w:r>
            <w:r w:rsidRPr="0050019C">
              <w:rPr>
                <w:spacing w:val="-1"/>
              </w:rPr>
              <w:t>π</w:t>
            </w:r>
            <w:r w:rsidRPr="0050019C">
              <w:rPr>
                <w:spacing w:val="1"/>
              </w:rPr>
              <w:t>ε</w:t>
            </w:r>
            <w:r w:rsidRPr="0050019C">
              <w:t>ρ</w:t>
            </w:r>
            <w:r w:rsidRPr="0050019C">
              <w:rPr>
                <w:spacing w:val="1"/>
              </w:rPr>
              <w:t>ι</w:t>
            </w:r>
            <w:r w:rsidRPr="0050019C">
              <w:rPr>
                <w:spacing w:val="-2"/>
              </w:rPr>
              <w:t>λ</w:t>
            </w:r>
            <w:r w:rsidRPr="0050019C">
              <w:t>ά</w:t>
            </w:r>
            <w:r w:rsidRPr="0050019C">
              <w:rPr>
                <w:spacing w:val="-2"/>
              </w:rPr>
              <w:t>β</w:t>
            </w:r>
            <w:r w:rsidRPr="0050019C">
              <w:rPr>
                <w:spacing w:val="1"/>
              </w:rPr>
              <w:t>ε</w:t>
            </w:r>
            <w:r w:rsidRPr="0050019C">
              <w:t>τε</w:t>
            </w:r>
            <w:r w:rsidRPr="0050019C">
              <w:rPr>
                <w:spacing w:val="2"/>
              </w:rPr>
              <w:t xml:space="preserve"> σ</w:t>
            </w:r>
            <w:r w:rsidRPr="0050019C">
              <w:t>τ</w:t>
            </w:r>
            <w:r w:rsidRPr="0050019C">
              <w:rPr>
                <w:spacing w:val="-5"/>
              </w:rPr>
              <w:t>ο</w:t>
            </w:r>
            <w:r w:rsidRPr="0050019C">
              <w:rPr>
                <w:spacing w:val="1"/>
              </w:rPr>
              <w:t>υ</w:t>
            </w:r>
            <w:r w:rsidRPr="0050019C">
              <w:t>ς</w:t>
            </w:r>
            <w:r w:rsidRPr="0050019C">
              <w:rPr>
                <w:spacing w:val="2"/>
              </w:rPr>
              <w:t xml:space="preserve"> </w:t>
            </w:r>
            <w:r w:rsidRPr="0050019C">
              <w:rPr>
                <w:spacing w:val="1"/>
              </w:rPr>
              <w:t>υ</w:t>
            </w:r>
            <w:r w:rsidRPr="0050019C">
              <w:rPr>
                <w:spacing w:val="-1"/>
              </w:rPr>
              <w:t>π</w:t>
            </w:r>
            <w:r w:rsidRPr="0050019C">
              <w:rPr>
                <w:spacing w:val="-5"/>
              </w:rPr>
              <w:t>ο</w:t>
            </w:r>
            <w:r w:rsidRPr="0050019C">
              <w:t>ψηφ</w:t>
            </w:r>
            <w:r w:rsidRPr="0050019C">
              <w:rPr>
                <w:spacing w:val="1"/>
              </w:rPr>
              <w:t>ί</w:t>
            </w:r>
            <w:r w:rsidRPr="0050019C">
              <w:rPr>
                <w:spacing w:val="-5"/>
              </w:rPr>
              <w:t>ο</w:t>
            </w:r>
            <w:r w:rsidRPr="0050019C">
              <w:rPr>
                <w:spacing w:val="1"/>
              </w:rPr>
              <w:t>υ</w:t>
            </w:r>
            <w:r w:rsidRPr="0050019C">
              <w:t>ς</w:t>
            </w:r>
            <w:r w:rsidRPr="0050019C">
              <w:rPr>
                <w:spacing w:val="2"/>
              </w:rPr>
              <w:t xml:space="preserve"> </w:t>
            </w:r>
            <w:r w:rsidRPr="0050019C">
              <w:t>τ</w:t>
            </w:r>
            <w:r w:rsidRPr="0050019C">
              <w:rPr>
                <w:spacing w:val="-5"/>
              </w:rPr>
              <w:t>ο</w:t>
            </w:r>
            <w:r w:rsidRPr="0050019C">
              <w:t xml:space="preserve">υ </w:t>
            </w:r>
            <w:r w:rsidRPr="0050019C">
              <w:rPr>
                <w:spacing w:val="-7"/>
              </w:rPr>
              <w:t>Τ</w:t>
            </w:r>
            <w:r w:rsidRPr="0050019C">
              <w:rPr>
                <w:spacing w:val="-2"/>
              </w:rPr>
              <w:t>μ</w:t>
            </w:r>
            <w:r w:rsidRPr="0050019C">
              <w:t>ή</w:t>
            </w:r>
            <w:r w:rsidRPr="0050019C">
              <w:rPr>
                <w:spacing w:val="-2"/>
              </w:rPr>
              <w:t>μ</w:t>
            </w:r>
            <w:r w:rsidRPr="0050019C">
              <w:t>ατ</w:t>
            </w:r>
            <w:r w:rsidRPr="0050019C">
              <w:rPr>
                <w:spacing w:val="-5"/>
              </w:rPr>
              <w:t>ό</w:t>
            </w:r>
            <w:r>
              <w:t>ς</w:t>
            </w:r>
            <w:r w:rsidRPr="0050019C">
              <w:rPr>
                <w:spacing w:val="11"/>
              </w:rPr>
              <w:t xml:space="preserve"> </w:t>
            </w:r>
            <w:r w:rsidRPr="0050019C">
              <w:rPr>
                <w:spacing w:val="2"/>
              </w:rPr>
              <w:t>σ</w:t>
            </w:r>
            <w:r w:rsidRPr="0050019C">
              <w:t xml:space="preserve">ας </w:t>
            </w:r>
            <w:r w:rsidRPr="0050019C">
              <w:rPr>
                <w:spacing w:val="7"/>
              </w:rPr>
              <w:t xml:space="preserve"> </w:t>
            </w:r>
            <w:r w:rsidRPr="0050019C">
              <w:rPr>
                <w:spacing w:val="1"/>
              </w:rPr>
              <w:t>γι</w:t>
            </w:r>
            <w:r w:rsidRPr="0050019C">
              <w:t xml:space="preserve">α </w:t>
            </w:r>
            <w:r w:rsidRPr="0050019C">
              <w:rPr>
                <w:spacing w:val="6"/>
              </w:rPr>
              <w:t xml:space="preserve"> </w:t>
            </w:r>
            <w:r w:rsidRPr="0050019C">
              <w:t xml:space="preserve">την </w:t>
            </w:r>
            <w:r w:rsidRPr="0050019C">
              <w:rPr>
                <w:spacing w:val="5"/>
              </w:rPr>
              <w:t xml:space="preserve"> </w:t>
            </w:r>
            <w:r w:rsidRPr="0050019C">
              <w:rPr>
                <w:spacing w:val="1"/>
              </w:rPr>
              <w:t>ει</w:t>
            </w:r>
            <w:r w:rsidRPr="0050019C">
              <w:rPr>
                <w:spacing w:val="2"/>
              </w:rPr>
              <w:t>σ</w:t>
            </w:r>
            <w:r w:rsidRPr="0050019C">
              <w:t>α</w:t>
            </w:r>
            <w:r w:rsidRPr="0050019C">
              <w:rPr>
                <w:spacing w:val="2"/>
              </w:rPr>
              <w:t>γ</w:t>
            </w:r>
            <w:r w:rsidRPr="0050019C">
              <w:rPr>
                <w:spacing w:val="-2"/>
              </w:rPr>
              <w:t>ω</w:t>
            </w:r>
            <w:r w:rsidRPr="0050019C">
              <w:rPr>
                <w:spacing w:val="1"/>
              </w:rPr>
              <w:t>γ</w:t>
            </w:r>
            <w:r>
              <w:t>ή</w:t>
            </w:r>
            <w:r w:rsidRPr="0050019C">
              <w:rPr>
                <w:spacing w:val="6"/>
              </w:rPr>
              <w:t xml:space="preserve"> </w:t>
            </w:r>
            <w:r w:rsidRPr="0050019C">
              <w:rPr>
                <w:spacing w:val="-2"/>
              </w:rPr>
              <w:t>μ</w:t>
            </w:r>
            <w:r w:rsidRPr="0050019C">
              <w:rPr>
                <w:spacing w:val="-5"/>
              </w:rPr>
              <w:t>ο</w:t>
            </w:r>
            <w:r w:rsidRPr="0050019C">
              <w:t xml:space="preserve">υ στο Πρόγραμμα Μεταπτυχιακών Σπουδών </w:t>
            </w:r>
            <w:r>
              <w:t>«</w:t>
            </w:r>
            <w:r w:rsidRPr="0050019C">
              <w:t>Φυτιατρική και Περιβάλλον</w:t>
            </w:r>
            <w:r>
              <w:t>»</w:t>
            </w:r>
            <w:r w:rsidRPr="0050019C">
              <w:t>.</w:t>
            </w:r>
          </w:p>
        </w:tc>
      </w:tr>
      <w:tr w:rsidR="00B46555" w14:paraId="1DA6A6DD" w14:textId="77777777" w:rsidTr="008E0999">
        <w:trPr>
          <w:trHeight w:val="6848"/>
        </w:trPr>
        <w:tc>
          <w:tcPr>
            <w:tcW w:w="4928" w:type="dxa"/>
          </w:tcPr>
          <w:p w14:paraId="1E402624" w14:textId="77777777" w:rsidR="00B46555" w:rsidRDefault="00B46555" w:rsidP="008E0999">
            <w:pPr>
              <w:rPr>
                <w:b/>
              </w:rPr>
            </w:pPr>
          </w:p>
          <w:p w14:paraId="1E03F7A4" w14:textId="77777777" w:rsidR="00B46555" w:rsidRPr="000B0E52" w:rsidRDefault="00B46555" w:rsidP="008E0999">
            <w:pPr>
              <w:jc w:val="center"/>
              <w:rPr>
                <w:b/>
              </w:rPr>
            </w:pPr>
            <w:r w:rsidRPr="000B0E52">
              <w:rPr>
                <w:b/>
              </w:rPr>
              <w:t>Τίτλοι Σπουδών</w:t>
            </w:r>
          </w:p>
          <w:p w14:paraId="194009C6" w14:textId="77777777" w:rsidR="00B46555" w:rsidRPr="000B0E52" w:rsidRDefault="00B46555" w:rsidP="008E0999">
            <w:pPr>
              <w:jc w:val="center"/>
            </w:pPr>
          </w:p>
          <w:p w14:paraId="48C3B770" w14:textId="77777777" w:rsidR="00B46555" w:rsidRDefault="00B46555" w:rsidP="008E0999">
            <w:pPr>
              <w:jc w:val="center"/>
            </w:pPr>
            <w:r w:rsidRPr="000B0E52">
              <w:t>Πτυχιούχος – Τελειόφοιτος</w:t>
            </w:r>
          </w:p>
          <w:p w14:paraId="17611A9B" w14:textId="77777777" w:rsidR="00B46555" w:rsidRPr="000B0E52" w:rsidRDefault="00B46555" w:rsidP="008E0999">
            <w:pPr>
              <w:jc w:val="center"/>
            </w:pPr>
          </w:p>
          <w:p w14:paraId="03467AC3" w14:textId="77777777" w:rsidR="00B46555" w:rsidRPr="000B0E52" w:rsidRDefault="00B46555" w:rsidP="008E0999">
            <w:pPr>
              <w:pStyle w:val="2"/>
              <w:rPr>
                <w:b w:val="0"/>
                <w:szCs w:val="24"/>
                <w:lang w:val="el-GR"/>
              </w:rPr>
            </w:pPr>
            <w:r w:rsidRPr="000B0E52">
              <w:rPr>
                <w:b w:val="0"/>
                <w:szCs w:val="24"/>
                <w:lang w:val="el-GR"/>
              </w:rPr>
              <w:t>(</w:t>
            </w:r>
            <w:r w:rsidRPr="00A3158A">
              <w:rPr>
                <w:b w:val="0"/>
                <w:szCs w:val="24"/>
                <w:lang w:val="el-GR"/>
              </w:rPr>
              <w:t>Υπογραμμ</w:t>
            </w:r>
            <w:r>
              <w:rPr>
                <w:b w:val="0"/>
                <w:szCs w:val="24"/>
                <w:lang w:val="el-GR"/>
              </w:rPr>
              <w:t xml:space="preserve">ίστε </w:t>
            </w:r>
            <w:r w:rsidRPr="000B0E52">
              <w:rPr>
                <w:b w:val="0"/>
                <w:szCs w:val="24"/>
                <w:lang w:val="el-GR"/>
              </w:rPr>
              <w:t xml:space="preserve"> κατά περίπτωση)</w:t>
            </w:r>
          </w:p>
          <w:p w14:paraId="41E04522" w14:textId="77777777" w:rsidR="00B46555" w:rsidRPr="000B0E52" w:rsidRDefault="00B46555" w:rsidP="008E0999"/>
          <w:p w14:paraId="53C90F55" w14:textId="77777777" w:rsidR="00B46555" w:rsidRPr="000B0E52" w:rsidRDefault="00B46555" w:rsidP="008E0999">
            <w:pPr>
              <w:spacing w:before="2" w:line="360" w:lineRule="auto"/>
              <w:ind w:left="135" w:right="107"/>
              <w:jc w:val="both"/>
              <w:rPr>
                <w:i/>
                <w:spacing w:val="-1"/>
              </w:rPr>
            </w:pPr>
            <w:r w:rsidRPr="000B0E52">
              <w:rPr>
                <w:i/>
                <w:spacing w:val="-2"/>
              </w:rPr>
              <w:t>Τ</w:t>
            </w:r>
            <w:r w:rsidRPr="000B0E52">
              <w:rPr>
                <w:i/>
              </w:rPr>
              <w:t>μήμα:</w:t>
            </w:r>
            <w:r w:rsidRPr="000B0E52">
              <w:rPr>
                <w:i/>
                <w:spacing w:val="-1"/>
              </w:rPr>
              <w:t>……………………………………………………………………………..……………………</w:t>
            </w:r>
          </w:p>
          <w:p w14:paraId="635E0286" w14:textId="77777777" w:rsidR="00B46555" w:rsidRPr="000B0E52" w:rsidRDefault="00B46555" w:rsidP="008E0999">
            <w:pPr>
              <w:spacing w:before="2" w:line="360" w:lineRule="auto"/>
              <w:ind w:left="135" w:right="107"/>
              <w:jc w:val="both"/>
              <w:rPr>
                <w:i/>
                <w:spacing w:val="-1"/>
              </w:rPr>
            </w:pPr>
            <w:r w:rsidRPr="000B0E52">
              <w:rPr>
                <w:i/>
              </w:rPr>
              <w:t>Α.</w:t>
            </w:r>
            <w:r w:rsidRPr="000B0E52">
              <w:rPr>
                <w:i/>
                <w:spacing w:val="1"/>
              </w:rPr>
              <w:t>Ε</w:t>
            </w:r>
            <w:r w:rsidRPr="000B0E52">
              <w:rPr>
                <w:i/>
              </w:rPr>
              <w:t>.</w:t>
            </w:r>
            <w:r w:rsidRPr="000B0E52">
              <w:rPr>
                <w:i/>
                <w:spacing w:val="2"/>
              </w:rPr>
              <w:t>Ι</w:t>
            </w:r>
            <w:r w:rsidRPr="000B0E52">
              <w:rPr>
                <w:i/>
              </w:rPr>
              <w:t>./</w:t>
            </w:r>
            <w:r w:rsidRPr="000B0E52">
              <w:rPr>
                <w:i/>
                <w:spacing w:val="-2"/>
              </w:rPr>
              <w:t>Τ</w:t>
            </w:r>
            <w:r w:rsidRPr="000B0E52">
              <w:rPr>
                <w:i/>
              </w:rPr>
              <w:t>.Ε.</w:t>
            </w:r>
            <w:r w:rsidRPr="000B0E52">
              <w:rPr>
                <w:i/>
                <w:spacing w:val="2"/>
              </w:rPr>
              <w:t>Ι</w:t>
            </w:r>
            <w:r w:rsidRPr="000B0E52">
              <w:rPr>
                <w:i/>
                <w:spacing w:val="1"/>
              </w:rPr>
              <w:t>.</w:t>
            </w:r>
            <w:r w:rsidRPr="000B0E52">
              <w:rPr>
                <w:i/>
              </w:rPr>
              <w:t>:</w:t>
            </w:r>
            <w:r w:rsidRPr="000B0E52">
              <w:rPr>
                <w:i/>
                <w:spacing w:val="27"/>
              </w:rPr>
              <w:t>……</w:t>
            </w:r>
            <w:r w:rsidRPr="000B0E52">
              <w:rPr>
                <w:i/>
                <w:spacing w:val="-1"/>
              </w:rPr>
              <w:t>…………………………..……………………………………………………………</w:t>
            </w:r>
            <w:r w:rsidRPr="000B0E52">
              <w:rPr>
                <w:i/>
              </w:rPr>
              <w:t xml:space="preserve"> Απόφαση </w:t>
            </w:r>
            <w:r w:rsidRPr="000B0E52">
              <w:rPr>
                <w:i/>
                <w:spacing w:val="1"/>
              </w:rPr>
              <w:t>Δ</w:t>
            </w:r>
            <w:r w:rsidRPr="000B0E52">
              <w:rPr>
                <w:i/>
              </w:rPr>
              <w:t>.</w:t>
            </w:r>
            <w:r w:rsidRPr="000B0E52">
              <w:rPr>
                <w:i/>
                <w:spacing w:val="1"/>
              </w:rPr>
              <w:t>Ο</w:t>
            </w:r>
            <w:r w:rsidRPr="000B0E52">
              <w:rPr>
                <w:i/>
              </w:rPr>
              <w:t>.</w:t>
            </w:r>
            <w:r w:rsidRPr="000B0E52">
              <w:rPr>
                <w:i/>
                <w:spacing w:val="1"/>
              </w:rPr>
              <w:t>Α</w:t>
            </w:r>
            <w:r w:rsidRPr="000B0E52">
              <w:rPr>
                <w:i/>
              </w:rPr>
              <w:t>.</w:t>
            </w:r>
            <w:r w:rsidRPr="000B0E52">
              <w:rPr>
                <w:i/>
                <w:spacing w:val="-2"/>
              </w:rPr>
              <w:t>Τ</w:t>
            </w:r>
            <w:r w:rsidRPr="000B0E52">
              <w:rPr>
                <w:i/>
              </w:rPr>
              <w:t>.</w:t>
            </w:r>
            <w:r w:rsidRPr="000B0E52">
              <w:rPr>
                <w:i/>
                <w:spacing w:val="1"/>
              </w:rPr>
              <w:t>Α</w:t>
            </w:r>
            <w:r w:rsidRPr="000B0E52">
              <w:rPr>
                <w:i/>
              </w:rPr>
              <w:t>.</w:t>
            </w:r>
            <w:r w:rsidRPr="000B0E52">
              <w:rPr>
                <w:i/>
                <w:spacing w:val="1"/>
              </w:rPr>
              <w:t>Π</w:t>
            </w:r>
            <w:r w:rsidRPr="000B0E52">
              <w:rPr>
                <w:i/>
              </w:rPr>
              <w:t>.</w:t>
            </w:r>
            <w:r w:rsidRPr="000B0E52">
              <w:rPr>
                <w:i/>
                <w:spacing w:val="2"/>
              </w:rPr>
              <w:t>:</w:t>
            </w:r>
            <w:r w:rsidRPr="000B0E52">
              <w:rPr>
                <w:i/>
                <w:spacing w:val="-1"/>
              </w:rPr>
              <w:t>…………………………</w:t>
            </w:r>
          </w:p>
          <w:p w14:paraId="2893B5EF" w14:textId="77777777" w:rsidR="00B46555" w:rsidRPr="000B0E52" w:rsidRDefault="00B46555" w:rsidP="008E0999">
            <w:pPr>
              <w:spacing w:before="2" w:line="360" w:lineRule="auto"/>
              <w:ind w:left="135" w:right="107"/>
              <w:jc w:val="center"/>
              <w:rPr>
                <w:i/>
              </w:rPr>
            </w:pPr>
            <w:r w:rsidRPr="000B0E52">
              <w:rPr>
                <w:i/>
              </w:rPr>
              <w:t>(Για τους πτυχιούχους της αλλοδαπής)</w:t>
            </w:r>
          </w:p>
          <w:p w14:paraId="45B750D7" w14:textId="77777777" w:rsidR="00B46555" w:rsidRPr="000B0E52" w:rsidRDefault="00B46555" w:rsidP="008E0999">
            <w:pPr>
              <w:spacing w:before="2" w:line="360" w:lineRule="auto"/>
              <w:ind w:left="135" w:right="107"/>
              <w:rPr>
                <w:i/>
              </w:rPr>
            </w:pPr>
            <w:r w:rsidRPr="000B0E52">
              <w:rPr>
                <w:i/>
              </w:rPr>
              <w:t xml:space="preserve">Βαθμός Πτυχίου (δύο δεκαδικά ψηφία):…….. </w:t>
            </w:r>
          </w:p>
          <w:p w14:paraId="24A518BB" w14:textId="77777777" w:rsidR="00B46555" w:rsidRPr="000B0E52" w:rsidRDefault="00B46555" w:rsidP="008E0999">
            <w:pPr>
              <w:spacing w:before="2" w:line="100" w:lineRule="exact"/>
            </w:pPr>
          </w:p>
          <w:p w14:paraId="6CB2827E" w14:textId="77777777" w:rsidR="00B46555" w:rsidRPr="000B0E52" w:rsidRDefault="00B46555" w:rsidP="008E0999">
            <w:pPr>
              <w:spacing w:line="200" w:lineRule="exact"/>
            </w:pPr>
          </w:p>
          <w:p w14:paraId="1744FD55" w14:textId="77777777" w:rsidR="00B46555" w:rsidRPr="000B0E52" w:rsidRDefault="00B46555" w:rsidP="008E0999">
            <w:pPr>
              <w:spacing w:line="200" w:lineRule="exact"/>
            </w:pPr>
          </w:p>
          <w:p w14:paraId="4CB76C89" w14:textId="77777777" w:rsidR="00B46555" w:rsidRPr="000B0E52" w:rsidRDefault="00B46555" w:rsidP="008E0999">
            <w:pPr>
              <w:spacing w:before="2" w:line="360" w:lineRule="auto"/>
              <w:ind w:left="135" w:right="236"/>
              <w:rPr>
                <w:i/>
                <w:spacing w:val="2"/>
              </w:rPr>
            </w:pPr>
            <w:r>
              <w:rPr>
                <w:i/>
              </w:rPr>
              <w:t>Γνώση</w:t>
            </w:r>
            <w:r w:rsidRPr="000B0E52">
              <w:rPr>
                <w:i/>
              </w:rPr>
              <w:t xml:space="preserve"> Αγγλικής Γλώσσας</w:t>
            </w:r>
            <w:r>
              <w:rPr>
                <w:i/>
              </w:rPr>
              <w:t>-Επίπεδο</w:t>
            </w:r>
            <w:r w:rsidRPr="000B0E52">
              <w:rPr>
                <w:i/>
                <w:spacing w:val="2"/>
              </w:rPr>
              <w:t>:</w:t>
            </w:r>
            <w:r>
              <w:rPr>
                <w:i/>
                <w:spacing w:val="2"/>
              </w:rPr>
              <w:t xml:space="preserve"> …………</w:t>
            </w:r>
            <w:r w:rsidRPr="000B0E52">
              <w:rPr>
                <w:i/>
              </w:rPr>
              <w:t>…</w:t>
            </w:r>
            <w:r w:rsidRPr="000B0E52">
              <w:rPr>
                <w:i/>
                <w:spacing w:val="-1"/>
              </w:rPr>
              <w:t>…</w:t>
            </w:r>
            <w:r w:rsidRPr="000B0E52">
              <w:rPr>
                <w:i/>
              </w:rPr>
              <w:t>…</w:t>
            </w:r>
            <w:r w:rsidRPr="000B0E52">
              <w:rPr>
                <w:i/>
                <w:spacing w:val="-1"/>
              </w:rPr>
              <w:t>…</w:t>
            </w:r>
            <w:r w:rsidRPr="000B0E52">
              <w:rPr>
                <w:i/>
              </w:rPr>
              <w:t>…</w:t>
            </w:r>
            <w:r w:rsidRPr="000B0E52">
              <w:rPr>
                <w:i/>
                <w:spacing w:val="-1"/>
              </w:rPr>
              <w:t>…</w:t>
            </w:r>
            <w:r w:rsidRPr="000B0E52">
              <w:rPr>
                <w:i/>
              </w:rPr>
              <w:t>…</w:t>
            </w:r>
            <w:r w:rsidRPr="000B0E52">
              <w:rPr>
                <w:i/>
                <w:spacing w:val="-1"/>
              </w:rPr>
              <w:t>…</w:t>
            </w:r>
            <w:r w:rsidRPr="000B0E52">
              <w:rPr>
                <w:i/>
              </w:rPr>
              <w:t>…</w:t>
            </w:r>
            <w:r w:rsidRPr="000B0E52">
              <w:rPr>
                <w:i/>
                <w:spacing w:val="-1"/>
              </w:rPr>
              <w:t>…</w:t>
            </w:r>
            <w:r w:rsidRPr="000B0E52">
              <w:rPr>
                <w:i/>
              </w:rPr>
              <w:t>…</w:t>
            </w:r>
            <w:r w:rsidRPr="000B0E52">
              <w:rPr>
                <w:i/>
                <w:spacing w:val="-1"/>
              </w:rPr>
              <w:t>…</w:t>
            </w:r>
            <w:r w:rsidRPr="000B0E52">
              <w:rPr>
                <w:i/>
              </w:rPr>
              <w:t>…</w:t>
            </w:r>
            <w:r w:rsidRPr="000B0E52">
              <w:rPr>
                <w:i/>
                <w:spacing w:val="-1"/>
              </w:rPr>
              <w:t>…</w:t>
            </w:r>
            <w:r w:rsidRPr="000B0E52">
              <w:rPr>
                <w:i/>
              </w:rPr>
              <w:t>…</w:t>
            </w:r>
            <w:r w:rsidRPr="000B0E52">
              <w:rPr>
                <w:i/>
                <w:spacing w:val="1"/>
              </w:rPr>
              <w:t>…</w:t>
            </w:r>
            <w:r w:rsidRPr="000B0E52">
              <w:rPr>
                <w:i/>
                <w:spacing w:val="-1"/>
              </w:rPr>
              <w:t>……………………………………………………</w:t>
            </w:r>
          </w:p>
          <w:p w14:paraId="33CBA8A0" w14:textId="77777777" w:rsidR="00B46555" w:rsidRDefault="00B46555" w:rsidP="008E0999">
            <w:pPr>
              <w:spacing w:before="2" w:line="360" w:lineRule="auto"/>
              <w:ind w:right="236"/>
              <w:rPr>
                <w:i/>
                <w:spacing w:val="-1"/>
              </w:rPr>
            </w:pPr>
          </w:p>
          <w:p w14:paraId="2710C856" w14:textId="77777777" w:rsidR="00B46555" w:rsidRPr="00F664DC" w:rsidRDefault="00B46555" w:rsidP="008E0999">
            <w:pPr>
              <w:spacing w:before="2" w:line="360" w:lineRule="auto"/>
              <w:ind w:left="135" w:right="236"/>
              <w:rPr>
                <w:b/>
              </w:rPr>
            </w:pPr>
            <w:r>
              <w:rPr>
                <w:b/>
                <w:spacing w:val="-1"/>
              </w:rPr>
              <w:t>Βόλος……/……./2021</w:t>
            </w:r>
          </w:p>
        </w:tc>
        <w:tc>
          <w:tcPr>
            <w:tcW w:w="4720" w:type="dxa"/>
          </w:tcPr>
          <w:p w14:paraId="49E24649" w14:textId="77777777" w:rsidR="00B46555" w:rsidRDefault="00B46555" w:rsidP="008E0999">
            <w:pPr>
              <w:spacing w:line="360" w:lineRule="auto"/>
            </w:pPr>
          </w:p>
          <w:p w14:paraId="08AF3D75" w14:textId="77777777" w:rsidR="00B46555" w:rsidRPr="0050019C" w:rsidRDefault="00B46555" w:rsidP="008E0999">
            <w:pPr>
              <w:spacing w:line="360" w:lineRule="auto"/>
              <w:rPr>
                <w:b/>
              </w:rPr>
            </w:pPr>
            <w:r w:rsidRPr="0050019C">
              <w:rPr>
                <w:b/>
              </w:rPr>
              <w:t>Με την αίτηση επισυνάπτω:</w:t>
            </w:r>
          </w:p>
          <w:p w14:paraId="45D56A4D" w14:textId="77777777" w:rsidR="00B46555" w:rsidRDefault="00B46555" w:rsidP="008E0999">
            <w:r>
              <w:t>1………………………………………………</w:t>
            </w:r>
          </w:p>
          <w:p w14:paraId="275BD9AD" w14:textId="77777777" w:rsidR="00B46555" w:rsidRDefault="00B46555" w:rsidP="008E0999">
            <w:r>
              <w:t>………………………………………………</w:t>
            </w:r>
          </w:p>
          <w:p w14:paraId="09BA8330" w14:textId="77777777" w:rsidR="00B46555" w:rsidRDefault="00B46555" w:rsidP="008E0999">
            <w:r>
              <w:t>2………………………………………………</w:t>
            </w:r>
          </w:p>
          <w:p w14:paraId="53478AE6" w14:textId="77777777" w:rsidR="00B46555" w:rsidRDefault="00B46555" w:rsidP="008E0999">
            <w:r>
              <w:t>………………………………………………</w:t>
            </w:r>
          </w:p>
          <w:p w14:paraId="7AA877D0" w14:textId="77777777" w:rsidR="00B46555" w:rsidRDefault="00B46555" w:rsidP="008E0999">
            <w:r>
              <w:t>3………………………………………………</w:t>
            </w:r>
          </w:p>
          <w:p w14:paraId="2C0953BC" w14:textId="77777777" w:rsidR="00B46555" w:rsidRDefault="00B46555" w:rsidP="008E0999">
            <w:r>
              <w:t>………………………………………………</w:t>
            </w:r>
          </w:p>
          <w:p w14:paraId="7CDE1FCC" w14:textId="77777777" w:rsidR="00B46555" w:rsidRDefault="00B46555" w:rsidP="008E0999">
            <w:r>
              <w:t>4………………………………………………</w:t>
            </w:r>
          </w:p>
          <w:p w14:paraId="7076C067" w14:textId="77777777" w:rsidR="00B46555" w:rsidRDefault="00B46555" w:rsidP="008E0999">
            <w:r>
              <w:t>………………………………………………</w:t>
            </w:r>
          </w:p>
          <w:p w14:paraId="16C033D2" w14:textId="77777777" w:rsidR="00B46555" w:rsidRDefault="00B46555" w:rsidP="008E0999">
            <w:r>
              <w:t>5………………………………………………</w:t>
            </w:r>
          </w:p>
          <w:p w14:paraId="6690B144" w14:textId="77777777" w:rsidR="00B46555" w:rsidRDefault="00B46555" w:rsidP="008E0999">
            <w:r>
              <w:t>………………………………………………</w:t>
            </w:r>
          </w:p>
          <w:p w14:paraId="57ED5D76" w14:textId="77777777" w:rsidR="00B46555" w:rsidRDefault="00B46555" w:rsidP="008E0999">
            <w:r>
              <w:t>6………………………………………………</w:t>
            </w:r>
          </w:p>
          <w:p w14:paraId="482756F3" w14:textId="77777777" w:rsidR="00B46555" w:rsidRDefault="00B46555" w:rsidP="008E0999">
            <w:r>
              <w:t>………………………………………………</w:t>
            </w:r>
          </w:p>
          <w:p w14:paraId="283F9560" w14:textId="77777777" w:rsidR="00B46555" w:rsidRDefault="00B46555" w:rsidP="008E0999">
            <w:r>
              <w:t>7………………………………………………</w:t>
            </w:r>
          </w:p>
          <w:p w14:paraId="2A524956" w14:textId="77777777" w:rsidR="00B46555" w:rsidRDefault="00B46555" w:rsidP="008E0999">
            <w:r>
              <w:t>………………………………………………</w:t>
            </w:r>
          </w:p>
          <w:p w14:paraId="31D42A55" w14:textId="77777777" w:rsidR="00B46555" w:rsidRDefault="00B46555" w:rsidP="008E0999">
            <w:pPr>
              <w:jc w:val="both"/>
            </w:pPr>
            <w:r>
              <w:t>Για κάθε Συστατική Επιστολή συμπληρώστε το ονοματεπώνυμο και τον τίτλο του συντάξαντος:</w:t>
            </w:r>
          </w:p>
          <w:p w14:paraId="3368BA4C" w14:textId="77777777" w:rsidR="00B46555" w:rsidRDefault="00B46555" w:rsidP="008E0999">
            <w:r>
              <w:t>1………………………………………………</w:t>
            </w:r>
          </w:p>
          <w:p w14:paraId="53BFD105" w14:textId="77777777" w:rsidR="00B46555" w:rsidRDefault="00B46555" w:rsidP="008E0999">
            <w:r>
              <w:t>………………………………………………</w:t>
            </w:r>
          </w:p>
          <w:p w14:paraId="00C29DBD" w14:textId="77777777" w:rsidR="00B46555" w:rsidRDefault="00B46555" w:rsidP="008E0999">
            <w:r>
              <w:t>2………………………………………………</w:t>
            </w:r>
          </w:p>
          <w:p w14:paraId="452A04DF" w14:textId="77777777" w:rsidR="00B46555" w:rsidRDefault="00B46555" w:rsidP="008E0999">
            <w:r>
              <w:t>………………………………………………</w:t>
            </w:r>
          </w:p>
          <w:p w14:paraId="7809B51A" w14:textId="77777777" w:rsidR="00B46555" w:rsidRPr="0050019C" w:rsidRDefault="00B46555" w:rsidP="008E0999">
            <w:pPr>
              <w:jc w:val="center"/>
              <w:rPr>
                <w:b/>
              </w:rPr>
            </w:pPr>
            <w:r w:rsidRPr="0050019C">
              <w:rPr>
                <w:b/>
              </w:rPr>
              <w:lastRenderedPageBreak/>
              <w:t>Ο Αιτών / Η Αιτούσα</w:t>
            </w:r>
          </w:p>
          <w:p w14:paraId="2775A6CD" w14:textId="77777777" w:rsidR="00B46555" w:rsidRPr="0050019C" w:rsidRDefault="00B46555" w:rsidP="008E0999">
            <w:pPr>
              <w:jc w:val="center"/>
              <w:rPr>
                <w:b/>
              </w:rPr>
            </w:pPr>
          </w:p>
          <w:p w14:paraId="678CBFCA" w14:textId="77777777" w:rsidR="00B46555" w:rsidRPr="003935E8" w:rsidRDefault="00B46555" w:rsidP="008E0999">
            <w:pPr>
              <w:jc w:val="center"/>
            </w:pPr>
            <w:r w:rsidRPr="0050019C">
              <w:rPr>
                <w:b/>
              </w:rPr>
              <w:t>Υπογραφή</w:t>
            </w:r>
          </w:p>
        </w:tc>
      </w:tr>
    </w:tbl>
    <w:p w14:paraId="1D5C3724" w14:textId="77777777" w:rsidR="00B46555" w:rsidRDefault="00B46555" w:rsidP="00B46555"/>
    <w:p w14:paraId="75BC2529" w14:textId="77777777" w:rsidR="00B46555" w:rsidRPr="00FC7865" w:rsidRDefault="00B46555" w:rsidP="00B46555">
      <w:pPr>
        <w:rPr>
          <w:b/>
          <w:u w:val="single"/>
        </w:rPr>
      </w:pPr>
      <w:r w:rsidRPr="00FC7865">
        <w:rPr>
          <w:b/>
          <w:u w:val="single"/>
        </w:rPr>
        <w:t>Εξεταστέα Ύλη</w:t>
      </w:r>
    </w:p>
    <w:p w14:paraId="4DEA81DE" w14:textId="77777777" w:rsidR="00B46555" w:rsidRDefault="00B46555" w:rsidP="00B46555"/>
    <w:p w14:paraId="3884F1BF" w14:textId="77777777" w:rsidR="00B46555" w:rsidRPr="004E52DD" w:rsidRDefault="00B46555" w:rsidP="00B46555">
      <w:pPr>
        <w:spacing w:before="100" w:beforeAutospacing="1" w:after="100" w:afterAutospacing="1"/>
        <w:jc w:val="both"/>
        <w:outlineLvl w:val="2"/>
        <w:rPr>
          <w:bCs/>
        </w:rPr>
      </w:pPr>
      <w:r w:rsidRPr="004E52DD">
        <w:rPr>
          <w:b/>
          <w:bCs/>
        </w:rPr>
        <w:t xml:space="preserve">Βιολογία των ζιζανίων </w:t>
      </w:r>
      <w:r w:rsidRPr="004E52DD">
        <w:rPr>
          <w:bCs/>
        </w:rPr>
        <w:t>(χαρακτηριστικά των ζιζανίων, κατάταξη των ζιζανίων, αναπαραγωγή ζιζανίων, λήθαργος, φύτρωμα ζιζανίων, ανταγωνισμός ζιζανίων και καλλιεργούμενων φυτών, παράγοντες που επηρεάζουν τον ανταγωνισμό, αλληλοπάθεια</w:t>
      </w:r>
      <w:r w:rsidRPr="00A10C0A">
        <w:rPr>
          <w:bCs/>
        </w:rPr>
        <w:t xml:space="preserve"> </w:t>
      </w:r>
      <w:r>
        <w:rPr>
          <w:bCs/>
        </w:rPr>
        <w:t>ζιζανίων και καλλιεργούμενων φυτών, κύρια είδη ζιζανίων στην χώρα μας</w:t>
      </w:r>
      <w:r w:rsidRPr="004E52DD">
        <w:rPr>
          <w:bCs/>
        </w:rPr>
        <w:t>).</w:t>
      </w:r>
    </w:p>
    <w:p w14:paraId="5F3B0CE5" w14:textId="77777777" w:rsidR="00B46555" w:rsidRDefault="00B46555" w:rsidP="00B46555">
      <w:pPr>
        <w:spacing w:before="100" w:beforeAutospacing="1" w:after="100" w:afterAutospacing="1"/>
        <w:jc w:val="both"/>
        <w:outlineLvl w:val="2"/>
        <w:rPr>
          <w:bCs/>
        </w:rPr>
      </w:pPr>
      <w:r w:rsidRPr="004E52DD">
        <w:rPr>
          <w:b/>
          <w:bCs/>
        </w:rPr>
        <w:t>Έλεγχος, αντιμετώπ</w:t>
      </w:r>
      <w:r>
        <w:rPr>
          <w:b/>
          <w:bCs/>
        </w:rPr>
        <w:t xml:space="preserve">ιση και διαχείριση των ζιζανίων </w:t>
      </w:r>
      <w:r w:rsidRPr="00FE67AF">
        <w:rPr>
          <w:bCs/>
        </w:rPr>
        <w:t>(</w:t>
      </w:r>
      <w:r w:rsidRPr="004E52DD">
        <w:t>Μέθοδοι ελέγχου και αντιμετώπισης των ζιζανίων, ολοκληρωμένη διαχείριση ζιζανίων</w:t>
      </w:r>
      <w:r>
        <w:t>, συνδυασμένη δράση ζιζανιοκτόνων, α</w:t>
      </w:r>
      <w:r w:rsidRPr="004E52DD">
        <w:t>ντιμετώπιση ζιζανίων στα χειμερινά σιτηρά, τομάτα, βαμβάκι και αραβόσιτο</w:t>
      </w:r>
      <w:r w:rsidRPr="004E52DD">
        <w:rPr>
          <w:bCs/>
        </w:rPr>
        <w:t>).</w:t>
      </w:r>
    </w:p>
    <w:p w14:paraId="776A853B" w14:textId="77777777" w:rsidR="00B46555" w:rsidRDefault="00B46555" w:rsidP="00B46555">
      <w:pPr>
        <w:spacing w:before="100" w:beforeAutospacing="1" w:after="100" w:afterAutospacing="1"/>
        <w:jc w:val="both"/>
        <w:outlineLvl w:val="2"/>
        <w:rPr>
          <w:bCs/>
        </w:rPr>
      </w:pPr>
      <w:r>
        <w:rPr>
          <w:b/>
          <w:bCs/>
        </w:rPr>
        <w:t>Εντομολογικοί εχθροί αμπέλου, πυρηνοκάρπων και μηλοειδών</w:t>
      </w:r>
      <w:r>
        <w:rPr>
          <w:bCs/>
        </w:rPr>
        <w:t xml:space="preserve"> (Σημασία- Ζημιές, Βιολογία, Αντιμετώπιση)</w:t>
      </w:r>
    </w:p>
    <w:p w14:paraId="4C8612AE" w14:textId="77777777" w:rsidR="00B46555" w:rsidRDefault="00B46555" w:rsidP="00B46555">
      <w:pPr>
        <w:spacing w:before="100" w:beforeAutospacing="1" w:after="100" w:afterAutospacing="1"/>
        <w:jc w:val="both"/>
      </w:pPr>
      <w:r w:rsidRPr="00025650">
        <w:rPr>
          <w:b/>
          <w:bCs/>
        </w:rPr>
        <w:t>Ασθένειες των φυτών.</w:t>
      </w:r>
      <w:r>
        <w:rPr>
          <w:bCs/>
        </w:rPr>
        <w:t xml:space="preserve"> Ορισμοί ασθένειας. Έκφραση μεγέθους σπουδαιότητας ασθένειας. Έκφραση ασθένειας (συμπτωματολογία, σημειολογία). Κύριοι τύποι συμπτωμάτων και σημείων ασθενειών των φυτών. Γενικά για μεταδοτικές ασθένειες. Παθογόνα αίτια, βιολογικές σχέσεις, στάδια ανάπτυξης ασθένειας, εξειδίκευση παθογόνων, επιδημιολογία ασθενειών. Οι μύκητες ως παθογόνα φυτών. Μορφολογία – βιολογία κυττάρου/υφής, μυκηλιακοί σχηματισμοί, αναπαραγωγή, παθογένεση, επιδημιολογία. </w:t>
      </w:r>
      <w:r>
        <w:t xml:space="preserve">Φυτοπαθογόνοι προκαρυωτικοί μικροοργανισμοί (βακτήρια-φυτοπλάσματα- ρικέτσιες). Μορφολογία – βιολογία προκαρυωτικού κυττάρου, αναπαραγωγή – ανταλλαγή γενετικού υλικού, παθογένεση, επιδημιολογία, αντιμετώπιση ασθενειών που προκαλούν. </w:t>
      </w:r>
      <w:r>
        <w:rPr>
          <w:bCs/>
        </w:rPr>
        <w:t xml:space="preserve">Ιολογία (ιοί- ιοειδή). Μορφολογία </w:t>
      </w:r>
      <w:r>
        <w:rPr>
          <w:bCs/>
        </w:rPr>
        <w:lastRenderedPageBreak/>
        <w:t xml:space="preserve">ιοσωματίων – ιοειδών, μόλυνση φυτικού κυττάρου από ιό – ιοειδές, παθογένεση, μετάδοση ασθενειών που προκαλούν. </w:t>
      </w:r>
      <w:r>
        <w:t xml:space="preserve">Ασθένειες που προκαλούνται από τα παρακάτω παθογόνα – κατηγορίες παθογόνων: </w:t>
      </w:r>
      <w:r>
        <w:rPr>
          <w:lang w:val="en-US"/>
        </w:rPr>
        <w:t>Peronosporaceae</w:t>
      </w:r>
      <w:r>
        <w:t xml:space="preserve">, είδη του γένους </w:t>
      </w:r>
      <w:r>
        <w:rPr>
          <w:i/>
          <w:lang w:val="en-US"/>
        </w:rPr>
        <w:t>Phytophthora</w:t>
      </w:r>
      <w:r>
        <w:t xml:space="preserve">, </w:t>
      </w:r>
      <w:r>
        <w:rPr>
          <w:i/>
          <w:lang w:val="en-GB"/>
        </w:rPr>
        <w:t>Verticillium</w:t>
      </w:r>
      <w:r w:rsidRPr="00175F16">
        <w:rPr>
          <w:i/>
        </w:rPr>
        <w:t xml:space="preserve"> </w:t>
      </w:r>
      <w:r>
        <w:rPr>
          <w:i/>
          <w:lang w:val="en-GB"/>
        </w:rPr>
        <w:t>dahliae</w:t>
      </w:r>
      <w:r w:rsidRPr="00175F16">
        <w:rPr>
          <w:i/>
        </w:rPr>
        <w:t>,</w:t>
      </w:r>
      <w:r w:rsidRPr="00175F16">
        <w:t xml:space="preserve"> </w:t>
      </w:r>
      <w:r>
        <w:rPr>
          <w:i/>
          <w:lang w:val="en-GB"/>
        </w:rPr>
        <w:t>Botrytis</w:t>
      </w:r>
      <w:r w:rsidRPr="00175F16">
        <w:rPr>
          <w:i/>
        </w:rPr>
        <w:t xml:space="preserve"> </w:t>
      </w:r>
      <w:r>
        <w:rPr>
          <w:i/>
          <w:lang w:val="en-GB"/>
        </w:rPr>
        <w:t>cinerea</w:t>
      </w:r>
      <w:r>
        <w:rPr>
          <w:i/>
        </w:rPr>
        <w:t xml:space="preserve">, </w:t>
      </w:r>
      <w:r>
        <w:rPr>
          <w:i/>
          <w:lang w:val="en-US"/>
        </w:rPr>
        <w:t>Erwinia</w:t>
      </w:r>
      <w:r w:rsidRPr="00175F16">
        <w:rPr>
          <w:i/>
        </w:rPr>
        <w:t xml:space="preserve"> </w:t>
      </w:r>
      <w:r>
        <w:rPr>
          <w:i/>
          <w:lang w:val="en-US"/>
        </w:rPr>
        <w:t>amylovora</w:t>
      </w:r>
      <w:r>
        <w:t xml:space="preserve">, </w:t>
      </w:r>
      <w:r>
        <w:rPr>
          <w:i/>
          <w:lang w:val="en-US"/>
        </w:rPr>
        <w:t>Cucumber</w:t>
      </w:r>
      <w:r w:rsidRPr="00175F16">
        <w:rPr>
          <w:i/>
        </w:rPr>
        <w:t xml:space="preserve"> </w:t>
      </w:r>
      <w:r>
        <w:rPr>
          <w:i/>
          <w:lang w:val="en-US"/>
        </w:rPr>
        <w:t>mosaic</w:t>
      </w:r>
      <w:r w:rsidRPr="00175F16">
        <w:rPr>
          <w:i/>
        </w:rPr>
        <w:t xml:space="preserve"> </w:t>
      </w:r>
      <w:r>
        <w:rPr>
          <w:i/>
          <w:lang w:val="en-US"/>
        </w:rPr>
        <w:t>virus</w:t>
      </w:r>
      <w:r>
        <w:t>.</w:t>
      </w:r>
    </w:p>
    <w:p w14:paraId="4E878CEE" w14:textId="77777777" w:rsidR="00B46555" w:rsidRDefault="00B46555" w:rsidP="00B46555">
      <w:pPr>
        <w:spacing w:before="100" w:beforeAutospacing="1" w:after="100" w:afterAutospacing="1"/>
        <w:jc w:val="both"/>
        <w:outlineLvl w:val="2"/>
        <w:rPr>
          <w:b/>
          <w:bCs/>
        </w:rPr>
      </w:pPr>
      <w:r w:rsidRPr="00407EFE">
        <w:rPr>
          <w:b/>
          <w:bCs/>
        </w:rPr>
        <w:t>Βασικές ιδιότητες γεωργικών φαρμάκων</w:t>
      </w:r>
      <w:r w:rsidRPr="000278AD">
        <w:rPr>
          <w:bCs/>
        </w:rPr>
        <w:t xml:space="preserve"> (τοξικότητα, πρόσληψη και κίνηση φυτοφαρμάκων στα φυτά, απαιτούμενες μελέτες για την έγκριση κυκλοφορίας ενός φυτοπροστατευτικού προϊόντος, προβλήματα χημικής καταπολέμησης), τρόπ</w:t>
      </w:r>
      <w:r>
        <w:rPr>
          <w:bCs/>
        </w:rPr>
        <w:t>οι εφαρμογής γεωργικών φαρμάκων</w:t>
      </w:r>
      <w:r w:rsidRPr="000278AD">
        <w:rPr>
          <w:bCs/>
        </w:rPr>
        <w:t>.</w:t>
      </w:r>
    </w:p>
    <w:p w14:paraId="413659A2" w14:textId="77777777" w:rsidR="00B46555" w:rsidRDefault="00B46555" w:rsidP="00B46555">
      <w:pPr>
        <w:spacing w:before="100" w:beforeAutospacing="1" w:after="100" w:afterAutospacing="1"/>
        <w:jc w:val="both"/>
        <w:outlineLvl w:val="2"/>
        <w:rPr>
          <w:b/>
          <w:bCs/>
        </w:rPr>
      </w:pPr>
      <w:r>
        <w:rPr>
          <w:b/>
          <w:bCs/>
        </w:rPr>
        <w:t xml:space="preserve">Κύριες ομάδες γεωργικών φαρμάκων-Κύριες δραστικές ουσίες μηχανισμοί δράσης, πλεονεκτήματα, μειονεκτήματα χρήσεις (Εντομοκτόνα: </w:t>
      </w:r>
      <w:r w:rsidRPr="006C5FFC">
        <w:rPr>
          <w:bCs/>
        </w:rPr>
        <w:t>διάκριση και περιγραφή των εντομοκτόνων, πυρεθρινοειδή, νεονικοτινοειδή, παρεμποδιστές της ανάπτυξης και της εξέλιξης</w:t>
      </w:r>
      <w:r w:rsidRPr="004E7005">
        <w:rPr>
          <w:bCs/>
        </w:rPr>
        <w:t>,</w:t>
      </w:r>
      <w:r>
        <w:rPr>
          <w:b/>
          <w:bCs/>
        </w:rPr>
        <w:t xml:space="preserve"> </w:t>
      </w:r>
      <w:r w:rsidRPr="00537B39">
        <w:rPr>
          <w:bCs/>
        </w:rPr>
        <w:t xml:space="preserve">Μυκητοκτόνα: Ενώσεις θείου και χαλκού, παρεμποδιστές του συμπλόκου ΙΙΙ της αναπνευστικής αλυσίδας (στρομπιλουρίνες), παρεμποδιστής βιοσύνθεσης του </w:t>
      </w:r>
      <w:r w:rsidRPr="00537B39">
        <w:rPr>
          <w:bCs/>
          <w:lang w:val="en-US"/>
        </w:rPr>
        <w:t>R</w:t>
      </w:r>
      <w:r w:rsidRPr="00537B39">
        <w:rPr>
          <w:bCs/>
        </w:rPr>
        <w:t>ΝΑ (φαινυλαμίδια), παρεμποδιστές βιοσύνθεσης της εργοστερόλης (τριαζολικά), Ζιζανιοκτόνα:</w:t>
      </w:r>
      <w:r>
        <w:rPr>
          <w:b/>
          <w:bCs/>
        </w:rPr>
        <w:t xml:space="preserve"> </w:t>
      </w:r>
      <w:r w:rsidRPr="006C5FFC">
        <w:rPr>
          <w:bCs/>
        </w:rPr>
        <w:t xml:space="preserve">παρεμποδιστές του ενζύμου συνθετάση του οξικογαλακτικού (σουλφονυλουρίες), παρεμποδιστές του φωτοσυστήματος </w:t>
      </w:r>
      <w:r w:rsidRPr="006C5FFC">
        <w:rPr>
          <w:bCs/>
          <w:lang w:val="en-US"/>
        </w:rPr>
        <w:t>I</w:t>
      </w:r>
      <w:r w:rsidRPr="006C5FFC">
        <w:rPr>
          <w:bCs/>
        </w:rPr>
        <w:t xml:space="preserve"> (διπυριδίλια), παρεμποδιστές βιοσύνθεσης αρωματικών αμινοξέων (οργανοφωσφορικά),</w:t>
      </w:r>
      <w:r>
        <w:rPr>
          <w:bCs/>
        </w:rPr>
        <w:t xml:space="preserve"> παρεμποδιστές του ενζύμου  διοξυγονάση του 4-υδροξυ-φαινυλο-πυροσταφυλικού οξέος (τρικετόνες), παρεμποδιστές του πολυμερισμού της τουμπουλίνης (δινιτροανιλίνες)</w:t>
      </w:r>
      <w:r w:rsidRPr="006C5FFC">
        <w:rPr>
          <w:bCs/>
        </w:rPr>
        <w:t>)</w:t>
      </w:r>
    </w:p>
    <w:p w14:paraId="5D196727" w14:textId="77777777" w:rsidR="00B46555" w:rsidRPr="006B7B96" w:rsidRDefault="00B46555" w:rsidP="00B46555">
      <w:pPr>
        <w:jc w:val="both"/>
      </w:pPr>
    </w:p>
    <w:p w14:paraId="32973210" w14:textId="77777777" w:rsidR="00B46555" w:rsidRDefault="00B46555" w:rsidP="00B46555">
      <w:pPr>
        <w:spacing w:before="100" w:beforeAutospacing="1" w:after="100" w:afterAutospacing="1"/>
        <w:jc w:val="both"/>
        <w:outlineLvl w:val="2"/>
        <w:rPr>
          <w:b/>
          <w:bCs/>
        </w:rPr>
      </w:pPr>
    </w:p>
    <w:p w14:paraId="6D68630E" w14:textId="77777777" w:rsidR="00B46555" w:rsidRPr="0041011D" w:rsidRDefault="00B46555" w:rsidP="00B46555">
      <w:pPr>
        <w:spacing w:before="100" w:beforeAutospacing="1" w:after="100" w:afterAutospacing="1"/>
        <w:jc w:val="both"/>
        <w:outlineLvl w:val="2"/>
        <w:rPr>
          <w:b/>
          <w:bCs/>
        </w:rPr>
      </w:pPr>
      <w:r w:rsidRPr="0041011D">
        <w:rPr>
          <w:b/>
          <w:bCs/>
        </w:rPr>
        <w:t>Ενδεικτικά συγγράμματα:</w:t>
      </w:r>
    </w:p>
    <w:p w14:paraId="58AD08B8" w14:textId="77777777" w:rsidR="00B46555" w:rsidRPr="0041011D" w:rsidRDefault="00B46555" w:rsidP="00B46555">
      <w:pPr>
        <w:spacing w:before="100" w:beforeAutospacing="1" w:after="100" w:afterAutospacing="1"/>
        <w:jc w:val="both"/>
        <w:outlineLvl w:val="2"/>
        <w:rPr>
          <w:bCs/>
        </w:rPr>
      </w:pPr>
      <w:r w:rsidRPr="0041011D">
        <w:rPr>
          <w:bCs/>
        </w:rPr>
        <w:t>1. ΖΙΖΑΝΙΟΛΟΓΙΑ, Έκδοση: 4η/2014, Συγγραφείς: ΗΛΙΑΣ ΕΛΕΥΘΕΡΟΧΩΡΙΝΟΣ, ISBN: 978-960-7667-47-2, Τύπος: Σύγγραμμα,</w:t>
      </w:r>
      <w:r>
        <w:rPr>
          <w:bCs/>
        </w:rPr>
        <w:t xml:space="preserve"> Διαθέτης (Εκδότης): ΑΓΡΟΤΥΠΟΣ </w:t>
      </w:r>
      <w:r w:rsidRPr="0041011D">
        <w:rPr>
          <w:bCs/>
        </w:rPr>
        <w:t>.Ε</w:t>
      </w:r>
    </w:p>
    <w:p w14:paraId="013465C5" w14:textId="77777777" w:rsidR="00B46555" w:rsidRPr="0041011D" w:rsidRDefault="00B46555" w:rsidP="00B46555">
      <w:pPr>
        <w:spacing w:before="100" w:beforeAutospacing="1" w:after="100" w:afterAutospacing="1"/>
        <w:jc w:val="both"/>
        <w:outlineLvl w:val="2"/>
        <w:rPr>
          <w:bCs/>
        </w:rPr>
      </w:pPr>
      <w:r w:rsidRPr="0041011D">
        <w:rPr>
          <w:bCs/>
        </w:rPr>
        <w:t>2. ΖΙΖΑΝΙΟΛΟΓΙΑ, ΖΙΖΑΝΙΑ-ΖΙΖΑΝΙΟΚΤΟΝΑ, ΤΥΧΗ ΚΑΙ ΣΥΜΠΕΡΙΦΟΡΑ ΣΤΟ ΠΕΡΙΒΑΛΛΟΝ, Έκδοση: ΔΕΥΤΕΡΗ/2007, Συγγραφείς: ΠΕΤΡΟΣ ΛΟΛΑΣ, ISBN: 978-960-357-058-3, Τύπος: Σύγγραμμα, Διαθέτης (Εκδότης): Χριστίνα και Βασιλική Κορδαλή Ο.Ε (Εκδόσεις Σύγχρονη Παιδεία).</w:t>
      </w:r>
    </w:p>
    <w:p w14:paraId="5230F1C2" w14:textId="77777777" w:rsidR="00B46555" w:rsidRDefault="00B46555" w:rsidP="00B46555">
      <w:pPr>
        <w:spacing w:before="100" w:beforeAutospacing="1" w:after="100" w:afterAutospacing="1"/>
        <w:jc w:val="both"/>
        <w:outlineLvl w:val="2"/>
        <w:rPr>
          <w:bCs/>
        </w:rPr>
      </w:pPr>
      <w:r w:rsidRPr="0077683A">
        <w:rPr>
          <w:bCs/>
        </w:rPr>
        <w:t xml:space="preserve">3. </w:t>
      </w:r>
      <w:r>
        <w:rPr>
          <w:bCs/>
        </w:rPr>
        <w:t xml:space="preserve">ΕΝΤΟΜΑ ΚΑΡΠΟΦΟΡΩΝ ΔΕΝΔΡΩΝ ΚΑΙ ΑΜΠΕΛΟΥ, 2003, Συγγραφείς: ΤΖΑΝΑΚΑΚΗΣ Μ. και ΚΑΤΣΟΓΙΑΝΝΟΣ Β., </w:t>
      </w:r>
      <w:r>
        <w:t xml:space="preserve">ISBN: 960-7667-07-7, </w:t>
      </w:r>
      <w:r>
        <w:rPr>
          <w:bCs/>
        </w:rPr>
        <w:t>Αγροτύπος (Εκδότης).</w:t>
      </w:r>
    </w:p>
    <w:p w14:paraId="3AB78C59" w14:textId="77777777" w:rsidR="00B46555" w:rsidRDefault="00B46555" w:rsidP="00B46555">
      <w:pPr>
        <w:spacing w:before="100" w:beforeAutospacing="1" w:after="100" w:afterAutospacing="1"/>
        <w:jc w:val="both"/>
        <w:outlineLvl w:val="2"/>
      </w:pPr>
      <w:r>
        <w:rPr>
          <w:bCs/>
        </w:rPr>
        <w:t xml:space="preserve">4. ΦΥΤΟΠΑΘΟΛΟΓΙΑ, 2007, Συγγραφείς: ΤΖΑΜΟΣ Ε., </w:t>
      </w:r>
      <w:r>
        <w:t>ISBN: 9603517259, Σταμούλη ΑΕ (Εκδότης)</w:t>
      </w:r>
    </w:p>
    <w:p w14:paraId="2E9014B7" w14:textId="77777777" w:rsidR="00B46555" w:rsidRDefault="00B46555" w:rsidP="00B46555">
      <w:pPr>
        <w:spacing w:before="100" w:beforeAutospacing="1" w:after="100" w:afterAutospacing="1"/>
        <w:jc w:val="both"/>
        <w:rPr>
          <w:bCs/>
        </w:rPr>
      </w:pPr>
      <w:r>
        <w:rPr>
          <w:bCs/>
        </w:rPr>
        <w:t>5. ΓΕΩΡΓΙΚΗ ΦΑΡΜΑΚΟΛΟΓΙΑ, 2017, Συγγραφείς: ΖΙΩΓΑΣ</w:t>
      </w:r>
      <w:r w:rsidRPr="000278AD">
        <w:rPr>
          <w:bCs/>
        </w:rPr>
        <w:t xml:space="preserve"> Β.Ν., </w:t>
      </w:r>
      <w:r>
        <w:rPr>
          <w:bCs/>
        </w:rPr>
        <w:t xml:space="preserve">ΜΑΡΚΟΓΛΟΥ </w:t>
      </w:r>
      <w:r w:rsidRPr="000278AD">
        <w:rPr>
          <w:bCs/>
        </w:rPr>
        <w:t xml:space="preserve">Α.Ν., </w:t>
      </w:r>
      <w:r>
        <w:rPr>
          <w:bCs/>
        </w:rPr>
        <w:t>3</w:t>
      </w:r>
      <w:r w:rsidRPr="000278AD">
        <w:rPr>
          <w:bCs/>
          <w:vertAlign w:val="superscript"/>
        </w:rPr>
        <w:t>η</w:t>
      </w:r>
      <w:r>
        <w:rPr>
          <w:bCs/>
        </w:rPr>
        <w:t xml:space="preserve"> Έκδοση, </w:t>
      </w:r>
      <w:r w:rsidRPr="000278AD">
        <w:rPr>
          <w:bCs/>
        </w:rPr>
        <w:t>Εκδόσεις ΑΠ.</w:t>
      </w:r>
      <w:r>
        <w:rPr>
          <w:bCs/>
        </w:rPr>
        <w:t xml:space="preserve"> και</w:t>
      </w:r>
      <w:r w:rsidRPr="000278AD">
        <w:rPr>
          <w:bCs/>
        </w:rPr>
        <w:t xml:space="preserve"> ΑΝ. ΚΡΕΤΣΗ Ο.Ε.</w:t>
      </w:r>
    </w:p>
    <w:p w14:paraId="687776E9" w14:textId="77777777" w:rsidR="00B46555" w:rsidRPr="000278AD" w:rsidRDefault="00B46555" w:rsidP="00B46555">
      <w:pPr>
        <w:spacing w:before="100" w:beforeAutospacing="1" w:after="100" w:afterAutospacing="1"/>
        <w:jc w:val="both"/>
      </w:pPr>
      <w:r>
        <w:rPr>
          <w:bCs/>
        </w:rPr>
        <w:t xml:space="preserve">6. ΓΕΩΡΓΙΚΑ ΦΑΡΜΑΚΑ, 2008, ΠΑΠΑΔΟΠΟΥΛΟΥ-ΜΟΥΡΚΙΔΟΥ Ε. </w:t>
      </w:r>
      <w:r w:rsidRPr="000278AD">
        <w:rPr>
          <w:bCs/>
        </w:rPr>
        <w:t>Εκδόσεις Μέθεξις, Θεσσαλονίκη.</w:t>
      </w:r>
    </w:p>
    <w:p w14:paraId="4A19BEF5" w14:textId="77777777" w:rsidR="00B46555" w:rsidRPr="00025650" w:rsidRDefault="00B46555" w:rsidP="00B46555">
      <w:pPr>
        <w:spacing w:before="100" w:beforeAutospacing="1" w:after="100" w:afterAutospacing="1"/>
        <w:jc w:val="both"/>
        <w:outlineLvl w:val="2"/>
        <w:rPr>
          <w:bCs/>
        </w:rPr>
      </w:pPr>
    </w:p>
    <w:p w14:paraId="66A75500" w14:textId="77777777" w:rsidR="002D317D" w:rsidRPr="00F638F2" w:rsidRDefault="002D317D" w:rsidP="00097087">
      <w:pPr>
        <w:spacing w:line="360" w:lineRule="auto"/>
        <w:jc w:val="center"/>
        <w:rPr>
          <w:rFonts w:ascii="Cambria" w:hAnsi="Cambria"/>
          <w:b/>
          <w:sz w:val="22"/>
          <w:szCs w:val="22"/>
        </w:rPr>
      </w:pPr>
    </w:p>
    <w:sectPr w:rsidR="002D317D" w:rsidRPr="00F638F2" w:rsidSect="001D0242">
      <w:headerReference w:type="default" r:id="rId10"/>
      <w:footerReference w:type="default" r:id="rId11"/>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C4ECD" w14:textId="77777777" w:rsidR="00792DDD" w:rsidRDefault="00792DDD">
      <w:r>
        <w:separator/>
      </w:r>
    </w:p>
  </w:endnote>
  <w:endnote w:type="continuationSeparator" w:id="0">
    <w:p w14:paraId="426A18CE" w14:textId="77777777" w:rsidR="00792DDD" w:rsidRDefault="00792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413667"/>
      <w:docPartObj>
        <w:docPartGallery w:val="Page Numbers (Bottom of Page)"/>
        <w:docPartUnique/>
      </w:docPartObj>
    </w:sdtPr>
    <w:sdtEndPr/>
    <w:sdtContent>
      <w:p w14:paraId="0322D440" w14:textId="2D4A2DED" w:rsidR="001B1549" w:rsidRDefault="001B1549">
        <w:pPr>
          <w:pStyle w:val="a6"/>
          <w:jc w:val="right"/>
        </w:pPr>
        <w:r>
          <w:fldChar w:fldCharType="begin"/>
        </w:r>
        <w:r>
          <w:instrText>PAGE   \* MERGEFORMAT</w:instrText>
        </w:r>
        <w:r>
          <w:fldChar w:fldCharType="separate"/>
        </w:r>
        <w:r w:rsidR="00E1441C">
          <w:rPr>
            <w:noProof/>
          </w:rPr>
          <w:t>2</w:t>
        </w:r>
        <w:r>
          <w:fldChar w:fldCharType="end"/>
        </w:r>
      </w:p>
    </w:sdtContent>
  </w:sdt>
  <w:p w14:paraId="6A354B47" w14:textId="77777777" w:rsidR="001B1549" w:rsidRDefault="001B154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3D747" w14:textId="77777777" w:rsidR="00792DDD" w:rsidRDefault="00792DDD">
      <w:r>
        <w:separator/>
      </w:r>
    </w:p>
  </w:footnote>
  <w:footnote w:type="continuationSeparator" w:id="0">
    <w:p w14:paraId="3A00F438" w14:textId="77777777" w:rsidR="00792DDD" w:rsidRDefault="00792D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48B3F" w14:textId="77777777" w:rsidR="00C573FA" w:rsidRDefault="00D2102A" w:rsidP="00DA050B">
    <w:pPr>
      <w:pStyle w:val="a4"/>
      <w:tabs>
        <w:tab w:val="left" w:pos="1089"/>
        <w:tab w:val="center" w:pos="4309"/>
      </w:tabs>
      <w:spacing w:before="60" w:after="60"/>
      <w:jc w:val="left"/>
    </w:pPr>
    <w:bookmarkStart w:id="1" w:name="OLE_LINK2"/>
    <w:bookmarkStart w:id="2" w:name="OLE_LINK3"/>
    <w:bookmarkStart w:id="3" w:name="_Hlk315087244"/>
    <w:r>
      <w:rPr>
        <w:sz w:val="28"/>
        <w:szCs w:val="28"/>
        <w:lang w:val="el-GR"/>
      </w:rPr>
      <w:tab/>
    </w:r>
    <w:r>
      <w:tab/>
    </w:r>
    <w:bookmarkEnd w:id="1"/>
    <w:bookmarkEnd w:id="2"/>
    <w:bookmarkEnd w:id="3"/>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924BB"/>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2D15314D"/>
    <w:multiLevelType w:val="hybridMultilevel"/>
    <w:tmpl w:val="C480E7FC"/>
    <w:lvl w:ilvl="0" w:tplc="3AC65102">
      <w:start w:val="1"/>
      <w:numFmt w:val="decimal"/>
      <w:lvlText w:val="%1."/>
      <w:lvlJc w:val="left"/>
      <w:pPr>
        <w:ind w:left="1004" w:hanging="360"/>
      </w:pPr>
      <w:rPr>
        <w:b w:val="0"/>
        <w:color w:val="000000" w:themeColor="text1"/>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 w15:restartNumberingAfterBreak="0">
    <w:nsid w:val="3D3B417D"/>
    <w:multiLevelType w:val="singleLevel"/>
    <w:tmpl w:val="7F1004F8"/>
    <w:lvl w:ilvl="0">
      <w:start w:val="1"/>
      <w:numFmt w:val="decimal"/>
      <w:lvlText w:val="%1."/>
      <w:lvlJc w:val="left"/>
      <w:pPr>
        <w:tabs>
          <w:tab w:val="num" w:pos="360"/>
        </w:tabs>
        <w:ind w:left="360" w:hanging="360"/>
      </w:pPr>
      <w:rPr>
        <w:rFonts w:hint="default"/>
      </w:rPr>
    </w:lvl>
  </w:abstractNum>
  <w:abstractNum w:abstractNumId="3" w15:restartNumberingAfterBreak="0">
    <w:nsid w:val="4DB01454"/>
    <w:multiLevelType w:val="hybridMultilevel"/>
    <w:tmpl w:val="1E40D5B0"/>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4" w15:restartNumberingAfterBreak="0">
    <w:nsid w:val="585F6A65"/>
    <w:multiLevelType w:val="hybridMultilevel"/>
    <w:tmpl w:val="6F94EDA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09F"/>
    <w:rsid w:val="00025650"/>
    <w:rsid w:val="0004265E"/>
    <w:rsid w:val="00091237"/>
    <w:rsid w:val="00097087"/>
    <w:rsid w:val="000B0E52"/>
    <w:rsid w:val="000B72D8"/>
    <w:rsid w:val="000F2C8E"/>
    <w:rsid w:val="00116115"/>
    <w:rsid w:val="00163232"/>
    <w:rsid w:val="00175F16"/>
    <w:rsid w:val="001A5443"/>
    <w:rsid w:val="001B150D"/>
    <w:rsid w:val="001B1549"/>
    <w:rsid w:val="001D0242"/>
    <w:rsid w:val="00213CF2"/>
    <w:rsid w:val="00221004"/>
    <w:rsid w:val="00273D2E"/>
    <w:rsid w:val="002D317D"/>
    <w:rsid w:val="002E6466"/>
    <w:rsid w:val="002E64CC"/>
    <w:rsid w:val="00363F9C"/>
    <w:rsid w:val="003935E8"/>
    <w:rsid w:val="003968B1"/>
    <w:rsid w:val="003B0F06"/>
    <w:rsid w:val="00406B52"/>
    <w:rsid w:val="00407EFE"/>
    <w:rsid w:val="00471241"/>
    <w:rsid w:val="004922AA"/>
    <w:rsid w:val="004B08EC"/>
    <w:rsid w:val="004E1992"/>
    <w:rsid w:val="0050019C"/>
    <w:rsid w:val="00537B39"/>
    <w:rsid w:val="00572576"/>
    <w:rsid w:val="00584A43"/>
    <w:rsid w:val="005D07A9"/>
    <w:rsid w:val="00632656"/>
    <w:rsid w:val="006464DF"/>
    <w:rsid w:val="00651879"/>
    <w:rsid w:val="006718C1"/>
    <w:rsid w:val="006920DD"/>
    <w:rsid w:val="006E1E5A"/>
    <w:rsid w:val="007412B2"/>
    <w:rsid w:val="0075272F"/>
    <w:rsid w:val="0077683A"/>
    <w:rsid w:val="00792DDD"/>
    <w:rsid w:val="007B3C1F"/>
    <w:rsid w:val="007C28B0"/>
    <w:rsid w:val="00852D6F"/>
    <w:rsid w:val="00872173"/>
    <w:rsid w:val="008814CB"/>
    <w:rsid w:val="008D39C1"/>
    <w:rsid w:val="00923C1D"/>
    <w:rsid w:val="00942504"/>
    <w:rsid w:val="00956962"/>
    <w:rsid w:val="00960D4C"/>
    <w:rsid w:val="00986778"/>
    <w:rsid w:val="009965E7"/>
    <w:rsid w:val="009D2563"/>
    <w:rsid w:val="009E2638"/>
    <w:rsid w:val="009F4315"/>
    <w:rsid w:val="00A3158A"/>
    <w:rsid w:val="00A73F8C"/>
    <w:rsid w:val="00A80581"/>
    <w:rsid w:val="00A943DD"/>
    <w:rsid w:val="00AB6C1A"/>
    <w:rsid w:val="00B46555"/>
    <w:rsid w:val="00B908B9"/>
    <w:rsid w:val="00BF10B3"/>
    <w:rsid w:val="00C316A3"/>
    <w:rsid w:val="00CD72E8"/>
    <w:rsid w:val="00D149D5"/>
    <w:rsid w:val="00D2102A"/>
    <w:rsid w:val="00D907B4"/>
    <w:rsid w:val="00DA050B"/>
    <w:rsid w:val="00DA7ED2"/>
    <w:rsid w:val="00DB3335"/>
    <w:rsid w:val="00DD309F"/>
    <w:rsid w:val="00DE00AF"/>
    <w:rsid w:val="00E02434"/>
    <w:rsid w:val="00E1441C"/>
    <w:rsid w:val="00EC7E26"/>
    <w:rsid w:val="00EF2299"/>
    <w:rsid w:val="00F638F2"/>
    <w:rsid w:val="00F664DC"/>
    <w:rsid w:val="00FC1024"/>
    <w:rsid w:val="00FC7865"/>
    <w:rsid w:val="00FD25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FC273A"/>
  <w15:docId w15:val="{71CCCEC9-5982-4F8C-93EA-0F9AD219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09F"/>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qFormat/>
    <w:rsid w:val="00C316A3"/>
    <w:pPr>
      <w:keepNext/>
      <w:spacing w:line="360" w:lineRule="auto"/>
      <w:jc w:val="center"/>
      <w:outlineLvl w:val="1"/>
    </w:pPr>
    <w:rPr>
      <w:b/>
      <w:szCs w:val="20"/>
      <w:u w:val="single"/>
      <w:lang w:val="en-US"/>
    </w:rPr>
  </w:style>
  <w:style w:type="paragraph" w:styleId="3">
    <w:name w:val="heading 3"/>
    <w:basedOn w:val="a"/>
    <w:next w:val="a"/>
    <w:link w:val="3Char"/>
    <w:qFormat/>
    <w:rsid w:val="00C316A3"/>
    <w:pPr>
      <w:keepNext/>
      <w:spacing w:line="360" w:lineRule="auto"/>
      <w:jc w:val="center"/>
      <w:outlineLvl w:val="2"/>
    </w:pPr>
    <w:rPr>
      <w:szCs w:val="20"/>
      <w:lang w:val="en-US"/>
    </w:rPr>
  </w:style>
  <w:style w:type="paragraph" w:styleId="4">
    <w:name w:val="heading 4"/>
    <w:basedOn w:val="a"/>
    <w:next w:val="a"/>
    <w:link w:val="4Char"/>
    <w:qFormat/>
    <w:rsid w:val="00C316A3"/>
    <w:pPr>
      <w:keepNext/>
      <w:spacing w:line="360" w:lineRule="auto"/>
      <w:jc w:val="center"/>
      <w:outlineLvl w:val="3"/>
    </w:pPr>
    <w:rPr>
      <w:b/>
      <w:spacing w:val="20"/>
      <w:szCs w:val="20"/>
    </w:rPr>
  </w:style>
  <w:style w:type="paragraph" w:styleId="6">
    <w:name w:val="heading 6"/>
    <w:basedOn w:val="a"/>
    <w:next w:val="a"/>
    <w:link w:val="6Char"/>
    <w:uiPriority w:val="9"/>
    <w:semiHidden/>
    <w:unhideWhenUsed/>
    <w:qFormat/>
    <w:rsid w:val="00025650"/>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309F"/>
    <w:pPr>
      <w:tabs>
        <w:tab w:val="center" w:pos="4153"/>
        <w:tab w:val="right" w:pos="8306"/>
      </w:tabs>
    </w:pPr>
    <w:rPr>
      <w:rFonts w:asciiTheme="minorHAnsi" w:eastAsiaTheme="minorHAnsi" w:hAnsiTheme="minorHAnsi" w:cstheme="minorBidi"/>
      <w:sz w:val="22"/>
      <w:szCs w:val="22"/>
      <w:lang w:eastAsia="en-US"/>
    </w:rPr>
  </w:style>
  <w:style w:type="character" w:customStyle="1" w:styleId="Char">
    <w:name w:val="Κεφαλίδα Char"/>
    <w:basedOn w:val="a0"/>
    <w:link w:val="a3"/>
    <w:uiPriority w:val="99"/>
    <w:rsid w:val="00DD309F"/>
  </w:style>
  <w:style w:type="paragraph" w:styleId="a4">
    <w:name w:val="Title"/>
    <w:basedOn w:val="a"/>
    <w:link w:val="Char0"/>
    <w:qFormat/>
    <w:rsid w:val="00DD309F"/>
    <w:pPr>
      <w:jc w:val="center"/>
    </w:pPr>
    <w:rPr>
      <w:rFonts w:ascii="Arial" w:hAnsi="Arial" w:cs="Arial"/>
      <w:b/>
      <w:bCs/>
      <w:lang w:val="en-GB"/>
    </w:rPr>
  </w:style>
  <w:style w:type="character" w:customStyle="1" w:styleId="Char0">
    <w:name w:val="Τίτλος Char"/>
    <w:basedOn w:val="a0"/>
    <w:link w:val="a4"/>
    <w:rsid w:val="00DD309F"/>
    <w:rPr>
      <w:rFonts w:ascii="Arial" w:eastAsia="Times New Roman" w:hAnsi="Arial" w:cs="Arial"/>
      <w:b/>
      <w:bCs/>
      <w:sz w:val="24"/>
      <w:szCs w:val="24"/>
      <w:lang w:val="en-GB" w:eastAsia="el-GR"/>
    </w:rPr>
  </w:style>
  <w:style w:type="paragraph" w:styleId="a5">
    <w:name w:val="Subtitle"/>
    <w:basedOn w:val="a"/>
    <w:link w:val="Char1"/>
    <w:qFormat/>
    <w:rsid w:val="00DD309F"/>
    <w:pPr>
      <w:jc w:val="center"/>
    </w:pPr>
    <w:rPr>
      <w:rFonts w:ascii="Arial" w:hAnsi="Arial" w:cs="Arial"/>
      <w:b/>
      <w:bCs/>
    </w:rPr>
  </w:style>
  <w:style w:type="character" w:customStyle="1" w:styleId="Char1">
    <w:name w:val="Υπότιτλος Char"/>
    <w:basedOn w:val="a0"/>
    <w:link w:val="a5"/>
    <w:rsid w:val="00DD309F"/>
    <w:rPr>
      <w:rFonts w:ascii="Arial" w:eastAsia="Times New Roman" w:hAnsi="Arial" w:cs="Arial"/>
      <w:b/>
      <w:bCs/>
      <w:sz w:val="24"/>
      <w:szCs w:val="24"/>
      <w:lang w:eastAsia="el-GR"/>
    </w:rPr>
  </w:style>
  <w:style w:type="character" w:styleId="-">
    <w:name w:val="Hyperlink"/>
    <w:basedOn w:val="a0"/>
    <w:uiPriority w:val="99"/>
    <w:unhideWhenUsed/>
    <w:rsid w:val="00DD309F"/>
    <w:rPr>
      <w:color w:val="0563C1" w:themeColor="hyperlink"/>
      <w:u w:val="single"/>
    </w:rPr>
  </w:style>
  <w:style w:type="paragraph" w:styleId="a6">
    <w:name w:val="footer"/>
    <w:basedOn w:val="a"/>
    <w:link w:val="Char2"/>
    <w:uiPriority w:val="99"/>
    <w:unhideWhenUsed/>
    <w:rsid w:val="00213CF2"/>
    <w:pPr>
      <w:tabs>
        <w:tab w:val="center" w:pos="4153"/>
        <w:tab w:val="right" w:pos="8306"/>
      </w:tabs>
    </w:pPr>
  </w:style>
  <w:style w:type="character" w:customStyle="1" w:styleId="Char2">
    <w:name w:val="Υποσέλιδο Char"/>
    <w:basedOn w:val="a0"/>
    <w:link w:val="a6"/>
    <w:uiPriority w:val="99"/>
    <w:rsid w:val="00213CF2"/>
    <w:rPr>
      <w:rFonts w:ascii="Times New Roman" w:eastAsia="Times New Roman" w:hAnsi="Times New Roman" w:cs="Times New Roman"/>
      <w:sz w:val="24"/>
      <w:szCs w:val="24"/>
      <w:lang w:eastAsia="el-GR"/>
    </w:rPr>
  </w:style>
  <w:style w:type="paragraph" w:styleId="a7">
    <w:name w:val="List Paragraph"/>
    <w:basedOn w:val="a"/>
    <w:uiPriority w:val="34"/>
    <w:qFormat/>
    <w:rsid w:val="00F638F2"/>
    <w:pPr>
      <w:spacing w:after="160" w:line="259" w:lineRule="auto"/>
      <w:ind w:left="720"/>
      <w:contextualSpacing/>
    </w:pPr>
    <w:rPr>
      <w:rFonts w:asciiTheme="minorHAnsi" w:eastAsiaTheme="minorHAnsi" w:hAnsiTheme="minorHAnsi" w:cstheme="minorBidi"/>
      <w:sz w:val="22"/>
      <w:szCs w:val="22"/>
      <w:lang w:eastAsia="en-US"/>
    </w:rPr>
  </w:style>
  <w:style w:type="table" w:styleId="a8">
    <w:name w:val="Table Grid"/>
    <w:basedOn w:val="a1"/>
    <w:uiPriority w:val="39"/>
    <w:rsid w:val="00C31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rsid w:val="00C316A3"/>
    <w:rPr>
      <w:rFonts w:ascii="Times New Roman" w:eastAsia="Times New Roman" w:hAnsi="Times New Roman" w:cs="Times New Roman"/>
      <w:b/>
      <w:sz w:val="24"/>
      <w:szCs w:val="20"/>
      <w:u w:val="single"/>
      <w:lang w:val="en-US" w:eastAsia="el-GR"/>
    </w:rPr>
  </w:style>
  <w:style w:type="character" w:customStyle="1" w:styleId="3Char">
    <w:name w:val="Επικεφαλίδα 3 Char"/>
    <w:basedOn w:val="a0"/>
    <w:link w:val="3"/>
    <w:rsid w:val="00C316A3"/>
    <w:rPr>
      <w:rFonts w:ascii="Times New Roman" w:eastAsia="Times New Roman" w:hAnsi="Times New Roman" w:cs="Times New Roman"/>
      <w:sz w:val="24"/>
      <w:szCs w:val="20"/>
      <w:lang w:val="en-US" w:eastAsia="el-GR"/>
    </w:rPr>
  </w:style>
  <w:style w:type="character" w:customStyle="1" w:styleId="4Char">
    <w:name w:val="Επικεφαλίδα 4 Char"/>
    <w:basedOn w:val="a0"/>
    <w:link w:val="4"/>
    <w:rsid w:val="00C316A3"/>
    <w:rPr>
      <w:rFonts w:ascii="Times New Roman" w:eastAsia="Times New Roman" w:hAnsi="Times New Roman" w:cs="Times New Roman"/>
      <w:b/>
      <w:spacing w:val="20"/>
      <w:sz w:val="24"/>
      <w:szCs w:val="20"/>
      <w:lang w:eastAsia="el-GR"/>
    </w:rPr>
  </w:style>
  <w:style w:type="character" w:styleId="a9">
    <w:name w:val="annotation reference"/>
    <w:basedOn w:val="a0"/>
    <w:uiPriority w:val="99"/>
    <w:semiHidden/>
    <w:unhideWhenUsed/>
    <w:rsid w:val="00097087"/>
    <w:rPr>
      <w:sz w:val="16"/>
      <w:szCs w:val="16"/>
    </w:rPr>
  </w:style>
  <w:style w:type="paragraph" w:styleId="aa">
    <w:name w:val="annotation text"/>
    <w:basedOn w:val="a"/>
    <w:link w:val="Char3"/>
    <w:uiPriority w:val="99"/>
    <w:semiHidden/>
    <w:unhideWhenUsed/>
    <w:rsid w:val="00097087"/>
    <w:rPr>
      <w:sz w:val="20"/>
      <w:szCs w:val="20"/>
    </w:rPr>
  </w:style>
  <w:style w:type="character" w:customStyle="1" w:styleId="Char3">
    <w:name w:val="Κείμενο σχολίου Char"/>
    <w:basedOn w:val="a0"/>
    <w:link w:val="aa"/>
    <w:uiPriority w:val="99"/>
    <w:semiHidden/>
    <w:rsid w:val="00097087"/>
    <w:rPr>
      <w:rFonts w:ascii="Times New Roman" w:eastAsia="Times New Roman" w:hAnsi="Times New Roman" w:cs="Times New Roman"/>
      <w:sz w:val="20"/>
      <w:szCs w:val="20"/>
      <w:lang w:eastAsia="el-GR"/>
    </w:rPr>
  </w:style>
  <w:style w:type="paragraph" w:styleId="ab">
    <w:name w:val="annotation subject"/>
    <w:basedOn w:val="aa"/>
    <w:next w:val="aa"/>
    <w:link w:val="Char4"/>
    <w:uiPriority w:val="99"/>
    <w:semiHidden/>
    <w:unhideWhenUsed/>
    <w:rsid w:val="00097087"/>
    <w:rPr>
      <w:b/>
      <w:bCs/>
    </w:rPr>
  </w:style>
  <w:style w:type="character" w:customStyle="1" w:styleId="Char4">
    <w:name w:val="Θέμα σχολίου Char"/>
    <w:basedOn w:val="Char3"/>
    <w:link w:val="ab"/>
    <w:uiPriority w:val="99"/>
    <w:semiHidden/>
    <w:rsid w:val="00097087"/>
    <w:rPr>
      <w:rFonts w:ascii="Times New Roman" w:eastAsia="Times New Roman" w:hAnsi="Times New Roman" w:cs="Times New Roman"/>
      <w:b/>
      <w:bCs/>
      <w:sz w:val="20"/>
      <w:szCs w:val="20"/>
      <w:lang w:eastAsia="el-GR"/>
    </w:rPr>
  </w:style>
  <w:style w:type="paragraph" w:styleId="ac">
    <w:name w:val="Balloon Text"/>
    <w:basedOn w:val="a"/>
    <w:link w:val="Char5"/>
    <w:uiPriority w:val="99"/>
    <w:semiHidden/>
    <w:unhideWhenUsed/>
    <w:rsid w:val="00097087"/>
    <w:rPr>
      <w:rFonts w:ascii="Segoe UI" w:hAnsi="Segoe UI" w:cs="Segoe UI"/>
      <w:sz w:val="18"/>
      <w:szCs w:val="18"/>
    </w:rPr>
  </w:style>
  <w:style w:type="character" w:customStyle="1" w:styleId="Char5">
    <w:name w:val="Κείμενο πλαισίου Char"/>
    <w:basedOn w:val="a0"/>
    <w:link w:val="ac"/>
    <w:uiPriority w:val="99"/>
    <w:semiHidden/>
    <w:rsid w:val="00097087"/>
    <w:rPr>
      <w:rFonts w:ascii="Segoe UI" w:eastAsia="Times New Roman" w:hAnsi="Segoe UI" w:cs="Segoe UI"/>
      <w:sz w:val="18"/>
      <w:szCs w:val="18"/>
      <w:lang w:eastAsia="el-GR"/>
    </w:rPr>
  </w:style>
  <w:style w:type="character" w:customStyle="1" w:styleId="6Char">
    <w:name w:val="Επικεφαλίδα 6 Char"/>
    <w:basedOn w:val="a0"/>
    <w:link w:val="6"/>
    <w:uiPriority w:val="9"/>
    <w:semiHidden/>
    <w:rsid w:val="00025650"/>
    <w:rPr>
      <w:rFonts w:asciiTheme="majorHAnsi" w:eastAsiaTheme="majorEastAsia" w:hAnsiTheme="majorHAnsi" w:cstheme="majorBidi"/>
      <w:color w:val="1F4D78" w:themeColor="accent1" w:themeShade="7F"/>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20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ytiatriki@uth.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ytiatriki@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2005</Words>
  <Characters>10829</Characters>
  <Application>Microsoft Office Word</Application>
  <DocSecurity>4</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dc:creator>
  <cp:keywords/>
  <dc:description/>
  <cp:lastModifiedBy>GATOU OURANIA</cp:lastModifiedBy>
  <cp:revision>2</cp:revision>
  <dcterms:created xsi:type="dcterms:W3CDTF">2021-05-24T10:10:00Z</dcterms:created>
  <dcterms:modified xsi:type="dcterms:W3CDTF">2021-05-24T10:10:00Z</dcterms:modified>
</cp:coreProperties>
</file>