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37A7E" w14:textId="77777777" w:rsidR="00A41B0A" w:rsidRPr="00A41B0A" w:rsidRDefault="00A41B0A" w:rsidP="00A41B0A">
      <w:pPr>
        <w:jc w:val="center"/>
        <w:rPr>
          <w:rFonts w:ascii="Palatino Linotype" w:hAnsi="Palatino Linotype"/>
          <w:b/>
          <w:i/>
          <w:color w:val="4472C4" w:themeColor="accent5"/>
          <w:sz w:val="36"/>
          <w:szCs w:val="36"/>
        </w:rPr>
      </w:pPr>
      <w:bookmarkStart w:id="0" w:name="_GoBack"/>
      <w:bookmarkEnd w:id="0"/>
      <w:r w:rsidRPr="00A41B0A">
        <w:rPr>
          <w:rFonts w:ascii="Palatino Linotype" w:hAnsi="Palatino Linotype"/>
          <w:b/>
          <w:i/>
          <w:color w:val="4472C4" w:themeColor="accent5"/>
          <w:sz w:val="36"/>
          <w:szCs w:val="36"/>
        </w:rPr>
        <w:t>ΔΙΑΠΟΛΙΤΙΣΜΙΚΕΣ ΠΡΟΣΕΓΓΙΣΕΙΣ</w:t>
      </w:r>
    </w:p>
    <w:p w14:paraId="202146E0" w14:textId="5F5E4A44" w:rsidR="00A41B0A" w:rsidRPr="00A41B0A" w:rsidRDefault="00A41B0A" w:rsidP="00A41B0A">
      <w:pPr>
        <w:jc w:val="center"/>
        <w:rPr>
          <w:rFonts w:ascii="Palatino Linotype" w:hAnsi="Palatino Linotype"/>
          <w:b/>
          <w:i/>
          <w:color w:val="4472C4" w:themeColor="accent5"/>
          <w:sz w:val="36"/>
          <w:szCs w:val="36"/>
        </w:rPr>
      </w:pPr>
      <w:r w:rsidRPr="00A41B0A">
        <w:rPr>
          <w:rFonts w:ascii="Palatino Linotype" w:hAnsi="Palatino Linotype"/>
          <w:b/>
          <w:i/>
          <w:color w:val="4472C4" w:themeColor="accent5"/>
          <w:sz w:val="36"/>
          <w:szCs w:val="36"/>
        </w:rPr>
        <w:t>ΣΤΗ ΛΟΓΟΤΕΧΝΙΑ</w:t>
      </w:r>
    </w:p>
    <w:p w14:paraId="222EE142" w14:textId="7B845E44" w:rsidR="00A41B0A" w:rsidRDefault="00A41B0A" w:rsidP="00A41B0A">
      <w:pPr>
        <w:jc w:val="center"/>
        <w:rPr>
          <w:rFonts w:ascii="Palatino Linotype" w:hAnsi="Palatino Linotype"/>
          <w:b/>
          <w:sz w:val="24"/>
          <w:szCs w:val="24"/>
        </w:rPr>
      </w:pPr>
      <w:r w:rsidRPr="002D09FD">
        <w:rPr>
          <w:rFonts w:ascii="Palatino Linotype" w:hAnsi="Palatino Linotype"/>
          <w:b/>
          <w:sz w:val="24"/>
          <w:szCs w:val="24"/>
        </w:rPr>
        <w:t>ΣΥΝΑΝΤΗΣΗ ΕΡΓΑΣΙΑΣ</w:t>
      </w:r>
    </w:p>
    <w:p w14:paraId="325D4570" w14:textId="6FFF5682" w:rsidR="00834A40" w:rsidRPr="008274F8" w:rsidRDefault="00833AE7" w:rsidP="00BD1744">
      <w:pPr>
        <w:ind w:firstLine="720"/>
        <w:jc w:val="both"/>
        <w:rPr>
          <w:rFonts w:ascii="Palatino Linotype" w:hAnsi="Palatino Linotype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10679DE1" wp14:editId="72207D94">
            <wp:extent cx="4391025" cy="5153025"/>
            <wp:effectExtent l="0" t="0" r="9525" b="9525"/>
            <wp:docPr id="1" name="Εικόνα 1" descr=" – Painting with an abstract figure made of colourful hands, eyes and facial features, against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– Painting with an abstract figure made of colourful hands, eyes and facial features, against a whit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923D1" w14:textId="77777777" w:rsidR="008274F8" w:rsidRPr="008274F8" w:rsidRDefault="008274F8" w:rsidP="008274F8">
      <w:pPr>
        <w:ind w:firstLine="720"/>
        <w:jc w:val="center"/>
        <w:rPr>
          <w:rFonts w:ascii="Palatino Linotype" w:hAnsi="Palatino Linotype"/>
          <w:b/>
          <w:sz w:val="24"/>
          <w:szCs w:val="24"/>
        </w:rPr>
      </w:pPr>
      <w:r w:rsidRPr="008274F8">
        <w:rPr>
          <w:rFonts w:ascii="Palatino Linotype" w:hAnsi="Palatino Linotype"/>
          <w:b/>
          <w:sz w:val="24"/>
          <w:szCs w:val="24"/>
        </w:rPr>
        <w:t>ΠΑΝΕΠΙΣΤΗΜΙΟ ΘΕΣΣΑΛΙΑΣ</w:t>
      </w:r>
    </w:p>
    <w:p w14:paraId="6E5FB74E" w14:textId="77777777" w:rsidR="00833AE7" w:rsidRPr="008274F8" w:rsidRDefault="00DE0C0E" w:rsidP="008274F8">
      <w:pPr>
        <w:ind w:firstLine="72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ΤΜΗΜΑ ΓΛΩΣΣΙΚΩΝ ΚΑΙ ΔΙΑΠΟΛΙΤΙΣΜ</w:t>
      </w:r>
      <w:r w:rsidR="008274F8" w:rsidRPr="008274F8">
        <w:rPr>
          <w:rFonts w:ascii="Palatino Linotype" w:hAnsi="Palatino Linotype"/>
          <w:b/>
          <w:sz w:val="24"/>
          <w:szCs w:val="24"/>
        </w:rPr>
        <w:t>ΙΚΩΝ ΣΠΟΥΔΩΝ ΚΑΤΕΥΘΥΝΣΗ ΛΟΓΟΤΕΧΝΙΚΩΝ ΣΠΟΥΔΩΝ</w:t>
      </w:r>
    </w:p>
    <w:p w14:paraId="690815E2" w14:textId="77777777" w:rsidR="00833AE7" w:rsidRDefault="008274F8" w:rsidP="006B64A3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ΠΑΡΑΣΚΕΥΗ 28/5/21 </w:t>
      </w:r>
    </w:p>
    <w:p w14:paraId="708374AC" w14:textId="3468B5F8" w:rsidR="003C610D" w:rsidRPr="00F85E64" w:rsidRDefault="008274F8" w:rsidP="00F85E64">
      <w:r>
        <w:rPr>
          <w:rFonts w:ascii="Palatino Linotype" w:hAnsi="Palatino Linotype"/>
          <w:sz w:val="24"/>
          <w:szCs w:val="24"/>
        </w:rPr>
        <w:t xml:space="preserve">ΨΗΦΙΑΚΗ ΑΙΘΟΥΣΑ : </w:t>
      </w:r>
      <w:r w:rsidR="00F85E64" w:rsidRPr="00F85E64">
        <w:t>Η σύνδεση είναι εφικτή μέσω του λινκ  </w:t>
      </w:r>
      <w:r w:rsidR="00F85E64" w:rsidRPr="00F85E64">
        <w:rPr>
          <w:b/>
          <w:bCs/>
          <w:sz w:val="27"/>
          <w:szCs w:val="27"/>
          <w:u w:val="single"/>
        </w:rPr>
        <w:t> </w:t>
      </w:r>
      <w:hyperlink r:id="rId6" w:tgtFrame="_blank" w:history="1">
        <w:r w:rsidR="00F85E64" w:rsidRPr="00F85E64">
          <w:rPr>
            <w:b/>
            <w:bCs/>
            <w:color w:val="0000FF"/>
            <w:sz w:val="27"/>
            <w:szCs w:val="27"/>
            <w:u w:val="single"/>
          </w:rPr>
          <w:t>Διαπολιτισμικές προσεγγίσεις στη λογοτεχνία</w:t>
        </w:r>
      </w:hyperlink>
    </w:p>
    <w:p w14:paraId="6F8C11E8" w14:textId="202ED551" w:rsidR="00F85E64" w:rsidRPr="00F85E64" w:rsidRDefault="00F85E64" w:rsidP="003C610D">
      <w:pPr>
        <w:shd w:val="clear" w:color="auto" w:fill="FFFFFF"/>
        <w:rPr>
          <w:rFonts w:ascii="Palatino Linotype" w:hAnsi="Palatino Linotype"/>
          <w:sz w:val="32"/>
          <w:szCs w:val="32"/>
        </w:rPr>
      </w:pPr>
      <w:r>
        <w:t>Τα μέλη του Πανεπιστημίου Θεσσαλίας  μπορούν να μπουν είτε με το παραπάνω λινκ, είτε με τον κωδικό ομάδας </w:t>
      </w:r>
      <w:r w:rsidRPr="00F85E64">
        <w:rPr>
          <w:b/>
          <w:bCs/>
          <w:sz w:val="32"/>
          <w:szCs w:val="32"/>
        </w:rPr>
        <w:t>g5q2kht</w:t>
      </w:r>
    </w:p>
    <w:p w14:paraId="4CA9A24D" w14:textId="7C3EADAB" w:rsidR="007D2949" w:rsidRDefault="00042BA8" w:rsidP="007D2949">
      <w:pPr>
        <w:ind w:firstLine="720"/>
        <w:jc w:val="both"/>
        <w:rPr>
          <w:rFonts w:ascii="Palatino Linotype" w:hAnsi="Palatino Linotype" w:cstheme="minorHAnsi"/>
          <w:sz w:val="24"/>
          <w:szCs w:val="24"/>
        </w:rPr>
      </w:pPr>
      <w:r w:rsidRPr="000A1217">
        <w:rPr>
          <w:rFonts w:ascii="Palatino Linotype" w:hAnsi="Palatino Linotype"/>
          <w:sz w:val="24"/>
          <w:szCs w:val="24"/>
        </w:rPr>
        <w:lastRenderedPageBreak/>
        <w:t>Στόχος</w:t>
      </w:r>
      <w:r w:rsidR="007D2949">
        <w:rPr>
          <w:rFonts w:ascii="Palatino Linotype" w:hAnsi="Palatino Linotype"/>
          <w:sz w:val="24"/>
          <w:szCs w:val="24"/>
        </w:rPr>
        <w:t xml:space="preserve"> της ημερίδας είναι να συζητήσουμε</w:t>
      </w:r>
      <w:r w:rsidRPr="000A1217">
        <w:rPr>
          <w:rFonts w:ascii="Palatino Linotype" w:hAnsi="Palatino Linotype"/>
          <w:sz w:val="24"/>
          <w:szCs w:val="24"/>
        </w:rPr>
        <w:t xml:space="preserve"> </w:t>
      </w:r>
      <w:r w:rsidR="006B64A3">
        <w:rPr>
          <w:rFonts w:ascii="Palatino Linotype" w:hAnsi="Palatino Linotype"/>
          <w:sz w:val="24"/>
          <w:szCs w:val="24"/>
        </w:rPr>
        <w:t xml:space="preserve">σύγχρονες </w:t>
      </w:r>
      <w:r w:rsidR="007D2949">
        <w:rPr>
          <w:rFonts w:ascii="Palatino Linotype" w:hAnsi="Palatino Linotype" w:cstheme="minorHAnsi"/>
          <w:sz w:val="24"/>
          <w:szCs w:val="24"/>
        </w:rPr>
        <w:t xml:space="preserve">ερμηνευτικές </w:t>
      </w:r>
      <w:r w:rsidR="006B64A3">
        <w:rPr>
          <w:rFonts w:ascii="Palatino Linotype" w:hAnsi="Palatino Linotype" w:cstheme="minorHAnsi"/>
          <w:sz w:val="24"/>
          <w:szCs w:val="24"/>
        </w:rPr>
        <w:t xml:space="preserve">και ερευνητικές </w:t>
      </w:r>
      <w:r w:rsidR="007D2949">
        <w:rPr>
          <w:rFonts w:ascii="Palatino Linotype" w:hAnsi="Palatino Linotype" w:cstheme="minorHAnsi"/>
          <w:sz w:val="24"/>
          <w:szCs w:val="24"/>
        </w:rPr>
        <w:t>κατευθύνσεις στον τομέα των Διαπολιτισμικών Λογοτεχνικών Σπουδών</w:t>
      </w:r>
      <w:r w:rsidRPr="000A1217">
        <w:rPr>
          <w:rFonts w:ascii="Palatino Linotype" w:hAnsi="Palatino Linotype" w:cstheme="minorHAnsi"/>
          <w:sz w:val="24"/>
          <w:szCs w:val="24"/>
        </w:rPr>
        <w:t xml:space="preserve">. Θα σταθούμε στα διακυβεύματα των καιρών μας,  όπως αυτά προβάλλονται στο διάλογο της λογοτεχνίας </w:t>
      </w:r>
      <w:r w:rsidR="009316BC" w:rsidRPr="000A1217">
        <w:rPr>
          <w:rFonts w:ascii="Palatino Linotype" w:hAnsi="Palatino Linotype" w:cstheme="minorHAnsi"/>
          <w:sz w:val="24"/>
          <w:szCs w:val="24"/>
        </w:rPr>
        <w:t>με τα ΜΜΕ</w:t>
      </w:r>
      <w:r w:rsidRPr="000A1217">
        <w:rPr>
          <w:rFonts w:ascii="Palatino Linotype" w:hAnsi="Palatino Linotype" w:cstheme="minorHAnsi"/>
          <w:sz w:val="24"/>
          <w:szCs w:val="24"/>
        </w:rPr>
        <w:t>, γύρω από τις «ευάλωτες ζωές»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, τα πολιτικά δικαιώματα, </w:t>
      </w:r>
      <w:r w:rsidRPr="000A1217">
        <w:rPr>
          <w:rFonts w:ascii="Palatino Linotype" w:hAnsi="Palatino Linotype" w:cstheme="minorHAnsi"/>
          <w:sz w:val="24"/>
          <w:szCs w:val="24"/>
        </w:rPr>
        <w:t xml:space="preserve">το ρόλο της 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ετερότητας και της </w:t>
      </w:r>
      <w:r w:rsidRPr="000A1217">
        <w:rPr>
          <w:rFonts w:ascii="Palatino Linotype" w:hAnsi="Palatino Linotype" w:cstheme="minorHAnsi"/>
          <w:sz w:val="24"/>
          <w:szCs w:val="24"/>
        </w:rPr>
        <w:t xml:space="preserve">«ανεκτικότητας». Θα εξετάσουμε </w:t>
      </w:r>
      <w:r w:rsidR="00837A2A" w:rsidRPr="000A1217">
        <w:rPr>
          <w:rFonts w:ascii="Palatino Linotype" w:hAnsi="Palatino Linotype" w:cstheme="minorHAnsi"/>
          <w:sz w:val="24"/>
          <w:szCs w:val="24"/>
        </w:rPr>
        <w:t xml:space="preserve">επίσης </w:t>
      </w:r>
      <w:r w:rsidRPr="000A1217">
        <w:rPr>
          <w:rFonts w:ascii="Palatino Linotype" w:hAnsi="Palatino Linotype" w:cstheme="minorHAnsi"/>
          <w:sz w:val="24"/>
          <w:szCs w:val="24"/>
        </w:rPr>
        <w:t>υβριδικά γραμματειακά είδη</w:t>
      </w:r>
      <w:r w:rsidR="007569C2" w:rsidRPr="007569C2">
        <w:rPr>
          <w:rFonts w:ascii="Palatino Linotype" w:hAnsi="Palatino Linotype" w:cstheme="minorHAnsi"/>
          <w:sz w:val="24"/>
          <w:szCs w:val="24"/>
        </w:rPr>
        <w:t xml:space="preserve"> </w:t>
      </w:r>
      <w:r w:rsidR="007569C2">
        <w:rPr>
          <w:rFonts w:ascii="Palatino Linotype" w:hAnsi="Palatino Linotype" w:cstheme="minorHAnsi"/>
          <w:sz w:val="24"/>
          <w:szCs w:val="24"/>
        </w:rPr>
        <w:t>και τη</w:t>
      </w:r>
      <w:r w:rsidRPr="000A1217">
        <w:rPr>
          <w:rFonts w:ascii="Palatino Linotype" w:hAnsi="Palatino Linotype" w:cstheme="minorHAnsi"/>
          <w:sz w:val="24"/>
          <w:szCs w:val="24"/>
        </w:rPr>
        <w:t xml:space="preserve"> σχέση της λογοτεχνίας με </w:t>
      </w:r>
      <w:r w:rsidR="00837A2A" w:rsidRPr="000A1217">
        <w:rPr>
          <w:rFonts w:ascii="Palatino Linotype" w:hAnsi="Palatino Linotype" w:cstheme="minorHAnsi"/>
          <w:sz w:val="24"/>
          <w:szCs w:val="24"/>
        </w:rPr>
        <w:t>τις άλλες τέχνες</w:t>
      </w:r>
      <w:r w:rsidR="009316BC" w:rsidRPr="000A1217">
        <w:rPr>
          <w:rFonts w:ascii="Palatino Linotype" w:hAnsi="Palatino Linotype" w:cstheme="minorHAnsi"/>
          <w:sz w:val="24"/>
          <w:szCs w:val="24"/>
        </w:rPr>
        <w:t>. Θα ερευνήσουμε</w:t>
      </w:r>
      <w:r w:rsidRPr="000A1217">
        <w:rPr>
          <w:rFonts w:ascii="Palatino Linotype" w:hAnsi="Palatino Linotype" w:cstheme="minorHAnsi"/>
          <w:sz w:val="24"/>
          <w:szCs w:val="24"/>
        </w:rPr>
        <w:t xml:space="preserve"> 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τα </w:t>
      </w:r>
      <w:r w:rsidRPr="000A1217">
        <w:rPr>
          <w:rFonts w:ascii="Palatino Linotype" w:hAnsi="Palatino Linotype" w:cstheme="minorHAnsi"/>
          <w:sz w:val="24"/>
          <w:szCs w:val="24"/>
        </w:rPr>
        <w:t>δίκτυα επικοινωνίας, πολιτισμικών μεταφορών και διασταυρώσεων ανάμεσα σε λογοτέχνες, λογίους και διπλωμάτες, στον καιρό τ</w:t>
      </w:r>
      <w:r w:rsidR="009316BC" w:rsidRPr="000A1217">
        <w:rPr>
          <w:rFonts w:ascii="Palatino Linotype" w:hAnsi="Palatino Linotype" w:cstheme="minorHAnsi"/>
          <w:sz w:val="24"/>
          <w:szCs w:val="24"/>
        </w:rPr>
        <w:t>ου μοντερνισμού</w:t>
      </w:r>
      <w:r w:rsidRPr="000A1217">
        <w:rPr>
          <w:rFonts w:ascii="Palatino Linotype" w:hAnsi="Palatino Linotype" w:cstheme="minorHAnsi"/>
          <w:sz w:val="24"/>
          <w:szCs w:val="24"/>
        </w:rPr>
        <w:t>. Θα εξετάσουμε</w:t>
      </w:r>
      <w:r w:rsidR="00837A2A" w:rsidRPr="000A1217">
        <w:rPr>
          <w:rFonts w:ascii="Palatino Linotype" w:hAnsi="Palatino Linotype" w:cstheme="minorHAnsi"/>
          <w:sz w:val="24"/>
          <w:szCs w:val="24"/>
        </w:rPr>
        <w:t>, τέλος, τους τρόπους με τους οποίους συγκροτήθηκαν ιστοριογραφικά σχήματα, ενσωματώνοντας την πολιτισμική κινητικότητα και τις ωσμώσεις με τη Δύση, σε ό,τι αφορά πνευματικά κινήματα και ρεύματα ιδεών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 της Νεωτερικότητας. </w:t>
      </w:r>
      <w:r w:rsidR="007D2949">
        <w:rPr>
          <w:rFonts w:ascii="Palatino Linotype" w:hAnsi="Palatino Linotype" w:cstheme="minorHAnsi"/>
          <w:sz w:val="24"/>
          <w:szCs w:val="24"/>
        </w:rPr>
        <w:t xml:space="preserve"> </w:t>
      </w:r>
      <w:r w:rsidR="000A1217">
        <w:rPr>
          <w:rFonts w:ascii="Palatino Linotype" w:hAnsi="Palatino Linotype" w:cstheme="minorHAnsi"/>
          <w:sz w:val="24"/>
          <w:szCs w:val="24"/>
        </w:rPr>
        <w:t>Μέσα από σύντομες ομιλίες,</w:t>
      </w:r>
      <w:r w:rsidR="00837A2A" w:rsidRPr="000A1217">
        <w:rPr>
          <w:rFonts w:ascii="Palatino Linotype" w:hAnsi="Palatino Linotype" w:cstheme="minorHAnsi"/>
          <w:sz w:val="24"/>
          <w:szCs w:val="24"/>
        </w:rPr>
        <w:t xml:space="preserve"> </w:t>
      </w:r>
      <w:r w:rsidR="000A1217">
        <w:rPr>
          <w:rFonts w:ascii="Palatino Linotype" w:hAnsi="Palatino Linotype" w:cstheme="minorHAnsi"/>
          <w:sz w:val="24"/>
          <w:szCs w:val="24"/>
        </w:rPr>
        <w:t xml:space="preserve">η </w:t>
      </w:r>
      <w:r w:rsidR="00837A2A" w:rsidRPr="000A1217">
        <w:rPr>
          <w:rFonts w:ascii="Palatino Linotype" w:hAnsi="Palatino Linotype" w:cstheme="minorHAnsi"/>
          <w:sz w:val="24"/>
          <w:szCs w:val="24"/>
        </w:rPr>
        <w:t>ημερ</w:t>
      </w:r>
      <w:r w:rsidR="000A1217">
        <w:rPr>
          <w:rFonts w:ascii="Palatino Linotype" w:hAnsi="Palatino Linotype" w:cstheme="minorHAnsi"/>
          <w:sz w:val="24"/>
          <w:szCs w:val="24"/>
        </w:rPr>
        <w:t xml:space="preserve">ίδα φιλοδοξεί να παρουσιάσει </w:t>
      </w:r>
      <w:r w:rsidR="007D2949">
        <w:rPr>
          <w:rFonts w:ascii="Palatino Linotype" w:hAnsi="Palatino Linotype" w:cstheme="minorHAnsi"/>
          <w:sz w:val="24"/>
          <w:szCs w:val="24"/>
        </w:rPr>
        <w:t xml:space="preserve">και να αναδείξει </w:t>
      </w:r>
      <w:r w:rsidR="000A1217">
        <w:rPr>
          <w:rFonts w:ascii="Palatino Linotype" w:hAnsi="Palatino Linotype" w:cstheme="minorHAnsi"/>
          <w:sz w:val="24"/>
          <w:szCs w:val="24"/>
        </w:rPr>
        <w:t>την</w:t>
      </w:r>
      <w:r w:rsidR="00837A2A" w:rsidRPr="000A1217">
        <w:rPr>
          <w:rFonts w:ascii="Palatino Linotype" w:hAnsi="Palatino Linotype" w:cstheme="minorHAnsi"/>
          <w:sz w:val="24"/>
          <w:szCs w:val="24"/>
        </w:rPr>
        <w:t xml:space="preserve"> ποικιλία </w:t>
      </w:r>
      <w:r w:rsidR="000A1217">
        <w:rPr>
          <w:rFonts w:ascii="Palatino Linotype" w:hAnsi="Palatino Linotype" w:cstheme="minorHAnsi"/>
          <w:sz w:val="24"/>
          <w:szCs w:val="24"/>
        </w:rPr>
        <w:t xml:space="preserve">των 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επιστημονικών προσεγγίσεων, που συνδέονται </w:t>
      </w:r>
      <w:r w:rsidR="001353DB" w:rsidRPr="000A1217">
        <w:rPr>
          <w:rFonts w:ascii="Palatino Linotype" w:hAnsi="Palatino Linotype" w:cstheme="minorHAnsi"/>
          <w:sz w:val="24"/>
          <w:szCs w:val="24"/>
        </w:rPr>
        <w:t xml:space="preserve">τόσο 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με τις ακαδημαϊκές </w:t>
      </w:r>
      <w:r w:rsidR="001353DB" w:rsidRPr="000A1217">
        <w:rPr>
          <w:rFonts w:ascii="Palatino Linotype" w:hAnsi="Palatino Linotype" w:cstheme="minorHAnsi"/>
          <w:sz w:val="24"/>
          <w:szCs w:val="24"/>
        </w:rPr>
        <w:t xml:space="preserve">όσο </w:t>
      </w:r>
      <w:r w:rsidR="009316BC" w:rsidRPr="000A1217">
        <w:rPr>
          <w:rFonts w:ascii="Palatino Linotype" w:hAnsi="Palatino Linotype" w:cstheme="minorHAnsi"/>
          <w:sz w:val="24"/>
          <w:szCs w:val="24"/>
        </w:rPr>
        <w:t xml:space="preserve">και </w:t>
      </w:r>
      <w:r w:rsidR="001353DB" w:rsidRPr="000A1217">
        <w:rPr>
          <w:rFonts w:ascii="Palatino Linotype" w:hAnsi="Palatino Linotype" w:cstheme="minorHAnsi"/>
          <w:sz w:val="24"/>
          <w:szCs w:val="24"/>
        </w:rPr>
        <w:t xml:space="preserve">με τις </w:t>
      </w:r>
      <w:r w:rsidR="009316BC" w:rsidRPr="000A1217">
        <w:rPr>
          <w:rFonts w:ascii="Palatino Linotype" w:hAnsi="Palatino Linotype" w:cstheme="minorHAnsi"/>
          <w:sz w:val="24"/>
          <w:szCs w:val="24"/>
        </w:rPr>
        <w:t>επαγγελματικές προοπτικές των Λογοτεχνικών Σπουδών</w:t>
      </w:r>
      <w:r w:rsidR="007D2949">
        <w:rPr>
          <w:rFonts w:ascii="Palatino Linotype" w:hAnsi="Palatino Linotype" w:cstheme="minorHAnsi"/>
          <w:sz w:val="24"/>
          <w:szCs w:val="24"/>
        </w:rPr>
        <w:t xml:space="preserve">, με άξονα τη </w:t>
      </w:r>
      <w:r w:rsidR="007D2949" w:rsidRPr="007D2949">
        <w:rPr>
          <w:rFonts w:ascii="Palatino Linotype" w:hAnsi="Palatino Linotype" w:cstheme="minorHAnsi"/>
          <w:sz w:val="24"/>
          <w:szCs w:val="24"/>
        </w:rPr>
        <w:t>διαπολιτισμικότητα, τη  διεπιστημονικότητα και τη διακαλλιτεχνικότητα</w:t>
      </w:r>
      <w:r w:rsidR="009316BC" w:rsidRPr="000A1217">
        <w:rPr>
          <w:rFonts w:ascii="Palatino Linotype" w:hAnsi="Palatino Linotype" w:cstheme="minorHAnsi"/>
          <w:sz w:val="24"/>
          <w:szCs w:val="24"/>
        </w:rPr>
        <w:t>.</w:t>
      </w:r>
    </w:p>
    <w:p w14:paraId="22C44E00" w14:textId="77777777" w:rsidR="000A1217" w:rsidRPr="000A1217" w:rsidRDefault="000A1217" w:rsidP="00837A2A">
      <w:pPr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Στους φοιτητές και τις φοιτήτριες που θα την παρακολουθήσουν θα δοθεί πιστοποιητικό παρακολούθησης.  </w:t>
      </w:r>
    </w:p>
    <w:p w14:paraId="5FF10A4C" w14:textId="77777777" w:rsidR="00837A2A" w:rsidRPr="002B4A4A" w:rsidRDefault="009316BC" w:rsidP="00837A2A">
      <w:pPr>
        <w:jc w:val="both"/>
        <w:rPr>
          <w:rFonts w:ascii="Palatino Linotype" w:hAnsi="Palatino Linotype" w:cstheme="minorHAnsi"/>
        </w:rPr>
      </w:pPr>
      <w:r w:rsidRPr="002B4A4A">
        <w:rPr>
          <w:rFonts w:ascii="Palatino Linotype" w:hAnsi="Palatino Linotype" w:cstheme="minorHAnsi"/>
        </w:rPr>
        <w:t xml:space="preserve">  </w:t>
      </w:r>
      <w:r w:rsidR="00837A2A" w:rsidRPr="002B4A4A">
        <w:rPr>
          <w:rFonts w:ascii="Palatino Linotype" w:hAnsi="Palatino Linotype" w:cstheme="minorHAnsi"/>
        </w:rPr>
        <w:t xml:space="preserve">   </w:t>
      </w:r>
    </w:p>
    <w:p w14:paraId="3D24FD92" w14:textId="77777777" w:rsidR="002D09FD" w:rsidRPr="00CA1D76" w:rsidRDefault="002D09FD" w:rsidP="002D09FD">
      <w:pPr>
        <w:rPr>
          <w:rFonts w:ascii="Palatino Linotype" w:hAnsi="Palatino Linotype" w:cstheme="minorHAnsi"/>
          <w:b/>
          <w:u w:val="single"/>
        </w:rPr>
      </w:pPr>
      <w:r w:rsidRPr="00CA1D76">
        <w:rPr>
          <w:rFonts w:ascii="Palatino Linotype" w:hAnsi="Palatino Linotype" w:cstheme="minorHAnsi"/>
          <w:b/>
          <w:u w:val="single"/>
        </w:rPr>
        <w:t xml:space="preserve">ΥΠΕΥΘΥΝΟΙ ΟΡΓΑΝΩΣΗΣ : </w:t>
      </w:r>
    </w:p>
    <w:p w14:paraId="471CCABD" w14:textId="779F3997" w:rsidR="0077019E" w:rsidRDefault="002D09FD" w:rsidP="002D09FD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ΕΛΕΝΑ ΑΝΑΣΤΑΣΑΚΗ </w:t>
      </w:r>
      <w:r w:rsidR="0077019E">
        <w:rPr>
          <w:rFonts w:ascii="Palatino Linotype" w:hAnsi="Palatino Linotype" w:cstheme="minorHAnsi"/>
        </w:rPr>
        <w:t>(Παν/μιο Θεσσαλίας)</w:t>
      </w:r>
      <w:r>
        <w:rPr>
          <w:rFonts w:ascii="Palatino Linotype" w:hAnsi="Palatino Linotype" w:cstheme="minorHAnsi"/>
        </w:rPr>
        <w:t xml:space="preserve"> </w:t>
      </w:r>
    </w:p>
    <w:p w14:paraId="4F209C76" w14:textId="3E8673FF" w:rsidR="00042BA8" w:rsidRPr="002D09FD" w:rsidRDefault="002D09FD" w:rsidP="002D09FD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ΓΙΑΝΝΗΣ ΠΑΠΑΘΕΟΔΩΡΟΥ</w:t>
      </w:r>
      <w:r w:rsidR="00AE1E64">
        <w:rPr>
          <w:rFonts w:ascii="Palatino Linotype" w:hAnsi="Palatino Linotype" w:cstheme="minorHAnsi"/>
        </w:rPr>
        <w:t xml:space="preserve"> (Παν/μιο Πατρών)</w:t>
      </w:r>
    </w:p>
    <w:p w14:paraId="311F2D37" w14:textId="77777777" w:rsidR="002B4A4A" w:rsidRPr="002B4A4A" w:rsidRDefault="002B4A4A" w:rsidP="00042BA8">
      <w:pPr>
        <w:rPr>
          <w:rFonts w:ascii="Palatino Linotype" w:hAnsi="Palatino Linotype" w:cstheme="minorHAnsi"/>
        </w:rPr>
      </w:pPr>
    </w:p>
    <w:p w14:paraId="1416625D" w14:textId="77777777" w:rsidR="002B4A4A" w:rsidRPr="002B4A4A" w:rsidRDefault="002B4A4A" w:rsidP="00042BA8">
      <w:pPr>
        <w:rPr>
          <w:rFonts w:ascii="Palatino Linotype" w:hAnsi="Palatino Linotype" w:cstheme="minorHAnsi"/>
        </w:rPr>
      </w:pPr>
    </w:p>
    <w:p w14:paraId="39C832EC" w14:textId="77777777" w:rsidR="002B4A4A" w:rsidRPr="002B4A4A" w:rsidRDefault="002B4A4A" w:rsidP="00042BA8">
      <w:pPr>
        <w:rPr>
          <w:rFonts w:ascii="Palatino Linotype" w:hAnsi="Palatino Linotype" w:cstheme="minorHAnsi"/>
        </w:rPr>
      </w:pPr>
    </w:p>
    <w:p w14:paraId="505656DC" w14:textId="77777777" w:rsidR="002B4A4A" w:rsidRPr="002B4A4A" w:rsidRDefault="002B4A4A" w:rsidP="00042BA8">
      <w:pPr>
        <w:rPr>
          <w:rFonts w:ascii="Palatino Linotype" w:hAnsi="Palatino Linotype" w:cstheme="minorHAnsi"/>
        </w:rPr>
      </w:pPr>
    </w:p>
    <w:p w14:paraId="1B4F0892" w14:textId="77777777" w:rsidR="002B4A4A" w:rsidRPr="002B4A4A" w:rsidRDefault="002B4A4A" w:rsidP="00042BA8">
      <w:pPr>
        <w:rPr>
          <w:rFonts w:ascii="Palatino Linotype" w:hAnsi="Palatino Linotype" w:cstheme="minorHAnsi"/>
        </w:rPr>
      </w:pPr>
    </w:p>
    <w:p w14:paraId="420889ED" w14:textId="77777777" w:rsidR="002B4A4A" w:rsidRPr="002B4A4A" w:rsidRDefault="002B4A4A" w:rsidP="00042BA8">
      <w:pPr>
        <w:rPr>
          <w:rFonts w:ascii="Palatino Linotype" w:hAnsi="Palatino Linotype" w:cstheme="minorHAnsi"/>
        </w:rPr>
      </w:pPr>
    </w:p>
    <w:p w14:paraId="5CA02E79" w14:textId="77777777" w:rsidR="002B0116" w:rsidRDefault="002B0116" w:rsidP="00042BA8">
      <w:pPr>
        <w:rPr>
          <w:rFonts w:ascii="Palatino Linotype" w:hAnsi="Palatino Linotype" w:cstheme="minorHAnsi"/>
        </w:rPr>
      </w:pPr>
    </w:p>
    <w:p w14:paraId="0823CEF2" w14:textId="77777777" w:rsidR="00CE01B1" w:rsidRDefault="00CE01B1" w:rsidP="00042BA8">
      <w:pPr>
        <w:rPr>
          <w:rFonts w:ascii="Palatino Linotype" w:hAnsi="Palatino Linotype" w:cstheme="minorHAnsi"/>
        </w:rPr>
      </w:pPr>
    </w:p>
    <w:p w14:paraId="60C6DE79" w14:textId="77777777" w:rsidR="007D2949" w:rsidRDefault="007D2949" w:rsidP="00042BA8">
      <w:pPr>
        <w:rPr>
          <w:rFonts w:ascii="Palatino Linotype" w:hAnsi="Palatino Linotype" w:cstheme="minorHAnsi"/>
        </w:rPr>
      </w:pPr>
    </w:p>
    <w:p w14:paraId="1AFF8CB6" w14:textId="32715250" w:rsidR="008D784C" w:rsidRDefault="008D784C" w:rsidP="009142D6">
      <w:pPr>
        <w:rPr>
          <w:rFonts w:ascii="Palatino Linotype" w:hAnsi="Palatino Linotype" w:cstheme="minorHAnsi"/>
          <w:b/>
          <w:sz w:val="24"/>
          <w:szCs w:val="24"/>
        </w:rPr>
      </w:pPr>
    </w:p>
    <w:p w14:paraId="73E8CCC8" w14:textId="77777777" w:rsidR="000D47F2" w:rsidRPr="00B71010" w:rsidRDefault="008274F8" w:rsidP="00B71010">
      <w:pPr>
        <w:jc w:val="center"/>
        <w:rPr>
          <w:rFonts w:ascii="Palatino Linotype" w:hAnsi="Palatino Linotype" w:cstheme="minorHAnsi"/>
          <w:b/>
          <w:sz w:val="24"/>
          <w:szCs w:val="24"/>
        </w:rPr>
      </w:pPr>
      <w:r w:rsidRPr="00D8016D">
        <w:rPr>
          <w:rFonts w:ascii="Palatino Linotype" w:hAnsi="Palatino Linotype" w:cstheme="minorHAnsi"/>
          <w:b/>
          <w:sz w:val="24"/>
          <w:szCs w:val="24"/>
        </w:rPr>
        <w:lastRenderedPageBreak/>
        <w:t>ΠΡΟΓΡΑΜΜΑ ΗΜΕΡΙΔΑΣ</w:t>
      </w:r>
    </w:p>
    <w:p w14:paraId="3663115F" w14:textId="77777777" w:rsidR="009142D6" w:rsidRDefault="009142D6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45050978" w14:textId="1F602AC1" w:rsidR="000C4AE5" w:rsidRDefault="00B275B3" w:rsidP="00042BA8">
      <w:pPr>
        <w:rPr>
          <w:rFonts w:ascii="Palatino Linotype" w:hAnsi="Palatino Linotype" w:cstheme="minorHAnsi"/>
          <w:b/>
          <w:sz w:val="24"/>
          <w:szCs w:val="24"/>
        </w:rPr>
      </w:pPr>
      <w:r w:rsidRPr="00E739EE">
        <w:rPr>
          <w:rFonts w:ascii="Palatino Linotype" w:hAnsi="Palatino Linotype" w:cstheme="minorHAnsi"/>
          <w:b/>
          <w:sz w:val="24"/>
          <w:szCs w:val="24"/>
        </w:rPr>
        <w:t xml:space="preserve">ΠΑΡΑΣΚΕΥΗ ΠΡΩΙ </w:t>
      </w:r>
      <w:r w:rsidR="00B71010">
        <w:rPr>
          <w:rFonts w:ascii="Palatino Linotype" w:hAnsi="Palatino Linotype" w:cstheme="minorHAnsi"/>
          <w:b/>
          <w:sz w:val="24"/>
          <w:szCs w:val="24"/>
        </w:rPr>
        <w:t>28/5/21</w:t>
      </w:r>
    </w:p>
    <w:p w14:paraId="475502DB" w14:textId="003485C1" w:rsidR="00D421BF" w:rsidRDefault="00D421BF" w:rsidP="00042BA8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Χαιρετισμοί</w:t>
      </w:r>
    </w:p>
    <w:p w14:paraId="482622F8" w14:textId="7CE4DADF" w:rsidR="00D421BF" w:rsidRPr="00D421BF" w:rsidRDefault="00D421BF" w:rsidP="00D421BF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09.00 π.μ. 09</w:t>
      </w:r>
      <w:r w:rsidRPr="00B275B3">
        <w:rPr>
          <w:rFonts w:ascii="Palatino Linotype" w:hAnsi="Palatino Linotype" w:cstheme="minorHAnsi"/>
          <w:b/>
          <w:sz w:val="24"/>
          <w:szCs w:val="24"/>
        </w:rPr>
        <w:t>.</w:t>
      </w:r>
      <w:r>
        <w:rPr>
          <w:rFonts w:ascii="Palatino Linotype" w:hAnsi="Palatino Linotype" w:cstheme="minorHAnsi"/>
          <w:b/>
          <w:sz w:val="24"/>
          <w:szCs w:val="24"/>
        </w:rPr>
        <w:t>15</w:t>
      </w: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 </w:t>
      </w:r>
      <w:r>
        <w:rPr>
          <w:rFonts w:ascii="Palatino Linotype" w:hAnsi="Palatino Linotype" w:cstheme="minorHAnsi"/>
          <w:b/>
          <w:sz w:val="24"/>
          <w:szCs w:val="24"/>
        </w:rPr>
        <w:t>π.μ.</w:t>
      </w:r>
    </w:p>
    <w:p w14:paraId="79FBF216" w14:textId="3019C023" w:rsidR="00D421BF" w:rsidRPr="00D421BF" w:rsidRDefault="00D421BF" w:rsidP="003C5C06">
      <w:pPr>
        <w:jc w:val="both"/>
        <w:rPr>
          <w:rFonts w:ascii="Palatino Linotype" w:hAnsi="Palatino Linotype" w:cstheme="minorHAnsi"/>
          <w:bCs/>
          <w:sz w:val="24"/>
          <w:szCs w:val="24"/>
        </w:rPr>
      </w:pPr>
      <w:r w:rsidRPr="00F85E64">
        <w:rPr>
          <w:rFonts w:ascii="Palatino Linotype" w:hAnsi="Palatino Linotype" w:cstheme="minorHAnsi"/>
          <w:b/>
          <w:sz w:val="24"/>
          <w:szCs w:val="24"/>
        </w:rPr>
        <w:t>Ιωάννα Λαλιώτου,</w:t>
      </w:r>
      <w:r w:rsidRPr="00D421BF">
        <w:rPr>
          <w:rFonts w:ascii="Palatino Linotype" w:hAnsi="Palatino Linotype" w:cstheme="minorHAnsi"/>
          <w:bCs/>
          <w:sz w:val="24"/>
          <w:szCs w:val="24"/>
        </w:rPr>
        <w:t xml:space="preserve"> Αναπληρώτρια Καθηγήτρια στο Τμήμα Ιστορίας, Αρχαιολογίας και Κοινωνικής Ανθρωπολογίας, Πρόεδρος του Τμήματος Γλωσσικών και Διαπολιτισμικών Σπουδών, Αντιπρύτανης Έρευνας και Δια Βίου Εκπαίδευσης του Πανεπιστημίου Θεσσαλίας</w:t>
      </w:r>
    </w:p>
    <w:p w14:paraId="6D492153" w14:textId="5CBDA023" w:rsidR="009316BC" w:rsidRPr="00B275B3" w:rsidRDefault="009316BC" w:rsidP="00042BA8">
      <w:pPr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>1η Συνεδρία</w:t>
      </w:r>
      <w:r w:rsidRPr="00B275B3">
        <w:rPr>
          <w:rFonts w:ascii="Palatino Linotype" w:hAnsi="Palatino Linotype" w:cstheme="minorHAnsi"/>
          <w:sz w:val="24"/>
          <w:szCs w:val="24"/>
        </w:rPr>
        <w:t xml:space="preserve"> : </w:t>
      </w:r>
      <w:r w:rsidR="00A41B0A">
        <w:rPr>
          <w:rFonts w:ascii="Palatino Linotype" w:hAnsi="Palatino Linotype" w:cstheme="minorHAnsi"/>
          <w:b/>
          <w:sz w:val="24"/>
          <w:szCs w:val="24"/>
        </w:rPr>
        <w:t>ΛΟΓΟΤΕΧΝΙΑ ΚΑΙ ΕΠΙΚΑΙΡΟΤΗΤΑ</w:t>
      </w:r>
    </w:p>
    <w:p w14:paraId="42310A2A" w14:textId="46A0CA88" w:rsidR="000C4AE5" w:rsidRPr="00B275B3" w:rsidRDefault="00BA3281" w:rsidP="00046861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09.</w:t>
      </w:r>
      <w:r w:rsidR="00D421BF">
        <w:rPr>
          <w:rFonts w:ascii="Palatino Linotype" w:hAnsi="Palatino Linotype" w:cstheme="minorHAnsi"/>
          <w:b/>
          <w:sz w:val="24"/>
          <w:szCs w:val="24"/>
        </w:rPr>
        <w:t>15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π.μ. </w:t>
      </w:r>
      <w:r>
        <w:rPr>
          <w:rFonts w:ascii="Palatino Linotype" w:hAnsi="Palatino Linotype" w:cstheme="minorHAnsi"/>
          <w:b/>
          <w:sz w:val="24"/>
          <w:szCs w:val="24"/>
        </w:rPr>
        <w:t xml:space="preserve"> -09</w:t>
      </w:r>
      <w:r w:rsidR="000C4AE5" w:rsidRPr="00B275B3">
        <w:rPr>
          <w:rFonts w:ascii="Palatino Linotype" w:hAnsi="Palatino Linotype" w:cstheme="minorHAnsi"/>
          <w:b/>
          <w:sz w:val="24"/>
          <w:szCs w:val="24"/>
        </w:rPr>
        <w:t>.</w:t>
      </w:r>
      <w:r w:rsidR="00D421BF">
        <w:rPr>
          <w:rFonts w:ascii="Palatino Linotype" w:hAnsi="Palatino Linotype" w:cstheme="minorHAnsi"/>
          <w:b/>
          <w:sz w:val="24"/>
          <w:szCs w:val="24"/>
        </w:rPr>
        <w:t>35</w:t>
      </w:r>
      <w:r w:rsidR="000C4AE5" w:rsidRPr="00B275B3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>π.μ.</w:t>
      </w:r>
    </w:p>
    <w:p w14:paraId="4B87248F" w14:textId="77777777" w:rsidR="00C64802" w:rsidRPr="009142D6" w:rsidRDefault="00C64802" w:rsidP="00C64802">
      <w:pPr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Δημήτρης Καργιώτης</w:t>
      </w:r>
      <w:r w:rsidRPr="00B275B3">
        <w:rPr>
          <w:rFonts w:ascii="Palatino Linotype" w:hAnsi="Palatino Linotype" w:cstheme="minorHAnsi"/>
          <w:sz w:val="24"/>
          <w:szCs w:val="24"/>
        </w:rPr>
        <w:t xml:space="preserve">, </w:t>
      </w:r>
      <w:r w:rsidRPr="00B71010">
        <w:rPr>
          <w:rFonts w:ascii="Palatino Linotype" w:hAnsi="Palatino Linotype" w:cstheme="minorHAnsi"/>
          <w:sz w:val="24"/>
          <w:szCs w:val="24"/>
        </w:rPr>
        <w:t>«</w:t>
      </w:r>
      <w:r w:rsidRPr="00B71010"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>Πότε γράφεται η ποίηση;</w:t>
      </w:r>
      <w:r w:rsidRPr="00B71010">
        <w:rPr>
          <w:rFonts w:ascii="Palatino Linotype" w:hAnsi="Palatino Linotype" w:cstheme="minorHAnsi"/>
          <w:sz w:val="24"/>
          <w:szCs w:val="24"/>
        </w:rPr>
        <w:t>»</w:t>
      </w:r>
    </w:p>
    <w:p w14:paraId="6B3D9D90" w14:textId="5C208F4C" w:rsidR="000C4AE5" w:rsidRPr="00B275B3" w:rsidRDefault="00BA3281" w:rsidP="00046861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09.</w:t>
      </w:r>
      <w:r w:rsidR="00D421BF">
        <w:rPr>
          <w:rFonts w:ascii="Palatino Linotype" w:hAnsi="Palatino Linotype" w:cstheme="minorHAnsi"/>
          <w:b/>
          <w:sz w:val="24"/>
          <w:szCs w:val="24"/>
        </w:rPr>
        <w:t>35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π.μ.  </w:t>
      </w:r>
      <w:r>
        <w:rPr>
          <w:rFonts w:ascii="Palatino Linotype" w:hAnsi="Palatino Linotype" w:cstheme="minorHAnsi"/>
          <w:b/>
          <w:sz w:val="24"/>
          <w:szCs w:val="24"/>
        </w:rPr>
        <w:t xml:space="preserve">- </w:t>
      </w:r>
      <w:r w:rsidR="00F85E64">
        <w:rPr>
          <w:rFonts w:ascii="Palatino Linotype" w:hAnsi="Palatino Linotype" w:cstheme="minorHAnsi"/>
          <w:b/>
          <w:sz w:val="24"/>
          <w:szCs w:val="24"/>
        </w:rPr>
        <w:t>09</w:t>
      </w:r>
      <w:r w:rsidR="000C4AE5" w:rsidRPr="00B275B3">
        <w:rPr>
          <w:rFonts w:ascii="Palatino Linotype" w:hAnsi="Palatino Linotype" w:cstheme="minorHAnsi"/>
          <w:b/>
          <w:sz w:val="24"/>
          <w:szCs w:val="24"/>
        </w:rPr>
        <w:t>.</w:t>
      </w:r>
      <w:r w:rsidR="00F85E64">
        <w:rPr>
          <w:rFonts w:ascii="Palatino Linotype" w:hAnsi="Palatino Linotype" w:cstheme="minorHAnsi"/>
          <w:b/>
          <w:sz w:val="24"/>
          <w:szCs w:val="24"/>
        </w:rPr>
        <w:t>55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>π.μ.</w:t>
      </w:r>
    </w:p>
    <w:p w14:paraId="199F43BC" w14:textId="77777777" w:rsidR="00C64802" w:rsidRPr="009142D6" w:rsidRDefault="00C64802" w:rsidP="00C64802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 xml:space="preserve">Έλενα Αναστασάκη,  </w:t>
      </w:r>
      <w:r w:rsidRPr="00B657F2">
        <w:rPr>
          <w:rFonts w:ascii="Palatino Linotype" w:hAnsi="Palatino Linotype" w:cstheme="minorHAnsi"/>
          <w:sz w:val="24"/>
          <w:szCs w:val="24"/>
        </w:rPr>
        <w:t>«</w:t>
      </w:r>
      <w:r w:rsidRPr="00B657F2"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>Η λέξη σκύλος δεν δαγκώνει (;). Λογοτεχνία, επιτελεστικότητα, πολιτική ορθότητα</w:t>
      </w:r>
      <w:r w:rsidRPr="00B657F2">
        <w:rPr>
          <w:rFonts w:ascii="Palatino Linotype" w:hAnsi="Palatino Linotype" w:cstheme="minorHAnsi"/>
          <w:sz w:val="24"/>
          <w:szCs w:val="24"/>
        </w:rPr>
        <w:t>»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69064453" w14:textId="7C13C55A" w:rsidR="000C4AE5" w:rsidRPr="00B275B3" w:rsidRDefault="00F85E64" w:rsidP="00046861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9.55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π.μ. </w:t>
      </w:r>
      <w:r w:rsidR="00BA3281">
        <w:rPr>
          <w:rFonts w:ascii="Palatino Linotype" w:hAnsi="Palatino Linotype" w:cstheme="minorHAnsi"/>
          <w:b/>
          <w:sz w:val="24"/>
          <w:szCs w:val="24"/>
        </w:rPr>
        <w:t>-10</w:t>
      </w:r>
      <w:r w:rsidR="000C4AE5" w:rsidRPr="00B275B3">
        <w:rPr>
          <w:rFonts w:ascii="Palatino Linotype" w:hAnsi="Palatino Linotype" w:cstheme="minorHAnsi"/>
          <w:b/>
          <w:sz w:val="24"/>
          <w:szCs w:val="24"/>
        </w:rPr>
        <w:t>.</w:t>
      </w:r>
      <w:r w:rsidR="00C64802">
        <w:rPr>
          <w:rFonts w:ascii="Palatino Linotype" w:hAnsi="Palatino Linotype" w:cstheme="minorHAnsi"/>
          <w:b/>
          <w:sz w:val="24"/>
          <w:szCs w:val="24"/>
        </w:rPr>
        <w:t>1</w:t>
      </w:r>
      <w:r>
        <w:rPr>
          <w:rFonts w:ascii="Palatino Linotype" w:hAnsi="Palatino Linotype" w:cstheme="minorHAnsi"/>
          <w:b/>
          <w:sz w:val="24"/>
          <w:szCs w:val="24"/>
        </w:rPr>
        <w:t>5</w:t>
      </w:r>
      <w:r w:rsidR="000C4AE5" w:rsidRPr="00B275B3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>π.μ.</w:t>
      </w:r>
    </w:p>
    <w:p w14:paraId="70515AC2" w14:textId="77777777" w:rsidR="00C64802" w:rsidRPr="009142D6" w:rsidRDefault="00C64802" w:rsidP="00C64802">
      <w:pPr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 w:rsidRPr="00B275B3">
        <w:rPr>
          <w:rFonts w:ascii="Palatino Linotype" w:hAnsi="Palatino Linotype" w:cstheme="minorHAnsi"/>
          <w:sz w:val="24"/>
          <w:szCs w:val="24"/>
        </w:rPr>
        <w:t xml:space="preserve">Ευγενία Σηφάκη : </w:t>
      </w:r>
      <w:r w:rsidRPr="00B71010">
        <w:rPr>
          <w:rFonts w:ascii="Palatino Linotype" w:hAnsi="Palatino Linotype" w:cstheme="minorHAnsi"/>
          <w:sz w:val="24"/>
          <w:szCs w:val="24"/>
        </w:rPr>
        <w:t>«</w:t>
      </w:r>
      <w:r w:rsidRPr="00B71010"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>Ο διατλαντικός λόγος για την κατάργηση της δουλείας στον δραματικό μονόλογο </w:t>
      </w:r>
      <w:r w:rsidRPr="00B71010">
        <w:rPr>
          <w:rFonts w:ascii="Palatino Linotype" w:hAnsi="Palatino Linotype" w:cs="Arial"/>
          <w:bCs/>
          <w:i/>
          <w:iCs/>
          <w:color w:val="000000"/>
          <w:sz w:val="24"/>
          <w:szCs w:val="24"/>
          <w:shd w:val="clear" w:color="auto" w:fill="FFFFFF"/>
        </w:rPr>
        <w:t>The Runaway Slave at Pilgrim's Point</w:t>
      </w:r>
      <w:r w:rsidRPr="00B71010">
        <w:rPr>
          <w:rFonts w:ascii="Palatino Linotype" w:hAnsi="Palatino Linotype" w:cs="Arial"/>
          <w:bCs/>
          <w:color w:val="000000"/>
          <w:sz w:val="24"/>
          <w:szCs w:val="24"/>
          <w:shd w:val="clear" w:color="auto" w:fill="FFFFFF"/>
        </w:rPr>
        <w:t>, της Elizabeth Barrett Browning</w:t>
      </w:r>
      <w:r w:rsidRPr="00B71010"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 xml:space="preserve"> </w:t>
      </w:r>
      <w:r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>(</w:t>
      </w:r>
      <w:r w:rsidRPr="00B71010"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>1</w:t>
      </w:r>
      <w:r>
        <w:rPr>
          <w:rFonts w:ascii="Palatino Linotype" w:hAnsi="Palatino Linotype" w:cs="Helvetica"/>
          <w:bCs/>
          <w:color w:val="1D2228"/>
          <w:sz w:val="24"/>
          <w:szCs w:val="24"/>
          <w:shd w:val="clear" w:color="auto" w:fill="FFFFFF"/>
        </w:rPr>
        <w:t>9ος αιώνας)</w:t>
      </w:r>
      <w:r w:rsidRPr="00B71010">
        <w:rPr>
          <w:rFonts w:ascii="Palatino Linotype" w:hAnsi="Palatino Linotype" w:cs="Arial"/>
          <w:bCs/>
          <w:color w:val="000000"/>
          <w:sz w:val="24"/>
          <w:szCs w:val="24"/>
          <w:shd w:val="clear" w:color="auto" w:fill="FFFFFF"/>
        </w:rPr>
        <w:t>»</w:t>
      </w:r>
      <w:r>
        <w:rPr>
          <w:rFonts w:ascii="Palatino Linotype" w:hAnsi="Palatino Linotype" w:cs="Arial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2E46A48F" w14:textId="4F869D53" w:rsidR="00C64802" w:rsidRPr="00C64802" w:rsidRDefault="00C64802" w:rsidP="002B0116">
      <w:pPr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64802">
        <w:rPr>
          <w:rFonts w:ascii="Palatino Linotype" w:hAnsi="Palatino Linotype" w:cstheme="minorHAnsi"/>
          <w:b/>
          <w:bCs/>
          <w:sz w:val="24"/>
          <w:szCs w:val="24"/>
        </w:rPr>
        <w:t xml:space="preserve">10.15 π.μ. </w:t>
      </w:r>
      <w:r w:rsidRPr="00C64802">
        <w:rPr>
          <w:rFonts w:ascii="Palatino Linotype" w:hAnsi="Palatino Linotype" w:cstheme="minorHAnsi"/>
          <w:b/>
          <w:bCs/>
          <w:sz w:val="24"/>
          <w:szCs w:val="24"/>
          <w:lang w:val="de-DE"/>
        </w:rPr>
        <w:t>-</w:t>
      </w:r>
      <w:r w:rsidRPr="00C64802">
        <w:rPr>
          <w:rFonts w:ascii="Palatino Linotype" w:hAnsi="Palatino Linotype" w:cstheme="minorHAnsi"/>
          <w:b/>
          <w:bCs/>
          <w:sz w:val="24"/>
          <w:szCs w:val="24"/>
        </w:rPr>
        <w:t>10.35 π.μ.</w:t>
      </w:r>
    </w:p>
    <w:p w14:paraId="307801D0" w14:textId="3CDABB0D" w:rsidR="00506C4B" w:rsidRDefault="00506C4B" w:rsidP="002B0116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>Σοφία Ιακωβίδου, «Το παιδί-τραύμα : ανθρώπινες ροές, δουλεμπόριο, και πρόσφυγες στη νεοελληνική πεζογραφία</w:t>
      </w:r>
      <w:r w:rsidR="004032B6">
        <w:rPr>
          <w:rFonts w:ascii="Palatino Linotype" w:hAnsi="Palatino Linotype" w:cstheme="minorHAnsi"/>
          <w:sz w:val="24"/>
          <w:szCs w:val="24"/>
        </w:rPr>
        <w:t>»</w:t>
      </w:r>
      <w:r w:rsidR="009142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7D35CB09" w14:textId="77777777" w:rsidR="00F85E64" w:rsidRPr="00B275B3" w:rsidRDefault="00F85E64" w:rsidP="002B0116">
      <w:pPr>
        <w:jc w:val="both"/>
        <w:rPr>
          <w:rFonts w:ascii="Palatino Linotype" w:hAnsi="Palatino Linotype" w:cstheme="minorHAnsi"/>
          <w:sz w:val="24"/>
          <w:szCs w:val="24"/>
        </w:rPr>
      </w:pPr>
    </w:p>
    <w:p w14:paraId="06EA645A" w14:textId="38B3B48D" w:rsidR="00B71010" w:rsidRDefault="00F85E64" w:rsidP="00042BA8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Συντονισμός συζήτησης</w:t>
      </w:r>
      <w:r w:rsidR="00F30384" w:rsidRPr="00B275B3">
        <w:rPr>
          <w:rFonts w:ascii="Palatino Linotype" w:hAnsi="Palatino Linotype" w:cstheme="minorHAnsi"/>
          <w:b/>
          <w:sz w:val="24"/>
          <w:szCs w:val="24"/>
        </w:rPr>
        <w:t xml:space="preserve">: </w:t>
      </w:r>
      <w:r w:rsidR="00F30384" w:rsidRPr="00B275B3">
        <w:rPr>
          <w:rFonts w:ascii="Palatino Linotype" w:hAnsi="Palatino Linotype" w:cstheme="minorHAnsi"/>
          <w:b/>
          <w:sz w:val="24"/>
          <w:szCs w:val="24"/>
          <w:shd w:val="clear" w:color="auto" w:fill="FFFFFF"/>
        </w:rPr>
        <w:t>Έλκε Ιρένε Στούρμ-</w:t>
      </w:r>
      <w:r w:rsidR="00F30384" w:rsidRPr="00B275B3">
        <w:rPr>
          <w:rStyle w:val="a3"/>
          <w:rFonts w:ascii="Palatino Linotype" w:hAnsi="Palatino Linotype" w:cstheme="minorHAnsi"/>
          <w:b/>
          <w:bCs/>
          <w:i w:val="0"/>
          <w:iCs w:val="0"/>
          <w:sz w:val="24"/>
          <w:szCs w:val="24"/>
          <w:shd w:val="clear" w:color="auto" w:fill="FFFFFF"/>
        </w:rPr>
        <w:t>Τριγωνάκη</w:t>
      </w:r>
    </w:p>
    <w:p w14:paraId="7FE16B79" w14:textId="77777777" w:rsidR="006B7A19" w:rsidRDefault="006B7A19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691897BA" w14:textId="39C9702E" w:rsidR="00B71010" w:rsidRPr="001F03EC" w:rsidRDefault="00EE5A07" w:rsidP="00042BA8">
      <w:pPr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ΣΥΖΗΤΗΣΗ </w:t>
      </w:r>
      <w:r w:rsidR="006B64A3">
        <w:rPr>
          <w:rFonts w:ascii="Palatino Linotype" w:hAnsi="Palatino Linotype" w:cstheme="minorHAnsi"/>
          <w:b/>
          <w:sz w:val="24"/>
          <w:szCs w:val="24"/>
        </w:rPr>
        <w:t>–</w:t>
      </w: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 </w:t>
      </w:r>
      <w:r>
        <w:rPr>
          <w:rFonts w:ascii="Palatino Linotype" w:hAnsi="Palatino Linotype" w:cstheme="minorHAnsi"/>
          <w:b/>
          <w:sz w:val="24"/>
          <w:szCs w:val="24"/>
        </w:rPr>
        <w:t>ΔΙΑΛΕΙΜΜΑ</w:t>
      </w:r>
    </w:p>
    <w:p w14:paraId="71F9E4CA" w14:textId="77777777" w:rsidR="00A41B0A" w:rsidRDefault="00A41B0A" w:rsidP="00A41B0A">
      <w:pPr>
        <w:rPr>
          <w:rFonts w:ascii="Palatino Linotype" w:hAnsi="Palatino Linotype" w:cstheme="minorHAnsi"/>
          <w:b/>
          <w:sz w:val="24"/>
          <w:szCs w:val="24"/>
        </w:rPr>
      </w:pPr>
    </w:p>
    <w:p w14:paraId="028D4FAF" w14:textId="77777777" w:rsidR="00DC7AD6" w:rsidRDefault="00DC7AD6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02E398B4" w14:textId="77777777" w:rsidR="00DC7AD6" w:rsidRDefault="00DC7AD6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06481FC2" w14:textId="0335F485" w:rsidR="00DC7AD6" w:rsidRDefault="00DC7AD6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0D1056E5" w14:textId="47F25561" w:rsidR="005416F4" w:rsidRDefault="005416F4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4152C281" w14:textId="32028339" w:rsidR="00A41B0A" w:rsidRDefault="00A41B0A" w:rsidP="00046861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 xml:space="preserve">11. 45 </w:t>
      </w:r>
      <w:r w:rsidR="00046861">
        <w:rPr>
          <w:rFonts w:ascii="Palatino Linotype" w:hAnsi="Palatino Linotype" w:cstheme="minorHAnsi"/>
          <w:b/>
          <w:sz w:val="24"/>
          <w:szCs w:val="24"/>
        </w:rPr>
        <w:t>π.μ.</w:t>
      </w:r>
    </w:p>
    <w:p w14:paraId="21395F6F" w14:textId="11CEE65A" w:rsidR="00DC7AD6" w:rsidRDefault="00A41B0A" w:rsidP="00042BA8">
      <w:pPr>
        <w:rPr>
          <w:rFonts w:ascii="Palatino Linotype" w:hAnsi="Palatino Linotype" w:cstheme="minorHAnsi"/>
          <w:b/>
          <w:sz w:val="24"/>
          <w:szCs w:val="24"/>
        </w:rPr>
      </w:pPr>
      <w:r w:rsidRPr="00A41B0A">
        <w:rPr>
          <w:rFonts w:ascii="Palatino Linotype" w:hAnsi="Palatino Linotype" w:cstheme="minorHAnsi"/>
          <w:b/>
          <w:sz w:val="24"/>
          <w:szCs w:val="24"/>
        </w:rPr>
        <w:t xml:space="preserve">ΠΡΟΒΟΛΗ ΒΙΝΤΕΟ ΑΠΟ ΟΜΑΔΑ ΦΟΙΤΗΤΩΝ/ΤΡΙΩΝ  </w:t>
      </w:r>
    </w:p>
    <w:p w14:paraId="6B8A71C9" w14:textId="77777777" w:rsidR="009142D6" w:rsidRDefault="009142D6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5A46C4E2" w14:textId="7046E9F6" w:rsidR="001353DB" w:rsidRPr="00B275B3" w:rsidRDefault="001353DB" w:rsidP="00042BA8">
      <w:pPr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>2η Συνεδρία</w:t>
      </w:r>
      <w:r w:rsidRPr="00B275B3">
        <w:rPr>
          <w:rFonts w:ascii="Palatino Linotype" w:hAnsi="Palatino Linotype" w:cstheme="minorHAnsi"/>
          <w:sz w:val="24"/>
          <w:szCs w:val="24"/>
        </w:rPr>
        <w:t xml:space="preserve"> : </w:t>
      </w:r>
      <w:r w:rsidR="000D47F2" w:rsidRPr="00B275B3">
        <w:rPr>
          <w:rFonts w:ascii="Palatino Linotype" w:hAnsi="Palatino Linotype" w:cstheme="minorHAnsi"/>
          <w:b/>
          <w:sz w:val="24"/>
          <w:szCs w:val="24"/>
        </w:rPr>
        <w:t xml:space="preserve">ΔΙΑΚΑΛΛΙΤΕΧΝΙΚΕΣ ΠΡΟΣΕΓΓΙΣΕΙΣ </w:t>
      </w:r>
    </w:p>
    <w:p w14:paraId="67FBF587" w14:textId="0718EDCA" w:rsidR="00CE01B1" w:rsidRPr="00B275B3" w:rsidRDefault="00CE01B1" w:rsidP="002B4A4A">
      <w:pPr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>12.00-12.20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 μ.μ. </w:t>
      </w:r>
      <w:r w:rsidR="00A41B0A">
        <w:rPr>
          <w:rFonts w:ascii="Palatino Linotype" w:hAnsi="Palatino Linotype" w:cstheme="minorHAnsi"/>
          <w:b/>
          <w:sz w:val="24"/>
          <w:szCs w:val="24"/>
        </w:rPr>
        <w:t xml:space="preserve"> </w:t>
      </w:r>
    </w:p>
    <w:p w14:paraId="48073DAB" w14:textId="4F4F13F1" w:rsidR="002B4A4A" w:rsidRPr="00C86FB4" w:rsidRDefault="002B4A4A" w:rsidP="001F03EC">
      <w:pPr>
        <w:jc w:val="both"/>
        <w:rPr>
          <w:rFonts w:ascii="Palatino Linotype" w:hAnsi="Palatino Linotype" w:cstheme="minorHAnsi"/>
          <w:sz w:val="24"/>
          <w:szCs w:val="24"/>
        </w:rPr>
      </w:pPr>
      <w:r w:rsidRPr="00C86FB4">
        <w:rPr>
          <w:rFonts w:ascii="Palatino Linotype" w:hAnsi="Palatino Linotype" w:cstheme="minorHAnsi"/>
          <w:sz w:val="24"/>
          <w:szCs w:val="24"/>
        </w:rPr>
        <w:t>Κώστας Ιωαννίδης, «</w:t>
      </w:r>
      <w:r w:rsidR="00B71010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Ξ</w:t>
      </w:r>
      <w:r w:rsidR="00B71010" w:rsidRPr="00C86FB4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ένοι στο καθιστικό του ποιητή </w:t>
      </w:r>
      <w:r w:rsidR="00B71010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: η</w:t>
      </w:r>
      <w:r w:rsidR="00FA4701" w:rsidRPr="00C86FB4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 ύλη των ε</w:t>
      </w:r>
      <w:r w:rsidR="00B71010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ικόνων στην καβαφική κριτική</w:t>
      </w:r>
      <w:r w:rsidR="00FA4701" w:rsidRPr="00C86FB4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>»</w:t>
      </w:r>
      <w:r w:rsidR="009142D6">
        <w:rPr>
          <w:rFonts w:ascii="Palatino Linotype" w:hAnsi="Palatino Linotype"/>
          <w:color w:val="000000"/>
          <w:sz w:val="24"/>
          <w:szCs w:val="24"/>
          <w:shd w:val="clear" w:color="auto" w:fill="FFFFFF"/>
        </w:rPr>
        <w:t xml:space="preserve">. </w:t>
      </w:r>
    </w:p>
    <w:p w14:paraId="58D5AC1A" w14:textId="68A98CBB" w:rsidR="00CE01B1" w:rsidRPr="00E739EE" w:rsidRDefault="00CE01B1" w:rsidP="000D47F2">
      <w:pPr>
        <w:rPr>
          <w:rFonts w:ascii="Palatino Linotype" w:hAnsi="Palatino Linotype" w:cstheme="minorHAnsi"/>
          <w:b/>
          <w:sz w:val="24"/>
          <w:szCs w:val="24"/>
        </w:rPr>
      </w:pPr>
      <w:r w:rsidRPr="00E739EE">
        <w:rPr>
          <w:rFonts w:ascii="Palatino Linotype" w:hAnsi="Palatino Linotype" w:cstheme="minorHAnsi"/>
          <w:b/>
          <w:sz w:val="24"/>
          <w:szCs w:val="24"/>
        </w:rPr>
        <w:t>12.20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 w:rsidRPr="00E739EE">
        <w:rPr>
          <w:rFonts w:ascii="Palatino Linotype" w:hAnsi="Palatino Linotype" w:cstheme="minorHAnsi"/>
          <w:b/>
          <w:sz w:val="24"/>
          <w:szCs w:val="24"/>
        </w:rPr>
        <w:t>-12.40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636923E2" w14:textId="0532A656" w:rsidR="00DC7AD6" w:rsidRPr="00DC7AD6" w:rsidRDefault="000D47F2" w:rsidP="00DC7AD6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 xml:space="preserve">Κώστας Καραβίδας, </w:t>
      </w:r>
      <w:r w:rsidRPr="008430E6">
        <w:rPr>
          <w:rFonts w:ascii="Palatino Linotype" w:hAnsi="Palatino Linotype" w:cstheme="minorHAnsi"/>
          <w:sz w:val="24"/>
          <w:szCs w:val="24"/>
        </w:rPr>
        <w:t>«</w:t>
      </w:r>
      <w:r w:rsidR="00CE01B1" w:rsidRPr="008430E6">
        <w:rPr>
          <w:rFonts w:ascii="Palatino Linotype" w:hAnsi="Palatino Linotype" w:cs="Calibri"/>
          <w:bCs/>
          <w:color w:val="000000"/>
          <w:sz w:val="24"/>
          <w:szCs w:val="24"/>
          <w:shd w:val="clear" w:color="auto" w:fill="FFFFFF"/>
        </w:rPr>
        <w:t>Διασκευές και χρήσεις της λογοτεχνίας στην ελληνική τηλεόραση. Από το λογο</w:t>
      </w:r>
      <w:r w:rsidR="00E739EE" w:rsidRPr="008430E6">
        <w:rPr>
          <w:rFonts w:ascii="Palatino Linotype" w:hAnsi="Palatino Linotype" w:cs="Calibri"/>
          <w:bCs/>
          <w:color w:val="000000"/>
          <w:sz w:val="24"/>
          <w:szCs w:val="24"/>
          <w:shd w:val="clear" w:color="auto" w:fill="FFFFFF"/>
        </w:rPr>
        <w:t>τεχνικό στο πολιτισμικό κείμενο»</w:t>
      </w:r>
      <w:r w:rsidR="00DC7A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3FF994AF" w14:textId="1F8AC081" w:rsidR="00CE01B1" w:rsidRPr="00B275B3" w:rsidRDefault="00CE01B1" w:rsidP="00042BA8">
      <w:pPr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>12.40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 w:rsidRPr="00B275B3">
        <w:rPr>
          <w:rFonts w:ascii="Palatino Linotype" w:hAnsi="Palatino Linotype" w:cstheme="minorHAnsi"/>
          <w:b/>
          <w:sz w:val="24"/>
          <w:szCs w:val="24"/>
        </w:rPr>
        <w:t>-13.00</w:t>
      </w:r>
      <w:r w:rsidR="00046861" w:rsidRPr="00046861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46861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64C9D324" w14:textId="1707ED56" w:rsidR="000C4AE5" w:rsidRPr="00F95E97" w:rsidRDefault="002B4A4A" w:rsidP="001F03EC">
      <w:pPr>
        <w:jc w:val="both"/>
        <w:rPr>
          <w:rFonts w:ascii="Palatino Linotype" w:hAnsi="Palatino Linotype" w:cstheme="minorHAnsi"/>
          <w:sz w:val="24"/>
          <w:szCs w:val="24"/>
        </w:rPr>
      </w:pPr>
      <w:r w:rsidRPr="00F95E97">
        <w:rPr>
          <w:rFonts w:ascii="Palatino Linotype" w:hAnsi="Palatino Linotype" w:cstheme="minorHAnsi"/>
          <w:sz w:val="24"/>
          <w:szCs w:val="24"/>
        </w:rPr>
        <w:t>Σοφία Ζησιμοπούλου, «</w:t>
      </w:r>
      <w:r w:rsidR="00F95E97" w:rsidRPr="00F95E97">
        <w:rPr>
          <w:rFonts w:ascii="Palatino Linotype" w:hAnsi="Palatino Linotype" w:cs="Helvetica"/>
          <w:color w:val="1D2228"/>
          <w:sz w:val="24"/>
          <w:szCs w:val="24"/>
          <w:shd w:val="clear" w:color="auto" w:fill="FFFFFF"/>
        </w:rPr>
        <w:t>Χαρτογραφώντας το τοπίο του λογοτεχνικού ντοκιμαντέρ στα πρώτα έτη της Μεταπολίτευσης</w:t>
      </w:r>
      <w:r w:rsidRPr="00F95E97">
        <w:rPr>
          <w:rFonts w:ascii="Palatino Linotype" w:hAnsi="Palatino Linotype" w:cstheme="minorHAnsi"/>
          <w:sz w:val="24"/>
          <w:szCs w:val="24"/>
        </w:rPr>
        <w:t>»</w:t>
      </w:r>
      <w:r w:rsidR="009142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2DB5F68D" w14:textId="77777777" w:rsidR="00730680" w:rsidRDefault="00730680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46C9651D" w14:textId="77777777" w:rsidR="00CE01B1" w:rsidRPr="00D8016D" w:rsidRDefault="000C4AE5" w:rsidP="00042BA8">
      <w:pPr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ΣΥΖΗΤΗΣΗ </w:t>
      </w:r>
      <w:r w:rsidR="00C75D72" w:rsidRPr="00B275B3">
        <w:rPr>
          <w:rFonts w:ascii="Palatino Linotype" w:hAnsi="Palatino Linotype" w:cstheme="minorHAnsi"/>
          <w:b/>
          <w:sz w:val="24"/>
          <w:szCs w:val="24"/>
        </w:rPr>
        <w:t xml:space="preserve">- </w:t>
      </w:r>
      <w:r w:rsidR="00D8016D">
        <w:rPr>
          <w:rFonts w:ascii="Palatino Linotype" w:hAnsi="Palatino Linotype" w:cstheme="minorHAnsi"/>
          <w:b/>
          <w:sz w:val="24"/>
          <w:szCs w:val="24"/>
        </w:rPr>
        <w:t>ΔΙΑΛΕΙΜΜΑ</w:t>
      </w:r>
    </w:p>
    <w:p w14:paraId="3738DE34" w14:textId="77777777" w:rsidR="00B71010" w:rsidRDefault="00B71010" w:rsidP="00042BA8">
      <w:pPr>
        <w:rPr>
          <w:rFonts w:ascii="Palatino Linotype" w:hAnsi="Palatino Linotype" w:cstheme="minorHAnsi"/>
          <w:b/>
          <w:sz w:val="24"/>
          <w:szCs w:val="24"/>
        </w:rPr>
      </w:pPr>
    </w:p>
    <w:p w14:paraId="1BB15479" w14:textId="77777777" w:rsidR="002B4A4A" w:rsidRPr="00B275B3" w:rsidRDefault="00D8016D" w:rsidP="00042BA8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 xml:space="preserve">ΠΑΡΑΣΚΕΥΗ ΑΠΟΓΕΥΜΑ </w:t>
      </w:r>
      <w:r w:rsidR="00B71010">
        <w:rPr>
          <w:rFonts w:ascii="Palatino Linotype" w:hAnsi="Palatino Linotype" w:cstheme="minorHAnsi"/>
          <w:b/>
          <w:sz w:val="24"/>
          <w:szCs w:val="24"/>
        </w:rPr>
        <w:t>28/5/21</w:t>
      </w:r>
    </w:p>
    <w:p w14:paraId="7D0268CA" w14:textId="77777777" w:rsidR="00153B25" w:rsidRDefault="001353DB" w:rsidP="00042BA8">
      <w:pPr>
        <w:rPr>
          <w:rFonts w:ascii="Palatino Linotype" w:hAnsi="Palatino Linotype"/>
          <w:b/>
          <w:i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3η Συνεδρία : </w:t>
      </w:r>
      <w:r w:rsidR="00153B25" w:rsidRPr="00D8016D">
        <w:rPr>
          <w:rFonts w:ascii="Palatino Linotype" w:hAnsi="Palatino Linotype" w:cstheme="minorHAnsi"/>
          <w:b/>
          <w:sz w:val="24"/>
          <w:szCs w:val="24"/>
        </w:rPr>
        <w:t xml:space="preserve">ΔΙΚΤΥΑ </w:t>
      </w:r>
      <w:r w:rsidR="00C86FB4">
        <w:rPr>
          <w:rFonts w:ascii="Palatino Linotype" w:hAnsi="Palatino Linotype" w:cstheme="minorHAnsi"/>
          <w:b/>
          <w:sz w:val="24"/>
          <w:szCs w:val="24"/>
        </w:rPr>
        <w:t>ΔΙΑ</w:t>
      </w:r>
      <w:r w:rsidR="00153B25" w:rsidRPr="00D8016D">
        <w:rPr>
          <w:rFonts w:ascii="Palatino Linotype" w:hAnsi="Palatino Linotype" w:cstheme="minorHAnsi"/>
          <w:b/>
          <w:sz w:val="24"/>
          <w:szCs w:val="24"/>
        </w:rPr>
        <w:t>ΠΟΛΙΤΙΣΜΙΚΩΝ ΕΠΑΦΩΝ</w:t>
      </w:r>
      <w:r w:rsidR="00153B25" w:rsidRPr="00B275B3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607B0E7C" w14:textId="3F2FBE29" w:rsidR="00CE01B1" w:rsidRPr="00153B25" w:rsidRDefault="00CE01B1" w:rsidP="001353DB">
      <w:pPr>
        <w:rPr>
          <w:rFonts w:ascii="Palatino Linotype" w:hAnsi="Palatino Linotype" w:cstheme="minorHAnsi"/>
          <w:b/>
          <w:sz w:val="24"/>
          <w:szCs w:val="24"/>
        </w:rPr>
      </w:pPr>
      <w:r w:rsidRPr="00153B25">
        <w:rPr>
          <w:rFonts w:ascii="Palatino Linotype" w:hAnsi="Palatino Linotype" w:cstheme="minorHAnsi"/>
          <w:b/>
          <w:sz w:val="24"/>
          <w:szCs w:val="24"/>
        </w:rPr>
        <w:t>18.00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 w:rsidRPr="00153B25">
        <w:rPr>
          <w:rFonts w:ascii="Palatino Linotype" w:hAnsi="Palatino Linotype" w:cstheme="minorHAnsi"/>
          <w:b/>
          <w:sz w:val="24"/>
          <w:szCs w:val="24"/>
        </w:rPr>
        <w:t>-18.20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6BE783AF" w14:textId="29CE4998" w:rsidR="00B71010" w:rsidRPr="00B275B3" w:rsidRDefault="00B71010" w:rsidP="00B71010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 xml:space="preserve">Φιόνα Αντωνελάκη : </w:t>
      </w:r>
      <w:r w:rsidRPr="0070340F">
        <w:rPr>
          <w:rFonts w:ascii="Palatino Linotype" w:hAnsi="Palatino Linotype" w:cstheme="minorHAnsi"/>
          <w:sz w:val="24"/>
          <w:szCs w:val="24"/>
        </w:rPr>
        <w:t>«</w:t>
      </w:r>
      <w:r w:rsidRPr="0070340F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>Ελληνόφωνη ραδιοφωνία και διαπολιτισμικές σχέσεις, 1934-1947»</w:t>
      </w:r>
      <w:r w:rsidR="009142D6">
        <w:rPr>
          <w:rFonts w:ascii="Palatino Linotype" w:hAnsi="Palatino Linotype" w:cs="Calibri"/>
          <w:color w:val="000000"/>
          <w:sz w:val="24"/>
          <w:szCs w:val="24"/>
          <w:shd w:val="clear" w:color="auto" w:fill="FFFFFF"/>
        </w:rPr>
        <w:t xml:space="preserve">. </w:t>
      </w:r>
    </w:p>
    <w:p w14:paraId="2BB3CC35" w14:textId="70B161F3" w:rsidR="00EC786A" w:rsidRPr="00EC786A" w:rsidRDefault="00EC786A" w:rsidP="00153B25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EC786A">
        <w:rPr>
          <w:rFonts w:ascii="Palatino Linotype" w:hAnsi="Palatino Linotype" w:cstheme="minorHAnsi"/>
          <w:b/>
          <w:sz w:val="24"/>
          <w:szCs w:val="24"/>
        </w:rPr>
        <w:t>18.20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 w:rsidRPr="00EC786A">
        <w:rPr>
          <w:rFonts w:ascii="Palatino Linotype" w:hAnsi="Palatino Linotype" w:cstheme="minorHAnsi"/>
          <w:b/>
          <w:sz w:val="24"/>
          <w:szCs w:val="24"/>
        </w:rPr>
        <w:t xml:space="preserve">-18.40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2BADDC01" w14:textId="54A0B7B1" w:rsidR="00153B25" w:rsidRPr="00B275B3" w:rsidRDefault="00153B25" w:rsidP="00153B25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>Εμμανουέλα Κάντζια : «</w:t>
      </w:r>
      <w:r w:rsidR="00B657F2">
        <w:rPr>
          <w:rFonts w:ascii="Palatino Linotype" w:hAnsi="Palatino Linotype" w:cstheme="minorHAnsi"/>
          <w:sz w:val="24"/>
          <w:szCs w:val="24"/>
        </w:rPr>
        <w:t xml:space="preserve">Αίγυπτος : ο </w:t>
      </w:r>
      <w:r w:rsidR="001F03EC" w:rsidRPr="001F03EC">
        <w:rPr>
          <w:rFonts w:ascii="Palatino Linotype" w:hAnsi="Palatino Linotype" w:cstheme="minorHAnsi"/>
          <w:sz w:val="24"/>
          <w:szCs w:val="24"/>
        </w:rPr>
        <w:t>“</w:t>
      </w:r>
      <w:r w:rsidR="00B657F2">
        <w:rPr>
          <w:rFonts w:ascii="Palatino Linotype" w:hAnsi="Palatino Linotype" w:cstheme="minorHAnsi"/>
          <w:sz w:val="24"/>
          <w:szCs w:val="24"/>
        </w:rPr>
        <w:t>τρίτος χώρος</w:t>
      </w:r>
      <w:r w:rsidR="001F03EC" w:rsidRPr="001F03EC">
        <w:rPr>
          <w:rFonts w:ascii="Palatino Linotype" w:hAnsi="Palatino Linotype" w:cstheme="minorHAnsi"/>
          <w:sz w:val="24"/>
          <w:szCs w:val="24"/>
        </w:rPr>
        <w:t>”</w:t>
      </w:r>
      <w:r w:rsidR="005143A0">
        <w:rPr>
          <w:rFonts w:ascii="Palatino Linotype" w:hAnsi="Palatino Linotype" w:cstheme="minorHAnsi"/>
          <w:sz w:val="24"/>
          <w:szCs w:val="24"/>
        </w:rPr>
        <w:t xml:space="preserve">. </w:t>
      </w:r>
      <w:r w:rsidR="00B657F2">
        <w:rPr>
          <w:rFonts w:ascii="Palatino Linotype" w:hAnsi="Palatino Linotype" w:cstheme="minorHAnsi"/>
          <w:sz w:val="24"/>
          <w:szCs w:val="24"/>
        </w:rPr>
        <w:t>Ο Γ. Σεφέρης στη Μέση Ανατολή</w:t>
      </w:r>
      <w:r w:rsidRPr="00B275B3">
        <w:rPr>
          <w:rFonts w:ascii="Palatino Linotype" w:hAnsi="Palatino Linotype" w:cstheme="minorHAnsi"/>
          <w:sz w:val="24"/>
          <w:szCs w:val="24"/>
        </w:rPr>
        <w:t>»</w:t>
      </w:r>
      <w:r w:rsidR="009142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47DDE888" w14:textId="3E1CCE19" w:rsidR="00C75D72" w:rsidRPr="00153B25" w:rsidRDefault="00EC786A" w:rsidP="002B4A4A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18.40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>
        <w:rPr>
          <w:rFonts w:ascii="Palatino Linotype" w:hAnsi="Palatino Linotype" w:cstheme="minorHAnsi"/>
          <w:b/>
          <w:sz w:val="24"/>
          <w:szCs w:val="24"/>
        </w:rPr>
        <w:t>-19.0</w:t>
      </w:r>
      <w:r w:rsidR="00C75D72" w:rsidRPr="00153B25">
        <w:rPr>
          <w:rFonts w:ascii="Palatino Linotype" w:hAnsi="Palatino Linotype" w:cstheme="minorHAnsi"/>
          <w:b/>
          <w:sz w:val="24"/>
          <w:szCs w:val="24"/>
        </w:rPr>
        <w:t>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272E7EE7" w14:textId="75352B5D" w:rsidR="00B71010" w:rsidRDefault="00B71010" w:rsidP="00B71010">
      <w:pPr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Ελένη Παπαργυρίου : «Ο Νίκος Καχτίτσης και το </w:t>
      </w:r>
      <w:r>
        <w:rPr>
          <w:rFonts w:ascii="Palatino Linotype" w:hAnsi="Palatino Linotype" w:cstheme="minorHAnsi"/>
          <w:sz w:val="24"/>
          <w:szCs w:val="24"/>
          <w:lang w:val="en-US"/>
        </w:rPr>
        <w:t>herbrarium</w:t>
      </w:r>
      <w:r w:rsidRPr="00B71010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της αγγλόφωνης λογοτεχνίας»</w:t>
      </w:r>
      <w:r w:rsidR="009142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123861F6" w14:textId="0EE0AF66" w:rsidR="00DC7AD6" w:rsidRDefault="00DC7AD6" w:rsidP="00C75D72">
      <w:pPr>
        <w:rPr>
          <w:rFonts w:ascii="Palatino Linotype" w:hAnsi="Palatino Linotype" w:cstheme="minorHAnsi"/>
          <w:b/>
          <w:sz w:val="24"/>
          <w:szCs w:val="24"/>
        </w:rPr>
      </w:pPr>
    </w:p>
    <w:p w14:paraId="735B412F" w14:textId="69A1538B" w:rsidR="00DC7AD6" w:rsidRDefault="00C75D72" w:rsidP="00153B25">
      <w:pPr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ΣΥΖΗΤΗΣΗ - ΔΙΑΛΕΙΜΜΑ </w:t>
      </w:r>
    </w:p>
    <w:p w14:paraId="5241D812" w14:textId="67E5BB9C" w:rsidR="00D8016D" w:rsidRPr="005143A0" w:rsidRDefault="00D8016D" w:rsidP="00153B25">
      <w:pPr>
        <w:rPr>
          <w:rFonts w:ascii="Palatino Linotype" w:hAnsi="Palatino Linotype" w:cstheme="minorHAnsi"/>
          <w:b/>
          <w:sz w:val="24"/>
          <w:szCs w:val="24"/>
        </w:rPr>
      </w:pPr>
      <w:r w:rsidRPr="00D8016D">
        <w:rPr>
          <w:rFonts w:ascii="Palatino Linotype" w:hAnsi="Palatino Linotype" w:cstheme="minorHAnsi"/>
          <w:b/>
          <w:sz w:val="24"/>
          <w:szCs w:val="24"/>
        </w:rPr>
        <w:t>4</w:t>
      </w:r>
      <w:r w:rsidRPr="00D8016D">
        <w:rPr>
          <w:rFonts w:ascii="Palatino Linotype" w:hAnsi="Palatino Linotype" w:cstheme="minorHAnsi"/>
          <w:b/>
          <w:sz w:val="24"/>
          <w:szCs w:val="24"/>
          <w:vertAlign w:val="superscript"/>
        </w:rPr>
        <w:t>η</w:t>
      </w:r>
      <w:r w:rsidRPr="00D8016D">
        <w:rPr>
          <w:rFonts w:ascii="Palatino Linotype" w:hAnsi="Palatino Linotype" w:cstheme="minorHAnsi"/>
          <w:b/>
          <w:sz w:val="24"/>
          <w:szCs w:val="24"/>
        </w:rPr>
        <w:t xml:space="preserve"> ΣΥΝΕΔΡΙΑ</w:t>
      </w:r>
      <w:r>
        <w:rPr>
          <w:rFonts w:ascii="Palatino Linotype" w:hAnsi="Palatino Linotype" w:cstheme="minorHAnsi"/>
          <w:sz w:val="24"/>
          <w:szCs w:val="24"/>
        </w:rPr>
        <w:t xml:space="preserve"> : </w:t>
      </w:r>
      <w:r w:rsidR="00153B25" w:rsidRPr="005143A0">
        <w:rPr>
          <w:rFonts w:ascii="Palatino Linotype" w:hAnsi="Palatino Linotype"/>
          <w:b/>
          <w:sz w:val="24"/>
          <w:szCs w:val="24"/>
        </w:rPr>
        <w:t>ΔΙΚΟΙ ΜΑΣ ΚΑΙ ΞΕΝΟΙ / ΟΙ ΔΙΚΟΙ ΜΑΣ ΞΕΝΟΙ</w:t>
      </w:r>
      <w:r w:rsidR="00153B25" w:rsidRPr="005143A0">
        <w:rPr>
          <w:rFonts w:ascii="Palatino Linotype" w:hAnsi="Palatino Linotype" w:cstheme="minorHAnsi"/>
          <w:b/>
          <w:sz w:val="24"/>
          <w:szCs w:val="24"/>
        </w:rPr>
        <w:t xml:space="preserve"> </w:t>
      </w:r>
    </w:p>
    <w:p w14:paraId="430B02BB" w14:textId="774F068B" w:rsidR="00153B25" w:rsidRPr="00153B25" w:rsidRDefault="00EC786A" w:rsidP="00B275B3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19. 40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>μ.μ.  -</w:t>
      </w:r>
      <w:r>
        <w:rPr>
          <w:rFonts w:ascii="Palatino Linotype" w:hAnsi="Palatino Linotype" w:cstheme="minorHAnsi"/>
          <w:b/>
          <w:sz w:val="24"/>
          <w:szCs w:val="24"/>
        </w:rPr>
        <w:t>20.00</w:t>
      </w:r>
      <w:r w:rsidR="00C75D72" w:rsidRPr="00153B25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187491C2" w14:textId="50608CBE" w:rsidR="00B657F2" w:rsidRPr="000D60B4" w:rsidRDefault="00EF4B49" w:rsidP="00B657F2">
      <w:pPr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Βασιλική</w:t>
      </w:r>
      <w:r w:rsidR="00B657F2" w:rsidRPr="000D60B4">
        <w:rPr>
          <w:rFonts w:ascii="Palatino Linotype" w:hAnsi="Palatino Linotype" w:cstheme="minorHAnsi"/>
          <w:sz w:val="24"/>
          <w:szCs w:val="24"/>
        </w:rPr>
        <w:t xml:space="preserve"> Δημουλά : «</w:t>
      </w:r>
      <w:r w:rsidR="00B657F2" w:rsidRPr="000D60B4">
        <w:rPr>
          <w:rFonts w:ascii="Palatino Linotype" w:hAnsi="Palatino Linotype" w:cs="Helvetica"/>
          <w:color w:val="1D2228"/>
          <w:sz w:val="24"/>
          <w:szCs w:val="24"/>
          <w:shd w:val="clear" w:color="auto" w:fill="FFFFFF"/>
        </w:rPr>
        <w:t>Για την έννοια της ιστορικής μετάβασης: Σπυρίδων Ζαμπέλιος και Χέγκελ</w:t>
      </w:r>
      <w:r w:rsidR="00B657F2" w:rsidRPr="000D60B4">
        <w:rPr>
          <w:rFonts w:ascii="Palatino Linotype" w:hAnsi="Palatino Linotype" w:cstheme="minorHAnsi"/>
          <w:sz w:val="24"/>
          <w:szCs w:val="24"/>
        </w:rPr>
        <w:t>»</w:t>
      </w:r>
      <w:r w:rsidR="009142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4B088070" w14:textId="45FB5F43" w:rsidR="00C75D72" w:rsidRPr="00153B25" w:rsidRDefault="00EC786A" w:rsidP="00C75D72">
      <w:pPr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20.</w:t>
      </w:r>
      <w:r w:rsidR="00153B25" w:rsidRPr="00153B25">
        <w:rPr>
          <w:rFonts w:ascii="Palatino Linotype" w:hAnsi="Palatino Linotype" w:cstheme="minorHAnsi"/>
          <w:b/>
          <w:sz w:val="24"/>
          <w:szCs w:val="24"/>
        </w:rPr>
        <w:t>0</w:t>
      </w:r>
      <w:r>
        <w:rPr>
          <w:rFonts w:ascii="Palatino Linotype" w:hAnsi="Palatino Linotype" w:cstheme="minorHAnsi"/>
          <w:b/>
          <w:sz w:val="24"/>
          <w:szCs w:val="24"/>
        </w:rPr>
        <w:t>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>
        <w:rPr>
          <w:rFonts w:ascii="Palatino Linotype" w:hAnsi="Palatino Linotype" w:cstheme="minorHAnsi"/>
          <w:b/>
          <w:sz w:val="24"/>
          <w:szCs w:val="24"/>
        </w:rPr>
        <w:t>-20</w:t>
      </w:r>
      <w:r w:rsidR="00B275B3" w:rsidRPr="00153B25">
        <w:rPr>
          <w:rFonts w:ascii="Palatino Linotype" w:hAnsi="Palatino Linotype" w:cstheme="minorHAnsi"/>
          <w:b/>
          <w:sz w:val="24"/>
          <w:szCs w:val="24"/>
        </w:rPr>
        <w:t>.</w:t>
      </w:r>
      <w:r>
        <w:rPr>
          <w:rFonts w:ascii="Palatino Linotype" w:hAnsi="Palatino Linotype" w:cstheme="minorHAnsi"/>
          <w:b/>
          <w:sz w:val="24"/>
          <w:szCs w:val="24"/>
        </w:rPr>
        <w:t>2</w:t>
      </w:r>
      <w:r w:rsidR="00C75D72" w:rsidRPr="00153B25">
        <w:rPr>
          <w:rFonts w:ascii="Palatino Linotype" w:hAnsi="Palatino Linotype" w:cstheme="minorHAnsi"/>
          <w:b/>
          <w:sz w:val="24"/>
          <w:szCs w:val="24"/>
        </w:rPr>
        <w:t>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20343509" w14:textId="77777777" w:rsidR="00FB6841" w:rsidRPr="00153B25" w:rsidRDefault="00FB6841" w:rsidP="00FB6841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>Αλέξανδρος Κατσιγιάννης, «</w:t>
      </w:r>
      <w:r>
        <w:rPr>
          <w:rFonts w:ascii="Palatino Linotype" w:hAnsi="Palatino Linotype" w:cstheme="minorHAnsi"/>
          <w:sz w:val="24"/>
          <w:szCs w:val="24"/>
        </w:rPr>
        <w:t xml:space="preserve">Επιστροφές </w:t>
      </w:r>
      <w:r w:rsidRPr="00B275B3">
        <w:rPr>
          <w:rFonts w:ascii="Palatino Linotype" w:hAnsi="Palatino Linotype" w:cstheme="minorHAnsi"/>
          <w:sz w:val="24"/>
          <w:szCs w:val="24"/>
        </w:rPr>
        <w:t xml:space="preserve">του </w:t>
      </w:r>
      <w:r w:rsidRPr="00B275B3">
        <w:rPr>
          <w:rFonts w:ascii="Palatino Linotype" w:hAnsi="Palatino Linotype" w:cstheme="minorHAnsi"/>
          <w:i/>
          <w:sz w:val="24"/>
          <w:szCs w:val="24"/>
        </w:rPr>
        <w:t>Ερωτόκριτου</w:t>
      </w:r>
      <w:r>
        <w:rPr>
          <w:rFonts w:ascii="Palatino Linotype" w:hAnsi="Palatino Linotype" w:cstheme="minorHAnsi"/>
          <w:sz w:val="24"/>
          <w:szCs w:val="24"/>
        </w:rPr>
        <w:t xml:space="preserve"> στην Ευρώπη, (1830-1870)</w:t>
      </w:r>
      <w:r w:rsidRPr="00B275B3">
        <w:rPr>
          <w:rFonts w:ascii="Palatino Linotype" w:hAnsi="Palatino Linotype" w:cstheme="minorHAnsi"/>
          <w:sz w:val="24"/>
          <w:szCs w:val="24"/>
        </w:rPr>
        <w:t xml:space="preserve">». </w:t>
      </w:r>
    </w:p>
    <w:p w14:paraId="0DE366C6" w14:textId="458DED57" w:rsidR="00153B25" w:rsidRDefault="00EC786A" w:rsidP="00B275B3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>
        <w:rPr>
          <w:rFonts w:ascii="Palatino Linotype" w:hAnsi="Palatino Linotype" w:cstheme="minorHAnsi"/>
          <w:b/>
          <w:sz w:val="24"/>
          <w:szCs w:val="24"/>
        </w:rPr>
        <w:t>20.20</w:t>
      </w:r>
      <w:r w:rsidR="0002526A" w:rsidRPr="0002526A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  <w:r>
        <w:rPr>
          <w:rFonts w:ascii="Palatino Linotype" w:hAnsi="Palatino Linotype" w:cstheme="minorHAnsi"/>
          <w:b/>
          <w:sz w:val="24"/>
          <w:szCs w:val="24"/>
        </w:rPr>
        <w:t>-20.4</w:t>
      </w:r>
      <w:r w:rsidR="00153B25">
        <w:rPr>
          <w:rFonts w:ascii="Palatino Linotype" w:hAnsi="Palatino Linotype" w:cstheme="minorHAnsi"/>
          <w:b/>
          <w:sz w:val="24"/>
          <w:szCs w:val="24"/>
        </w:rPr>
        <w:t xml:space="preserve">0 </w:t>
      </w:r>
      <w:r w:rsidR="0002526A">
        <w:rPr>
          <w:rFonts w:ascii="Palatino Linotype" w:hAnsi="Palatino Linotype" w:cstheme="minorHAnsi"/>
          <w:b/>
          <w:sz w:val="24"/>
          <w:szCs w:val="24"/>
        </w:rPr>
        <w:t xml:space="preserve">μ.μ.  </w:t>
      </w:r>
    </w:p>
    <w:p w14:paraId="67EA7EDD" w14:textId="73080022" w:rsidR="00153B25" w:rsidRPr="001D1108" w:rsidRDefault="00FB6841" w:rsidP="001D1108">
      <w:pPr>
        <w:jc w:val="both"/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sz w:val="24"/>
          <w:szCs w:val="24"/>
        </w:rPr>
        <w:t>Γιάννης Παπαθεοδώρου, «</w:t>
      </w:r>
      <w:r w:rsidR="003C610D">
        <w:rPr>
          <w:rFonts w:ascii="Palatino Linotype" w:hAnsi="Palatino Linotype" w:cstheme="minorHAnsi"/>
          <w:sz w:val="24"/>
          <w:szCs w:val="24"/>
        </w:rPr>
        <w:t>Θνητές πατρίδες</w:t>
      </w:r>
      <w:r w:rsidR="00F031C6">
        <w:rPr>
          <w:rFonts w:ascii="Palatino Linotype" w:hAnsi="Palatino Linotype" w:cstheme="minorHAnsi"/>
          <w:sz w:val="24"/>
          <w:szCs w:val="24"/>
        </w:rPr>
        <w:t xml:space="preserve"> : </w:t>
      </w:r>
      <w:r w:rsidR="0024272F">
        <w:rPr>
          <w:rFonts w:ascii="Palatino Linotype" w:hAnsi="Palatino Linotype" w:cstheme="minorHAnsi"/>
          <w:sz w:val="24"/>
          <w:szCs w:val="24"/>
        </w:rPr>
        <w:t>μ</w:t>
      </w:r>
      <w:r w:rsidRPr="00B275B3">
        <w:rPr>
          <w:rFonts w:ascii="Palatino Linotype" w:hAnsi="Palatino Linotype" w:cstheme="minorHAnsi"/>
          <w:sz w:val="24"/>
          <w:szCs w:val="24"/>
        </w:rPr>
        <w:t xml:space="preserve">ια αναγεννησιακή παρέκκλιση </w:t>
      </w:r>
      <w:r>
        <w:rPr>
          <w:rFonts w:ascii="Palatino Linotype" w:hAnsi="Palatino Linotype" w:cstheme="minorHAnsi"/>
          <w:sz w:val="24"/>
          <w:szCs w:val="24"/>
        </w:rPr>
        <w:t xml:space="preserve">στη </w:t>
      </w:r>
      <w:r w:rsidR="00CA1D76">
        <w:rPr>
          <w:rFonts w:ascii="Palatino Linotype" w:hAnsi="Palatino Linotype" w:cstheme="minorHAnsi"/>
          <w:sz w:val="24"/>
          <w:szCs w:val="24"/>
        </w:rPr>
        <w:t xml:space="preserve">νεοελληνική </w:t>
      </w:r>
      <w:r>
        <w:rPr>
          <w:rFonts w:ascii="Palatino Linotype" w:hAnsi="Palatino Linotype" w:cstheme="minorHAnsi"/>
          <w:sz w:val="24"/>
          <w:szCs w:val="24"/>
        </w:rPr>
        <w:t>γραμματολογία του 19</w:t>
      </w:r>
      <w:r w:rsidRPr="00FB6841">
        <w:rPr>
          <w:rFonts w:ascii="Palatino Linotype" w:hAnsi="Palatino Linotype" w:cstheme="minorHAnsi"/>
          <w:sz w:val="24"/>
          <w:szCs w:val="24"/>
          <w:vertAlign w:val="superscript"/>
        </w:rPr>
        <w:t>ο</w:t>
      </w:r>
      <w:r>
        <w:rPr>
          <w:rFonts w:ascii="Palatino Linotype" w:hAnsi="Palatino Linotype" w:cstheme="minorHAnsi"/>
          <w:sz w:val="24"/>
          <w:szCs w:val="24"/>
        </w:rPr>
        <w:t xml:space="preserve"> αιώνα</w:t>
      </w:r>
      <w:r w:rsidRPr="00B275B3">
        <w:rPr>
          <w:rFonts w:ascii="Palatino Linotype" w:hAnsi="Palatino Linotype" w:cstheme="minorHAnsi"/>
          <w:sz w:val="24"/>
          <w:szCs w:val="24"/>
        </w:rPr>
        <w:t>»</w:t>
      </w:r>
      <w:r w:rsidR="009142D6"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11914062" w14:textId="77777777" w:rsidR="007B7736" w:rsidRDefault="007B7736" w:rsidP="00B275B3">
      <w:pPr>
        <w:jc w:val="both"/>
        <w:rPr>
          <w:rFonts w:ascii="Palatino Linotype" w:hAnsi="Palatino Linotype" w:cstheme="minorHAnsi"/>
          <w:b/>
          <w:sz w:val="24"/>
          <w:szCs w:val="24"/>
        </w:rPr>
      </w:pPr>
    </w:p>
    <w:p w14:paraId="2A11C252" w14:textId="232D07CE" w:rsidR="00153B25" w:rsidRPr="00B275B3" w:rsidRDefault="00EC786A" w:rsidP="00B275B3">
      <w:pPr>
        <w:jc w:val="both"/>
        <w:rPr>
          <w:rFonts w:ascii="Palatino Linotype" w:hAnsi="Palatino Linotype" w:cstheme="minorHAnsi"/>
          <w:b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>ΣΥΖΗΤΗΣΗ</w:t>
      </w:r>
      <w:r w:rsidR="00FB6841">
        <w:rPr>
          <w:rFonts w:ascii="Palatino Linotype" w:hAnsi="Palatino Linotype" w:cstheme="minorHAnsi"/>
          <w:b/>
          <w:sz w:val="24"/>
          <w:szCs w:val="24"/>
        </w:rPr>
        <w:t xml:space="preserve"> – ΛΗΞΗ ΕΡΓΑΣΙΩΝ </w:t>
      </w:r>
    </w:p>
    <w:p w14:paraId="06589C0F" w14:textId="77777777" w:rsidR="001353DB" w:rsidRPr="00B275B3" w:rsidRDefault="001353DB" w:rsidP="00042BA8">
      <w:pPr>
        <w:rPr>
          <w:rFonts w:ascii="Palatino Linotype" w:hAnsi="Palatino Linotype" w:cstheme="minorHAnsi"/>
          <w:sz w:val="24"/>
          <w:szCs w:val="24"/>
        </w:rPr>
      </w:pPr>
      <w:r w:rsidRPr="00B275B3">
        <w:rPr>
          <w:rFonts w:ascii="Palatino Linotype" w:hAnsi="Palatino Linotype" w:cstheme="minorHAnsi"/>
          <w:b/>
          <w:sz w:val="24"/>
          <w:szCs w:val="24"/>
        </w:rPr>
        <w:t xml:space="preserve"> </w:t>
      </w:r>
    </w:p>
    <w:sectPr w:rsidR="001353DB" w:rsidRPr="00B27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00B4F"/>
    <w:multiLevelType w:val="hybridMultilevel"/>
    <w:tmpl w:val="4C1C1C64"/>
    <w:lvl w:ilvl="0" w:tplc="3CEC78FE">
      <w:start w:val="1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A8"/>
    <w:rsid w:val="0002526A"/>
    <w:rsid w:val="00042BA8"/>
    <w:rsid w:val="00046861"/>
    <w:rsid w:val="000A065C"/>
    <w:rsid w:val="000A1217"/>
    <w:rsid w:val="000C0EBF"/>
    <w:rsid w:val="000C4AE5"/>
    <w:rsid w:val="000D47F2"/>
    <w:rsid w:val="000D60B4"/>
    <w:rsid w:val="001353DB"/>
    <w:rsid w:val="00153B25"/>
    <w:rsid w:val="001D1108"/>
    <w:rsid w:val="001F03EC"/>
    <w:rsid w:val="00221F01"/>
    <w:rsid w:val="0024272F"/>
    <w:rsid w:val="002B0116"/>
    <w:rsid w:val="002B4A4A"/>
    <w:rsid w:val="002D09FD"/>
    <w:rsid w:val="002D5F87"/>
    <w:rsid w:val="00331F33"/>
    <w:rsid w:val="003C5C06"/>
    <w:rsid w:val="003C610D"/>
    <w:rsid w:val="004032B6"/>
    <w:rsid w:val="00403950"/>
    <w:rsid w:val="00506C4B"/>
    <w:rsid w:val="005143A0"/>
    <w:rsid w:val="005416F4"/>
    <w:rsid w:val="00570A59"/>
    <w:rsid w:val="00586F41"/>
    <w:rsid w:val="005A4AA1"/>
    <w:rsid w:val="005A51BD"/>
    <w:rsid w:val="00631DF1"/>
    <w:rsid w:val="006B64A3"/>
    <w:rsid w:val="006B7A19"/>
    <w:rsid w:val="0070340F"/>
    <w:rsid w:val="007045E8"/>
    <w:rsid w:val="007118C4"/>
    <w:rsid w:val="00730680"/>
    <w:rsid w:val="007569C2"/>
    <w:rsid w:val="0077019E"/>
    <w:rsid w:val="007B7736"/>
    <w:rsid w:val="007D2949"/>
    <w:rsid w:val="007E14D2"/>
    <w:rsid w:val="008274F8"/>
    <w:rsid w:val="0083389D"/>
    <w:rsid w:val="00833AE7"/>
    <w:rsid w:val="00834A40"/>
    <w:rsid w:val="00837A2A"/>
    <w:rsid w:val="008430E6"/>
    <w:rsid w:val="008A3BEF"/>
    <w:rsid w:val="008B5F91"/>
    <w:rsid w:val="008C4751"/>
    <w:rsid w:val="008D784C"/>
    <w:rsid w:val="009142D6"/>
    <w:rsid w:val="009316BC"/>
    <w:rsid w:val="00972EF4"/>
    <w:rsid w:val="00A41B0A"/>
    <w:rsid w:val="00AE1E64"/>
    <w:rsid w:val="00B002DC"/>
    <w:rsid w:val="00B275B3"/>
    <w:rsid w:val="00B657F2"/>
    <w:rsid w:val="00B71010"/>
    <w:rsid w:val="00BA3281"/>
    <w:rsid w:val="00BD1744"/>
    <w:rsid w:val="00C224B3"/>
    <w:rsid w:val="00C64802"/>
    <w:rsid w:val="00C75D72"/>
    <w:rsid w:val="00C76644"/>
    <w:rsid w:val="00C86FB4"/>
    <w:rsid w:val="00CA1D76"/>
    <w:rsid w:val="00CE01B1"/>
    <w:rsid w:val="00D16376"/>
    <w:rsid w:val="00D350BA"/>
    <w:rsid w:val="00D421BF"/>
    <w:rsid w:val="00D47407"/>
    <w:rsid w:val="00D8016D"/>
    <w:rsid w:val="00DC7AD6"/>
    <w:rsid w:val="00DE0C0E"/>
    <w:rsid w:val="00DE6539"/>
    <w:rsid w:val="00E739EE"/>
    <w:rsid w:val="00EC786A"/>
    <w:rsid w:val="00EE0E0E"/>
    <w:rsid w:val="00EE5A07"/>
    <w:rsid w:val="00EF4B49"/>
    <w:rsid w:val="00F003FC"/>
    <w:rsid w:val="00F031C6"/>
    <w:rsid w:val="00F15FC8"/>
    <w:rsid w:val="00F30384"/>
    <w:rsid w:val="00F772FC"/>
    <w:rsid w:val="00F85E64"/>
    <w:rsid w:val="00F95E97"/>
    <w:rsid w:val="00FA4701"/>
    <w:rsid w:val="00FB6841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1B78"/>
  <w15:chartTrackingRefBased/>
  <w15:docId w15:val="{A16228C4-896C-40BC-895D-9A04D5B4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B4A4A"/>
    <w:rPr>
      <w:i/>
      <w:iCs/>
    </w:rPr>
  </w:style>
  <w:style w:type="paragraph" w:styleId="a4">
    <w:name w:val="List Paragraph"/>
    <w:basedOn w:val="a"/>
    <w:uiPriority w:val="34"/>
    <w:qFormat/>
    <w:rsid w:val="002D09F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045E8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032B6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4032B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4032B6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032B6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4032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0Nef49woF22TpZKBtSqSY6NCybwNJ-wQB-TI3N6uPVs1%40thread.tacv2/1621867084995?context=%7b%22Tid%22%3a%223180bf70-17cc-44f6-90a4-5c9476625295%22%2c%22Oid%22%3a%22a34f5b16-6887-4ecd-88f3-9f61d872aa6c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691</Words>
  <Characters>3737</Characters>
  <Application>Microsoft Office Word</Application>
  <DocSecurity>4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Παπαθεοδώρου Ιωάννης</dc:creator>
  <cp:keywords/>
  <dc:description/>
  <cp:lastModifiedBy>GATOU OURANIA</cp:lastModifiedBy>
  <cp:revision>2</cp:revision>
  <dcterms:created xsi:type="dcterms:W3CDTF">2021-05-26T07:40:00Z</dcterms:created>
  <dcterms:modified xsi:type="dcterms:W3CDTF">2021-05-26T07:40:00Z</dcterms:modified>
</cp:coreProperties>
</file>