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7A" w:rsidRPr="00FF397A" w:rsidRDefault="00FF397A" w:rsidP="00FF397A">
      <w:pPr>
        <w:jc w:val="center"/>
        <w:rPr>
          <w:b/>
          <w:color w:val="1F4E79" w:themeColor="accent1" w:themeShade="80"/>
          <w:sz w:val="32"/>
          <w:szCs w:val="32"/>
          <w:lang w:val="en-US"/>
        </w:rPr>
      </w:pPr>
      <w:r w:rsidRPr="00FF397A">
        <w:rPr>
          <w:b/>
          <w:color w:val="1F4E79" w:themeColor="accent1" w:themeShade="80"/>
          <w:sz w:val="32"/>
          <w:szCs w:val="32"/>
          <w:lang w:val="en-US"/>
        </w:rPr>
        <w:t>Rural GCE</w:t>
      </w:r>
    </w:p>
    <w:p w:rsidR="00FF397A" w:rsidRPr="00FF397A" w:rsidRDefault="00FF397A" w:rsidP="00FF397A">
      <w:pPr>
        <w:jc w:val="center"/>
        <w:rPr>
          <w:b/>
          <w:color w:val="1F4E79" w:themeColor="accent1" w:themeShade="80"/>
          <w:sz w:val="32"/>
          <w:szCs w:val="32"/>
          <w:lang w:val="en-US"/>
        </w:rPr>
      </w:pPr>
      <w:r w:rsidRPr="00FF397A">
        <w:rPr>
          <w:b/>
          <w:color w:val="1F4E79" w:themeColor="accent1" w:themeShade="80"/>
          <w:sz w:val="32"/>
          <w:szCs w:val="32"/>
          <w:lang w:val="en-US"/>
        </w:rPr>
        <w:t>Training Material for GCE in rural areas</w:t>
      </w:r>
    </w:p>
    <w:p w:rsidR="00FF397A" w:rsidRDefault="00FF397A" w:rsidP="00FF397A">
      <w:pPr>
        <w:jc w:val="center"/>
        <w:rPr>
          <w:lang w:val="en-US"/>
        </w:rPr>
      </w:pPr>
      <w:r>
        <w:rPr>
          <w:noProof/>
          <w:lang w:eastAsia="el-GR"/>
        </w:rPr>
        <w:drawing>
          <wp:inline distT="0" distB="0" distL="0" distR="0">
            <wp:extent cx="3701957" cy="12001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4581" cy="1210726"/>
                    </a:xfrm>
                    <a:prstGeom prst="rect">
                      <a:avLst/>
                    </a:prstGeom>
                    <a:noFill/>
                  </pic:spPr>
                </pic:pic>
              </a:graphicData>
            </a:graphic>
          </wp:inline>
        </w:drawing>
      </w:r>
    </w:p>
    <w:p w:rsidR="00FF397A" w:rsidRPr="008B3822" w:rsidRDefault="00B17849" w:rsidP="00FF397A">
      <w:r>
        <w:pict>
          <v:rect id="Ορθογώνιο 11" o:spid="_x0000_s1026" al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ynQTY90CAADPBQAADgAAAAAAAAAAAAAAAAAuAgAAZHJz&#10;L2Uyb0RvYy54bWxQSwECLQAUAAYACAAAACEATKDpLNgAAAADAQAADwAAAAAAAAAAAAAAAAA3BQAA&#10;ZHJzL2Rvd25yZXYueG1sUEsFBgAAAAAEAAQA8wAAADwGAAAAAA==&#10;" filled="f" stroked="f">
            <o:lock v:ext="edit" aspectratio="t"/>
            <w10:wrap type="none"/>
            <w10:anchorlock/>
          </v:rect>
        </w:pict>
      </w:r>
      <w:r w:rsidR="00FF397A" w:rsidRPr="00FF397A">
        <w:rPr>
          <w:lang w:val="en-US"/>
        </w:rPr>
        <w:t> </w:t>
      </w:r>
      <w:r w:rsidR="008B3822" w:rsidRPr="008B3822">
        <w:t>Το Πανεπιστήμιο Θεσσαλίας</w:t>
      </w:r>
      <w:r w:rsidR="008B3822">
        <w:t xml:space="preserve"> με επιστημονικά Υπεύθυνο τον Καθηγητή Νικόλαο Κατσούλα και Υπεύθυνο Επικοινωνίας το κύριο Χαράλαμπο Σαμαντζή,</w:t>
      </w:r>
      <w:r w:rsidR="008B3822" w:rsidRPr="008B3822">
        <w:t xml:space="preserve"> συμμετείχε στην </w:t>
      </w:r>
      <w:r w:rsidR="008B3822">
        <w:t xml:space="preserve">διαδικτυακή </w:t>
      </w:r>
      <w:r w:rsidR="008B3822" w:rsidRPr="008B3822">
        <w:t xml:space="preserve">συνάντηση έναρξης στις 17 Φεβρουαρίου. Κατά την πρώτη συνάντηση, οι εταίροι παρουσίασαν τους οργανισμούς τους, τους σκοπούς και τους στόχους του έργου, ανέλυσαν λεπτομερώς τις ευθύνες τους και μοιράστηκαν την εμπειρία και τις απόψεις τους για τα επόμενα βήματα κατά τους επόμενους μήνες. Θα θέλαμε να ευχαριστήσουμε τον συντονιστή μας </w:t>
      </w:r>
      <w:r w:rsidR="008B3822" w:rsidRPr="008B3822">
        <w:rPr>
          <w:lang w:val="en-US"/>
        </w:rPr>
        <w:t>CIVIC</w:t>
      </w:r>
      <w:r w:rsidR="008B3822" w:rsidRPr="008B3822">
        <w:t xml:space="preserve"> (το Ηνωμένο Βασίλειο) καθώς και τους υπόλοιπους συνεργάτες γι</w:t>
      </w:r>
      <w:r w:rsidR="008B3822">
        <w:t xml:space="preserve">α αυτήν την παραγωγική και πολύ </w:t>
      </w:r>
      <w:r w:rsidR="008B3822" w:rsidRPr="008B3822">
        <w:t>ελπιδοφόρα συνάντηση.</w:t>
      </w:r>
      <w:r w:rsidR="00FF397A" w:rsidRPr="00FF397A">
        <w:rPr>
          <w:noProof/>
          <w:lang w:eastAsia="el-GR"/>
        </w:rPr>
        <w:drawing>
          <wp:inline distT="0" distB="0" distL="0" distR="0">
            <wp:extent cx="4114800" cy="2209562"/>
            <wp:effectExtent l="0" t="0" r="0" b="635"/>
            <wp:docPr id="13" name="Εικόνα 13" descr="https://emphasyscentre.com/wp-content/uploads/2021/02/Screensho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mphasyscentre.com/wp-content/uploads/2021/02/Screenshot-8.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4117" cy="2214565"/>
                    </a:xfrm>
                    <a:prstGeom prst="rect">
                      <a:avLst/>
                    </a:prstGeom>
                    <a:noFill/>
                    <a:ln>
                      <a:noFill/>
                    </a:ln>
                  </pic:spPr>
                </pic:pic>
              </a:graphicData>
            </a:graphic>
          </wp:inline>
        </w:drawing>
      </w:r>
      <w:r w:rsidR="00FF397A" w:rsidRPr="00FF397A">
        <w:rPr>
          <w:lang w:val="en-US"/>
        </w:rPr>
        <w:t> </w:t>
      </w:r>
    </w:p>
    <w:p w:rsidR="00FF397A" w:rsidRPr="00FF397A" w:rsidRDefault="00FF397A" w:rsidP="00FF397A">
      <w:pPr>
        <w:rPr>
          <w:lang w:val="en-US"/>
        </w:rPr>
      </w:pPr>
      <w:r>
        <w:rPr>
          <w:lang w:val="en-US"/>
        </w:rPr>
        <w:br w:type="page"/>
      </w:r>
    </w:p>
    <w:p w:rsidR="00FF397A" w:rsidRPr="008B3822" w:rsidRDefault="008B3822" w:rsidP="00FF397A">
      <w:pPr>
        <w:rPr>
          <w:b/>
          <w:bCs/>
        </w:rPr>
      </w:pPr>
      <w:r>
        <w:rPr>
          <w:b/>
          <w:bCs/>
        </w:rPr>
        <w:lastRenderedPageBreak/>
        <w:t>Σύντομη Περιγραφή</w:t>
      </w:r>
    </w:p>
    <w:p w:rsidR="008B3822" w:rsidRPr="008B3822" w:rsidRDefault="008B3822" w:rsidP="008B3822">
      <w:r w:rsidRPr="008B3822">
        <w:t>Η Παγκόσμια Εκπαίδευση για την Ιθαγένεια (</w:t>
      </w:r>
      <w:r w:rsidRPr="008B3822">
        <w:rPr>
          <w:lang w:val="en-US"/>
        </w:rPr>
        <w:t>GCE</w:t>
      </w:r>
      <w:r w:rsidRPr="008B3822">
        <w:t>) στοχεύει στην ενδυνάμωση τη</w:t>
      </w:r>
      <w:r>
        <w:t>ς</w:t>
      </w:r>
      <w:r w:rsidRPr="008B3822">
        <w:t xml:space="preserve"> νοοτροπία</w:t>
      </w:r>
      <w:r>
        <w:t>ς</w:t>
      </w:r>
      <w:r w:rsidRPr="008B3822">
        <w:t xml:space="preserve">των μαθητών να είναι ενεργός πολίτης, τοπικά και παγκοσμίως, δημιουργώντας έναν πιο δίκαιο και χωρίς αποκλεισμούς βιώσιμο κόσμο. Ωστόσο, το </w:t>
      </w:r>
      <w:r w:rsidRPr="008B3822">
        <w:rPr>
          <w:lang w:val="en-US"/>
        </w:rPr>
        <w:t>GCE</w:t>
      </w:r>
      <w:r w:rsidRPr="008B3822">
        <w:t xml:space="preserve"> στις αγροτικές περιοχές δείχνει μια αυξανόμενη ανάγκη νέας προσέγγισης για τα εργαλεία και τη μεθοδολογία του </w:t>
      </w:r>
      <w:r w:rsidRPr="008B3822">
        <w:rPr>
          <w:lang w:val="en-US"/>
        </w:rPr>
        <w:t>GCE</w:t>
      </w:r>
      <w:r w:rsidRPr="008B3822">
        <w:t xml:space="preserve"> λόγω της ταχέως μεταβαλλόμενης κατανόησης της ιθαγένειας και της μετατόπισης της πολιτιστικής ποικιλομορφίας.</w:t>
      </w:r>
    </w:p>
    <w:p w:rsidR="008B3822" w:rsidRPr="008B3822" w:rsidRDefault="008B3822" w:rsidP="008B3822">
      <w:r w:rsidRPr="008B3822">
        <w:t>Ως εκ τούτου, αυτό το έργο στοχεύει να εισαγάγει αποτελέσματα για να παρακινήσει τους ανθρώπους να γίνουν ενεργ</w:t>
      </w:r>
      <w:r>
        <w:t>οί</w:t>
      </w:r>
      <w:r w:rsidRPr="008B3822">
        <w:t xml:space="preserve"> πολίτες των κοινοτήτων τους και να διακλαδωθούν στο ευρύτερο πλαίσιο. Στόχος του είναι να βασιστεί στις υπάρχουσες διδακτικές πρακτικές και να βελτιώσει τα σχετικά εργαλεία, προσεγγίσεις και προηγούμενες διακρατικές πρακτικές για:</w:t>
      </w:r>
    </w:p>
    <w:p w:rsidR="008B3822" w:rsidRPr="008B3822" w:rsidRDefault="008B3822" w:rsidP="008B3822">
      <w:r w:rsidRPr="008B3822">
        <w:t>- Παροχή καλύτερων ευκαιριών και υλικού στους εκπαιδευτικούς που εφαρμόζουν δραστηριότητες στον τομέα της εκπαίδευσης στις αγροτικές περιοχές</w:t>
      </w:r>
    </w:p>
    <w:p w:rsidR="008B3822" w:rsidRPr="008B3822" w:rsidRDefault="008B3822" w:rsidP="008B3822">
      <w:r w:rsidRPr="008B3822">
        <w:t>- Συμβολή σε μια ευκολότερη προσέγγιση και προσέγγιση της διαδικασίας συμμετοχής των πολιτών, ιδίως σε αγροτικές περιοχές της Ευρώπης.</w:t>
      </w:r>
    </w:p>
    <w:p w:rsidR="008B3822" w:rsidRPr="008B3822" w:rsidRDefault="008B3822" w:rsidP="008B3822">
      <w:r w:rsidRPr="008B3822">
        <w:t>Ο γενικός στόχος του έργου είναι να πρ</w:t>
      </w:r>
      <w:r>
        <w:t xml:space="preserve">οωθήσει τη νοοτροπία κοινωνικής </w:t>
      </w:r>
      <w:r w:rsidRPr="008B3822">
        <w:t>επιχειρηματικότητας για ενήλικες με τέτοιο τρόπο ώστε να γίνει πρεσβευτής και καινοτόμος της αειφόρου ανάπτυξης και ανάπτυξης στις κοινότητές τους χρησιμοποιώντας περιβαλλοντικές και πολιτιστικές προκλήσεις.</w:t>
      </w:r>
    </w:p>
    <w:p w:rsidR="008B3822" w:rsidRPr="008B3822" w:rsidRDefault="008B3822" w:rsidP="008B3822">
      <w:pPr>
        <w:rPr>
          <w:b/>
          <w:lang w:val="en-US"/>
        </w:rPr>
      </w:pPr>
      <w:r w:rsidRPr="008B3822">
        <w:rPr>
          <w:b/>
          <w:bCs/>
          <w:lang w:val="en-US"/>
        </w:rPr>
        <w:t>Submission no.</w:t>
      </w:r>
    </w:p>
    <w:p w:rsidR="008B3822" w:rsidRPr="008B3822" w:rsidRDefault="008B3822" w:rsidP="008B3822">
      <w:pPr>
        <w:rPr>
          <w:b/>
          <w:lang w:val="en-US"/>
        </w:rPr>
      </w:pPr>
      <w:r w:rsidRPr="008B3822">
        <w:rPr>
          <w:b/>
          <w:lang w:val="en-US"/>
        </w:rPr>
        <w:t>2020-1-UK01-KA204-079145</w:t>
      </w:r>
    </w:p>
    <w:p w:rsidR="008B3822" w:rsidRPr="008B3822" w:rsidRDefault="008B3822" w:rsidP="008B3822">
      <w:pPr>
        <w:rPr>
          <w:b/>
          <w:lang w:val="en-US"/>
        </w:rPr>
      </w:pPr>
      <w:r w:rsidRPr="008B3822">
        <w:rPr>
          <w:b/>
          <w:bCs/>
          <w:lang w:val="en-US"/>
        </w:rPr>
        <w:t>Project website</w:t>
      </w:r>
    </w:p>
    <w:p w:rsidR="008B3822" w:rsidRPr="008B3822" w:rsidRDefault="00B17849" w:rsidP="008B3822">
      <w:pPr>
        <w:rPr>
          <w:b/>
          <w:lang w:val="en-US"/>
        </w:rPr>
      </w:pPr>
      <w:hyperlink r:id="rId6" w:tgtFrame="_blank" w:history="1">
        <w:r w:rsidR="008B3822" w:rsidRPr="008B3822">
          <w:rPr>
            <w:rStyle w:val="-"/>
            <w:b/>
            <w:lang w:val="en-US"/>
          </w:rPr>
          <w:t>ruralgce.eu</w:t>
        </w:r>
      </w:hyperlink>
    </w:p>
    <w:p w:rsidR="008B3822" w:rsidRPr="008B3822" w:rsidRDefault="008B3822" w:rsidP="008B3822">
      <w:pPr>
        <w:rPr>
          <w:b/>
          <w:lang w:val="en-US"/>
        </w:rPr>
      </w:pPr>
      <w:r w:rsidRPr="008B3822">
        <w:rPr>
          <w:b/>
          <w:bCs/>
          <w:lang w:val="en-US"/>
        </w:rPr>
        <w:t>Social Media</w:t>
      </w:r>
    </w:p>
    <w:p w:rsidR="008B3822" w:rsidRPr="008B3822" w:rsidRDefault="00B17849" w:rsidP="008B3822">
      <w:pPr>
        <w:rPr>
          <w:b/>
          <w:lang w:val="en-US"/>
        </w:rPr>
      </w:pPr>
      <w:hyperlink r:id="rId7" w:tgtFrame="_blank" w:history="1">
        <w:r w:rsidR="008B3822" w:rsidRPr="008B3822">
          <w:rPr>
            <w:rStyle w:val="-"/>
            <w:b/>
            <w:lang w:val="en-US"/>
          </w:rPr>
          <w:t> Like us on Facebook</w:t>
        </w:r>
      </w:hyperlink>
    </w:p>
    <w:p w:rsidR="00FF397A" w:rsidRPr="00FF397A" w:rsidRDefault="00FF397A" w:rsidP="00FF397A">
      <w:r w:rsidRPr="00FF397A">
        <w:rPr>
          <w:b/>
          <w:bCs/>
        </w:rPr>
        <w:t>Project Coordinator</w:t>
      </w:r>
    </w:p>
    <w:p w:rsidR="00FF397A" w:rsidRPr="00FF397A" w:rsidRDefault="00FF397A" w:rsidP="00FF397A">
      <w:r w:rsidRPr="00FF397A">
        <w:rPr>
          <w:noProof/>
          <w:lang w:eastAsia="el-GR"/>
        </w:rPr>
        <w:drawing>
          <wp:inline distT="0" distB="0" distL="0" distR="0">
            <wp:extent cx="1292344" cy="323850"/>
            <wp:effectExtent l="0" t="0" r="3175" b="0"/>
            <wp:docPr id="6" name="Εικόνα 6" descr="https://emphasyscentre.com/wp-content/uploads/2019/01/civ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phasyscentre.com/wp-content/uploads/2019/01/civic.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371" cy="329370"/>
                    </a:xfrm>
                    <a:prstGeom prst="rect">
                      <a:avLst/>
                    </a:prstGeom>
                    <a:noFill/>
                    <a:ln>
                      <a:noFill/>
                    </a:ln>
                  </pic:spPr>
                </pic:pic>
              </a:graphicData>
            </a:graphic>
          </wp:inline>
        </w:drawing>
      </w:r>
    </w:p>
    <w:p w:rsidR="00FF397A" w:rsidRPr="00FF397A" w:rsidRDefault="00FF397A" w:rsidP="00FF397A">
      <w:pPr>
        <w:rPr>
          <w:lang w:val="en-US"/>
        </w:rPr>
      </w:pPr>
      <w:r w:rsidRPr="00FF397A">
        <w:rPr>
          <w:b/>
          <w:bCs/>
          <w:lang w:val="en-US"/>
        </w:rPr>
        <w:t>CIVIC Computing Limited</w:t>
      </w:r>
    </w:p>
    <w:p w:rsidR="00FF397A" w:rsidRPr="00FF397A" w:rsidRDefault="00FF397A" w:rsidP="00FF397A">
      <w:pPr>
        <w:rPr>
          <w:lang w:val="en-US"/>
        </w:rPr>
      </w:pPr>
      <w:r w:rsidRPr="00FF397A">
        <w:rPr>
          <w:lang w:val="en-US"/>
        </w:rPr>
        <w:t>Contact: Silas McGilvray</w:t>
      </w:r>
    </w:p>
    <w:p w:rsidR="00FF397A" w:rsidRDefault="00FF397A" w:rsidP="00FF397A">
      <w:r w:rsidRPr="00FF397A">
        <w:rPr>
          <w:lang w:val="en-US"/>
        </w:rPr>
        <w:t>Email:</w:t>
      </w:r>
      <w:hyperlink r:id="rId9" w:history="1">
        <w:r w:rsidRPr="00FF397A">
          <w:rPr>
            <w:rStyle w:val="-"/>
            <w:lang w:val="en-US"/>
          </w:rPr>
          <w:t> Silas@civicuk.com </w:t>
        </w:r>
      </w:hyperlink>
    </w:p>
    <w:p w:rsidR="002664D0" w:rsidRDefault="002664D0">
      <w:r>
        <w:br w:type="page"/>
      </w:r>
    </w:p>
    <w:p w:rsidR="002664D0" w:rsidRPr="00FF397A" w:rsidRDefault="002664D0" w:rsidP="00FF397A">
      <w:pPr>
        <w:rPr>
          <w:lang w:val="en-US"/>
        </w:rPr>
      </w:pPr>
    </w:p>
    <w:p w:rsidR="00FF397A" w:rsidRPr="00FF397A" w:rsidRDefault="00FF397A" w:rsidP="00FF397A">
      <w:pPr>
        <w:rPr>
          <w:lang w:val="en-US"/>
        </w:rPr>
      </w:pPr>
      <w:r w:rsidRPr="00FF397A">
        <w:rPr>
          <w:b/>
          <w:bCs/>
          <w:lang w:val="en-US"/>
        </w:rPr>
        <w:t>Project Partners</w:t>
      </w:r>
    </w:p>
    <w:p w:rsidR="00FF397A" w:rsidRPr="00FF397A" w:rsidRDefault="00FF397A" w:rsidP="002664D0">
      <w:pPr>
        <w:jc w:val="center"/>
      </w:pPr>
      <w:r w:rsidRPr="00FF397A">
        <w:rPr>
          <w:noProof/>
          <w:lang w:eastAsia="el-GR"/>
        </w:rPr>
        <w:drawing>
          <wp:inline distT="0" distB="0" distL="0" distR="0">
            <wp:extent cx="1876425" cy="1485900"/>
            <wp:effectExtent l="0" t="0" r="9525" b="0"/>
            <wp:docPr id="5" name="Εικόνα 5" descr="https://emphasyscentre.com/wp-content/uploads/2020/12/thessalia.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mphasyscentre.com/wp-content/uploads/2020/12/thessalia.png">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1485900"/>
                    </a:xfrm>
                    <a:prstGeom prst="rect">
                      <a:avLst/>
                    </a:prstGeom>
                    <a:noFill/>
                    <a:ln>
                      <a:noFill/>
                    </a:ln>
                  </pic:spPr>
                </pic:pic>
              </a:graphicData>
            </a:graphic>
          </wp:inline>
        </w:drawing>
      </w:r>
    </w:p>
    <w:p w:rsidR="00FF397A" w:rsidRPr="00FF397A" w:rsidRDefault="00FF397A" w:rsidP="002664D0">
      <w:pPr>
        <w:jc w:val="center"/>
        <w:rPr>
          <w:lang w:val="en-US"/>
        </w:rPr>
      </w:pPr>
      <w:r w:rsidRPr="00FF397A">
        <w:rPr>
          <w:b/>
          <w:bCs/>
          <w:lang w:val="en-US"/>
        </w:rPr>
        <w:t>University of Thessaly – UTH</w:t>
      </w:r>
    </w:p>
    <w:p w:rsidR="00FF397A" w:rsidRPr="00FF397A" w:rsidRDefault="00FF397A" w:rsidP="002664D0">
      <w:pPr>
        <w:jc w:val="center"/>
        <w:rPr>
          <w:lang w:val="en-US"/>
        </w:rPr>
      </w:pPr>
      <w:r w:rsidRPr="00FF397A">
        <w:rPr>
          <w:lang w:val="en-US"/>
        </w:rPr>
        <w:t xml:space="preserve">Contact: </w:t>
      </w:r>
      <w:r>
        <w:rPr>
          <w:lang w:val="en-US"/>
        </w:rPr>
        <w:t xml:space="preserve">Prof. Nikolaos Katsoulas, </w:t>
      </w:r>
      <w:r w:rsidRPr="00FF397A">
        <w:rPr>
          <w:lang w:val="en-US"/>
        </w:rPr>
        <w:t>Charalampos Samantzis</w:t>
      </w:r>
    </w:p>
    <w:p w:rsidR="00FF397A" w:rsidRPr="00FF397A" w:rsidRDefault="00FF397A" w:rsidP="002664D0">
      <w:pPr>
        <w:jc w:val="center"/>
        <w:rPr>
          <w:lang w:val="en-US"/>
        </w:rPr>
      </w:pPr>
      <w:r w:rsidRPr="00FF397A">
        <w:rPr>
          <w:lang w:val="en-US"/>
        </w:rPr>
        <w:t>Email: </w:t>
      </w:r>
      <w:hyperlink r:id="rId12" w:history="1">
        <w:r w:rsidRPr="00FF397A">
          <w:rPr>
            <w:rStyle w:val="-"/>
            <w:lang w:val="en-US"/>
          </w:rPr>
          <w:t>nkatsoul@uth.gr</w:t>
        </w:r>
      </w:hyperlink>
    </w:p>
    <w:p w:rsidR="00FF397A" w:rsidRPr="00FF397A" w:rsidRDefault="00B17849" w:rsidP="002664D0">
      <w:pPr>
        <w:jc w:val="center"/>
        <w:rPr>
          <w:lang w:val="en-US"/>
        </w:rPr>
      </w:pPr>
      <w:hyperlink r:id="rId13" w:history="1">
        <w:r w:rsidR="00FF397A" w:rsidRPr="00FF397A">
          <w:rPr>
            <w:rStyle w:val="-"/>
            <w:lang w:val="en-US"/>
          </w:rPr>
          <w:t>hasamant@uth.gr</w:t>
        </w:r>
      </w:hyperlink>
    </w:p>
    <w:p w:rsidR="00FF397A" w:rsidRPr="00FF397A" w:rsidRDefault="00FF397A" w:rsidP="002664D0">
      <w:pPr>
        <w:jc w:val="center"/>
      </w:pPr>
      <w:r w:rsidRPr="00FF397A">
        <w:rPr>
          <w:noProof/>
          <w:lang w:eastAsia="el-GR"/>
        </w:rPr>
        <w:drawing>
          <wp:inline distT="0" distB="0" distL="0" distR="0">
            <wp:extent cx="1219200" cy="1036321"/>
            <wp:effectExtent l="0" t="0" r="0" b="0"/>
            <wp:docPr id="4" name="Εικόνα 4" descr="https://emphasyscentre.com/wp-content/uploads/2021/02/r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phasyscentre.com/wp-content/uploads/2021/02/ruse.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1853" cy="1047076"/>
                    </a:xfrm>
                    <a:prstGeom prst="rect">
                      <a:avLst/>
                    </a:prstGeom>
                    <a:noFill/>
                    <a:ln>
                      <a:noFill/>
                    </a:ln>
                  </pic:spPr>
                </pic:pic>
              </a:graphicData>
            </a:graphic>
          </wp:inline>
        </w:drawing>
      </w:r>
      <w:bookmarkStart w:id="0" w:name="_GoBack"/>
      <w:bookmarkEnd w:id="0"/>
    </w:p>
    <w:p w:rsidR="00FF397A" w:rsidRPr="00FF397A" w:rsidRDefault="00FF397A" w:rsidP="002664D0">
      <w:pPr>
        <w:jc w:val="center"/>
        <w:rPr>
          <w:lang w:val="en-US"/>
        </w:rPr>
      </w:pPr>
      <w:r w:rsidRPr="00FF397A">
        <w:rPr>
          <w:b/>
          <w:bCs/>
          <w:lang w:val="en-US"/>
        </w:rPr>
        <w:t>RUSE Chamber Of Commerce And Industry</w:t>
      </w:r>
    </w:p>
    <w:p w:rsidR="00FF397A" w:rsidRPr="00FF397A" w:rsidRDefault="00FF397A" w:rsidP="002664D0">
      <w:pPr>
        <w:jc w:val="center"/>
        <w:rPr>
          <w:lang w:val="en-US"/>
        </w:rPr>
      </w:pPr>
      <w:r w:rsidRPr="00FF397A">
        <w:rPr>
          <w:lang w:val="en-US"/>
        </w:rPr>
        <w:t>Contact: MilenDobrev</w:t>
      </w:r>
    </w:p>
    <w:p w:rsidR="00FF397A" w:rsidRPr="00FF397A" w:rsidRDefault="00FF397A" w:rsidP="002664D0">
      <w:pPr>
        <w:jc w:val="center"/>
        <w:rPr>
          <w:lang w:val="en-US"/>
        </w:rPr>
      </w:pPr>
      <w:r w:rsidRPr="00FF397A">
        <w:rPr>
          <w:lang w:val="en-US"/>
        </w:rPr>
        <w:t>Email: </w:t>
      </w:r>
      <w:hyperlink r:id="rId15" w:history="1">
        <w:r w:rsidRPr="00FF397A">
          <w:rPr>
            <w:rStyle w:val="-"/>
            <w:lang w:val="en-US"/>
          </w:rPr>
          <w:t>mdobrev@rcci.bg</w:t>
        </w:r>
      </w:hyperlink>
    </w:p>
    <w:p w:rsidR="00FF397A" w:rsidRPr="00FF397A" w:rsidRDefault="00FF397A" w:rsidP="002664D0">
      <w:pPr>
        <w:jc w:val="center"/>
      </w:pPr>
      <w:r w:rsidRPr="00FF397A">
        <w:rPr>
          <w:noProof/>
          <w:lang w:eastAsia="el-GR"/>
        </w:rPr>
        <w:drawing>
          <wp:inline distT="0" distB="0" distL="0" distR="0">
            <wp:extent cx="2278879" cy="762000"/>
            <wp:effectExtent l="0" t="0" r="0" b="0"/>
            <wp:docPr id="3" name="Εικόνα 3" descr="https://emphasyscentre.com/wp-content/uploads/2019/01/Emphasys-Logo-Final-Transparent.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mphasyscentre.com/wp-content/uploads/2019/01/Emphasys-Logo-Final-Transparent.png">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4317" cy="770506"/>
                    </a:xfrm>
                    <a:prstGeom prst="rect">
                      <a:avLst/>
                    </a:prstGeom>
                    <a:noFill/>
                    <a:ln>
                      <a:noFill/>
                    </a:ln>
                  </pic:spPr>
                </pic:pic>
              </a:graphicData>
            </a:graphic>
          </wp:inline>
        </w:drawing>
      </w:r>
    </w:p>
    <w:p w:rsidR="00FF397A" w:rsidRPr="00FF397A" w:rsidRDefault="00FF397A" w:rsidP="002664D0">
      <w:pPr>
        <w:jc w:val="center"/>
        <w:rPr>
          <w:lang w:val="en-US"/>
        </w:rPr>
      </w:pPr>
      <w:r w:rsidRPr="00FF397A">
        <w:rPr>
          <w:b/>
          <w:bCs/>
          <w:lang w:val="en-US"/>
        </w:rPr>
        <w:t>A &amp; A Emphasys Interactive Solutions Ltd</w:t>
      </w:r>
    </w:p>
    <w:p w:rsidR="00FF397A" w:rsidRPr="00FF397A" w:rsidRDefault="00FF397A" w:rsidP="002664D0">
      <w:pPr>
        <w:jc w:val="center"/>
        <w:rPr>
          <w:lang w:val="en-US"/>
        </w:rPr>
      </w:pPr>
      <w:r w:rsidRPr="00FF397A">
        <w:rPr>
          <w:lang w:val="en-US"/>
        </w:rPr>
        <w:t>Contact: Athos Charalambides</w:t>
      </w:r>
    </w:p>
    <w:p w:rsidR="00FF397A" w:rsidRPr="00FF397A" w:rsidRDefault="00FF397A" w:rsidP="002664D0">
      <w:pPr>
        <w:jc w:val="center"/>
        <w:rPr>
          <w:lang w:val="en-US"/>
        </w:rPr>
      </w:pPr>
      <w:r w:rsidRPr="00FF397A">
        <w:rPr>
          <w:lang w:val="en-US"/>
        </w:rPr>
        <w:t>Email: </w:t>
      </w:r>
      <w:hyperlink r:id="rId18" w:history="1">
        <w:r w:rsidRPr="00FF397A">
          <w:rPr>
            <w:rStyle w:val="-"/>
            <w:lang w:val="en-US"/>
          </w:rPr>
          <w:t>info@emphasyscentre.com</w:t>
        </w:r>
      </w:hyperlink>
    </w:p>
    <w:p w:rsidR="00FF397A" w:rsidRPr="00FF397A" w:rsidRDefault="00FF397A" w:rsidP="002664D0">
      <w:pPr>
        <w:jc w:val="center"/>
      </w:pPr>
      <w:r w:rsidRPr="00FF397A">
        <w:rPr>
          <w:noProof/>
          <w:lang w:eastAsia="el-GR"/>
        </w:rPr>
        <w:drawing>
          <wp:inline distT="0" distB="0" distL="0" distR="0">
            <wp:extent cx="2019300" cy="1095375"/>
            <wp:effectExtent l="0" t="0" r="0" b="9525"/>
            <wp:docPr id="2" name="Εικόνα 2" descr="https://emphasyscentre.com/wp-content/uploads/2020/12/FYG-CONSULT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mphasyscentre.com/wp-content/uploads/2020/12/FYG-CONSULTORES.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095375"/>
                    </a:xfrm>
                    <a:prstGeom prst="rect">
                      <a:avLst/>
                    </a:prstGeom>
                    <a:noFill/>
                    <a:ln>
                      <a:noFill/>
                    </a:ln>
                  </pic:spPr>
                </pic:pic>
              </a:graphicData>
            </a:graphic>
          </wp:inline>
        </w:drawing>
      </w:r>
    </w:p>
    <w:p w:rsidR="00FF397A" w:rsidRPr="00FF397A" w:rsidRDefault="00FF397A" w:rsidP="002664D0">
      <w:pPr>
        <w:jc w:val="center"/>
        <w:rPr>
          <w:lang w:val="en-US"/>
        </w:rPr>
      </w:pPr>
      <w:r w:rsidRPr="00FF397A">
        <w:rPr>
          <w:b/>
          <w:bCs/>
          <w:lang w:val="en-US"/>
        </w:rPr>
        <w:t>FYG Consultores</w:t>
      </w:r>
    </w:p>
    <w:p w:rsidR="00FF397A" w:rsidRPr="00FF397A" w:rsidRDefault="00FF397A" w:rsidP="002664D0">
      <w:pPr>
        <w:jc w:val="center"/>
        <w:rPr>
          <w:lang w:val="en-US"/>
        </w:rPr>
      </w:pPr>
      <w:r w:rsidRPr="00FF397A">
        <w:rPr>
          <w:lang w:val="en-US"/>
        </w:rPr>
        <w:t>Contact: Aleksandra Staszynska</w:t>
      </w:r>
    </w:p>
    <w:p w:rsidR="00FF397A" w:rsidRPr="00FF397A" w:rsidRDefault="00FF397A" w:rsidP="002664D0">
      <w:pPr>
        <w:jc w:val="center"/>
        <w:rPr>
          <w:lang w:val="en-US"/>
        </w:rPr>
      </w:pPr>
      <w:r w:rsidRPr="00FF397A">
        <w:rPr>
          <w:lang w:val="en-US"/>
        </w:rPr>
        <w:lastRenderedPageBreak/>
        <w:t>Email: </w:t>
      </w:r>
      <w:hyperlink r:id="rId20" w:history="1">
        <w:r w:rsidRPr="00FF397A">
          <w:rPr>
            <w:rStyle w:val="-"/>
            <w:lang w:val="en-US"/>
          </w:rPr>
          <w:t>Aleksandra.s@fygconsultores.com</w:t>
        </w:r>
      </w:hyperlink>
    </w:p>
    <w:p w:rsidR="00FF397A" w:rsidRPr="00FF397A" w:rsidRDefault="00FF397A" w:rsidP="002664D0">
      <w:pPr>
        <w:jc w:val="center"/>
      </w:pPr>
      <w:r w:rsidRPr="00FF397A">
        <w:rPr>
          <w:noProof/>
          <w:lang w:eastAsia="el-GR"/>
        </w:rPr>
        <w:drawing>
          <wp:inline distT="0" distB="0" distL="0" distR="0">
            <wp:extent cx="1972779" cy="1476375"/>
            <wp:effectExtent l="0" t="0" r="8890" b="0"/>
            <wp:docPr id="1" name="Εικόνα 1" descr="https://emphasyscentre.com/wp-content/uploads/2020/12/ATER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mphasyscentre.com/wp-content/uploads/2020/12/ATERMON.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4850" cy="1485409"/>
                    </a:xfrm>
                    <a:prstGeom prst="rect">
                      <a:avLst/>
                    </a:prstGeom>
                    <a:noFill/>
                    <a:ln>
                      <a:noFill/>
                    </a:ln>
                  </pic:spPr>
                </pic:pic>
              </a:graphicData>
            </a:graphic>
          </wp:inline>
        </w:drawing>
      </w:r>
    </w:p>
    <w:p w:rsidR="00FF397A" w:rsidRPr="00FF397A" w:rsidRDefault="00FF397A" w:rsidP="002664D0">
      <w:pPr>
        <w:jc w:val="center"/>
        <w:rPr>
          <w:lang w:val="en-US"/>
        </w:rPr>
      </w:pPr>
      <w:r w:rsidRPr="00FF397A">
        <w:rPr>
          <w:b/>
          <w:bCs/>
          <w:lang w:val="en-US"/>
        </w:rPr>
        <w:t>ATERMON</w:t>
      </w:r>
    </w:p>
    <w:p w:rsidR="00FF397A" w:rsidRPr="00FF397A" w:rsidRDefault="00FF397A" w:rsidP="002664D0">
      <w:pPr>
        <w:jc w:val="center"/>
        <w:rPr>
          <w:lang w:val="en-US"/>
        </w:rPr>
      </w:pPr>
      <w:r w:rsidRPr="00FF397A">
        <w:rPr>
          <w:lang w:val="en-US"/>
        </w:rPr>
        <w:t>Contact: Danny Kooijman</w:t>
      </w:r>
    </w:p>
    <w:p w:rsidR="00FF397A" w:rsidRPr="00FF397A" w:rsidRDefault="00FF397A" w:rsidP="002664D0">
      <w:pPr>
        <w:jc w:val="center"/>
      </w:pPr>
      <w:r w:rsidRPr="00FF397A">
        <w:rPr>
          <w:lang w:val="en-US"/>
        </w:rPr>
        <w:t>Email: </w:t>
      </w:r>
      <w:hyperlink r:id="rId22" w:history="1">
        <w:r w:rsidRPr="00FF397A">
          <w:rPr>
            <w:rStyle w:val="-"/>
            <w:lang w:val="en-US"/>
          </w:rPr>
          <w:t>info@atermon.nl</w:t>
        </w:r>
      </w:hyperlink>
    </w:p>
    <w:p w:rsidR="00FF397A" w:rsidRPr="00FF397A" w:rsidRDefault="00FF397A" w:rsidP="00FF397A">
      <w:pPr>
        <w:rPr>
          <w:lang w:val="en-US"/>
        </w:rPr>
      </w:pPr>
    </w:p>
    <w:p w:rsidR="006214FA" w:rsidRPr="00FF397A" w:rsidRDefault="006214FA">
      <w:pPr>
        <w:rPr>
          <w:lang w:val="en-US"/>
        </w:rPr>
      </w:pPr>
    </w:p>
    <w:sectPr w:rsidR="006214FA" w:rsidRPr="00FF397A" w:rsidSect="00B178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97A"/>
    <w:rsid w:val="000D6D96"/>
    <w:rsid w:val="002664D0"/>
    <w:rsid w:val="005F6D9E"/>
    <w:rsid w:val="006214FA"/>
    <w:rsid w:val="006A0A98"/>
    <w:rsid w:val="008B3822"/>
    <w:rsid w:val="00B17849"/>
    <w:rsid w:val="00C46D62"/>
    <w:rsid w:val="00FF397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8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6D62"/>
    <w:rPr>
      <w:rFonts w:asciiTheme="minorHAnsi" w:hAnsiTheme="minorHAnsi"/>
      <w:b/>
      <w:bCs/>
      <w:sz w:val="28"/>
    </w:rPr>
  </w:style>
  <w:style w:type="character" w:styleId="-">
    <w:name w:val="Hyperlink"/>
    <w:basedOn w:val="a0"/>
    <w:uiPriority w:val="99"/>
    <w:unhideWhenUsed/>
    <w:rsid w:val="00FF397A"/>
    <w:rPr>
      <w:color w:val="0563C1" w:themeColor="hyperlink"/>
      <w:u w:val="single"/>
    </w:rPr>
  </w:style>
  <w:style w:type="paragraph" w:styleId="a4">
    <w:name w:val="Balloon Text"/>
    <w:basedOn w:val="a"/>
    <w:link w:val="Char"/>
    <w:uiPriority w:val="99"/>
    <w:semiHidden/>
    <w:unhideWhenUsed/>
    <w:rsid w:val="005F6D9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F6D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904094">
      <w:bodyDiv w:val="1"/>
      <w:marLeft w:val="0"/>
      <w:marRight w:val="0"/>
      <w:marTop w:val="0"/>
      <w:marBottom w:val="0"/>
      <w:divBdr>
        <w:top w:val="none" w:sz="0" w:space="0" w:color="auto"/>
        <w:left w:val="none" w:sz="0" w:space="0" w:color="auto"/>
        <w:bottom w:val="none" w:sz="0" w:space="0" w:color="auto"/>
        <w:right w:val="none" w:sz="0" w:space="0" w:color="auto"/>
      </w:divBdr>
      <w:divsChild>
        <w:div w:id="795678274">
          <w:marLeft w:val="0"/>
          <w:marRight w:val="0"/>
          <w:marTop w:val="0"/>
          <w:marBottom w:val="360"/>
          <w:divBdr>
            <w:top w:val="none" w:sz="0" w:space="0" w:color="auto"/>
            <w:left w:val="none" w:sz="0" w:space="0" w:color="auto"/>
            <w:bottom w:val="none" w:sz="0" w:space="0" w:color="auto"/>
            <w:right w:val="none" w:sz="0" w:space="0" w:color="auto"/>
          </w:divBdr>
          <w:divsChild>
            <w:div w:id="1382241394">
              <w:marLeft w:val="0"/>
              <w:marRight w:val="0"/>
              <w:marTop w:val="0"/>
              <w:marBottom w:val="0"/>
              <w:divBdr>
                <w:top w:val="none" w:sz="0" w:space="0" w:color="auto"/>
                <w:left w:val="none" w:sz="0" w:space="0" w:color="auto"/>
                <w:bottom w:val="none" w:sz="0" w:space="0" w:color="auto"/>
                <w:right w:val="none" w:sz="0" w:space="0" w:color="auto"/>
              </w:divBdr>
            </w:div>
          </w:divsChild>
        </w:div>
        <w:div w:id="143359265">
          <w:marLeft w:val="0"/>
          <w:marRight w:val="0"/>
          <w:marTop w:val="0"/>
          <w:marBottom w:val="360"/>
          <w:divBdr>
            <w:top w:val="none" w:sz="0" w:space="0" w:color="auto"/>
            <w:left w:val="none" w:sz="0" w:space="0" w:color="auto"/>
            <w:bottom w:val="none" w:sz="0" w:space="0" w:color="auto"/>
            <w:right w:val="none" w:sz="0" w:space="0" w:color="auto"/>
          </w:divBdr>
          <w:divsChild>
            <w:div w:id="1653286851">
              <w:marLeft w:val="0"/>
              <w:marRight w:val="0"/>
              <w:marTop w:val="0"/>
              <w:marBottom w:val="0"/>
              <w:divBdr>
                <w:top w:val="none" w:sz="0" w:space="0" w:color="auto"/>
                <w:left w:val="none" w:sz="0" w:space="0" w:color="auto"/>
                <w:bottom w:val="none" w:sz="0" w:space="0" w:color="auto"/>
                <w:right w:val="none" w:sz="0" w:space="0" w:color="auto"/>
              </w:divBdr>
            </w:div>
          </w:divsChild>
        </w:div>
        <w:div w:id="43995053">
          <w:marLeft w:val="0"/>
          <w:marRight w:val="0"/>
          <w:marTop w:val="0"/>
          <w:marBottom w:val="360"/>
          <w:divBdr>
            <w:top w:val="none" w:sz="0" w:space="0" w:color="auto"/>
            <w:left w:val="none" w:sz="0" w:space="0" w:color="auto"/>
            <w:bottom w:val="none" w:sz="0" w:space="0" w:color="auto"/>
            <w:right w:val="none" w:sz="0" w:space="0" w:color="auto"/>
          </w:divBdr>
          <w:divsChild>
            <w:div w:id="146702268">
              <w:marLeft w:val="0"/>
              <w:marRight w:val="0"/>
              <w:marTop w:val="0"/>
              <w:marBottom w:val="0"/>
              <w:divBdr>
                <w:top w:val="none" w:sz="0" w:space="0" w:color="auto"/>
                <w:left w:val="none" w:sz="0" w:space="0" w:color="auto"/>
                <w:bottom w:val="none" w:sz="0" w:space="0" w:color="auto"/>
                <w:right w:val="none" w:sz="0" w:space="0" w:color="auto"/>
              </w:divBdr>
            </w:div>
          </w:divsChild>
        </w:div>
        <w:div w:id="1465343479">
          <w:marLeft w:val="0"/>
          <w:marRight w:val="0"/>
          <w:marTop w:val="0"/>
          <w:marBottom w:val="360"/>
          <w:divBdr>
            <w:top w:val="none" w:sz="0" w:space="0" w:color="auto"/>
            <w:left w:val="none" w:sz="0" w:space="0" w:color="auto"/>
            <w:bottom w:val="none" w:sz="0" w:space="0" w:color="auto"/>
            <w:right w:val="none" w:sz="0" w:space="0" w:color="auto"/>
          </w:divBdr>
          <w:divsChild>
            <w:div w:id="1310134359">
              <w:marLeft w:val="-123"/>
              <w:marRight w:val="-123"/>
              <w:marTop w:val="0"/>
              <w:marBottom w:val="0"/>
              <w:divBdr>
                <w:top w:val="none" w:sz="0" w:space="0" w:color="auto"/>
                <w:left w:val="none" w:sz="0" w:space="0" w:color="auto"/>
                <w:bottom w:val="none" w:sz="0" w:space="0" w:color="auto"/>
                <w:right w:val="none" w:sz="0" w:space="0" w:color="auto"/>
              </w:divBdr>
              <w:divsChild>
                <w:div w:id="1006442240">
                  <w:marLeft w:val="0"/>
                  <w:marRight w:val="0"/>
                  <w:marTop w:val="0"/>
                  <w:marBottom w:val="0"/>
                  <w:divBdr>
                    <w:top w:val="none" w:sz="0" w:space="0" w:color="auto"/>
                    <w:left w:val="none" w:sz="0" w:space="0" w:color="auto"/>
                    <w:bottom w:val="none" w:sz="0" w:space="0" w:color="auto"/>
                    <w:right w:val="none" w:sz="0" w:space="0" w:color="auto"/>
                  </w:divBdr>
                  <w:divsChild>
                    <w:div w:id="808202825">
                      <w:marLeft w:val="0"/>
                      <w:marRight w:val="0"/>
                      <w:marTop w:val="0"/>
                      <w:marBottom w:val="0"/>
                      <w:divBdr>
                        <w:top w:val="none" w:sz="0" w:space="0" w:color="auto"/>
                        <w:left w:val="none" w:sz="0" w:space="0" w:color="auto"/>
                        <w:bottom w:val="none" w:sz="0" w:space="0" w:color="auto"/>
                        <w:right w:val="none" w:sz="0" w:space="0" w:color="auto"/>
                      </w:divBdr>
                      <w:divsChild>
                        <w:div w:id="2082213597">
                          <w:marLeft w:val="0"/>
                          <w:marRight w:val="0"/>
                          <w:marTop w:val="0"/>
                          <w:marBottom w:val="0"/>
                          <w:divBdr>
                            <w:top w:val="none" w:sz="0" w:space="0" w:color="auto"/>
                            <w:left w:val="none" w:sz="0" w:space="0" w:color="auto"/>
                            <w:bottom w:val="none" w:sz="0" w:space="0" w:color="auto"/>
                            <w:right w:val="none" w:sz="0" w:space="0" w:color="auto"/>
                          </w:divBdr>
                          <w:divsChild>
                            <w:div w:id="782072630">
                              <w:marLeft w:val="0"/>
                              <w:marRight w:val="0"/>
                              <w:marTop w:val="0"/>
                              <w:marBottom w:val="0"/>
                              <w:divBdr>
                                <w:top w:val="none" w:sz="0" w:space="0" w:color="auto"/>
                                <w:left w:val="none" w:sz="0" w:space="0" w:color="auto"/>
                                <w:bottom w:val="none" w:sz="0" w:space="0" w:color="auto"/>
                                <w:right w:val="none" w:sz="0" w:space="0" w:color="auto"/>
                              </w:divBdr>
                              <w:divsChild>
                                <w:div w:id="62996195">
                                  <w:marLeft w:val="0"/>
                                  <w:marRight w:val="0"/>
                                  <w:marTop w:val="0"/>
                                  <w:marBottom w:val="0"/>
                                  <w:divBdr>
                                    <w:top w:val="none" w:sz="0" w:space="0" w:color="auto"/>
                                    <w:left w:val="none" w:sz="0" w:space="0" w:color="auto"/>
                                    <w:bottom w:val="none" w:sz="0" w:space="0" w:color="auto"/>
                                    <w:right w:val="none" w:sz="0" w:space="0" w:color="auto"/>
                                  </w:divBdr>
                                  <w:divsChild>
                                    <w:div w:id="276837550">
                                      <w:marLeft w:val="0"/>
                                      <w:marRight w:val="0"/>
                                      <w:marTop w:val="0"/>
                                      <w:marBottom w:val="0"/>
                                      <w:divBdr>
                                        <w:top w:val="none" w:sz="0" w:space="0" w:color="auto"/>
                                        <w:left w:val="none" w:sz="0" w:space="0" w:color="auto"/>
                                        <w:bottom w:val="none" w:sz="0" w:space="0" w:color="auto"/>
                                        <w:right w:val="none" w:sz="0" w:space="0" w:color="auto"/>
                                      </w:divBdr>
                                      <w:divsChild>
                                        <w:div w:id="926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364132">
                  <w:marLeft w:val="0"/>
                  <w:marRight w:val="0"/>
                  <w:marTop w:val="0"/>
                  <w:marBottom w:val="0"/>
                  <w:divBdr>
                    <w:top w:val="none" w:sz="0" w:space="0" w:color="auto"/>
                    <w:left w:val="none" w:sz="0" w:space="0" w:color="auto"/>
                    <w:bottom w:val="none" w:sz="0" w:space="0" w:color="auto"/>
                    <w:right w:val="none" w:sz="0" w:space="0" w:color="auto"/>
                  </w:divBdr>
                  <w:divsChild>
                    <w:div w:id="379715925">
                      <w:marLeft w:val="0"/>
                      <w:marRight w:val="0"/>
                      <w:marTop w:val="0"/>
                      <w:marBottom w:val="0"/>
                      <w:divBdr>
                        <w:top w:val="none" w:sz="0" w:space="0" w:color="auto"/>
                        <w:left w:val="none" w:sz="0" w:space="0" w:color="auto"/>
                        <w:bottom w:val="none" w:sz="0" w:space="0" w:color="auto"/>
                        <w:right w:val="none" w:sz="0" w:space="0" w:color="auto"/>
                      </w:divBdr>
                      <w:divsChild>
                        <w:div w:id="1654331421">
                          <w:marLeft w:val="0"/>
                          <w:marRight w:val="0"/>
                          <w:marTop w:val="0"/>
                          <w:marBottom w:val="0"/>
                          <w:divBdr>
                            <w:top w:val="none" w:sz="0" w:space="0" w:color="auto"/>
                            <w:left w:val="none" w:sz="0" w:space="0" w:color="auto"/>
                            <w:bottom w:val="none" w:sz="0" w:space="0" w:color="auto"/>
                            <w:right w:val="none" w:sz="0" w:space="0" w:color="auto"/>
                          </w:divBdr>
                          <w:divsChild>
                            <w:div w:id="1992101871">
                              <w:marLeft w:val="0"/>
                              <w:marRight w:val="0"/>
                              <w:marTop w:val="0"/>
                              <w:marBottom w:val="0"/>
                              <w:divBdr>
                                <w:top w:val="none" w:sz="0" w:space="0" w:color="auto"/>
                                <w:left w:val="none" w:sz="0" w:space="0" w:color="auto"/>
                                <w:bottom w:val="none" w:sz="0" w:space="0" w:color="auto"/>
                                <w:right w:val="none" w:sz="0" w:space="0" w:color="auto"/>
                              </w:divBdr>
                              <w:divsChild>
                                <w:div w:id="14825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92581">
          <w:marLeft w:val="0"/>
          <w:marRight w:val="0"/>
          <w:marTop w:val="0"/>
          <w:marBottom w:val="360"/>
          <w:divBdr>
            <w:top w:val="none" w:sz="0" w:space="0" w:color="auto"/>
            <w:left w:val="none" w:sz="0" w:space="0" w:color="auto"/>
            <w:bottom w:val="none" w:sz="0" w:space="0" w:color="auto"/>
            <w:right w:val="none" w:sz="0" w:space="0" w:color="auto"/>
          </w:divBdr>
          <w:divsChild>
            <w:div w:id="1721242498">
              <w:marLeft w:val="0"/>
              <w:marRight w:val="0"/>
              <w:marTop w:val="0"/>
              <w:marBottom w:val="0"/>
              <w:divBdr>
                <w:top w:val="none" w:sz="0" w:space="0" w:color="auto"/>
                <w:left w:val="none" w:sz="0" w:space="0" w:color="auto"/>
                <w:bottom w:val="none" w:sz="0" w:space="0" w:color="auto"/>
                <w:right w:val="none" w:sz="0" w:space="0" w:color="auto"/>
              </w:divBdr>
            </w:div>
          </w:divsChild>
        </w:div>
        <w:div w:id="892232876">
          <w:marLeft w:val="0"/>
          <w:marRight w:val="0"/>
          <w:marTop w:val="0"/>
          <w:marBottom w:val="360"/>
          <w:divBdr>
            <w:top w:val="none" w:sz="0" w:space="0" w:color="auto"/>
            <w:left w:val="none" w:sz="0" w:space="0" w:color="auto"/>
            <w:bottom w:val="none" w:sz="0" w:space="0" w:color="auto"/>
            <w:right w:val="none" w:sz="0" w:space="0" w:color="auto"/>
          </w:divBdr>
          <w:divsChild>
            <w:div w:id="1453136202">
              <w:marLeft w:val="-123"/>
              <w:marRight w:val="-123"/>
              <w:marTop w:val="0"/>
              <w:marBottom w:val="0"/>
              <w:divBdr>
                <w:top w:val="none" w:sz="0" w:space="0" w:color="auto"/>
                <w:left w:val="none" w:sz="0" w:space="0" w:color="auto"/>
                <w:bottom w:val="none" w:sz="0" w:space="0" w:color="auto"/>
                <w:right w:val="none" w:sz="0" w:space="0" w:color="auto"/>
              </w:divBdr>
              <w:divsChild>
                <w:div w:id="361783342">
                  <w:marLeft w:val="0"/>
                  <w:marRight w:val="0"/>
                  <w:marTop w:val="0"/>
                  <w:marBottom w:val="0"/>
                  <w:divBdr>
                    <w:top w:val="none" w:sz="0" w:space="0" w:color="auto"/>
                    <w:left w:val="none" w:sz="0" w:space="0" w:color="auto"/>
                    <w:bottom w:val="none" w:sz="0" w:space="0" w:color="auto"/>
                    <w:right w:val="none" w:sz="0" w:space="0" w:color="auto"/>
                  </w:divBdr>
                  <w:divsChild>
                    <w:div w:id="1710300683">
                      <w:marLeft w:val="0"/>
                      <w:marRight w:val="0"/>
                      <w:marTop w:val="0"/>
                      <w:marBottom w:val="0"/>
                      <w:divBdr>
                        <w:top w:val="none" w:sz="0" w:space="0" w:color="auto"/>
                        <w:left w:val="none" w:sz="0" w:space="0" w:color="auto"/>
                        <w:bottom w:val="none" w:sz="0" w:space="0" w:color="auto"/>
                        <w:right w:val="none" w:sz="0" w:space="0" w:color="auto"/>
                      </w:divBdr>
                      <w:divsChild>
                        <w:div w:id="1585451625">
                          <w:marLeft w:val="0"/>
                          <w:marRight w:val="0"/>
                          <w:marTop w:val="0"/>
                          <w:marBottom w:val="0"/>
                          <w:divBdr>
                            <w:top w:val="none" w:sz="0" w:space="0" w:color="auto"/>
                            <w:left w:val="none" w:sz="0" w:space="0" w:color="auto"/>
                            <w:bottom w:val="none" w:sz="0" w:space="0" w:color="auto"/>
                            <w:right w:val="none" w:sz="0" w:space="0" w:color="auto"/>
                          </w:divBdr>
                          <w:divsChild>
                            <w:div w:id="390348683">
                              <w:marLeft w:val="0"/>
                              <w:marRight w:val="0"/>
                              <w:marTop w:val="0"/>
                              <w:marBottom w:val="0"/>
                              <w:divBdr>
                                <w:top w:val="none" w:sz="0" w:space="0" w:color="auto"/>
                                <w:left w:val="none" w:sz="0" w:space="0" w:color="auto"/>
                                <w:bottom w:val="none" w:sz="0" w:space="0" w:color="auto"/>
                                <w:right w:val="none" w:sz="0" w:space="0" w:color="auto"/>
                              </w:divBdr>
                              <w:divsChild>
                                <w:div w:id="1476027746">
                                  <w:marLeft w:val="0"/>
                                  <w:marRight w:val="0"/>
                                  <w:marTop w:val="0"/>
                                  <w:marBottom w:val="0"/>
                                  <w:divBdr>
                                    <w:top w:val="none" w:sz="0" w:space="0" w:color="auto"/>
                                    <w:left w:val="none" w:sz="0" w:space="0" w:color="auto"/>
                                    <w:bottom w:val="none" w:sz="0" w:space="0" w:color="auto"/>
                                    <w:right w:val="none" w:sz="0" w:space="0" w:color="auto"/>
                                  </w:divBdr>
                                  <w:divsChild>
                                    <w:div w:id="995719919">
                                      <w:marLeft w:val="0"/>
                                      <w:marRight w:val="0"/>
                                      <w:marTop w:val="0"/>
                                      <w:marBottom w:val="0"/>
                                      <w:divBdr>
                                        <w:top w:val="none" w:sz="0" w:space="0" w:color="auto"/>
                                        <w:left w:val="none" w:sz="0" w:space="0" w:color="auto"/>
                                        <w:bottom w:val="none" w:sz="0" w:space="0" w:color="auto"/>
                                        <w:right w:val="none" w:sz="0" w:space="0" w:color="auto"/>
                                      </w:divBdr>
                                      <w:divsChild>
                                        <w:div w:id="6014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349273">
                  <w:marLeft w:val="0"/>
                  <w:marRight w:val="0"/>
                  <w:marTop w:val="0"/>
                  <w:marBottom w:val="0"/>
                  <w:divBdr>
                    <w:top w:val="none" w:sz="0" w:space="0" w:color="auto"/>
                    <w:left w:val="none" w:sz="0" w:space="0" w:color="auto"/>
                    <w:bottom w:val="none" w:sz="0" w:space="0" w:color="auto"/>
                    <w:right w:val="none" w:sz="0" w:space="0" w:color="auto"/>
                  </w:divBdr>
                  <w:divsChild>
                    <w:div w:id="1177616392">
                      <w:marLeft w:val="0"/>
                      <w:marRight w:val="0"/>
                      <w:marTop w:val="0"/>
                      <w:marBottom w:val="0"/>
                      <w:divBdr>
                        <w:top w:val="none" w:sz="0" w:space="0" w:color="auto"/>
                        <w:left w:val="none" w:sz="0" w:space="0" w:color="auto"/>
                        <w:bottom w:val="none" w:sz="0" w:space="0" w:color="auto"/>
                        <w:right w:val="none" w:sz="0" w:space="0" w:color="auto"/>
                      </w:divBdr>
                      <w:divsChild>
                        <w:div w:id="790365773">
                          <w:marLeft w:val="0"/>
                          <w:marRight w:val="0"/>
                          <w:marTop w:val="0"/>
                          <w:marBottom w:val="0"/>
                          <w:divBdr>
                            <w:top w:val="none" w:sz="0" w:space="0" w:color="auto"/>
                            <w:left w:val="none" w:sz="0" w:space="0" w:color="auto"/>
                            <w:bottom w:val="none" w:sz="0" w:space="0" w:color="auto"/>
                            <w:right w:val="none" w:sz="0" w:space="0" w:color="auto"/>
                          </w:divBdr>
                          <w:divsChild>
                            <w:div w:id="2143229381">
                              <w:marLeft w:val="0"/>
                              <w:marRight w:val="0"/>
                              <w:marTop w:val="0"/>
                              <w:marBottom w:val="0"/>
                              <w:divBdr>
                                <w:top w:val="none" w:sz="0" w:space="0" w:color="auto"/>
                                <w:left w:val="none" w:sz="0" w:space="0" w:color="auto"/>
                                <w:bottom w:val="none" w:sz="0" w:space="0" w:color="auto"/>
                                <w:right w:val="none" w:sz="0" w:space="0" w:color="auto"/>
                              </w:divBdr>
                              <w:divsChild>
                                <w:div w:id="19806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219726">
          <w:marLeft w:val="0"/>
          <w:marRight w:val="0"/>
          <w:marTop w:val="0"/>
          <w:marBottom w:val="360"/>
          <w:divBdr>
            <w:top w:val="none" w:sz="0" w:space="0" w:color="auto"/>
            <w:left w:val="none" w:sz="0" w:space="0" w:color="auto"/>
            <w:bottom w:val="none" w:sz="0" w:space="0" w:color="auto"/>
            <w:right w:val="none" w:sz="0" w:space="0" w:color="auto"/>
          </w:divBdr>
          <w:divsChild>
            <w:div w:id="1381247470">
              <w:marLeft w:val="-123"/>
              <w:marRight w:val="-123"/>
              <w:marTop w:val="0"/>
              <w:marBottom w:val="0"/>
              <w:divBdr>
                <w:top w:val="none" w:sz="0" w:space="0" w:color="auto"/>
                <w:left w:val="none" w:sz="0" w:space="0" w:color="auto"/>
                <w:bottom w:val="none" w:sz="0" w:space="0" w:color="auto"/>
                <w:right w:val="none" w:sz="0" w:space="0" w:color="auto"/>
              </w:divBdr>
              <w:divsChild>
                <w:div w:id="2079283664">
                  <w:marLeft w:val="0"/>
                  <w:marRight w:val="0"/>
                  <w:marTop w:val="0"/>
                  <w:marBottom w:val="0"/>
                  <w:divBdr>
                    <w:top w:val="none" w:sz="0" w:space="0" w:color="auto"/>
                    <w:left w:val="none" w:sz="0" w:space="0" w:color="auto"/>
                    <w:bottom w:val="none" w:sz="0" w:space="0" w:color="auto"/>
                    <w:right w:val="none" w:sz="0" w:space="0" w:color="auto"/>
                  </w:divBdr>
                  <w:divsChild>
                    <w:div w:id="1669669553">
                      <w:marLeft w:val="0"/>
                      <w:marRight w:val="0"/>
                      <w:marTop w:val="0"/>
                      <w:marBottom w:val="0"/>
                      <w:divBdr>
                        <w:top w:val="none" w:sz="0" w:space="0" w:color="auto"/>
                        <w:left w:val="none" w:sz="0" w:space="0" w:color="auto"/>
                        <w:bottom w:val="none" w:sz="0" w:space="0" w:color="auto"/>
                        <w:right w:val="none" w:sz="0" w:space="0" w:color="auto"/>
                      </w:divBdr>
                      <w:divsChild>
                        <w:div w:id="1124228292">
                          <w:marLeft w:val="0"/>
                          <w:marRight w:val="0"/>
                          <w:marTop w:val="0"/>
                          <w:marBottom w:val="0"/>
                          <w:divBdr>
                            <w:top w:val="none" w:sz="0" w:space="0" w:color="auto"/>
                            <w:left w:val="none" w:sz="0" w:space="0" w:color="auto"/>
                            <w:bottom w:val="none" w:sz="0" w:space="0" w:color="auto"/>
                            <w:right w:val="none" w:sz="0" w:space="0" w:color="auto"/>
                          </w:divBdr>
                          <w:divsChild>
                            <w:div w:id="1987852000">
                              <w:marLeft w:val="0"/>
                              <w:marRight w:val="0"/>
                              <w:marTop w:val="0"/>
                              <w:marBottom w:val="0"/>
                              <w:divBdr>
                                <w:top w:val="none" w:sz="0" w:space="0" w:color="auto"/>
                                <w:left w:val="none" w:sz="0" w:space="0" w:color="auto"/>
                                <w:bottom w:val="none" w:sz="0" w:space="0" w:color="auto"/>
                                <w:right w:val="none" w:sz="0" w:space="0" w:color="auto"/>
                              </w:divBdr>
                              <w:divsChild>
                                <w:div w:id="775515116">
                                  <w:marLeft w:val="0"/>
                                  <w:marRight w:val="0"/>
                                  <w:marTop w:val="0"/>
                                  <w:marBottom w:val="0"/>
                                  <w:divBdr>
                                    <w:top w:val="none" w:sz="0" w:space="0" w:color="auto"/>
                                    <w:left w:val="none" w:sz="0" w:space="0" w:color="auto"/>
                                    <w:bottom w:val="none" w:sz="0" w:space="0" w:color="auto"/>
                                    <w:right w:val="none" w:sz="0" w:space="0" w:color="auto"/>
                                  </w:divBdr>
                                  <w:divsChild>
                                    <w:div w:id="1438326584">
                                      <w:marLeft w:val="0"/>
                                      <w:marRight w:val="0"/>
                                      <w:marTop w:val="0"/>
                                      <w:marBottom w:val="0"/>
                                      <w:divBdr>
                                        <w:top w:val="none" w:sz="0" w:space="0" w:color="auto"/>
                                        <w:left w:val="none" w:sz="0" w:space="0" w:color="auto"/>
                                        <w:bottom w:val="none" w:sz="0" w:space="0" w:color="auto"/>
                                        <w:right w:val="none" w:sz="0" w:space="0" w:color="auto"/>
                                      </w:divBdr>
                                      <w:divsChild>
                                        <w:div w:id="10725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001659">
                  <w:marLeft w:val="0"/>
                  <w:marRight w:val="0"/>
                  <w:marTop w:val="0"/>
                  <w:marBottom w:val="0"/>
                  <w:divBdr>
                    <w:top w:val="none" w:sz="0" w:space="0" w:color="auto"/>
                    <w:left w:val="none" w:sz="0" w:space="0" w:color="auto"/>
                    <w:bottom w:val="none" w:sz="0" w:space="0" w:color="auto"/>
                    <w:right w:val="none" w:sz="0" w:space="0" w:color="auto"/>
                  </w:divBdr>
                  <w:divsChild>
                    <w:div w:id="879439767">
                      <w:marLeft w:val="0"/>
                      <w:marRight w:val="0"/>
                      <w:marTop w:val="0"/>
                      <w:marBottom w:val="0"/>
                      <w:divBdr>
                        <w:top w:val="none" w:sz="0" w:space="0" w:color="auto"/>
                        <w:left w:val="none" w:sz="0" w:space="0" w:color="auto"/>
                        <w:bottom w:val="none" w:sz="0" w:space="0" w:color="auto"/>
                        <w:right w:val="none" w:sz="0" w:space="0" w:color="auto"/>
                      </w:divBdr>
                      <w:divsChild>
                        <w:div w:id="573199360">
                          <w:marLeft w:val="0"/>
                          <w:marRight w:val="0"/>
                          <w:marTop w:val="0"/>
                          <w:marBottom w:val="0"/>
                          <w:divBdr>
                            <w:top w:val="none" w:sz="0" w:space="0" w:color="auto"/>
                            <w:left w:val="none" w:sz="0" w:space="0" w:color="auto"/>
                            <w:bottom w:val="none" w:sz="0" w:space="0" w:color="auto"/>
                            <w:right w:val="none" w:sz="0" w:space="0" w:color="auto"/>
                          </w:divBdr>
                          <w:divsChild>
                            <w:div w:id="1137458541">
                              <w:marLeft w:val="0"/>
                              <w:marRight w:val="0"/>
                              <w:marTop w:val="0"/>
                              <w:marBottom w:val="0"/>
                              <w:divBdr>
                                <w:top w:val="none" w:sz="0" w:space="0" w:color="auto"/>
                                <w:left w:val="none" w:sz="0" w:space="0" w:color="auto"/>
                                <w:bottom w:val="none" w:sz="0" w:space="0" w:color="auto"/>
                                <w:right w:val="none" w:sz="0" w:space="0" w:color="auto"/>
                              </w:divBdr>
                              <w:divsChild>
                                <w:div w:id="532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520230">
          <w:marLeft w:val="0"/>
          <w:marRight w:val="0"/>
          <w:marTop w:val="0"/>
          <w:marBottom w:val="360"/>
          <w:divBdr>
            <w:top w:val="none" w:sz="0" w:space="0" w:color="auto"/>
            <w:left w:val="none" w:sz="0" w:space="0" w:color="auto"/>
            <w:bottom w:val="none" w:sz="0" w:space="0" w:color="auto"/>
            <w:right w:val="none" w:sz="0" w:space="0" w:color="auto"/>
          </w:divBdr>
          <w:divsChild>
            <w:div w:id="1490175513">
              <w:marLeft w:val="-123"/>
              <w:marRight w:val="-123"/>
              <w:marTop w:val="0"/>
              <w:marBottom w:val="0"/>
              <w:divBdr>
                <w:top w:val="none" w:sz="0" w:space="0" w:color="auto"/>
                <w:left w:val="none" w:sz="0" w:space="0" w:color="auto"/>
                <w:bottom w:val="none" w:sz="0" w:space="0" w:color="auto"/>
                <w:right w:val="none" w:sz="0" w:space="0" w:color="auto"/>
              </w:divBdr>
              <w:divsChild>
                <w:div w:id="818627">
                  <w:marLeft w:val="0"/>
                  <w:marRight w:val="0"/>
                  <w:marTop w:val="0"/>
                  <w:marBottom w:val="0"/>
                  <w:divBdr>
                    <w:top w:val="none" w:sz="0" w:space="0" w:color="auto"/>
                    <w:left w:val="none" w:sz="0" w:space="0" w:color="auto"/>
                    <w:bottom w:val="none" w:sz="0" w:space="0" w:color="auto"/>
                    <w:right w:val="none" w:sz="0" w:space="0" w:color="auto"/>
                  </w:divBdr>
                  <w:divsChild>
                    <w:div w:id="985275998">
                      <w:marLeft w:val="0"/>
                      <w:marRight w:val="0"/>
                      <w:marTop w:val="0"/>
                      <w:marBottom w:val="0"/>
                      <w:divBdr>
                        <w:top w:val="none" w:sz="0" w:space="0" w:color="auto"/>
                        <w:left w:val="none" w:sz="0" w:space="0" w:color="auto"/>
                        <w:bottom w:val="none" w:sz="0" w:space="0" w:color="auto"/>
                        <w:right w:val="none" w:sz="0" w:space="0" w:color="auto"/>
                      </w:divBdr>
                      <w:divsChild>
                        <w:div w:id="1975720416">
                          <w:marLeft w:val="0"/>
                          <w:marRight w:val="0"/>
                          <w:marTop w:val="0"/>
                          <w:marBottom w:val="0"/>
                          <w:divBdr>
                            <w:top w:val="none" w:sz="0" w:space="0" w:color="auto"/>
                            <w:left w:val="none" w:sz="0" w:space="0" w:color="auto"/>
                            <w:bottom w:val="none" w:sz="0" w:space="0" w:color="auto"/>
                            <w:right w:val="none" w:sz="0" w:space="0" w:color="auto"/>
                          </w:divBdr>
                          <w:divsChild>
                            <w:div w:id="761221696">
                              <w:marLeft w:val="0"/>
                              <w:marRight w:val="0"/>
                              <w:marTop w:val="0"/>
                              <w:marBottom w:val="0"/>
                              <w:divBdr>
                                <w:top w:val="none" w:sz="0" w:space="0" w:color="auto"/>
                                <w:left w:val="none" w:sz="0" w:space="0" w:color="auto"/>
                                <w:bottom w:val="none" w:sz="0" w:space="0" w:color="auto"/>
                                <w:right w:val="none" w:sz="0" w:space="0" w:color="auto"/>
                              </w:divBdr>
                              <w:divsChild>
                                <w:div w:id="1416053035">
                                  <w:marLeft w:val="0"/>
                                  <w:marRight w:val="0"/>
                                  <w:marTop w:val="0"/>
                                  <w:marBottom w:val="0"/>
                                  <w:divBdr>
                                    <w:top w:val="none" w:sz="0" w:space="0" w:color="auto"/>
                                    <w:left w:val="none" w:sz="0" w:space="0" w:color="auto"/>
                                    <w:bottom w:val="none" w:sz="0" w:space="0" w:color="auto"/>
                                    <w:right w:val="none" w:sz="0" w:space="0" w:color="auto"/>
                                  </w:divBdr>
                                  <w:divsChild>
                                    <w:div w:id="2130515128">
                                      <w:marLeft w:val="0"/>
                                      <w:marRight w:val="0"/>
                                      <w:marTop w:val="0"/>
                                      <w:marBottom w:val="0"/>
                                      <w:divBdr>
                                        <w:top w:val="none" w:sz="0" w:space="0" w:color="auto"/>
                                        <w:left w:val="none" w:sz="0" w:space="0" w:color="auto"/>
                                        <w:bottom w:val="none" w:sz="0" w:space="0" w:color="auto"/>
                                        <w:right w:val="none" w:sz="0" w:space="0" w:color="auto"/>
                                      </w:divBdr>
                                      <w:divsChild>
                                        <w:div w:id="410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191710">
                  <w:marLeft w:val="0"/>
                  <w:marRight w:val="0"/>
                  <w:marTop w:val="0"/>
                  <w:marBottom w:val="0"/>
                  <w:divBdr>
                    <w:top w:val="none" w:sz="0" w:space="0" w:color="auto"/>
                    <w:left w:val="none" w:sz="0" w:space="0" w:color="auto"/>
                    <w:bottom w:val="none" w:sz="0" w:space="0" w:color="auto"/>
                    <w:right w:val="none" w:sz="0" w:space="0" w:color="auto"/>
                  </w:divBdr>
                  <w:divsChild>
                    <w:div w:id="1272280527">
                      <w:marLeft w:val="0"/>
                      <w:marRight w:val="0"/>
                      <w:marTop w:val="0"/>
                      <w:marBottom w:val="0"/>
                      <w:divBdr>
                        <w:top w:val="none" w:sz="0" w:space="0" w:color="auto"/>
                        <w:left w:val="none" w:sz="0" w:space="0" w:color="auto"/>
                        <w:bottom w:val="none" w:sz="0" w:space="0" w:color="auto"/>
                        <w:right w:val="none" w:sz="0" w:space="0" w:color="auto"/>
                      </w:divBdr>
                      <w:divsChild>
                        <w:div w:id="1293948474">
                          <w:marLeft w:val="0"/>
                          <w:marRight w:val="0"/>
                          <w:marTop w:val="0"/>
                          <w:marBottom w:val="0"/>
                          <w:divBdr>
                            <w:top w:val="none" w:sz="0" w:space="0" w:color="auto"/>
                            <w:left w:val="none" w:sz="0" w:space="0" w:color="auto"/>
                            <w:bottom w:val="none" w:sz="0" w:space="0" w:color="auto"/>
                            <w:right w:val="none" w:sz="0" w:space="0" w:color="auto"/>
                          </w:divBdr>
                          <w:divsChild>
                            <w:div w:id="1498033357">
                              <w:marLeft w:val="0"/>
                              <w:marRight w:val="0"/>
                              <w:marTop w:val="0"/>
                              <w:marBottom w:val="0"/>
                              <w:divBdr>
                                <w:top w:val="none" w:sz="0" w:space="0" w:color="auto"/>
                                <w:left w:val="none" w:sz="0" w:space="0" w:color="auto"/>
                                <w:bottom w:val="none" w:sz="0" w:space="0" w:color="auto"/>
                                <w:right w:val="none" w:sz="0" w:space="0" w:color="auto"/>
                              </w:divBdr>
                              <w:divsChild>
                                <w:div w:id="15566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00276">
          <w:marLeft w:val="0"/>
          <w:marRight w:val="0"/>
          <w:marTop w:val="0"/>
          <w:marBottom w:val="360"/>
          <w:divBdr>
            <w:top w:val="none" w:sz="0" w:space="0" w:color="auto"/>
            <w:left w:val="none" w:sz="0" w:space="0" w:color="auto"/>
            <w:bottom w:val="none" w:sz="0" w:space="0" w:color="auto"/>
            <w:right w:val="none" w:sz="0" w:space="0" w:color="auto"/>
          </w:divBdr>
          <w:divsChild>
            <w:div w:id="1729575044">
              <w:marLeft w:val="-123"/>
              <w:marRight w:val="-123"/>
              <w:marTop w:val="0"/>
              <w:marBottom w:val="0"/>
              <w:divBdr>
                <w:top w:val="none" w:sz="0" w:space="0" w:color="auto"/>
                <w:left w:val="none" w:sz="0" w:space="0" w:color="auto"/>
                <w:bottom w:val="none" w:sz="0" w:space="0" w:color="auto"/>
                <w:right w:val="none" w:sz="0" w:space="0" w:color="auto"/>
              </w:divBdr>
              <w:divsChild>
                <w:div w:id="646321514">
                  <w:marLeft w:val="0"/>
                  <w:marRight w:val="0"/>
                  <w:marTop w:val="0"/>
                  <w:marBottom w:val="0"/>
                  <w:divBdr>
                    <w:top w:val="none" w:sz="0" w:space="0" w:color="auto"/>
                    <w:left w:val="none" w:sz="0" w:space="0" w:color="auto"/>
                    <w:bottom w:val="none" w:sz="0" w:space="0" w:color="auto"/>
                    <w:right w:val="none" w:sz="0" w:space="0" w:color="auto"/>
                  </w:divBdr>
                  <w:divsChild>
                    <w:div w:id="1465924346">
                      <w:marLeft w:val="0"/>
                      <w:marRight w:val="0"/>
                      <w:marTop w:val="0"/>
                      <w:marBottom w:val="0"/>
                      <w:divBdr>
                        <w:top w:val="none" w:sz="0" w:space="0" w:color="auto"/>
                        <w:left w:val="none" w:sz="0" w:space="0" w:color="auto"/>
                        <w:bottom w:val="none" w:sz="0" w:space="0" w:color="auto"/>
                        <w:right w:val="none" w:sz="0" w:space="0" w:color="auto"/>
                      </w:divBdr>
                      <w:divsChild>
                        <w:div w:id="1846744568">
                          <w:marLeft w:val="0"/>
                          <w:marRight w:val="0"/>
                          <w:marTop w:val="0"/>
                          <w:marBottom w:val="0"/>
                          <w:divBdr>
                            <w:top w:val="none" w:sz="0" w:space="0" w:color="auto"/>
                            <w:left w:val="none" w:sz="0" w:space="0" w:color="auto"/>
                            <w:bottom w:val="none" w:sz="0" w:space="0" w:color="auto"/>
                            <w:right w:val="none" w:sz="0" w:space="0" w:color="auto"/>
                          </w:divBdr>
                          <w:divsChild>
                            <w:div w:id="602417074">
                              <w:marLeft w:val="0"/>
                              <w:marRight w:val="0"/>
                              <w:marTop w:val="0"/>
                              <w:marBottom w:val="0"/>
                              <w:divBdr>
                                <w:top w:val="none" w:sz="0" w:space="0" w:color="auto"/>
                                <w:left w:val="none" w:sz="0" w:space="0" w:color="auto"/>
                                <w:bottom w:val="none" w:sz="0" w:space="0" w:color="auto"/>
                                <w:right w:val="none" w:sz="0" w:space="0" w:color="auto"/>
                              </w:divBdr>
                              <w:divsChild>
                                <w:div w:id="1299845499">
                                  <w:marLeft w:val="0"/>
                                  <w:marRight w:val="0"/>
                                  <w:marTop w:val="0"/>
                                  <w:marBottom w:val="0"/>
                                  <w:divBdr>
                                    <w:top w:val="none" w:sz="0" w:space="0" w:color="auto"/>
                                    <w:left w:val="none" w:sz="0" w:space="0" w:color="auto"/>
                                    <w:bottom w:val="none" w:sz="0" w:space="0" w:color="auto"/>
                                    <w:right w:val="none" w:sz="0" w:space="0" w:color="auto"/>
                                  </w:divBdr>
                                  <w:divsChild>
                                    <w:div w:id="1840464963">
                                      <w:marLeft w:val="0"/>
                                      <w:marRight w:val="0"/>
                                      <w:marTop w:val="0"/>
                                      <w:marBottom w:val="0"/>
                                      <w:divBdr>
                                        <w:top w:val="none" w:sz="0" w:space="0" w:color="auto"/>
                                        <w:left w:val="none" w:sz="0" w:space="0" w:color="auto"/>
                                        <w:bottom w:val="none" w:sz="0" w:space="0" w:color="auto"/>
                                        <w:right w:val="none" w:sz="0" w:space="0" w:color="auto"/>
                                      </w:divBdr>
                                      <w:divsChild>
                                        <w:div w:id="14545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1676">
                  <w:marLeft w:val="0"/>
                  <w:marRight w:val="0"/>
                  <w:marTop w:val="0"/>
                  <w:marBottom w:val="0"/>
                  <w:divBdr>
                    <w:top w:val="none" w:sz="0" w:space="0" w:color="auto"/>
                    <w:left w:val="none" w:sz="0" w:space="0" w:color="auto"/>
                    <w:bottom w:val="none" w:sz="0" w:space="0" w:color="auto"/>
                    <w:right w:val="none" w:sz="0" w:space="0" w:color="auto"/>
                  </w:divBdr>
                  <w:divsChild>
                    <w:div w:id="1581211054">
                      <w:marLeft w:val="0"/>
                      <w:marRight w:val="0"/>
                      <w:marTop w:val="0"/>
                      <w:marBottom w:val="0"/>
                      <w:divBdr>
                        <w:top w:val="none" w:sz="0" w:space="0" w:color="auto"/>
                        <w:left w:val="none" w:sz="0" w:space="0" w:color="auto"/>
                        <w:bottom w:val="none" w:sz="0" w:space="0" w:color="auto"/>
                        <w:right w:val="none" w:sz="0" w:space="0" w:color="auto"/>
                      </w:divBdr>
                      <w:divsChild>
                        <w:div w:id="2054384757">
                          <w:marLeft w:val="0"/>
                          <w:marRight w:val="0"/>
                          <w:marTop w:val="0"/>
                          <w:marBottom w:val="0"/>
                          <w:divBdr>
                            <w:top w:val="none" w:sz="0" w:space="0" w:color="auto"/>
                            <w:left w:val="none" w:sz="0" w:space="0" w:color="auto"/>
                            <w:bottom w:val="none" w:sz="0" w:space="0" w:color="auto"/>
                            <w:right w:val="none" w:sz="0" w:space="0" w:color="auto"/>
                          </w:divBdr>
                          <w:divsChild>
                            <w:div w:id="836578290">
                              <w:marLeft w:val="0"/>
                              <w:marRight w:val="0"/>
                              <w:marTop w:val="0"/>
                              <w:marBottom w:val="0"/>
                              <w:divBdr>
                                <w:top w:val="none" w:sz="0" w:space="0" w:color="auto"/>
                                <w:left w:val="none" w:sz="0" w:space="0" w:color="auto"/>
                                <w:bottom w:val="none" w:sz="0" w:space="0" w:color="auto"/>
                                <w:right w:val="none" w:sz="0" w:space="0" w:color="auto"/>
                              </w:divBdr>
                              <w:divsChild>
                                <w:div w:id="921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370387">
          <w:marLeft w:val="0"/>
          <w:marRight w:val="0"/>
          <w:marTop w:val="0"/>
          <w:marBottom w:val="0"/>
          <w:divBdr>
            <w:top w:val="none" w:sz="0" w:space="0" w:color="auto"/>
            <w:left w:val="none" w:sz="0" w:space="0" w:color="auto"/>
            <w:bottom w:val="none" w:sz="0" w:space="0" w:color="auto"/>
            <w:right w:val="none" w:sz="0" w:space="0" w:color="auto"/>
          </w:divBdr>
          <w:divsChild>
            <w:div w:id="109710857">
              <w:marLeft w:val="-123"/>
              <w:marRight w:val="-123"/>
              <w:marTop w:val="0"/>
              <w:marBottom w:val="0"/>
              <w:divBdr>
                <w:top w:val="none" w:sz="0" w:space="0" w:color="auto"/>
                <w:left w:val="none" w:sz="0" w:space="0" w:color="auto"/>
                <w:bottom w:val="none" w:sz="0" w:space="0" w:color="auto"/>
                <w:right w:val="none" w:sz="0" w:space="0" w:color="auto"/>
              </w:divBdr>
              <w:divsChild>
                <w:div w:id="1463420327">
                  <w:marLeft w:val="0"/>
                  <w:marRight w:val="0"/>
                  <w:marTop w:val="0"/>
                  <w:marBottom w:val="0"/>
                  <w:divBdr>
                    <w:top w:val="none" w:sz="0" w:space="0" w:color="auto"/>
                    <w:left w:val="none" w:sz="0" w:space="0" w:color="auto"/>
                    <w:bottom w:val="none" w:sz="0" w:space="0" w:color="auto"/>
                    <w:right w:val="none" w:sz="0" w:space="0" w:color="auto"/>
                  </w:divBdr>
                  <w:divsChild>
                    <w:div w:id="899293816">
                      <w:marLeft w:val="0"/>
                      <w:marRight w:val="0"/>
                      <w:marTop w:val="0"/>
                      <w:marBottom w:val="0"/>
                      <w:divBdr>
                        <w:top w:val="none" w:sz="0" w:space="0" w:color="auto"/>
                        <w:left w:val="none" w:sz="0" w:space="0" w:color="auto"/>
                        <w:bottom w:val="none" w:sz="0" w:space="0" w:color="auto"/>
                        <w:right w:val="none" w:sz="0" w:space="0" w:color="auto"/>
                      </w:divBdr>
                      <w:divsChild>
                        <w:div w:id="1694108454">
                          <w:marLeft w:val="0"/>
                          <w:marRight w:val="0"/>
                          <w:marTop w:val="0"/>
                          <w:marBottom w:val="0"/>
                          <w:divBdr>
                            <w:top w:val="none" w:sz="0" w:space="0" w:color="auto"/>
                            <w:left w:val="none" w:sz="0" w:space="0" w:color="auto"/>
                            <w:bottom w:val="none" w:sz="0" w:space="0" w:color="auto"/>
                            <w:right w:val="none" w:sz="0" w:space="0" w:color="auto"/>
                          </w:divBdr>
                          <w:divsChild>
                            <w:div w:id="988484845">
                              <w:marLeft w:val="0"/>
                              <w:marRight w:val="0"/>
                              <w:marTop w:val="0"/>
                              <w:marBottom w:val="0"/>
                              <w:divBdr>
                                <w:top w:val="none" w:sz="0" w:space="0" w:color="auto"/>
                                <w:left w:val="none" w:sz="0" w:space="0" w:color="auto"/>
                                <w:bottom w:val="none" w:sz="0" w:space="0" w:color="auto"/>
                                <w:right w:val="none" w:sz="0" w:space="0" w:color="auto"/>
                              </w:divBdr>
                              <w:divsChild>
                                <w:div w:id="2063285747">
                                  <w:marLeft w:val="0"/>
                                  <w:marRight w:val="0"/>
                                  <w:marTop w:val="0"/>
                                  <w:marBottom w:val="0"/>
                                  <w:divBdr>
                                    <w:top w:val="none" w:sz="0" w:space="0" w:color="auto"/>
                                    <w:left w:val="none" w:sz="0" w:space="0" w:color="auto"/>
                                    <w:bottom w:val="none" w:sz="0" w:space="0" w:color="auto"/>
                                    <w:right w:val="none" w:sz="0" w:space="0" w:color="auto"/>
                                  </w:divBdr>
                                  <w:divsChild>
                                    <w:div w:id="1798177085">
                                      <w:marLeft w:val="0"/>
                                      <w:marRight w:val="0"/>
                                      <w:marTop w:val="0"/>
                                      <w:marBottom w:val="0"/>
                                      <w:divBdr>
                                        <w:top w:val="none" w:sz="0" w:space="0" w:color="auto"/>
                                        <w:left w:val="none" w:sz="0" w:space="0" w:color="auto"/>
                                        <w:bottom w:val="none" w:sz="0" w:space="0" w:color="auto"/>
                                        <w:right w:val="none" w:sz="0" w:space="0" w:color="auto"/>
                                      </w:divBdr>
                                      <w:divsChild>
                                        <w:div w:id="20201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087962">
                  <w:marLeft w:val="0"/>
                  <w:marRight w:val="0"/>
                  <w:marTop w:val="0"/>
                  <w:marBottom w:val="0"/>
                  <w:divBdr>
                    <w:top w:val="none" w:sz="0" w:space="0" w:color="auto"/>
                    <w:left w:val="none" w:sz="0" w:space="0" w:color="auto"/>
                    <w:bottom w:val="none" w:sz="0" w:space="0" w:color="auto"/>
                    <w:right w:val="none" w:sz="0" w:space="0" w:color="auto"/>
                  </w:divBdr>
                  <w:divsChild>
                    <w:div w:id="953749732">
                      <w:marLeft w:val="0"/>
                      <w:marRight w:val="0"/>
                      <w:marTop w:val="0"/>
                      <w:marBottom w:val="0"/>
                      <w:divBdr>
                        <w:top w:val="none" w:sz="0" w:space="0" w:color="auto"/>
                        <w:left w:val="none" w:sz="0" w:space="0" w:color="auto"/>
                        <w:bottom w:val="none" w:sz="0" w:space="0" w:color="auto"/>
                        <w:right w:val="none" w:sz="0" w:space="0" w:color="auto"/>
                      </w:divBdr>
                      <w:divsChild>
                        <w:div w:id="1750812939">
                          <w:marLeft w:val="0"/>
                          <w:marRight w:val="0"/>
                          <w:marTop w:val="0"/>
                          <w:marBottom w:val="0"/>
                          <w:divBdr>
                            <w:top w:val="none" w:sz="0" w:space="0" w:color="auto"/>
                            <w:left w:val="none" w:sz="0" w:space="0" w:color="auto"/>
                            <w:bottom w:val="none" w:sz="0" w:space="0" w:color="auto"/>
                            <w:right w:val="none" w:sz="0" w:space="0" w:color="auto"/>
                          </w:divBdr>
                          <w:divsChild>
                            <w:div w:id="1191725020">
                              <w:marLeft w:val="0"/>
                              <w:marRight w:val="0"/>
                              <w:marTop w:val="0"/>
                              <w:marBottom w:val="0"/>
                              <w:divBdr>
                                <w:top w:val="none" w:sz="0" w:space="0" w:color="auto"/>
                                <w:left w:val="none" w:sz="0" w:space="0" w:color="auto"/>
                                <w:bottom w:val="none" w:sz="0" w:space="0" w:color="auto"/>
                                <w:right w:val="none" w:sz="0" w:space="0" w:color="auto"/>
                              </w:divBdr>
                              <w:divsChild>
                                <w:div w:id="19508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260898">
      <w:bodyDiv w:val="1"/>
      <w:marLeft w:val="0"/>
      <w:marRight w:val="0"/>
      <w:marTop w:val="0"/>
      <w:marBottom w:val="0"/>
      <w:divBdr>
        <w:top w:val="none" w:sz="0" w:space="0" w:color="auto"/>
        <w:left w:val="none" w:sz="0" w:space="0" w:color="auto"/>
        <w:bottom w:val="none" w:sz="0" w:space="0" w:color="auto"/>
        <w:right w:val="none" w:sz="0" w:space="0" w:color="auto"/>
      </w:divBdr>
      <w:divsChild>
        <w:div w:id="921599776">
          <w:marLeft w:val="0"/>
          <w:marRight w:val="0"/>
          <w:marTop w:val="0"/>
          <w:marBottom w:val="0"/>
          <w:divBdr>
            <w:top w:val="none" w:sz="0" w:space="0" w:color="auto"/>
            <w:left w:val="none" w:sz="0" w:space="0" w:color="auto"/>
            <w:bottom w:val="none" w:sz="0" w:space="0" w:color="auto"/>
            <w:right w:val="none" w:sz="0" w:space="0" w:color="auto"/>
          </w:divBdr>
        </w:div>
        <w:div w:id="312220125">
          <w:marLeft w:val="0"/>
          <w:marRight w:val="0"/>
          <w:marTop w:val="0"/>
          <w:marBottom w:val="0"/>
          <w:divBdr>
            <w:top w:val="none" w:sz="0" w:space="0" w:color="auto"/>
            <w:left w:val="none" w:sz="0" w:space="0" w:color="auto"/>
            <w:bottom w:val="none" w:sz="0" w:space="0" w:color="auto"/>
            <w:right w:val="none" w:sz="0" w:space="0" w:color="auto"/>
          </w:divBdr>
        </w:div>
        <w:div w:id="1221399473">
          <w:marLeft w:val="0"/>
          <w:marRight w:val="0"/>
          <w:marTop w:val="0"/>
          <w:marBottom w:val="0"/>
          <w:divBdr>
            <w:top w:val="none" w:sz="0" w:space="0" w:color="auto"/>
            <w:left w:val="none" w:sz="0" w:space="0" w:color="auto"/>
            <w:bottom w:val="none" w:sz="0" w:space="0" w:color="auto"/>
            <w:right w:val="none" w:sz="0" w:space="0" w:color="auto"/>
          </w:divBdr>
        </w:div>
        <w:div w:id="66658874">
          <w:marLeft w:val="0"/>
          <w:marRight w:val="0"/>
          <w:marTop w:val="0"/>
          <w:marBottom w:val="0"/>
          <w:divBdr>
            <w:top w:val="none" w:sz="0" w:space="0" w:color="auto"/>
            <w:left w:val="none" w:sz="0" w:space="0" w:color="auto"/>
            <w:bottom w:val="none" w:sz="0" w:space="0" w:color="auto"/>
            <w:right w:val="none" w:sz="0" w:space="0" w:color="auto"/>
          </w:divBdr>
        </w:div>
        <w:div w:id="254411293">
          <w:marLeft w:val="0"/>
          <w:marRight w:val="0"/>
          <w:marTop w:val="0"/>
          <w:marBottom w:val="0"/>
          <w:divBdr>
            <w:top w:val="none" w:sz="0" w:space="0" w:color="auto"/>
            <w:left w:val="none" w:sz="0" w:space="0" w:color="auto"/>
            <w:bottom w:val="none" w:sz="0" w:space="0" w:color="auto"/>
            <w:right w:val="none" w:sz="0" w:space="0" w:color="auto"/>
          </w:divBdr>
        </w:div>
      </w:divsChild>
    </w:div>
    <w:div w:id="732853408">
      <w:bodyDiv w:val="1"/>
      <w:marLeft w:val="0"/>
      <w:marRight w:val="0"/>
      <w:marTop w:val="0"/>
      <w:marBottom w:val="0"/>
      <w:divBdr>
        <w:top w:val="none" w:sz="0" w:space="0" w:color="auto"/>
        <w:left w:val="none" w:sz="0" w:space="0" w:color="auto"/>
        <w:bottom w:val="none" w:sz="0" w:space="0" w:color="auto"/>
        <w:right w:val="none" w:sz="0" w:space="0" w:color="auto"/>
      </w:divBdr>
      <w:divsChild>
        <w:div w:id="158078812">
          <w:marLeft w:val="0"/>
          <w:marRight w:val="0"/>
          <w:marTop w:val="0"/>
          <w:marBottom w:val="675"/>
          <w:divBdr>
            <w:top w:val="none" w:sz="0" w:space="0" w:color="auto"/>
            <w:left w:val="none" w:sz="0" w:space="0" w:color="auto"/>
            <w:bottom w:val="none" w:sz="0" w:space="0" w:color="auto"/>
            <w:right w:val="none" w:sz="0" w:space="0" w:color="auto"/>
          </w:divBdr>
          <w:divsChild>
            <w:div w:id="1067605459">
              <w:marLeft w:val="0"/>
              <w:marRight w:val="0"/>
              <w:marTop w:val="0"/>
              <w:marBottom w:val="0"/>
              <w:divBdr>
                <w:top w:val="none" w:sz="0" w:space="0" w:color="auto"/>
                <w:left w:val="none" w:sz="0" w:space="0" w:color="auto"/>
                <w:bottom w:val="none" w:sz="0" w:space="0" w:color="auto"/>
                <w:right w:val="none" w:sz="0" w:space="0" w:color="auto"/>
              </w:divBdr>
              <w:divsChild>
                <w:div w:id="79449715">
                  <w:marLeft w:val="0"/>
                  <w:marRight w:val="0"/>
                  <w:marTop w:val="0"/>
                  <w:marBottom w:val="225"/>
                  <w:divBdr>
                    <w:top w:val="none" w:sz="0" w:space="0" w:color="auto"/>
                    <w:left w:val="none" w:sz="0" w:space="0" w:color="auto"/>
                    <w:bottom w:val="none" w:sz="0" w:space="0" w:color="auto"/>
                    <w:right w:val="none" w:sz="0" w:space="0" w:color="auto"/>
                  </w:divBdr>
                  <w:divsChild>
                    <w:div w:id="377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6152">
          <w:marLeft w:val="0"/>
          <w:marRight w:val="0"/>
          <w:marTop w:val="0"/>
          <w:marBottom w:val="360"/>
          <w:divBdr>
            <w:top w:val="none" w:sz="0" w:space="0" w:color="auto"/>
            <w:left w:val="none" w:sz="0" w:space="0" w:color="auto"/>
            <w:bottom w:val="none" w:sz="0" w:space="0" w:color="auto"/>
            <w:right w:val="none" w:sz="0" w:space="0" w:color="auto"/>
          </w:divBdr>
          <w:divsChild>
            <w:div w:id="1008673928">
              <w:marLeft w:val="0"/>
              <w:marRight w:val="0"/>
              <w:marTop w:val="0"/>
              <w:marBottom w:val="0"/>
              <w:divBdr>
                <w:top w:val="none" w:sz="0" w:space="0" w:color="auto"/>
                <w:left w:val="none" w:sz="0" w:space="0" w:color="auto"/>
                <w:bottom w:val="none" w:sz="0" w:space="0" w:color="auto"/>
                <w:right w:val="none" w:sz="0" w:space="0" w:color="auto"/>
              </w:divBdr>
            </w:div>
          </w:divsChild>
        </w:div>
        <w:div w:id="1435831548">
          <w:marLeft w:val="0"/>
          <w:marRight w:val="0"/>
          <w:marTop w:val="0"/>
          <w:marBottom w:val="360"/>
          <w:divBdr>
            <w:top w:val="none" w:sz="0" w:space="0" w:color="auto"/>
            <w:left w:val="none" w:sz="0" w:space="0" w:color="auto"/>
            <w:bottom w:val="none" w:sz="0" w:space="0" w:color="auto"/>
            <w:right w:val="none" w:sz="0" w:space="0" w:color="auto"/>
          </w:divBdr>
          <w:divsChild>
            <w:div w:id="1000504000">
              <w:marLeft w:val="0"/>
              <w:marRight w:val="0"/>
              <w:marTop w:val="0"/>
              <w:marBottom w:val="0"/>
              <w:divBdr>
                <w:top w:val="none" w:sz="0" w:space="0" w:color="auto"/>
                <w:left w:val="none" w:sz="0" w:space="0" w:color="auto"/>
                <w:bottom w:val="none" w:sz="0" w:space="0" w:color="auto"/>
                <w:right w:val="none" w:sz="0" w:space="0" w:color="auto"/>
              </w:divBdr>
            </w:div>
          </w:divsChild>
        </w:div>
        <w:div w:id="252905790">
          <w:marLeft w:val="0"/>
          <w:marRight w:val="0"/>
          <w:marTop w:val="0"/>
          <w:marBottom w:val="0"/>
          <w:divBdr>
            <w:top w:val="none" w:sz="0" w:space="0" w:color="auto"/>
            <w:left w:val="none" w:sz="0" w:space="0" w:color="auto"/>
            <w:bottom w:val="none" w:sz="0" w:space="0" w:color="auto"/>
            <w:right w:val="none" w:sz="0" w:space="0" w:color="auto"/>
          </w:divBdr>
          <w:divsChild>
            <w:div w:id="8963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hasamant@uth.gr" TargetMode="External"/><Relationship Id="rId18" Type="http://schemas.openxmlformats.org/officeDocument/2006/relationships/hyperlink" Target="https://emphasyscentre.com/research/adult-sector/ruralgce/info@emphasyscentre.com"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s://www.facebook.com/RuralGCE" TargetMode="External"/><Relationship Id="rId12" Type="http://schemas.openxmlformats.org/officeDocument/2006/relationships/hyperlink" Target="mailto:nkatsoul@uth.gr"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emphasyscentre.com/wp-content/uploads/2019/01/Emphasys-Logo-Final-Transparent.png" TargetMode="External"/><Relationship Id="rId20" Type="http://schemas.openxmlformats.org/officeDocument/2006/relationships/hyperlink" Target="mailto:Aleksandra.s@fygconsultores.com" TargetMode="External"/><Relationship Id="rId1" Type="http://schemas.openxmlformats.org/officeDocument/2006/relationships/styles" Target="styles.xml"/><Relationship Id="rId6" Type="http://schemas.openxmlformats.org/officeDocument/2006/relationships/hyperlink" Target="https://ruralgce.eu/"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mailto:mdobrev@rcci.bg" TargetMode="External"/><Relationship Id="rId23" Type="http://schemas.openxmlformats.org/officeDocument/2006/relationships/fontTable" Target="fontTable.xml"/><Relationship Id="rId10" Type="http://schemas.openxmlformats.org/officeDocument/2006/relationships/hyperlink" Target="https://emphasyscentre.com/wp-content/uploads/2020/12/thessalia.png" TargetMode="External"/><Relationship Id="rId19"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hyperlink" Target="mailto:Silas@civicuk.com" TargetMode="External"/><Relationship Id="rId14" Type="http://schemas.openxmlformats.org/officeDocument/2006/relationships/image" Target="media/image5.png"/><Relationship Id="rId22" Type="http://schemas.openxmlformats.org/officeDocument/2006/relationships/hyperlink" Target="mailto:info@atermon.n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2701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dcterms:created xsi:type="dcterms:W3CDTF">2021-05-27T11:58:00Z</dcterms:created>
  <dcterms:modified xsi:type="dcterms:W3CDTF">2021-05-27T11:58:00Z</dcterms:modified>
</cp:coreProperties>
</file>