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97" w:rsidRPr="00ED6397" w:rsidRDefault="00ED6397" w:rsidP="00ED6397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jc w:val="center"/>
        <w:rPr>
          <w:rFonts w:ascii="Calibri" w:eastAsia="Calibri" w:hAnsi="Calibri" w:cs="Calibri"/>
          <w:lang w:val="el-GR" w:bidi="ar-SA"/>
        </w:rPr>
      </w:pPr>
      <w:r w:rsidRPr="00ED6397">
        <w:rPr>
          <w:rFonts w:ascii="Calibri" w:eastAsia="Calibri" w:hAnsi="Calibri" w:cs="Calibri"/>
          <w:noProof/>
          <w:lang w:val="el-GR" w:eastAsia="el-GR" w:bidi="ar-SA"/>
        </w:rPr>
        <w:drawing>
          <wp:inline distT="0" distB="0" distL="0" distR="0">
            <wp:extent cx="657225" cy="657225"/>
            <wp:effectExtent l="0" t="0" r="9525" b="9525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97" w:rsidRPr="00ED6397" w:rsidRDefault="00ED6397" w:rsidP="00ED6397">
      <w:pPr>
        <w:ind w:left="284" w:right="140"/>
        <w:jc w:val="center"/>
        <w:rPr>
          <w:rFonts w:ascii="Calibri" w:eastAsia="Calibri" w:hAnsi="Calibri" w:cs="Calibri"/>
          <w:b/>
          <w:spacing w:val="60"/>
          <w:lang w:val="el-GR" w:bidi="ar-SA"/>
        </w:rPr>
      </w:pPr>
      <w:r w:rsidRPr="00ED6397">
        <w:rPr>
          <w:rFonts w:ascii="Calibri" w:eastAsia="Calibri" w:hAnsi="Calibri" w:cs="Calibri"/>
          <w:b/>
          <w:spacing w:val="60"/>
          <w:lang w:val="el-GR" w:bidi="ar-SA"/>
        </w:rPr>
        <w:t>ΠANEΠIΣTHMIO ΘEΣΣAΛIAΣ</w:t>
      </w:r>
    </w:p>
    <w:p w:rsidR="00ED6397" w:rsidRPr="00ED6397" w:rsidRDefault="00ED6397" w:rsidP="00ED6397">
      <w:pPr>
        <w:ind w:left="284" w:right="140"/>
        <w:jc w:val="center"/>
        <w:rPr>
          <w:rFonts w:ascii="Calibri" w:eastAsia="Calibri" w:hAnsi="Calibri" w:cs="Calibri"/>
          <w:b/>
          <w:lang w:val="el-GR" w:bidi="ar-SA"/>
        </w:rPr>
      </w:pPr>
      <w:r w:rsidRPr="00ED6397">
        <w:rPr>
          <w:rFonts w:ascii="Calibri" w:eastAsia="Calibri" w:hAnsi="Calibri" w:cs="Calibri"/>
          <w:b/>
          <w:lang w:val="el-GR" w:bidi="ar-SA"/>
        </w:rPr>
        <w:t>ΣΧΟΛΗ  ΤΕΧΝΟΛΟΓΙΑΣ</w:t>
      </w:r>
    </w:p>
    <w:p w:rsidR="00ED6397" w:rsidRPr="00ED6397" w:rsidRDefault="00ED6397" w:rsidP="00ED6397">
      <w:pPr>
        <w:ind w:left="284" w:right="140"/>
        <w:jc w:val="center"/>
        <w:rPr>
          <w:rFonts w:ascii="Calibri" w:eastAsia="Calibri" w:hAnsi="Calibri" w:cs="Calibri"/>
          <w:b/>
          <w:lang w:val="el-GR" w:bidi="ar-SA"/>
        </w:rPr>
      </w:pPr>
      <w:r w:rsidRPr="00ED6397">
        <w:rPr>
          <w:rFonts w:ascii="Calibri" w:eastAsia="Calibri" w:hAnsi="Calibri" w:cs="Calibri"/>
          <w:b/>
          <w:lang w:val="el-GR" w:bidi="ar-SA"/>
        </w:rPr>
        <w:t>ΤΜΗΜΑ ΠΕΡΙΒΑΛΛΟΝΤΟΣ</w:t>
      </w:r>
    </w:p>
    <w:p w:rsidR="00ED6397" w:rsidRPr="00ED6397" w:rsidRDefault="00ED6397" w:rsidP="00ED6397">
      <w:pPr>
        <w:pBdr>
          <w:bottom w:val="single" w:sz="6" w:space="1" w:color="auto"/>
        </w:pBdr>
        <w:ind w:right="-1"/>
        <w:jc w:val="center"/>
        <w:rPr>
          <w:rFonts w:ascii="Calibri" w:eastAsia="Calibri" w:hAnsi="Calibri" w:cs="Calibri"/>
          <w:lang w:val="el-GR" w:bidi="ar-SA"/>
        </w:rPr>
      </w:pPr>
      <w:r w:rsidRPr="00ED6397">
        <w:rPr>
          <w:rFonts w:ascii="Calibri" w:eastAsia="Calibri" w:hAnsi="Calibri" w:cs="Calibri"/>
          <w:lang w:val="el-GR" w:bidi="ar-SA"/>
        </w:rPr>
        <w:t>ΓΑΙΟΠΟΛΙΣ  (Π.Ο. Λάρισας -Τρικάλων), 41500 Λάρισα</w:t>
      </w:r>
    </w:p>
    <w:p w:rsidR="00ED6397" w:rsidRPr="00ED6397" w:rsidRDefault="00ED6397" w:rsidP="00ED6397">
      <w:pPr>
        <w:pBdr>
          <w:bottom w:val="single" w:sz="6" w:space="1" w:color="auto"/>
        </w:pBdr>
        <w:ind w:right="-1"/>
        <w:jc w:val="center"/>
        <w:rPr>
          <w:rFonts w:ascii="Calibri" w:eastAsia="Calibri" w:hAnsi="Calibri" w:cs="Calibri"/>
          <w:b/>
          <w:lang w:bidi="ar-SA"/>
        </w:rPr>
      </w:pPr>
      <w:r w:rsidRPr="00ED6397">
        <w:rPr>
          <w:rFonts w:ascii="Calibri" w:eastAsia="Calibri" w:hAnsi="Calibri" w:cs="Calibri"/>
          <w:lang w:val="el-GR" w:bidi="ar-SA"/>
        </w:rPr>
        <w:t>Τηλ</w:t>
      </w:r>
      <w:r w:rsidRPr="00ED6397">
        <w:rPr>
          <w:rFonts w:ascii="Calibri" w:eastAsia="Calibri" w:hAnsi="Calibri" w:cs="Calibri"/>
          <w:lang w:bidi="ar-SA"/>
        </w:rPr>
        <w:t>. 2410684473, Fax2410684306, e-mail: g-env@uth.gr</w:t>
      </w:r>
    </w:p>
    <w:p w:rsidR="00ED6397" w:rsidRPr="00ED6397" w:rsidRDefault="00ED6397" w:rsidP="00ED6397">
      <w:pPr>
        <w:ind w:left="-284" w:right="-284" w:firstLine="284"/>
        <w:jc w:val="both"/>
        <w:outlineLvl w:val="0"/>
        <w:rPr>
          <w:rFonts w:ascii="Calibri" w:eastAsia="Calibri" w:hAnsi="Calibri" w:cs="Calibri"/>
          <w:lang w:val="el-GR" w:bidi="ar-SA"/>
        </w:rPr>
      </w:pPr>
      <w:r w:rsidRPr="00ED6397">
        <w:rPr>
          <w:rFonts w:ascii="Calibri" w:eastAsia="Calibri" w:hAnsi="Calibri" w:cs="Calibri"/>
          <w:lang w:val="el-GR" w:bidi="ar-SA"/>
        </w:rPr>
        <w:t>Πληροφορίες: Αλεξία Τσιτσιβά</w:t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</w:p>
    <w:p w:rsidR="00ED6397" w:rsidRPr="00ED6397" w:rsidRDefault="00ED6397" w:rsidP="00ED6397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val="el-G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l-GR"/>
        </w:rPr>
        <w:t>ΠΡΟΓΡΑΜΜΑ ΔΙΔΑΚΤ</w:t>
      </w:r>
      <w:r w:rsidR="00FB6A64">
        <w:rPr>
          <w:rFonts w:asciiTheme="majorBidi" w:eastAsia="Times New Roman" w:hAnsiTheme="majorBidi" w:cstheme="majorBidi"/>
          <w:b/>
          <w:bCs/>
          <w:sz w:val="24"/>
          <w:szCs w:val="24"/>
          <w:lang w:val="el-GR"/>
        </w:rPr>
        <w:t>Ο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l-GR"/>
        </w:rPr>
        <w:t>ΡΙΚΩΝ ΣΠΟΥΔΩΝ</w:t>
      </w:r>
    </w:p>
    <w:p w:rsidR="00D761F6" w:rsidRDefault="00D761F6" w:rsidP="00D7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Πρόσκληση</w:t>
      </w:r>
    </w:p>
    <w:p w:rsidR="00D761F6" w:rsidRPr="00D761F6" w:rsidRDefault="00D761F6" w:rsidP="00D7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761F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κδήλωση ενδιαφέροντος για εκπόνηση Διδακτορικών Διατριβών</w:t>
      </w:r>
    </w:p>
    <w:p w:rsidR="00D761F6" w:rsidRDefault="00D761F6" w:rsidP="00ED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761F6" w:rsidRDefault="00ED6397" w:rsidP="00D7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>ΤμήμαΠ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εριβάλλοντος στην </w:t>
      </w:r>
      <w:r w:rsidR="00D761F6">
        <w:rPr>
          <w:rFonts w:ascii="Times New Roman" w:eastAsia="Times New Roman" w:hAnsi="Times New Roman" w:cs="Times New Roman"/>
          <w:sz w:val="24"/>
          <w:szCs w:val="24"/>
          <w:lang w:val="el-GR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12.03.2021 Συνεδρίαση της Συνέλευσης του αποφάσισε την εκπόνηση Διδακτορικών Διατριβών</w:t>
      </w:r>
      <w:r w:rsidR="00D761F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στα παρακάτω γνωστικά πεδία:</w:t>
      </w:r>
    </w:p>
    <w:p w:rsidR="00D761F6" w:rsidRDefault="00D761F6" w:rsidP="00ED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761F6" w:rsidRDefault="00D761F6" w:rsidP="00D76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893CF7">
        <w:rPr>
          <w:rFonts w:asciiTheme="majorBidi" w:hAnsiTheme="majorBidi" w:cstheme="majorBidi"/>
          <w:sz w:val="24"/>
          <w:szCs w:val="24"/>
          <w:lang w:val="el-GR"/>
        </w:rPr>
        <w:t>Βιομηχανική συμβίωση διϋλιστηρίου πετρελαίου και κεραμικής βιομηχανίας στο πλαίσιο της Κυκλικής Οικονομίας: Η επεξεργασία και ενσωμάτωση ελαιώδους ιλύος στην παραγωγή δομικών κεραμικών προϊόντων</w:t>
      </w:r>
      <w:r w:rsidR="00295BF0">
        <w:rPr>
          <w:rFonts w:asciiTheme="majorBidi" w:hAnsiTheme="majorBidi" w:cstheme="majorBidi"/>
          <w:sz w:val="24"/>
          <w:szCs w:val="24"/>
          <w:lang w:val="el-GR"/>
        </w:rPr>
        <w:t>.</w:t>
      </w:r>
    </w:p>
    <w:p w:rsidR="00FC5609" w:rsidRPr="00FC5609" w:rsidRDefault="00FC5609" w:rsidP="00FC56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r w:rsidRPr="00FC5609">
        <w:rPr>
          <w:rFonts w:ascii="Times New Roman" w:hAnsi="Times New Roman" w:cs="Times New Roman"/>
          <w:sz w:val="24"/>
          <w:szCs w:val="24"/>
          <w:lang w:val="el-GR"/>
        </w:rPr>
        <w:t>Διερεύνηση συνθηκών ανάπτυξης και αποτίμηση αντιοξειδωτικής ικανότητας επιλεγμένων στελεχών μικροφυκών.</w:t>
      </w:r>
    </w:p>
    <w:bookmarkEnd w:id="0"/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ind w:right="359"/>
        <w:jc w:val="both"/>
        <w:rPr>
          <w:rFonts w:asciiTheme="majorBidi" w:eastAsia="Calibri" w:hAnsiTheme="majorBidi" w:cstheme="majorBidi"/>
          <w:bCs/>
          <w:sz w:val="24"/>
          <w:szCs w:val="24"/>
          <w:lang w:val="el-GR" w:eastAsia="en-GB"/>
        </w:rPr>
      </w:pPr>
      <w:r w:rsidRPr="00893CF7">
        <w:rPr>
          <w:rFonts w:asciiTheme="majorBidi" w:eastAsia="Calibri" w:hAnsiTheme="majorBidi" w:cstheme="majorBidi"/>
          <w:bCs/>
          <w:sz w:val="24"/>
          <w:szCs w:val="24"/>
          <w:lang w:val="en-GB" w:eastAsia="en-GB"/>
        </w:rPr>
        <w:t>Invitro</w:t>
      </w:r>
      <w:r w:rsidRPr="00893CF7">
        <w:rPr>
          <w:rFonts w:asciiTheme="majorBidi" w:eastAsia="Calibri" w:hAnsiTheme="majorBidi" w:cstheme="majorBidi"/>
          <w:bCs/>
          <w:sz w:val="24"/>
          <w:szCs w:val="24"/>
          <w:lang w:val="el-GR" w:eastAsia="en-GB"/>
        </w:rPr>
        <w:t xml:space="preserve"> και </w:t>
      </w:r>
      <w:r w:rsidRPr="00893CF7">
        <w:rPr>
          <w:rFonts w:asciiTheme="majorBidi" w:eastAsia="Calibri" w:hAnsiTheme="majorBidi" w:cstheme="majorBidi"/>
          <w:bCs/>
          <w:sz w:val="24"/>
          <w:szCs w:val="24"/>
          <w:lang w:val="en-GB" w:eastAsia="en-GB"/>
        </w:rPr>
        <w:t>insitu</w:t>
      </w:r>
      <w:r w:rsidRPr="00893CF7">
        <w:rPr>
          <w:rFonts w:asciiTheme="majorBidi" w:eastAsia="Calibri" w:hAnsiTheme="majorBidi" w:cstheme="majorBidi"/>
          <w:bCs/>
          <w:sz w:val="24"/>
          <w:szCs w:val="24"/>
          <w:lang w:val="el-GR" w:eastAsia="en-GB"/>
        </w:rPr>
        <w:t xml:space="preserve"> αξιολόγηση της επίδρασης καθιερωμένων στη γεωργική πρακτική αγροχημικών στους νιτροποιητικούς μικροοργανισμούς του εδάφους</w:t>
      </w:r>
      <w:r w:rsidR="00295BF0">
        <w:rPr>
          <w:rFonts w:asciiTheme="majorBidi" w:eastAsia="Calibri" w:hAnsiTheme="majorBidi" w:cstheme="majorBidi"/>
          <w:bCs/>
          <w:sz w:val="24"/>
          <w:szCs w:val="24"/>
          <w:lang w:val="el-GR" w:eastAsia="en-GB"/>
        </w:rPr>
        <w:t>.</w:t>
      </w:r>
    </w:p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ind w:right="357"/>
        <w:jc w:val="both"/>
        <w:rPr>
          <w:rFonts w:asciiTheme="majorBidi" w:hAnsiTheme="majorBidi" w:cstheme="majorBidi"/>
          <w:bCs/>
          <w:sz w:val="24"/>
          <w:szCs w:val="24"/>
          <w:lang w:val="el-GR"/>
        </w:rPr>
      </w:pPr>
      <w:r w:rsidRPr="00893CF7">
        <w:rPr>
          <w:rFonts w:asciiTheme="majorBidi" w:hAnsiTheme="majorBidi" w:cstheme="majorBidi"/>
          <w:bCs/>
          <w:sz w:val="24"/>
          <w:szCs w:val="24"/>
          <w:lang w:val="el-GR"/>
        </w:rPr>
        <w:t xml:space="preserve">Η χρήση παγοπυρηνωτικών παραγόντων σε τρόφιμα με στόχο την μείωση του περιβαλλοντικού αποτυπώματος της βιομηχανίας κατεψυγμένων τροφίμων. </w:t>
      </w:r>
    </w:p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893CF7">
        <w:rPr>
          <w:rFonts w:asciiTheme="majorBidi" w:hAnsiTheme="majorBidi" w:cstheme="majorBidi"/>
          <w:sz w:val="24"/>
          <w:szCs w:val="24"/>
          <w:lang w:val="el-GR"/>
        </w:rPr>
        <w:t>Αριθμητική προσομοίωση της επίδρασης των παραμέτρων σχεδιασμού αιολικού πάρκου. Χωροθέτηση και τρόπος κατασκευής.</w:t>
      </w:r>
    </w:p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893CF7">
        <w:rPr>
          <w:rFonts w:asciiTheme="majorBidi" w:hAnsiTheme="majorBidi" w:cstheme="majorBidi"/>
          <w:sz w:val="24"/>
          <w:szCs w:val="24"/>
          <w:lang w:val="el-GR"/>
        </w:rPr>
        <w:t>Μαθηματική Μοντελοποίηση στις Περιβαλλοντικές Επιστήμες: Αναλυτικές και Αριθμητικές Μέθοδοι Επίλυσης Διαφορικών και Ολοκληροδιαφορικών Εξισώσεων.</w:t>
      </w:r>
    </w:p>
    <w:p w:rsidR="00D761F6" w:rsidRPr="00D761F6" w:rsidRDefault="00D761F6" w:rsidP="00D761F6">
      <w:pPr>
        <w:spacing w:after="0" w:line="240" w:lineRule="auto"/>
        <w:jc w:val="both"/>
        <w:rPr>
          <w:rFonts w:asciiTheme="majorBidi" w:eastAsia="Calibri" w:hAnsiTheme="majorBidi" w:cstheme="majorBidi"/>
          <w:bCs/>
          <w:sz w:val="24"/>
          <w:szCs w:val="24"/>
          <w:lang w:val="el-GR" w:bidi="ar-SA"/>
        </w:rPr>
      </w:pPr>
    </w:p>
    <w:p w:rsidR="00797801" w:rsidRDefault="00893CF7" w:rsidP="00A5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Καλούνται όσοι ενδιαφέρονται να καταθέσουν τα δικαιολ</w:t>
      </w:r>
      <w:r w:rsidR="00D9344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ογητικά τους στη Γραμματεία του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Τμήματος μέχρι και </w:t>
      </w:r>
      <w:r w:rsidRPr="0074625B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31.03.2021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87EC1" w:rsidRPr="00787EC1" w:rsidRDefault="00ED6397" w:rsidP="00FA1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</w:pP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</w:p>
    <w:sectPr w:rsidR="00787EC1" w:rsidRPr="00787EC1" w:rsidSect="00C006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DAA"/>
    <w:multiLevelType w:val="hybridMultilevel"/>
    <w:tmpl w:val="79229A64"/>
    <w:lvl w:ilvl="0" w:tplc="09A8BF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03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>
    <w:nsid w:val="1B09685E"/>
    <w:multiLevelType w:val="multilevel"/>
    <w:tmpl w:val="40D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000D8"/>
    <w:multiLevelType w:val="hybridMultilevel"/>
    <w:tmpl w:val="2F3E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13B"/>
    <w:multiLevelType w:val="hybridMultilevel"/>
    <w:tmpl w:val="5D8A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32BEF"/>
    <w:multiLevelType w:val="hybridMultilevel"/>
    <w:tmpl w:val="30B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43CE8"/>
    <w:multiLevelType w:val="hybridMultilevel"/>
    <w:tmpl w:val="AF24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74A21"/>
    <w:multiLevelType w:val="multilevel"/>
    <w:tmpl w:val="490A6B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6397"/>
    <w:rsid w:val="000C48E3"/>
    <w:rsid w:val="000C585C"/>
    <w:rsid w:val="000E0EEF"/>
    <w:rsid w:val="0019153D"/>
    <w:rsid w:val="00222736"/>
    <w:rsid w:val="00270333"/>
    <w:rsid w:val="002941EC"/>
    <w:rsid w:val="00295BF0"/>
    <w:rsid w:val="0074625B"/>
    <w:rsid w:val="00770BE4"/>
    <w:rsid w:val="00787EC1"/>
    <w:rsid w:val="00797801"/>
    <w:rsid w:val="008509F7"/>
    <w:rsid w:val="00893CF7"/>
    <w:rsid w:val="008C112E"/>
    <w:rsid w:val="009175E0"/>
    <w:rsid w:val="00935120"/>
    <w:rsid w:val="00A14FBC"/>
    <w:rsid w:val="00A173AF"/>
    <w:rsid w:val="00A34BAA"/>
    <w:rsid w:val="00A510CD"/>
    <w:rsid w:val="00A51BCD"/>
    <w:rsid w:val="00B6140D"/>
    <w:rsid w:val="00C00651"/>
    <w:rsid w:val="00D761F6"/>
    <w:rsid w:val="00D93449"/>
    <w:rsid w:val="00DA7589"/>
    <w:rsid w:val="00DC6FAE"/>
    <w:rsid w:val="00E8415A"/>
    <w:rsid w:val="00ED6397"/>
    <w:rsid w:val="00FA0AE6"/>
    <w:rsid w:val="00FA1CC3"/>
    <w:rsid w:val="00FB6A64"/>
    <w:rsid w:val="00FC5609"/>
    <w:rsid w:val="00FC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F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978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801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D9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PROVIDAS EFTHYMIOS</dc:creator>
  <cp:lastModifiedBy>Χρήστης των Windows</cp:lastModifiedBy>
  <cp:revision>2</cp:revision>
  <cp:lastPrinted>2021-03-17T07:52:00Z</cp:lastPrinted>
  <dcterms:created xsi:type="dcterms:W3CDTF">2021-03-17T12:32:00Z</dcterms:created>
  <dcterms:modified xsi:type="dcterms:W3CDTF">2021-03-17T12:32:00Z</dcterms:modified>
</cp:coreProperties>
</file>