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413" w:rsidRPr="00B24413" w:rsidRDefault="00B24413" w:rsidP="00B24413">
      <w:pPr>
        <w:shd w:val="clear" w:color="auto" w:fill="FFFFFF"/>
        <w:spacing w:after="0" w:line="240" w:lineRule="auto"/>
        <w:rPr>
          <w:rFonts w:ascii="inherit" w:eastAsia="Times New Roman" w:hAnsi="inherit" w:cs="Segoe UI Historic"/>
          <w:color w:val="050505"/>
          <w:sz w:val="23"/>
          <w:szCs w:val="23"/>
          <w:lang w:eastAsia="el-GR"/>
        </w:rPr>
      </w:pPr>
      <w:r w:rsidRPr="00B24413">
        <w:rPr>
          <w:rFonts w:ascii="inherit" w:eastAsia="Times New Roman" w:hAnsi="inherit" w:cs="Segoe UI Historic"/>
          <w:color w:val="050505"/>
          <w:sz w:val="23"/>
          <w:szCs w:val="23"/>
          <w:lang w:eastAsia="el-GR"/>
        </w:rPr>
        <w:t xml:space="preserve">Το Κέντρο Επιμόρφωσης &amp; Διά Βίου Μάθησης του Πανεπιστημίου Θεσσαλίας σας καλωσορίζει στο νέο εκπαιδευτικό πρόγραμμα με τίτλο «Περιβαλλοντικός σχεδιασμός κτιρίων κατά τα αρχικά στάδια σχεδιασμού. Μέρος 1: Τεχνικές ανάλυσης φυσικού φωτισμού με τη χρήση των LadybugTools for Grasshopper 3D in Rhino » το οποίο απονέμει Βεβαίωση Παρακολούθησης. </w:t>
      </w:r>
    </w:p>
    <w:p w:rsidR="00B24413" w:rsidRPr="00B24413" w:rsidRDefault="00B24413" w:rsidP="00B24413">
      <w:pPr>
        <w:shd w:val="clear" w:color="auto" w:fill="FFFFFF"/>
        <w:spacing w:after="0" w:line="240" w:lineRule="auto"/>
        <w:rPr>
          <w:rFonts w:ascii="inherit" w:eastAsia="Times New Roman" w:hAnsi="inherit" w:cs="Segoe UI Historic"/>
          <w:color w:val="050505"/>
          <w:sz w:val="23"/>
          <w:szCs w:val="23"/>
          <w:lang w:eastAsia="el-GR"/>
        </w:rPr>
      </w:pPr>
      <w:r w:rsidRPr="00B24413">
        <w:rPr>
          <w:rFonts w:ascii="inherit" w:eastAsia="Times New Roman" w:hAnsi="inherit" w:cs="Segoe UI Historic"/>
          <w:color w:val="050505"/>
          <w:sz w:val="23"/>
          <w:szCs w:val="23"/>
          <w:lang w:eastAsia="el-GR"/>
        </w:rPr>
        <w:t>Η διάρκεια του εκπαιδευτικού προγράμματος είναι δύο (2) μέρες αντιστοιχώντας σε 12 ώρες σύγχρονης εξ αποστάσεως διδασκαλίας.</w:t>
      </w:r>
    </w:p>
    <w:p w:rsidR="00B24413" w:rsidRPr="00B24413" w:rsidRDefault="00B24413" w:rsidP="00B24413">
      <w:pPr>
        <w:shd w:val="clear" w:color="auto" w:fill="FFFFFF"/>
        <w:spacing w:after="0" w:line="240" w:lineRule="auto"/>
        <w:rPr>
          <w:rFonts w:ascii="inherit" w:eastAsia="Times New Roman" w:hAnsi="inherit" w:cs="Segoe UI Historic"/>
          <w:color w:val="050505"/>
          <w:sz w:val="23"/>
          <w:szCs w:val="23"/>
          <w:lang w:eastAsia="el-GR"/>
        </w:rPr>
      </w:pPr>
      <w:r w:rsidRPr="00B24413">
        <w:rPr>
          <w:rFonts w:ascii="inherit" w:eastAsia="Times New Roman" w:hAnsi="inherit" w:cs="Segoe UI Historic"/>
          <w:color w:val="050505"/>
          <w:sz w:val="23"/>
          <w:szCs w:val="23"/>
          <w:lang w:eastAsia="el-GR"/>
        </w:rPr>
        <w:t>Ο κύριος σκοπός του εκπαιδευτικού προγράμματος είναι η κατάρτιση των συμμετεχόντων μηχανικών επάνω σε μοντέρνες τεχνικές περιβαλλοντικού σχεδιασμού κτιρίων υψηλής ενεργειακής αποδοτικότητας με χρήση σύγχρονων εργαλείων προσομοίωσης και αξιολόγησης κατά τα αρχικά στάδια σχεδιασμού. Το πρόγραμμα εστιάζεται, στην τρέχουσα μορφή του, στην επίδραση του κτιριακού κελύφους (πχ. συστήματα σκίασης) στον φυσικό φωτισμό (φ.φ.) των εσωτερικών χώρων και την οπτική άνεση των χρηστών.</w:t>
      </w:r>
    </w:p>
    <w:p w:rsidR="00B24413" w:rsidRPr="00B24413" w:rsidRDefault="00B24413" w:rsidP="00B24413">
      <w:pPr>
        <w:shd w:val="clear" w:color="auto" w:fill="FFFFFF"/>
        <w:spacing w:after="0" w:line="240" w:lineRule="auto"/>
        <w:rPr>
          <w:rFonts w:ascii="inherit" w:eastAsia="Times New Roman" w:hAnsi="inherit" w:cs="Segoe UI Historic"/>
          <w:color w:val="050505"/>
          <w:sz w:val="23"/>
          <w:szCs w:val="23"/>
          <w:lang w:eastAsia="el-GR"/>
        </w:rPr>
      </w:pPr>
      <w:r w:rsidRPr="00B24413">
        <w:rPr>
          <w:rFonts w:ascii="inherit" w:eastAsia="Times New Roman" w:hAnsi="inherit" w:cs="Segoe UI Historic"/>
          <w:color w:val="050505"/>
          <w:sz w:val="23"/>
          <w:szCs w:val="23"/>
          <w:lang w:eastAsia="el-GR"/>
        </w:rPr>
        <w:t>Απευθύνεται σε :</w:t>
      </w:r>
    </w:p>
    <w:p w:rsidR="00B24413" w:rsidRPr="00B24413" w:rsidRDefault="00B24413" w:rsidP="00B24413">
      <w:pPr>
        <w:shd w:val="clear" w:color="auto" w:fill="FFFFFF"/>
        <w:spacing w:after="0" w:line="240" w:lineRule="auto"/>
        <w:rPr>
          <w:rFonts w:ascii="inherit" w:eastAsia="Times New Roman" w:hAnsi="inherit" w:cs="Segoe UI Historic"/>
          <w:color w:val="050505"/>
          <w:sz w:val="23"/>
          <w:szCs w:val="23"/>
          <w:lang w:eastAsia="el-GR"/>
        </w:rPr>
      </w:pPr>
      <w:r w:rsidRPr="00B24413">
        <w:rPr>
          <w:rFonts w:ascii="inherit" w:eastAsia="Times New Roman" w:hAnsi="inherit" w:cs="Segoe UI Historic"/>
          <w:color w:val="050505"/>
          <w:sz w:val="23"/>
          <w:szCs w:val="23"/>
          <w:lang w:eastAsia="el-GR"/>
        </w:rPr>
        <w:t>Φοιτητές / Απόφοιτοι ΑΕΙ ή ΤΕΙ. Αρχιτέκτονες Μηχανικοί, Πολιτικοί Μηχανικοί, Μηχανολόγοι &amp; Ηλεκτρολόγοι Μηχανικοί, Επαγγελματικές κατηγορίες συναφή με τον κατασκευαστικό κλάδο.</w:t>
      </w:r>
    </w:p>
    <w:p w:rsidR="00B24413" w:rsidRPr="00B24413" w:rsidRDefault="00B24413" w:rsidP="00B24413">
      <w:pPr>
        <w:shd w:val="clear" w:color="auto" w:fill="FFFFFF"/>
        <w:spacing w:after="0" w:line="240" w:lineRule="auto"/>
        <w:rPr>
          <w:rFonts w:ascii="inherit" w:eastAsia="Times New Roman" w:hAnsi="inherit" w:cs="Segoe UI Historic"/>
          <w:color w:val="050505"/>
          <w:sz w:val="23"/>
          <w:szCs w:val="23"/>
          <w:lang w:eastAsia="el-GR"/>
        </w:rPr>
      </w:pPr>
      <w:r w:rsidRPr="00B24413">
        <w:rPr>
          <w:rFonts w:ascii="inherit" w:eastAsia="Times New Roman" w:hAnsi="inherit" w:cs="Segoe UI Historic"/>
          <w:color w:val="050505"/>
          <w:sz w:val="23"/>
          <w:szCs w:val="23"/>
          <w:lang w:eastAsia="el-GR"/>
        </w:rPr>
        <w:t>Επιστημονικός υπεύθυνος του εκπαιδευτικού προγράμματος είναι ο κ. Τσαγκρασούλης Αριστείδης , Καθηγητής Π.Θ., Τμήμα Αρχιτεκτόνων Μηχανικών.</w:t>
      </w:r>
    </w:p>
    <w:p w:rsidR="00B24413" w:rsidRPr="00B24413" w:rsidRDefault="00B24413" w:rsidP="00B24413">
      <w:pPr>
        <w:shd w:val="clear" w:color="auto" w:fill="FFFFFF"/>
        <w:spacing w:after="0" w:line="240" w:lineRule="auto"/>
        <w:rPr>
          <w:rFonts w:ascii="inherit" w:eastAsia="Times New Roman" w:hAnsi="inherit" w:cs="Segoe UI Historic"/>
          <w:color w:val="050505"/>
          <w:sz w:val="23"/>
          <w:szCs w:val="23"/>
          <w:lang w:eastAsia="el-GR"/>
        </w:rPr>
      </w:pPr>
      <w:r w:rsidRPr="00B24413">
        <w:rPr>
          <w:rFonts w:ascii="inherit" w:eastAsia="Times New Roman" w:hAnsi="inherit" w:cs="Segoe UI Historic"/>
          <w:color w:val="050505"/>
          <w:sz w:val="23"/>
          <w:szCs w:val="23"/>
          <w:lang w:eastAsia="el-GR"/>
        </w:rPr>
        <w:t xml:space="preserve">Μάθε περισσότερα εδώ: </w:t>
      </w:r>
      <w:hyperlink r:id="rId4" w:tgtFrame="_blank" w:history="1">
        <w:r w:rsidRPr="00B24413">
          <w:rPr>
            <w:rFonts w:ascii="inherit" w:eastAsia="Times New Roman" w:hAnsi="inherit" w:cs="Segoe UI Historic"/>
            <w:color w:val="0000FF"/>
            <w:sz w:val="23"/>
            <w:szCs w:val="23"/>
            <w:u w:val="single"/>
            <w:bdr w:val="none" w:sz="0" w:space="0" w:color="auto" w:frame="1"/>
            <w:lang w:eastAsia="el-GR"/>
          </w:rPr>
          <w:t>https://learning.uth.gr/natural_light/</w:t>
        </w:r>
      </w:hyperlink>
    </w:p>
    <w:p w:rsidR="002824BF" w:rsidRDefault="005F22DB"/>
    <w:p w:rsidR="00B24413" w:rsidRDefault="00B24413">
      <w:r>
        <w:rPr>
          <w:noProof/>
          <w:lang w:eastAsia="el-GR"/>
        </w:rPr>
        <w:lastRenderedPageBreak/>
        <w:drawing>
          <wp:inline distT="0" distB="0" distL="0" distR="0">
            <wp:extent cx="5274310" cy="5274310"/>
            <wp:effectExtent l="0" t="0" r="2540" b="254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4310" cy="5274310"/>
                    </a:xfrm>
                    <a:prstGeom prst="rect">
                      <a:avLst/>
                    </a:prstGeom>
                  </pic:spPr>
                </pic:pic>
              </a:graphicData>
            </a:graphic>
          </wp:inline>
        </w:drawing>
      </w:r>
    </w:p>
    <w:sectPr w:rsidR="00B24413" w:rsidSect="00326A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0" w:usb1="00000000" w:usb2="00000000" w:usb3="00000000" w:csb0="00000000"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compat/>
  <w:rsids>
    <w:rsidRoot w:val="00B24413"/>
    <w:rsid w:val="00223A85"/>
    <w:rsid w:val="00294700"/>
    <w:rsid w:val="00326A42"/>
    <w:rsid w:val="005F22DB"/>
    <w:rsid w:val="00B2441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A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B24413"/>
    <w:rPr>
      <w:color w:val="0000FF"/>
      <w:u w:val="single"/>
    </w:rPr>
  </w:style>
  <w:style w:type="paragraph" w:styleId="a3">
    <w:name w:val="Balloon Text"/>
    <w:basedOn w:val="a"/>
    <w:link w:val="Char"/>
    <w:uiPriority w:val="99"/>
    <w:semiHidden/>
    <w:unhideWhenUsed/>
    <w:rsid w:val="005F22D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F22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6448286">
      <w:bodyDiv w:val="1"/>
      <w:marLeft w:val="0"/>
      <w:marRight w:val="0"/>
      <w:marTop w:val="0"/>
      <w:marBottom w:val="0"/>
      <w:divBdr>
        <w:top w:val="none" w:sz="0" w:space="0" w:color="auto"/>
        <w:left w:val="none" w:sz="0" w:space="0" w:color="auto"/>
        <w:bottom w:val="none" w:sz="0" w:space="0" w:color="auto"/>
        <w:right w:val="none" w:sz="0" w:space="0" w:color="auto"/>
      </w:divBdr>
      <w:divsChild>
        <w:div w:id="12271793">
          <w:marLeft w:val="0"/>
          <w:marRight w:val="0"/>
          <w:marTop w:val="0"/>
          <w:marBottom w:val="0"/>
          <w:divBdr>
            <w:top w:val="none" w:sz="0" w:space="0" w:color="auto"/>
            <w:left w:val="none" w:sz="0" w:space="0" w:color="auto"/>
            <w:bottom w:val="none" w:sz="0" w:space="0" w:color="auto"/>
            <w:right w:val="none" w:sz="0" w:space="0" w:color="auto"/>
          </w:divBdr>
        </w:div>
        <w:div w:id="115023461">
          <w:marLeft w:val="0"/>
          <w:marRight w:val="0"/>
          <w:marTop w:val="120"/>
          <w:marBottom w:val="0"/>
          <w:divBdr>
            <w:top w:val="none" w:sz="0" w:space="0" w:color="auto"/>
            <w:left w:val="none" w:sz="0" w:space="0" w:color="auto"/>
            <w:bottom w:val="none" w:sz="0" w:space="0" w:color="auto"/>
            <w:right w:val="none" w:sz="0" w:space="0" w:color="auto"/>
          </w:divBdr>
          <w:divsChild>
            <w:div w:id="1592467815">
              <w:marLeft w:val="0"/>
              <w:marRight w:val="0"/>
              <w:marTop w:val="0"/>
              <w:marBottom w:val="0"/>
              <w:divBdr>
                <w:top w:val="none" w:sz="0" w:space="0" w:color="auto"/>
                <w:left w:val="none" w:sz="0" w:space="0" w:color="auto"/>
                <w:bottom w:val="none" w:sz="0" w:space="0" w:color="auto"/>
                <w:right w:val="none" w:sz="0" w:space="0" w:color="auto"/>
              </w:divBdr>
            </w:div>
          </w:divsChild>
        </w:div>
        <w:div w:id="724763771">
          <w:marLeft w:val="0"/>
          <w:marRight w:val="0"/>
          <w:marTop w:val="120"/>
          <w:marBottom w:val="0"/>
          <w:divBdr>
            <w:top w:val="none" w:sz="0" w:space="0" w:color="auto"/>
            <w:left w:val="none" w:sz="0" w:space="0" w:color="auto"/>
            <w:bottom w:val="none" w:sz="0" w:space="0" w:color="auto"/>
            <w:right w:val="none" w:sz="0" w:space="0" w:color="auto"/>
          </w:divBdr>
          <w:divsChild>
            <w:div w:id="228852767">
              <w:marLeft w:val="0"/>
              <w:marRight w:val="0"/>
              <w:marTop w:val="0"/>
              <w:marBottom w:val="0"/>
              <w:divBdr>
                <w:top w:val="none" w:sz="0" w:space="0" w:color="auto"/>
                <w:left w:val="none" w:sz="0" w:space="0" w:color="auto"/>
                <w:bottom w:val="none" w:sz="0" w:space="0" w:color="auto"/>
                <w:right w:val="none" w:sz="0" w:space="0" w:color="auto"/>
              </w:divBdr>
            </w:div>
          </w:divsChild>
        </w:div>
        <w:div w:id="1682314857">
          <w:marLeft w:val="0"/>
          <w:marRight w:val="0"/>
          <w:marTop w:val="120"/>
          <w:marBottom w:val="0"/>
          <w:divBdr>
            <w:top w:val="none" w:sz="0" w:space="0" w:color="auto"/>
            <w:left w:val="none" w:sz="0" w:space="0" w:color="auto"/>
            <w:bottom w:val="none" w:sz="0" w:space="0" w:color="auto"/>
            <w:right w:val="none" w:sz="0" w:space="0" w:color="auto"/>
          </w:divBdr>
          <w:divsChild>
            <w:div w:id="1565481958">
              <w:marLeft w:val="0"/>
              <w:marRight w:val="0"/>
              <w:marTop w:val="0"/>
              <w:marBottom w:val="0"/>
              <w:divBdr>
                <w:top w:val="none" w:sz="0" w:space="0" w:color="auto"/>
                <w:left w:val="none" w:sz="0" w:space="0" w:color="auto"/>
                <w:bottom w:val="none" w:sz="0" w:space="0" w:color="auto"/>
                <w:right w:val="none" w:sz="0" w:space="0" w:color="auto"/>
              </w:divBdr>
            </w:div>
            <w:div w:id="472797095">
              <w:marLeft w:val="0"/>
              <w:marRight w:val="0"/>
              <w:marTop w:val="0"/>
              <w:marBottom w:val="0"/>
              <w:divBdr>
                <w:top w:val="none" w:sz="0" w:space="0" w:color="auto"/>
                <w:left w:val="none" w:sz="0" w:space="0" w:color="auto"/>
                <w:bottom w:val="none" w:sz="0" w:space="0" w:color="auto"/>
                <w:right w:val="none" w:sz="0" w:space="0" w:color="auto"/>
              </w:divBdr>
            </w:div>
          </w:divsChild>
        </w:div>
        <w:div w:id="352732803">
          <w:marLeft w:val="0"/>
          <w:marRight w:val="0"/>
          <w:marTop w:val="120"/>
          <w:marBottom w:val="0"/>
          <w:divBdr>
            <w:top w:val="none" w:sz="0" w:space="0" w:color="auto"/>
            <w:left w:val="none" w:sz="0" w:space="0" w:color="auto"/>
            <w:bottom w:val="none" w:sz="0" w:space="0" w:color="auto"/>
            <w:right w:val="none" w:sz="0" w:space="0" w:color="auto"/>
          </w:divBdr>
          <w:divsChild>
            <w:div w:id="1148130359">
              <w:marLeft w:val="0"/>
              <w:marRight w:val="0"/>
              <w:marTop w:val="0"/>
              <w:marBottom w:val="0"/>
              <w:divBdr>
                <w:top w:val="none" w:sz="0" w:space="0" w:color="auto"/>
                <w:left w:val="none" w:sz="0" w:space="0" w:color="auto"/>
                <w:bottom w:val="none" w:sz="0" w:space="0" w:color="auto"/>
                <w:right w:val="none" w:sz="0" w:space="0" w:color="auto"/>
              </w:divBdr>
            </w:div>
          </w:divsChild>
        </w:div>
        <w:div w:id="346715139">
          <w:marLeft w:val="0"/>
          <w:marRight w:val="0"/>
          <w:marTop w:val="120"/>
          <w:marBottom w:val="0"/>
          <w:divBdr>
            <w:top w:val="none" w:sz="0" w:space="0" w:color="auto"/>
            <w:left w:val="none" w:sz="0" w:space="0" w:color="auto"/>
            <w:bottom w:val="none" w:sz="0" w:space="0" w:color="auto"/>
            <w:right w:val="none" w:sz="0" w:space="0" w:color="auto"/>
          </w:divBdr>
          <w:divsChild>
            <w:div w:id="1050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learning.uth.gr/natural_light/?fbclid=IwAR2LCb9Ht9P68NAJCtQWBZrvyWDg7i9cODl2e4pEe8twIfBmFJFOV7DKyi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1243</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Σχολή Διά Βίου Μάθησης Πανεπιστήμιο Θεσσαλίας</dc:creator>
  <cp:lastModifiedBy>Χρήστης των Windows</cp:lastModifiedBy>
  <cp:revision>2</cp:revision>
  <dcterms:created xsi:type="dcterms:W3CDTF">2021-02-04T08:44:00Z</dcterms:created>
  <dcterms:modified xsi:type="dcterms:W3CDTF">2021-02-04T08:44:00Z</dcterms:modified>
</cp:coreProperties>
</file>