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E7133">
        <w:rPr>
          <w:b/>
          <w:sz w:val="28"/>
          <w:szCs w:val="28"/>
        </w:rPr>
        <w:t xml:space="preserve"> – 201</w:t>
      </w:r>
      <w:r w:rsidR="0064062D">
        <w:rPr>
          <w:b/>
          <w:sz w:val="28"/>
          <w:szCs w:val="28"/>
        </w:rPr>
        <w:t>9-20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4E282D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9/3/2020</w:t>
            </w:r>
          </w:p>
          <w:p w:rsidR="006B1FDC" w:rsidRDefault="006B1FDC" w:rsidP="00165340">
            <w:pPr>
              <w:jc w:val="center"/>
              <w:rPr>
                <w:sz w:val="24"/>
                <w:szCs w:val="24"/>
              </w:rPr>
            </w:pPr>
            <w:r w:rsidRPr="006B1FDC">
              <w:rPr>
                <w:b/>
                <w:color w:val="C00000"/>
                <w:sz w:val="24"/>
                <w:szCs w:val="24"/>
              </w:rPr>
              <w:t>ΕΚΛΕΙΣΑΝ ΟΙ ΣΥΜΜΕΤΟΧΕΣ ΓΙΑ ΤΗ ΔΕΥΤΕΡΑ 9/3</w:t>
            </w:r>
          </w:p>
        </w:tc>
        <w:tc>
          <w:tcPr>
            <w:tcW w:w="2150" w:type="dxa"/>
            <w:vMerge w:val="restart"/>
          </w:tcPr>
          <w:p w:rsidR="005C54C3" w:rsidRPr="00AC5869" w:rsidRDefault="00C54F85" w:rsidP="00C54F85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</w:rPr>
            </w:pPr>
            <w:r w:rsidRPr="00C54F85">
              <w:rPr>
                <w:b/>
                <w:color w:val="FF0000"/>
              </w:rPr>
              <w:t>ΕΝ.Ε.Ε.ΓΥ.-Λ Ν. ΙΩΝΙΑΣ</w:t>
            </w:r>
            <w:r>
              <w:rPr>
                <w:b/>
                <w:color w:val="FF0000"/>
              </w:rPr>
              <w:t xml:space="preserve"> / 10 ΜΑΘΗΤΕΣ</w:t>
            </w:r>
          </w:p>
          <w:p w:rsidR="00AC5869" w:rsidRPr="00D16245" w:rsidRDefault="00AC5869" w:rsidP="00C54F85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</w:rPr>
              <w:t>ΓΕΛ ΒΕΛΕΣΤΙΝΟΥ/ 20 ΜΑΘΗΤΕΣ</w:t>
            </w:r>
          </w:p>
          <w:p w:rsidR="00D16245" w:rsidRPr="00C54F85" w:rsidRDefault="00D16245" w:rsidP="00C54F85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</w:rPr>
              <w:t>4</w:t>
            </w:r>
            <w:r w:rsidRPr="00D16245">
              <w:rPr>
                <w:b/>
                <w:color w:val="FF0000"/>
                <w:vertAlign w:val="superscript"/>
              </w:rPr>
              <w:t>ο</w:t>
            </w:r>
            <w:r>
              <w:rPr>
                <w:b/>
                <w:color w:val="FF0000"/>
              </w:rPr>
              <w:t xml:space="preserve"> ΓΕΛ ΒΟΛΟΥ/ 24 ΜΑΘΗΤΕΣ</w:t>
            </w:r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54C3">
              <w:rPr>
                <w:sz w:val="24"/>
                <w:szCs w:val="24"/>
              </w:rPr>
              <w:t>0</w:t>
            </w:r>
            <w:r w:rsidR="001C695C" w:rsidRPr="00C54F85">
              <w:rPr>
                <w:sz w:val="24"/>
                <w:szCs w:val="24"/>
              </w:rPr>
              <w:t xml:space="preserve"> – 60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C54C3" w:rsidRDefault="004E282D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Ενημέρωση για την έρευνα στο Πανεπιστήμιο Θεσσαλίας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Β1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A56380" w:rsidRPr="00FE7133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A56380" w:rsidRPr="00FE7133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4E282D" w:rsidP="00B4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  <w:p w:rsidR="004350B7" w:rsidRDefault="004350B7" w:rsidP="004350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27FE">
              <w:rPr>
                <w:b/>
                <w:color w:val="FF0000"/>
                <w:sz w:val="24"/>
                <w:szCs w:val="24"/>
              </w:rPr>
              <w:lastRenderedPageBreak/>
              <w:t>ΕΚΛΕΙΣΑΝ ΟΙ ΣΥΜΜΕΤΟΧΕΣ</w:t>
            </w:r>
          </w:p>
          <w:p w:rsidR="004350B7" w:rsidRPr="001127FE" w:rsidRDefault="004350B7" w:rsidP="004350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ΓΙΑ ΤΗΝ </w:t>
            </w:r>
            <w:r>
              <w:rPr>
                <w:b/>
                <w:color w:val="FF0000"/>
                <w:sz w:val="24"/>
                <w:szCs w:val="24"/>
              </w:rPr>
              <w:t>ΤΡΙΤΗ 10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>/3</w:t>
            </w:r>
          </w:p>
          <w:p w:rsidR="004350B7" w:rsidRDefault="004350B7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B43033" w:rsidRPr="0006458D" w:rsidRDefault="006D3C55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  <w:r w:rsidRPr="006D3C55">
              <w:rPr>
                <w:b/>
                <w:color w:val="C00000"/>
                <w:sz w:val="24"/>
                <w:szCs w:val="24"/>
              </w:rPr>
              <w:lastRenderedPageBreak/>
              <w:t>1</w:t>
            </w:r>
            <w:r w:rsidRPr="006D3C55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Pr="006D3C55">
              <w:rPr>
                <w:b/>
                <w:color w:val="C00000"/>
                <w:sz w:val="24"/>
                <w:szCs w:val="24"/>
              </w:rPr>
              <w:t xml:space="preserve"> ΓΕΛ ΚΑΡΔΙΤΣΑΣ</w:t>
            </w:r>
            <w:r>
              <w:rPr>
                <w:b/>
                <w:color w:val="C00000"/>
                <w:sz w:val="24"/>
                <w:szCs w:val="24"/>
              </w:rPr>
              <w:t xml:space="preserve"> /30 ΜΑΘΗΤΕΣ</w:t>
            </w:r>
          </w:p>
          <w:p w:rsidR="0006458D" w:rsidRPr="002447E1" w:rsidRDefault="00346CC2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  <w:r w:rsidRPr="00346CC2">
              <w:rPr>
                <w:b/>
                <w:color w:val="FF0000"/>
                <w:sz w:val="24"/>
                <w:szCs w:val="24"/>
              </w:rPr>
              <w:t>ΓΕΛ ΦΑΛΑΝΗΣ / 20 ΜΑΘΗΤΕΣ</w:t>
            </w:r>
          </w:p>
          <w:p w:rsidR="002447E1" w:rsidRPr="00346CC2" w:rsidRDefault="002447E1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Pr="002447E1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</w:rPr>
              <w:t xml:space="preserve"> ΓΕΛ Ν. ΙΩΝΙΑΣ / 10 ΜΑΘΗΤΕΣ</w:t>
            </w:r>
          </w:p>
        </w:tc>
        <w:tc>
          <w:tcPr>
            <w:tcW w:w="1491" w:type="dxa"/>
            <w:vMerge w:val="restart"/>
          </w:tcPr>
          <w:p w:rsidR="00B43033" w:rsidRDefault="001C695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</w:t>
            </w:r>
            <w:r w:rsidR="00B43033">
              <w:rPr>
                <w:sz w:val="24"/>
                <w:szCs w:val="24"/>
              </w:rPr>
              <w:t>60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B43033" w:rsidRDefault="004E282D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B43033" w:rsidRDefault="00B43033" w:rsidP="00B43033">
            <w:pPr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674397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A56380" w:rsidTr="005D43FF">
        <w:trPr>
          <w:trHeight w:val="513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Ενημέρωση για την έρευνα στο Πανεπιστήμιο Θεσσαλίας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Β1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5461F5" w:rsidTr="0092510B">
        <w:trPr>
          <w:trHeight w:val="70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</w:tr>
      <w:tr w:rsidR="005461F5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11/3/2020</w:t>
            </w:r>
          </w:p>
        </w:tc>
        <w:tc>
          <w:tcPr>
            <w:tcW w:w="2150" w:type="dxa"/>
            <w:vMerge w:val="restart"/>
          </w:tcPr>
          <w:p w:rsidR="005461F5" w:rsidRDefault="00930437" w:rsidP="001D31E2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  <w:r w:rsidR="001D31E2" w:rsidRPr="001D31E2">
              <w:rPr>
                <w:b/>
                <w:color w:val="C00000"/>
                <w:sz w:val="24"/>
                <w:szCs w:val="24"/>
              </w:rPr>
              <w:t>4</w:t>
            </w:r>
            <w:r w:rsidR="001D31E2" w:rsidRPr="001D31E2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="001D31E2" w:rsidRPr="001D31E2">
              <w:rPr>
                <w:b/>
                <w:color w:val="C00000"/>
                <w:sz w:val="24"/>
                <w:szCs w:val="24"/>
              </w:rPr>
              <w:t xml:space="preserve"> ΓΕΛ ΛΑΡΙΣΑΣ /20 ΜΑΘΗΤΕΣ</w:t>
            </w:r>
          </w:p>
          <w:p w:rsidR="0077522B" w:rsidRPr="001D31E2" w:rsidRDefault="00930437" w:rsidP="001D31E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  <w:r w:rsidRPr="00930437">
              <w:rPr>
                <w:b/>
                <w:color w:val="FF0000"/>
                <w:sz w:val="24"/>
                <w:szCs w:val="24"/>
              </w:rPr>
              <w:t>7</w:t>
            </w:r>
            <w:r w:rsidRPr="00930437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930437">
              <w:rPr>
                <w:b/>
                <w:color w:val="FF0000"/>
                <w:sz w:val="24"/>
                <w:szCs w:val="24"/>
              </w:rPr>
              <w:t xml:space="preserve"> ΓΕΛ ΒΟΛΟΥ/ 15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 Ινστιτούτο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‘Μικροοικονομική Ανάλυση Ι’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 Ινστιτούτο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Οικονόμου Α.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 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</w:tr>
      <w:tr w:rsidR="005461F5" w:rsidTr="005D43FF">
        <w:trPr>
          <w:trHeight w:val="147"/>
        </w:trPr>
        <w:tc>
          <w:tcPr>
            <w:tcW w:w="1804" w:type="dxa"/>
            <w:vMerge w:val="restart"/>
          </w:tcPr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12/3/2020</w:t>
            </w:r>
          </w:p>
          <w:p w:rsidR="001127FE" w:rsidRDefault="001127FE" w:rsidP="005461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27FE">
              <w:rPr>
                <w:b/>
                <w:color w:val="FF0000"/>
                <w:sz w:val="24"/>
                <w:szCs w:val="24"/>
              </w:rPr>
              <w:lastRenderedPageBreak/>
              <w:t>ΕΚΛΕΙΣΑΝ ΟΙ ΣΥΜΜΕΤΟΧΕΣ</w:t>
            </w:r>
          </w:p>
          <w:p w:rsidR="003A10C7" w:rsidRPr="001127FE" w:rsidRDefault="003A10C7" w:rsidP="005461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ΓΙΑ ΤΗΝ ΠΕΜΠΤΗ 12/3</w:t>
            </w:r>
          </w:p>
          <w:p w:rsidR="00EB47B3" w:rsidRPr="00EB47B3" w:rsidRDefault="00EB47B3" w:rsidP="00EB47B3">
            <w:pPr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EB47B3" w:rsidRPr="00EB47B3" w:rsidRDefault="0097158F" w:rsidP="00EB47B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>-</w:t>
            </w:r>
            <w:r w:rsidR="00EB47B3" w:rsidRPr="00EB47B3">
              <w:rPr>
                <w:b/>
                <w:color w:val="C00000"/>
                <w:sz w:val="24"/>
                <w:szCs w:val="24"/>
              </w:rPr>
              <w:t>ΓΕΛ ΑΛΜΥΡΟΥ / 20 ΜΑΘΗΤΕΣ</w:t>
            </w:r>
          </w:p>
          <w:p w:rsidR="005461F5" w:rsidRDefault="0097158F" w:rsidP="00EB47B3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-</w:t>
            </w:r>
            <w:r w:rsidR="00EB47B3" w:rsidRPr="00EB47B3">
              <w:rPr>
                <w:b/>
                <w:color w:val="FF0000"/>
                <w:sz w:val="24"/>
                <w:szCs w:val="24"/>
              </w:rPr>
              <w:t>1</w:t>
            </w:r>
            <w:r w:rsidR="00EB47B3" w:rsidRPr="00EB47B3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="00EB47B3" w:rsidRPr="00EB47B3">
              <w:rPr>
                <w:b/>
                <w:color w:val="FF0000"/>
                <w:sz w:val="24"/>
                <w:szCs w:val="24"/>
              </w:rPr>
              <w:t xml:space="preserve"> ΕΠΑΛ ΒΟΛΟΥ / 15 ΜΑΘΗΤΕΣ</w:t>
            </w:r>
          </w:p>
          <w:p w:rsidR="0097158F" w:rsidRDefault="0097158F" w:rsidP="00EB47B3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-ΓΕΛ ΚΑΝΑΛΙΩΝ / 5 ΜΑΘΗΤΕΣ</w:t>
            </w:r>
          </w:p>
          <w:p w:rsidR="001127FE" w:rsidRPr="00EB47B3" w:rsidRDefault="001127FE" w:rsidP="00EB4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- 1</w:t>
            </w:r>
            <w:r w:rsidRPr="001127FE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="00D65560">
              <w:rPr>
                <w:b/>
                <w:color w:val="FF0000"/>
                <w:sz w:val="24"/>
                <w:szCs w:val="24"/>
              </w:rPr>
              <w:t xml:space="preserve"> ΓΕΛ ΒΟΛΟΥ / 24</w:t>
            </w:r>
            <w:r>
              <w:rPr>
                <w:b/>
                <w:color w:val="FF0000"/>
                <w:sz w:val="24"/>
                <w:szCs w:val="24"/>
              </w:rPr>
              <w:t xml:space="preserve">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50 - 60</w:t>
            </w: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‘Μαθηματικά Ι’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Κόλλιας Χ.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 w:val="restart"/>
          </w:tcPr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13/3/2020</w:t>
            </w:r>
          </w:p>
          <w:p w:rsidR="00FE4795" w:rsidRPr="00FE4795" w:rsidRDefault="00FE4795" w:rsidP="005461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4795">
              <w:rPr>
                <w:b/>
                <w:color w:val="FF0000"/>
                <w:sz w:val="24"/>
                <w:szCs w:val="24"/>
              </w:rPr>
              <w:t>ΕΚΛΕΙΣΑΝ ΟΙ ΣΥΜΜΕΤΟΧΕΣ ΓΙΑ ΤΗΝ ΠΑΡΑΣΚΕΥΗ 13/3</w:t>
            </w:r>
          </w:p>
          <w:p w:rsidR="00A65225" w:rsidRPr="00A65225" w:rsidRDefault="00A65225" w:rsidP="00A65225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5461F5" w:rsidRPr="00850719" w:rsidRDefault="00EB47B3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65225">
              <w:rPr>
                <w:b/>
                <w:color w:val="FF0000"/>
                <w:sz w:val="24"/>
                <w:szCs w:val="24"/>
              </w:rPr>
              <w:t>3</w:t>
            </w:r>
            <w:r w:rsidRPr="00A65225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A65225">
              <w:rPr>
                <w:b/>
                <w:color w:val="FF0000"/>
                <w:sz w:val="24"/>
                <w:szCs w:val="24"/>
              </w:rPr>
              <w:t xml:space="preserve"> ΛΥΚΕΙΟ ΒΟΛΟΥ / 15 ΜΑΘΗΤΕΣ</w:t>
            </w:r>
          </w:p>
          <w:p w:rsidR="00850719" w:rsidRPr="00A53793" w:rsidRDefault="00850719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850719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</w:rPr>
              <w:t xml:space="preserve"> ΛΥΚΕΙΟ ΒΟΛΟΥ / 15 ΜΑΘΗΤΕΣ</w:t>
            </w:r>
          </w:p>
          <w:p w:rsidR="00A53793" w:rsidRPr="006B7F50" w:rsidRDefault="00A53793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ΕΠΑΛ ΑΓΡΙΑΣ / 45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‘Χρηματοοικονομική Ανάλυση των Επιχειρήσεων’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Ιατρίδης Γ.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Pr="00735EC9" w:rsidRDefault="00735EC9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Ι2</w:t>
            </w:r>
          </w:p>
        </w:tc>
        <w:tc>
          <w:tcPr>
            <w:tcW w:w="2126" w:type="dxa"/>
          </w:tcPr>
          <w:p w:rsidR="005461F5" w:rsidRDefault="00451F01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26" w:rsidRDefault="00AF7226" w:rsidP="002E6EBB">
      <w:pPr>
        <w:spacing w:after="0" w:line="240" w:lineRule="auto"/>
      </w:pPr>
      <w:r>
        <w:separator/>
      </w:r>
    </w:p>
  </w:endnote>
  <w:endnote w:type="continuationSeparator" w:id="0">
    <w:p w:rsidR="00AF7226" w:rsidRDefault="00AF7226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B7">
          <w:rPr>
            <w:noProof/>
          </w:rPr>
          <w:t>2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26" w:rsidRDefault="00AF7226" w:rsidP="002E6EBB">
      <w:pPr>
        <w:spacing w:after="0" w:line="240" w:lineRule="auto"/>
      </w:pPr>
      <w:r>
        <w:separator/>
      </w:r>
    </w:p>
  </w:footnote>
  <w:footnote w:type="continuationSeparator" w:id="0">
    <w:p w:rsidR="00AF7226" w:rsidRDefault="00AF7226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3513D"/>
    <w:multiLevelType w:val="hybridMultilevel"/>
    <w:tmpl w:val="9034C582"/>
    <w:lvl w:ilvl="0" w:tplc="9B1C0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F558F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5A0A"/>
    <w:multiLevelType w:val="hybridMultilevel"/>
    <w:tmpl w:val="D966AD20"/>
    <w:lvl w:ilvl="0" w:tplc="9B1C0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B1DF6"/>
    <w:multiLevelType w:val="hybridMultilevel"/>
    <w:tmpl w:val="762CFC98"/>
    <w:lvl w:ilvl="0" w:tplc="F9BAEC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07992"/>
    <w:rsid w:val="00035829"/>
    <w:rsid w:val="0006458D"/>
    <w:rsid w:val="000A3B29"/>
    <w:rsid w:val="000D4BDA"/>
    <w:rsid w:val="001127FE"/>
    <w:rsid w:val="001165FA"/>
    <w:rsid w:val="00165340"/>
    <w:rsid w:val="001C6051"/>
    <w:rsid w:val="001C695C"/>
    <w:rsid w:val="001D31E2"/>
    <w:rsid w:val="001F03C9"/>
    <w:rsid w:val="00215FE1"/>
    <w:rsid w:val="0022497F"/>
    <w:rsid w:val="002447E1"/>
    <w:rsid w:val="00270088"/>
    <w:rsid w:val="002B212F"/>
    <w:rsid w:val="002E6EBB"/>
    <w:rsid w:val="00346CC2"/>
    <w:rsid w:val="00370ABF"/>
    <w:rsid w:val="003A10C7"/>
    <w:rsid w:val="003A5DDB"/>
    <w:rsid w:val="004350B7"/>
    <w:rsid w:val="00451F01"/>
    <w:rsid w:val="004C55F2"/>
    <w:rsid w:val="004E282D"/>
    <w:rsid w:val="004E48B8"/>
    <w:rsid w:val="00514E4E"/>
    <w:rsid w:val="005461F5"/>
    <w:rsid w:val="005C54C3"/>
    <w:rsid w:val="005D43FF"/>
    <w:rsid w:val="005E0257"/>
    <w:rsid w:val="005E4BE3"/>
    <w:rsid w:val="00606EA8"/>
    <w:rsid w:val="0064062D"/>
    <w:rsid w:val="00674397"/>
    <w:rsid w:val="006B1FDC"/>
    <w:rsid w:val="006B7F50"/>
    <w:rsid w:val="006D3C55"/>
    <w:rsid w:val="00717B69"/>
    <w:rsid w:val="00735EC9"/>
    <w:rsid w:val="0077522B"/>
    <w:rsid w:val="00784B60"/>
    <w:rsid w:val="00811A6E"/>
    <w:rsid w:val="00850719"/>
    <w:rsid w:val="008A77EA"/>
    <w:rsid w:val="0090791A"/>
    <w:rsid w:val="0092510B"/>
    <w:rsid w:val="00930437"/>
    <w:rsid w:val="00946997"/>
    <w:rsid w:val="0097158F"/>
    <w:rsid w:val="00A247EC"/>
    <w:rsid w:val="00A30B64"/>
    <w:rsid w:val="00A53793"/>
    <w:rsid w:val="00A56380"/>
    <w:rsid w:val="00A576B2"/>
    <w:rsid w:val="00A65225"/>
    <w:rsid w:val="00AC5869"/>
    <w:rsid w:val="00AE69FE"/>
    <w:rsid w:val="00AE7E4A"/>
    <w:rsid w:val="00AF7226"/>
    <w:rsid w:val="00B320CA"/>
    <w:rsid w:val="00B43033"/>
    <w:rsid w:val="00C53F36"/>
    <w:rsid w:val="00C54F85"/>
    <w:rsid w:val="00C855EC"/>
    <w:rsid w:val="00CC26D4"/>
    <w:rsid w:val="00CE30FA"/>
    <w:rsid w:val="00D16245"/>
    <w:rsid w:val="00D20245"/>
    <w:rsid w:val="00D207A5"/>
    <w:rsid w:val="00D65560"/>
    <w:rsid w:val="00E96C1D"/>
    <w:rsid w:val="00EB47B3"/>
    <w:rsid w:val="00FD43C3"/>
    <w:rsid w:val="00FE479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FD61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25</cp:revision>
  <dcterms:created xsi:type="dcterms:W3CDTF">2020-02-11T08:57:00Z</dcterms:created>
  <dcterms:modified xsi:type="dcterms:W3CDTF">2020-02-17T11:50:00Z</dcterms:modified>
</cp:coreProperties>
</file>