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F5" w:rsidRDefault="003543F5" w:rsidP="003543F5">
      <w:pPr>
        <w:jc w:val="center"/>
        <w:rPr>
          <w:rFonts w:cstheme="minorHAnsi"/>
          <w:b/>
          <w:bCs/>
          <w:color w:val="000000" w:themeColor="text1"/>
          <w:lang w:val="el-GR"/>
        </w:rPr>
      </w:pPr>
      <w:r>
        <w:rPr>
          <w:rFonts w:cstheme="minorHAnsi"/>
          <w:b/>
          <w:bCs/>
          <w:noProof/>
          <w:color w:val="000000" w:themeColor="text1"/>
          <w:lang w:val="el-GR" w:eastAsia="el-GR"/>
        </w:rPr>
        <w:drawing>
          <wp:inline distT="0" distB="0" distL="0" distR="0">
            <wp:extent cx="1528294" cy="10287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2772" cy="1031714"/>
                    </a:xfrm>
                    <a:prstGeom prst="rect">
                      <a:avLst/>
                    </a:prstGeom>
                  </pic:spPr>
                </pic:pic>
              </a:graphicData>
            </a:graphic>
          </wp:inline>
        </w:drawing>
      </w:r>
    </w:p>
    <w:p w:rsidR="003543F5" w:rsidRDefault="003543F5" w:rsidP="003543F5">
      <w:pPr>
        <w:jc w:val="center"/>
        <w:rPr>
          <w:rFonts w:cstheme="minorHAnsi"/>
          <w:b/>
          <w:bCs/>
          <w:color w:val="000000" w:themeColor="text1"/>
          <w:lang w:val="el-GR"/>
        </w:rPr>
      </w:pPr>
    </w:p>
    <w:p w:rsidR="003543F5" w:rsidRDefault="003543F5" w:rsidP="003543F5">
      <w:pPr>
        <w:jc w:val="center"/>
        <w:rPr>
          <w:rFonts w:cstheme="minorHAnsi"/>
          <w:b/>
          <w:bCs/>
          <w:color w:val="000000" w:themeColor="text1"/>
          <w:lang w:val="el-GR"/>
        </w:rPr>
      </w:pPr>
      <w:r>
        <w:rPr>
          <w:rFonts w:cstheme="minorHAnsi"/>
          <w:b/>
          <w:bCs/>
          <w:color w:val="000000" w:themeColor="text1"/>
          <w:lang w:val="el-GR"/>
        </w:rPr>
        <w:t>ΔΕΛΤΙΟ ΤΥΠΟΥ</w:t>
      </w:r>
    </w:p>
    <w:p w:rsidR="003543F5" w:rsidRDefault="003543F5" w:rsidP="003543F5">
      <w:pPr>
        <w:rPr>
          <w:rFonts w:cstheme="minorHAnsi"/>
          <w:b/>
          <w:bCs/>
          <w:color w:val="000000" w:themeColor="text1"/>
          <w:lang w:val="el-GR"/>
        </w:rPr>
      </w:pPr>
    </w:p>
    <w:p w:rsidR="003543F5" w:rsidRPr="00B73344" w:rsidRDefault="003543F5" w:rsidP="003543F5">
      <w:pPr>
        <w:jc w:val="center"/>
        <w:rPr>
          <w:rFonts w:cstheme="minorHAnsi"/>
          <w:b/>
          <w:bCs/>
          <w:color w:val="000000" w:themeColor="text1"/>
          <w:lang w:val="el-GR"/>
        </w:rPr>
      </w:pPr>
      <w:r>
        <w:rPr>
          <w:rFonts w:cstheme="minorHAnsi"/>
          <w:b/>
          <w:bCs/>
          <w:color w:val="000000" w:themeColor="text1"/>
          <w:lang w:val="el-GR"/>
        </w:rPr>
        <w:t>Τεχνολογία μηχανικής γενετικής</w:t>
      </w:r>
      <w:r>
        <w:rPr>
          <w:rFonts w:cstheme="minorHAnsi"/>
          <w:b/>
          <w:bCs/>
          <w:color w:val="000000" w:themeColor="text1"/>
          <w:lang w:val="el-GR"/>
        </w:rPr>
        <w:t xml:space="preserve"> </w:t>
      </w:r>
      <w:r>
        <w:rPr>
          <w:rFonts w:cstheme="minorHAnsi"/>
          <w:b/>
          <w:bCs/>
          <w:color w:val="000000" w:themeColor="text1"/>
          <w:lang w:val="en-GB"/>
        </w:rPr>
        <w:t>CRISPR</w:t>
      </w:r>
      <w:bookmarkStart w:id="0" w:name="_GoBack"/>
      <w:bookmarkEnd w:id="0"/>
    </w:p>
    <w:p w:rsidR="003543F5" w:rsidRDefault="003543F5" w:rsidP="003543F5">
      <w:pPr>
        <w:jc w:val="both"/>
        <w:rPr>
          <w:rFonts w:cstheme="minorHAnsi"/>
          <w:i/>
          <w:iCs/>
          <w:color w:val="000000" w:themeColor="text1"/>
          <w:lang w:val="el-GR"/>
        </w:rPr>
      </w:pPr>
      <w:r>
        <w:rPr>
          <w:rFonts w:cstheme="minorHAnsi"/>
          <w:i/>
          <w:iCs/>
          <w:color w:val="000000" w:themeColor="text1"/>
          <w:lang w:val="el-GR"/>
        </w:rPr>
        <w:t>Το</w:t>
      </w:r>
      <w:r w:rsidRPr="009C4D61">
        <w:rPr>
          <w:rFonts w:cstheme="minorHAnsi"/>
          <w:i/>
          <w:iCs/>
          <w:color w:val="000000" w:themeColor="text1"/>
          <w:lang w:val="el-GR"/>
        </w:rPr>
        <w:t xml:space="preserve"> </w:t>
      </w:r>
      <w:r>
        <w:rPr>
          <w:rFonts w:cstheme="minorHAnsi"/>
          <w:i/>
          <w:iCs/>
          <w:color w:val="000000" w:themeColor="text1"/>
          <w:lang w:val="en-GB"/>
        </w:rPr>
        <w:t>Nobel</w:t>
      </w:r>
      <w:r>
        <w:rPr>
          <w:rFonts w:cstheme="minorHAnsi"/>
          <w:i/>
          <w:iCs/>
          <w:color w:val="000000" w:themeColor="text1"/>
          <w:lang w:val="el-GR"/>
        </w:rPr>
        <w:t xml:space="preserve"> Χημείας για το 2020 μας κάνει να ξαναθυμηθούμε τη δυναμική που έχουν οι τεχνολογίες γενετικής μηχανικής με απώτερο σκοπό τη βιώσιμη γεωργία και παραγωγή τροφής στην Ευρώπη.</w:t>
      </w:r>
    </w:p>
    <w:p w:rsidR="003543F5" w:rsidRPr="009C4D61" w:rsidRDefault="003543F5" w:rsidP="003543F5">
      <w:pPr>
        <w:jc w:val="both"/>
        <w:rPr>
          <w:rFonts w:cstheme="minorHAnsi"/>
          <w:color w:val="000000" w:themeColor="text1"/>
          <w:lang w:val="el-GR"/>
        </w:rPr>
      </w:pPr>
      <w:r>
        <w:rPr>
          <w:rFonts w:cstheme="minorHAnsi"/>
          <w:color w:val="000000" w:themeColor="text1"/>
          <w:lang w:val="el-GR"/>
        </w:rPr>
        <w:t>Το</w:t>
      </w:r>
      <w:r w:rsidRPr="009C4D61">
        <w:rPr>
          <w:rFonts w:cstheme="minorHAnsi"/>
          <w:color w:val="000000" w:themeColor="text1"/>
          <w:lang w:val="el-GR"/>
        </w:rPr>
        <w:t xml:space="preserve"> </w:t>
      </w:r>
      <w:r>
        <w:rPr>
          <w:rFonts w:cstheme="minorHAnsi"/>
          <w:color w:val="000000" w:themeColor="text1"/>
          <w:lang w:val="el-GR"/>
        </w:rPr>
        <w:t>πρόσφατο</w:t>
      </w:r>
      <w:r w:rsidRPr="009C4D61">
        <w:rPr>
          <w:rFonts w:cstheme="minorHAnsi"/>
          <w:color w:val="000000" w:themeColor="text1"/>
          <w:lang w:val="el-GR"/>
        </w:rPr>
        <w:t xml:space="preserve"> </w:t>
      </w:r>
      <w:r>
        <w:rPr>
          <w:rFonts w:cstheme="minorHAnsi"/>
          <w:color w:val="000000" w:themeColor="text1"/>
          <w:lang w:val="en-GB"/>
        </w:rPr>
        <w:t>Nobel</w:t>
      </w:r>
      <w:r w:rsidRPr="009C4D61">
        <w:rPr>
          <w:rFonts w:cstheme="minorHAnsi"/>
          <w:color w:val="000000" w:themeColor="text1"/>
          <w:lang w:val="el-GR"/>
        </w:rPr>
        <w:t xml:space="preserve"> </w:t>
      </w:r>
      <w:r>
        <w:rPr>
          <w:rFonts w:cstheme="minorHAnsi"/>
          <w:color w:val="000000" w:themeColor="text1"/>
          <w:lang w:val="el-GR"/>
        </w:rPr>
        <w:t>Χημείας όχι μόνο μας υπενθυμίζει τη σημασία της επιστήμης και των εφαρμογών της στην καθημερινότητα μας αλλά μας προτρέπει να ξανανοίξουμε ένα διάλογο για τη χρήση και εφαρμογή των τεχνολογιών γενετικής μηχανικής σε ένα ευρύτερο ευρωπαϊκό πλαίσιο.</w:t>
      </w:r>
    </w:p>
    <w:p w:rsidR="003543F5" w:rsidRPr="00180303" w:rsidRDefault="003543F5" w:rsidP="003543F5">
      <w:pPr>
        <w:jc w:val="both"/>
        <w:rPr>
          <w:rFonts w:cstheme="minorHAnsi"/>
          <w:color w:val="000000" w:themeColor="text1"/>
          <w:lang w:val="el-GR"/>
        </w:rPr>
      </w:pPr>
      <w:r>
        <w:rPr>
          <w:rFonts w:cstheme="minorHAnsi"/>
          <w:color w:val="000000" w:themeColor="text1"/>
          <w:lang w:val="el-GR"/>
        </w:rPr>
        <w:t>Η</w:t>
      </w:r>
      <w:r w:rsidRPr="009C4D61">
        <w:rPr>
          <w:rFonts w:cstheme="minorHAnsi"/>
          <w:color w:val="000000" w:themeColor="text1"/>
          <w:lang w:val="el-GR"/>
        </w:rPr>
        <w:t xml:space="preserve"> </w:t>
      </w:r>
      <w:r w:rsidRPr="00304430">
        <w:rPr>
          <w:rFonts w:cstheme="minorHAnsi"/>
          <w:color w:val="000000" w:themeColor="text1"/>
          <w:lang w:val="en-GB"/>
        </w:rPr>
        <w:t>Emmanuelle</w:t>
      </w:r>
      <w:r w:rsidRPr="009C4D61">
        <w:rPr>
          <w:rFonts w:cstheme="minorHAnsi"/>
          <w:color w:val="000000" w:themeColor="text1"/>
          <w:lang w:val="el-GR"/>
        </w:rPr>
        <w:t xml:space="preserve"> </w:t>
      </w:r>
      <w:proofErr w:type="spellStart"/>
      <w:r w:rsidRPr="00304430">
        <w:rPr>
          <w:rFonts w:cstheme="minorHAnsi"/>
          <w:color w:val="000000" w:themeColor="text1"/>
          <w:lang w:val="en-GB"/>
        </w:rPr>
        <w:t>Charpentier</w:t>
      </w:r>
      <w:proofErr w:type="spellEnd"/>
      <w:r w:rsidRPr="009C4D61">
        <w:rPr>
          <w:rFonts w:cstheme="minorHAnsi"/>
          <w:color w:val="000000" w:themeColor="text1"/>
          <w:lang w:val="el-GR"/>
        </w:rPr>
        <w:t xml:space="preserve"> </w:t>
      </w:r>
      <w:r>
        <w:rPr>
          <w:rFonts w:cstheme="minorHAnsi"/>
          <w:color w:val="000000" w:themeColor="text1"/>
          <w:lang w:val="el-GR"/>
        </w:rPr>
        <w:t>και η</w:t>
      </w:r>
      <w:r w:rsidRPr="009C4D61">
        <w:rPr>
          <w:rFonts w:cstheme="minorHAnsi"/>
          <w:color w:val="000000" w:themeColor="text1"/>
          <w:lang w:val="el-GR"/>
        </w:rPr>
        <w:t xml:space="preserve"> </w:t>
      </w:r>
      <w:r w:rsidRPr="00304430">
        <w:rPr>
          <w:rFonts w:cstheme="minorHAnsi"/>
          <w:color w:val="000000" w:themeColor="text1"/>
          <w:lang w:val="en-GB"/>
        </w:rPr>
        <w:t>Jennifer</w:t>
      </w:r>
      <w:r w:rsidRPr="009C4D61">
        <w:rPr>
          <w:rFonts w:cstheme="minorHAnsi"/>
          <w:color w:val="000000" w:themeColor="text1"/>
          <w:lang w:val="el-GR"/>
        </w:rPr>
        <w:t xml:space="preserve"> </w:t>
      </w:r>
      <w:proofErr w:type="spellStart"/>
      <w:r w:rsidRPr="00304430">
        <w:rPr>
          <w:rFonts w:cstheme="minorHAnsi"/>
          <w:color w:val="000000" w:themeColor="text1"/>
          <w:lang w:val="en-GB"/>
        </w:rPr>
        <w:t>Doudna</w:t>
      </w:r>
      <w:proofErr w:type="spellEnd"/>
      <w:r w:rsidRPr="009C4D61">
        <w:rPr>
          <w:rFonts w:cstheme="minorHAnsi"/>
          <w:color w:val="000000" w:themeColor="text1"/>
          <w:lang w:val="el-GR"/>
        </w:rPr>
        <w:t xml:space="preserve">, </w:t>
      </w:r>
      <w:r>
        <w:rPr>
          <w:rFonts w:cstheme="minorHAnsi"/>
          <w:color w:val="000000" w:themeColor="text1"/>
          <w:lang w:val="el-GR"/>
        </w:rPr>
        <w:t>οι</w:t>
      </w:r>
      <w:r w:rsidRPr="009C4D61">
        <w:rPr>
          <w:rFonts w:cstheme="minorHAnsi"/>
          <w:color w:val="000000" w:themeColor="text1"/>
          <w:lang w:val="el-GR"/>
        </w:rPr>
        <w:t xml:space="preserve"> </w:t>
      </w:r>
      <w:r>
        <w:rPr>
          <w:rFonts w:cstheme="minorHAnsi"/>
          <w:color w:val="000000" w:themeColor="text1"/>
          <w:lang w:val="el-GR"/>
        </w:rPr>
        <w:t>δύο</w:t>
      </w:r>
      <w:r w:rsidRPr="009C4D61">
        <w:rPr>
          <w:rFonts w:cstheme="minorHAnsi"/>
          <w:color w:val="000000" w:themeColor="text1"/>
          <w:lang w:val="el-GR"/>
        </w:rPr>
        <w:t xml:space="preserve"> </w:t>
      </w:r>
      <w:r>
        <w:rPr>
          <w:rFonts w:cstheme="minorHAnsi"/>
          <w:color w:val="000000" w:themeColor="text1"/>
          <w:lang w:val="el-GR"/>
        </w:rPr>
        <w:t xml:space="preserve">ερευνήτριες  που βραβεύτηκαν με το </w:t>
      </w:r>
      <w:r>
        <w:rPr>
          <w:rFonts w:cstheme="minorHAnsi"/>
          <w:color w:val="000000" w:themeColor="text1"/>
          <w:lang w:val="en-GB"/>
        </w:rPr>
        <w:t>Nobel</w:t>
      </w:r>
      <w:r w:rsidRPr="009C4D61">
        <w:rPr>
          <w:rFonts w:cstheme="minorHAnsi"/>
          <w:color w:val="000000" w:themeColor="text1"/>
          <w:lang w:val="el-GR"/>
        </w:rPr>
        <w:t xml:space="preserve"> </w:t>
      </w:r>
      <w:r>
        <w:rPr>
          <w:rFonts w:cstheme="minorHAnsi"/>
          <w:color w:val="000000" w:themeColor="text1"/>
          <w:lang w:val="el-GR"/>
        </w:rPr>
        <w:t>Χημείας για το 2020,</w:t>
      </w:r>
      <w:r>
        <w:rPr>
          <w:rFonts w:cstheme="minorHAnsi"/>
          <w:color w:val="000000" w:themeColor="text1"/>
          <w:lang w:val="el-GR"/>
        </w:rPr>
        <w:t xml:space="preserve"> </w:t>
      </w:r>
      <w:r>
        <w:rPr>
          <w:rFonts w:cstheme="minorHAnsi"/>
          <w:color w:val="000000" w:themeColor="text1"/>
          <w:lang w:val="el-GR"/>
        </w:rPr>
        <w:t xml:space="preserve"> είναι δύο από τους πρωτοπόρους επιστήμονες που βρίσκονται πίσω από την </w:t>
      </w:r>
      <w:r w:rsidRPr="00D5221D">
        <w:rPr>
          <w:rFonts w:cstheme="minorHAnsi"/>
          <w:b/>
          <w:color w:val="000000" w:themeColor="text1"/>
          <w:lang w:val="el-GR"/>
        </w:rPr>
        <w:t xml:space="preserve">επαναστατική ανακάλυψη των «γενετικών ψαλιδιών» με το όνομα </w:t>
      </w:r>
      <w:r w:rsidRPr="00D5221D">
        <w:rPr>
          <w:rFonts w:cstheme="minorHAnsi"/>
          <w:b/>
          <w:color w:val="000000" w:themeColor="text1"/>
          <w:lang w:val="en-GB"/>
        </w:rPr>
        <w:t>CRISPR</w:t>
      </w:r>
      <w:r w:rsidRPr="00D5221D">
        <w:rPr>
          <w:rFonts w:cstheme="minorHAnsi"/>
          <w:b/>
          <w:color w:val="000000" w:themeColor="text1"/>
          <w:lang w:val="el-GR"/>
        </w:rPr>
        <w:t>/</w:t>
      </w:r>
      <w:proofErr w:type="spellStart"/>
      <w:r w:rsidRPr="00D5221D">
        <w:rPr>
          <w:rFonts w:cstheme="minorHAnsi"/>
          <w:b/>
          <w:color w:val="000000" w:themeColor="text1"/>
          <w:lang w:val="en-GB"/>
        </w:rPr>
        <w:t>Cas</w:t>
      </w:r>
      <w:proofErr w:type="spellEnd"/>
      <w:r w:rsidRPr="00D5221D">
        <w:rPr>
          <w:rFonts w:cstheme="minorHAnsi"/>
          <w:b/>
          <w:color w:val="000000" w:themeColor="text1"/>
          <w:lang w:val="el-GR"/>
        </w:rPr>
        <w:t>9</w:t>
      </w:r>
      <w:r w:rsidRPr="009C4D61">
        <w:rPr>
          <w:rFonts w:cstheme="minorHAnsi"/>
          <w:color w:val="000000" w:themeColor="text1"/>
          <w:lang w:val="el-GR"/>
        </w:rPr>
        <w:t>.</w:t>
      </w:r>
      <w:r w:rsidRPr="00180303">
        <w:rPr>
          <w:rFonts w:cstheme="minorHAnsi"/>
          <w:color w:val="000000" w:themeColor="text1"/>
          <w:lang w:val="el-GR"/>
        </w:rPr>
        <w:t xml:space="preserve"> </w:t>
      </w:r>
      <w:r>
        <w:rPr>
          <w:rFonts w:cstheme="minorHAnsi"/>
          <w:color w:val="000000" w:themeColor="text1"/>
          <w:lang w:val="el-GR"/>
        </w:rPr>
        <w:t>Το</w:t>
      </w:r>
      <w:r w:rsidRPr="00180303">
        <w:rPr>
          <w:rFonts w:cstheme="minorHAnsi"/>
          <w:color w:val="000000" w:themeColor="text1"/>
          <w:lang w:val="el-GR"/>
        </w:rPr>
        <w:t xml:space="preserve"> </w:t>
      </w:r>
      <w:r>
        <w:rPr>
          <w:rFonts w:cstheme="minorHAnsi"/>
          <w:color w:val="000000" w:themeColor="text1"/>
          <w:lang w:val="el-GR"/>
        </w:rPr>
        <w:t>σύστημα</w:t>
      </w:r>
      <w:r w:rsidRPr="00180303">
        <w:rPr>
          <w:rFonts w:cstheme="minorHAnsi"/>
          <w:color w:val="000000" w:themeColor="text1"/>
          <w:lang w:val="el-GR"/>
        </w:rPr>
        <w:t xml:space="preserve"> </w:t>
      </w:r>
      <w:r>
        <w:rPr>
          <w:rFonts w:cstheme="minorHAnsi"/>
          <w:color w:val="000000" w:themeColor="text1"/>
          <w:lang w:val="en-GB"/>
        </w:rPr>
        <w:t>CRISPR</w:t>
      </w:r>
      <w:r w:rsidRPr="00180303">
        <w:rPr>
          <w:rFonts w:cstheme="minorHAnsi"/>
          <w:color w:val="000000" w:themeColor="text1"/>
          <w:lang w:val="el-GR"/>
        </w:rPr>
        <w:t>/</w:t>
      </w:r>
      <w:proofErr w:type="spellStart"/>
      <w:r>
        <w:rPr>
          <w:rFonts w:cstheme="minorHAnsi"/>
          <w:color w:val="000000" w:themeColor="text1"/>
          <w:lang w:val="en-GB"/>
        </w:rPr>
        <w:t>Cas</w:t>
      </w:r>
      <w:proofErr w:type="spellEnd"/>
      <w:r w:rsidRPr="00180303">
        <w:rPr>
          <w:rFonts w:cstheme="minorHAnsi"/>
          <w:color w:val="000000" w:themeColor="text1"/>
          <w:lang w:val="el-GR"/>
        </w:rPr>
        <w:t xml:space="preserve">9 </w:t>
      </w:r>
      <w:r>
        <w:rPr>
          <w:rFonts w:cstheme="minorHAnsi"/>
          <w:color w:val="000000" w:themeColor="text1"/>
          <w:lang w:val="el-GR"/>
        </w:rPr>
        <w:t>υφίσταται εκ φύσεως στα βακτήρια παίζοντας κομβικό ρόλο στο ανοσοποιητικό τους σύστημα για την αντιμετώπιση των ιών. Η</w:t>
      </w:r>
      <w:r w:rsidRPr="00180303">
        <w:rPr>
          <w:rFonts w:cstheme="minorHAnsi"/>
          <w:color w:val="000000" w:themeColor="text1"/>
          <w:lang w:val="el-GR"/>
        </w:rPr>
        <w:t xml:space="preserve"> </w:t>
      </w:r>
      <w:r>
        <w:rPr>
          <w:rFonts w:cstheme="minorHAnsi"/>
          <w:color w:val="000000" w:themeColor="text1"/>
          <w:lang w:val="el-GR"/>
        </w:rPr>
        <w:t>πρωτεΐνη</w:t>
      </w:r>
      <w:r w:rsidRPr="00180303">
        <w:rPr>
          <w:rFonts w:cstheme="minorHAnsi"/>
          <w:color w:val="000000" w:themeColor="text1"/>
          <w:lang w:val="el-GR"/>
        </w:rPr>
        <w:t xml:space="preserve"> </w:t>
      </w:r>
      <w:proofErr w:type="spellStart"/>
      <w:r>
        <w:rPr>
          <w:rFonts w:cstheme="minorHAnsi"/>
          <w:color w:val="000000" w:themeColor="text1"/>
          <w:lang w:val="en-GB"/>
        </w:rPr>
        <w:t>Cas</w:t>
      </w:r>
      <w:proofErr w:type="spellEnd"/>
      <w:r w:rsidRPr="00180303">
        <w:rPr>
          <w:rFonts w:cstheme="minorHAnsi"/>
          <w:color w:val="000000" w:themeColor="text1"/>
          <w:lang w:val="el-GR"/>
        </w:rPr>
        <w:t xml:space="preserve">9 </w:t>
      </w:r>
      <w:r>
        <w:rPr>
          <w:rFonts w:cstheme="minorHAnsi"/>
          <w:color w:val="000000" w:themeColor="text1"/>
          <w:lang w:val="el-GR"/>
        </w:rPr>
        <w:t>είναι</w:t>
      </w:r>
      <w:r w:rsidRPr="00180303">
        <w:rPr>
          <w:rFonts w:cstheme="minorHAnsi"/>
          <w:color w:val="000000" w:themeColor="text1"/>
          <w:lang w:val="el-GR"/>
        </w:rPr>
        <w:t xml:space="preserve"> </w:t>
      </w:r>
      <w:r>
        <w:rPr>
          <w:rFonts w:cstheme="minorHAnsi"/>
          <w:color w:val="000000" w:themeColor="text1"/>
          <w:lang w:val="el-GR"/>
        </w:rPr>
        <w:t>ένα</w:t>
      </w:r>
      <w:r w:rsidRPr="00180303">
        <w:rPr>
          <w:rFonts w:cstheme="minorHAnsi"/>
          <w:color w:val="000000" w:themeColor="text1"/>
          <w:lang w:val="el-GR"/>
        </w:rPr>
        <w:t xml:space="preserve"> </w:t>
      </w:r>
      <w:r>
        <w:rPr>
          <w:rFonts w:cstheme="minorHAnsi"/>
          <w:color w:val="000000" w:themeColor="text1"/>
          <w:lang w:val="el-GR"/>
        </w:rPr>
        <w:t>ένζυμο</w:t>
      </w:r>
      <w:r w:rsidRPr="00180303">
        <w:rPr>
          <w:rFonts w:cstheme="minorHAnsi"/>
          <w:color w:val="000000" w:themeColor="text1"/>
          <w:lang w:val="el-GR"/>
        </w:rPr>
        <w:t xml:space="preserve"> </w:t>
      </w:r>
      <w:r>
        <w:rPr>
          <w:rFonts w:cstheme="minorHAnsi"/>
          <w:color w:val="000000" w:themeColor="text1"/>
          <w:lang w:val="el-GR"/>
        </w:rPr>
        <w:t>που</w:t>
      </w:r>
      <w:r w:rsidRPr="00180303">
        <w:rPr>
          <w:rFonts w:cstheme="minorHAnsi"/>
          <w:color w:val="000000" w:themeColor="text1"/>
          <w:lang w:val="el-GR"/>
        </w:rPr>
        <w:t xml:space="preserve"> </w:t>
      </w:r>
      <w:r>
        <w:rPr>
          <w:rFonts w:cstheme="minorHAnsi"/>
          <w:color w:val="000000" w:themeColor="text1"/>
          <w:lang w:val="el-GR"/>
        </w:rPr>
        <w:t>δρα</w:t>
      </w:r>
      <w:r w:rsidRPr="00180303">
        <w:rPr>
          <w:rFonts w:cstheme="minorHAnsi"/>
          <w:color w:val="000000" w:themeColor="text1"/>
          <w:lang w:val="el-GR"/>
        </w:rPr>
        <w:t xml:space="preserve"> </w:t>
      </w:r>
      <w:r>
        <w:rPr>
          <w:rFonts w:cstheme="minorHAnsi"/>
          <w:color w:val="000000" w:themeColor="text1"/>
          <w:lang w:val="el-GR"/>
        </w:rPr>
        <w:t>ως</w:t>
      </w:r>
      <w:r w:rsidRPr="00180303">
        <w:rPr>
          <w:rFonts w:cstheme="minorHAnsi"/>
          <w:color w:val="000000" w:themeColor="text1"/>
          <w:lang w:val="el-GR"/>
        </w:rPr>
        <w:t xml:space="preserve"> </w:t>
      </w:r>
      <w:r>
        <w:rPr>
          <w:rFonts w:cstheme="minorHAnsi"/>
          <w:color w:val="000000" w:themeColor="text1"/>
          <w:lang w:val="el-GR"/>
        </w:rPr>
        <w:t xml:space="preserve">ένα ζευγάρι «μοριακών ψαλιδιών», ικανών να κόψουν τις αλυσίδες του </w:t>
      </w:r>
      <w:r>
        <w:rPr>
          <w:rFonts w:cstheme="minorHAnsi"/>
          <w:color w:val="000000" w:themeColor="text1"/>
          <w:lang w:val="en-GB"/>
        </w:rPr>
        <w:t>DNA</w:t>
      </w:r>
      <w:r w:rsidRPr="00180303">
        <w:rPr>
          <w:rFonts w:cstheme="minorHAnsi"/>
          <w:color w:val="000000" w:themeColor="text1"/>
          <w:lang w:val="el-GR"/>
        </w:rPr>
        <w:t xml:space="preserve">, </w:t>
      </w:r>
      <w:r>
        <w:rPr>
          <w:rFonts w:cstheme="minorHAnsi"/>
          <w:color w:val="000000" w:themeColor="text1"/>
          <w:lang w:val="el-GR"/>
        </w:rPr>
        <w:t xml:space="preserve">μόνο όταν αναγνωρίσουν μία ειδική αλληλουχία </w:t>
      </w:r>
      <w:r>
        <w:rPr>
          <w:rFonts w:cstheme="minorHAnsi"/>
          <w:color w:val="000000" w:themeColor="text1"/>
          <w:lang w:val="en-GB"/>
        </w:rPr>
        <w:t>DNA</w:t>
      </w:r>
      <w:r w:rsidRPr="00180303">
        <w:rPr>
          <w:rFonts w:cstheme="minorHAnsi"/>
          <w:color w:val="000000" w:themeColor="text1"/>
          <w:lang w:val="el-GR"/>
        </w:rPr>
        <w:t xml:space="preserve"> </w:t>
      </w:r>
      <w:r>
        <w:rPr>
          <w:rFonts w:cstheme="minorHAnsi"/>
          <w:color w:val="000000" w:themeColor="text1"/>
          <w:lang w:val="el-GR"/>
        </w:rPr>
        <w:t>σε μία περιοχή-στόχο. Μόλις</w:t>
      </w:r>
      <w:r w:rsidRPr="00180303">
        <w:rPr>
          <w:rFonts w:cstheme="minorHAnsi"/>
          <w:color w:val="000000" w:themeColor="text1"/>
          <w:lang w:val="el-GR"/>
        </w:rPr>
        <w:t xml:space="preserve"> </w:t>
      </w:r>
      <w:r>
        <w:rPr>
          <w:rFonts w:cstheme="minorHAnsi"/>
          <w:color w:val="000000" w:themeColor="text1"/>
          <w:lang w:val="el-GR"/>
        </w:rPr>
        <w:t>το</w:t>
      </w:r>
      <w:r w:rsidRPr="00180303">
        <w:rPr>
          <w:rFonts w:cstheme="minorHAnsi"/>
          <w:color w:val="000000" w:themeColor="text1"/>
          <w:lang w:val="el-GR"/>
        </w:rPr>
        <w:t xml:space="preserve"> </w:t>
      </w:r>
      <w:r>
        <w:rPr>
          <w:rFonts w:cstheme="minorHAnsi"/>
          <w:color w:val="000000" w:themeColor="text1"/>
          <w:lang w:val="en-GB"/>
        </w:rPr>
        <w:t>DNA</w:t>
      </w:r>
      <w:r w:rsidRPr="00180303">
        <w:rPr>
          <w:rFonts w:cstheme="minorHAnsi"/>
          <w:color w:val="000000" w:themeColor="text1"/>
          <w:lang w:val="el-GR"/>
        </w:rPr>
        <w:t xml:space="preserve"> </w:t>
      </w:r>
      <w:r>
        <w:rPr>
          <w:rFonts w:cstheme="minorHAnsi"/>
          <w:color w:val="000000" w:themeColor="text1"/>
          <w:lang w:val="el-GR"/>
        </w:rPr>
        <w:t>κοπεί</w:t>
      </w:r>
      <w:r w:rsidRPr="00180303">
        <w:rPr>
          <w:rFonts w:cstheme="minorHAnsi"/>
          <w:color w:val="000000" w:themeColor="text1"/>
          <w:lang w:val="el-GR"/>
        </w:rPr>
        <w:t xml:space="preserve">, </w:t>
      </w:r>
      <w:r>
        <w:rPr>
          <w:rFonts w:cstheme="minorHAnsi"/>
          <w:color w:val="000000" w:themeColor="text1"/>
          <w:lang w:val="el-GR"/>
        </w:rPr>
        <w:t>οι</w:t>
      </w:r>
      <w:r w:rsidRPr="00180303">
        <w:rPr>
          <w:rFonts w:cstheme="minorHAnsi"/>
          <w:color w:val="000000" w:themeColor="text1"/>
          <w:lang w:val="el-GR"/>
        </w:rPr>
        <w:t xml:space="preserve"> </w:t>
      </w:r>
      <w:r>
        <w:rPr>
          <w:rFonts w:cstheme="minorHAnsi"/>
          <w:color w:val="000000" w:themeColor="text1"/>
          <w:lang w:val="el-GR"/>
        </w:rPr>
        <w:t>ερευνητές</w:t>
      </w:r>
      <w:r w:rsidRPr="00180303">
        <w:rPr>
          <w:rFonts w:cstheme="minorHAnsi"/>
          <w:color w:val="000000" w:themeColor="text1"/>
          <w:lang w:val="el-GR"/>
        </w:rPr>
        <w:t xml:space="preserve"> </w:t>
      </w:r>
      <w:r>
        <w:rPr>
          <w:rFonts w:cstheme="minorHAnsi"/>
          <w:color w:val="000000" w:themeColor="text1"/>
          <w:lang w:val="el-GR"/>
        </w:rPr>
        <w:t xml:space="preserve">εκμεταλλεύονται το ενδογενές σύστημα επιδιόρθωσης </w:t>
      </w:r>
      <w:r>
        <w:rPr>
          <w:rFonts w:cstheme="minorHAnsi"/>
          <w:color w:val="000000" w:themeColor="text1"/>
          <w:lang w:val="en-GB"/>
        </w:rPr>
        <w:t>DNA</w:t>
      </w:r>
      <w:r w:rsidRPr="00180303">
        <w:rPr>
          <w:rFonts w:cstheme="minorHAnsi"/>
          <w:color w:val="000000" w:themeColor="text1"/>
          <w:lang w:val="el-GR"/>
        </w:rPr>
        <w:t xml:space="preserve"> </w:t>
      </w:r>
      <w:r>
        <w:rPr>
          <w:rFonts w:cstheme="minorHAnsi"/>
          <w:color w:val="000000" w:themeColor="text1"/>
          <w:lang w:val="el-GR"/>
        </w:rPr>
        <w:t>του κυττάρου, ώστε να αλλάξουν, να προσθέσουν ή να αφαιρέσουν τμήματα γενετικού υλικού</w:t>
      </w:r>
      <w:r w:rsidRPr="00180303">
        <w:rPr>
          <w:rFonts w:cstheme="minorHAnsi"/>
          <w:color w:val="000000" w:themeColor="text1"/>
          <w:lang w:val="el-GR"/>
        </w:rPr>
        <w:t>.</w:t>
      </w:r>
    </w:p>
    <w:p w:rsidR="003543F5" w:rsidRPr="00F768C0" w:rsidRDefault="003543F5" w:rsidP="003543F5">
      <w:pPr>
        <w:jc w:val="both"/>
        <w:rPr>
          <w:rFonts w:cstheme="minorHAnsi"/>
          <w:color w:val="000000" w:themeColor="text1"/>
          <w:lang w:val="el-GR"/>
        </w:rPr>
      </w:pPr>
      <w:r>
        <w:rPr>
          <w:rFonts w:cstheme="minorHAnsi"/>
          <w:color w:val="000000" w:themeColor="text1"/>
          <w:lang w:val="el-GR"/>
        </w:rPr>
        <w:t xml:space="preserve">Όπως αναφέρει και ο </w:t>
      </w:r>
      <w:proofErr w:type="spellStart"/>
      <w:r w:rsidRPr="00304430">
        <w:rPr>
          <w:rFonts w:cstheme="minorHAnsi"/>
          <w:color w:val="000000" w:themeColor="text1"/>
          <w:lang w:val="en-GB"/>
        </w:rPr>
        <w:t>Claes</w:t>
      </w:r>
      <w:proofErr w:type="spellEnd"/>
      <w:r w:rsidRPr="00F768C0">
        <w:rPr>
          <w:rFonts w:cstheme="minorHAnsi"/>
          <w:color w:val="000000" w:themeColor="text1"/>
          <w:lang w:val="el-GR"/>
        </w:rPr>
        <w:t xml:space="preserve"> </w:t>
      </w:r>
      <w:proofErr w:type="spellStart"/>
      <w:r w:rsidRPr="00304430">
        <w:rPr>
          <w:rFonts w:cstheme="minorHAnsi"/>
          <w:color w:val="000000" w:themeColor="text1"/>
          <w:lang w:val="en-GB"/>
        </w:rPr>
        <w:t>Gustafsson</w:t>
      </w:r>
      <w:proofErr w:type="spellEnd"/>
      <w:r w:rsidRPr="00F768C0">
        <w:rPr>
          <w:rFonts w:cstheme="minorHAnsi"/>
          <w:color w:val="000000" w:themeColor="text1"/>
          <w:lang w:val="el-GR"/>
        </w:rPr>
        <w:t xml:space="preserve">, </w:t>
      </w:r>
      <w:r>
        <w:rPr>
          <w:rFonts w:cstheme="minorHAnsi"/>
          <w:color w:val="000000" w:themeColor="text1"/>
          <w:lang w:val="el-GR"/>
        </w:rPr>
        <w:t xml:space="preserve">ο Πρόεδρος της επιτροπής για την απονομή του </w:t>
      </w:r>
      <w:r>
        <w:rPr>
          <w:rFonts w:cstheme="minorHAnsi"/>
          <w:color w:val="000000" w:themeColor="text1"/>
          <w:lang w:val="en-GB"/>
        </w:rPr>
        <w:t>Nobel</w:t>
      </w:r>
      <w:r w:rsidRPr="00F768C0">
        <w:rPr>
          <w:rFonts w:cstheme="minorHAnsi"/>
          <w:color w:val="000000" w:themeColor="text1"/>
          <w:lang w:val="el-GR"/>
        </w:rPr>
        <w:t xml:space="preserve"> </w:t>
      </w:r>
      <w:r>
        <w:rPr>
          <w:rFonts w:cstheme="minorHAnsi"/>
          <w:color w:val="000000" w:themeColor="text1"/>
          <w:lang w:val="el-GR"/>
        </w:rPr>
        <w:t>Χημείας, «υπάρχει μία τεράστια δυναμική σε αυτό το γενετικό υλικό, που μας επηρεάζει όλους. Δεν</w:t>
      </w:r>
      <w:r w:rsidRPr="00F768C0">
        <w:rPr>
          <w:rFonts w:cstheme="minorHAnsi"/>
          <w:color w:val="000000" w:themeColor="text1"/>
          <w:lang w:val="el-GR"/>
        </w:rPr>
        <w:t xml:space="preserve"> </w:t>
      </w:r>
      <w:r>
        <w:rPr>
          <w:rFonts w:cstheme="minorHAnsi"/>
          <w:color w:val="000000" w:themeColor="text1"/>
          <w:lang w:val="el-GR"/>
        </w:rPr>
        <w:t>έχει</w:t>
      </w:r>
      <w:r w:rsidRPr="00F768C0">
        <w:rPr>
          <w:rFonts w:cstheme="minorHAnsi"/>
          <w:color w:val="000000" w:themeColor="text1"/>
          <w:lang w:val="el-GR"/>
        </w:rPr>
        <w:t xml:space="preserve"> </w:t>
      </w:r>
      <w:r>
        <w:rPr>
          <w:rFonts w:cstheme="minorHAnsi"/>
          <w:color w:val="000000" w:themeColor="text1"/>
          <w:lang w:val="el-GR"/>
        </w:rPr>
        <w:t>φέρει</w:t>
      </w:r>
      <w:r w:rsidRPr="00F768C0">
        <w:rPr>
          <w:rFonts w:cstheme="minorHAnsi"/>
          <w:color w:val="000000" w:themeColor="text1"/>
          <w:lang w:val="el-GR"/>
        </w:rPr>
        <w:t xml:space="preserve"> </w:t>
      </w:r>
      <w:r>
        <w:rPr>
          <w:rFonts w:cstheme="minorHAnsi"/>
          <w:color w:val="000000" w:themeColor="text1"/>
          <w:lang w:val="el-GR"/>
        </w:rPr>
        <w:t>την</w:t>
      </w:r>
      <w:r w:rsidRPr="00F768C0">
        <w:rPr>
          <w:rFonts w:cstheme="minorHAnsi"/>
          <w:color w:val="000000" w:themeColor="text1"/>
          <w:lang w:val="el-GR"/>
        </w:rPr>
        <w:t xml:space="preserve"> </w:t>
      </w:r>
      <w:r>
        <w:rPr>
          <w:rFonts w:cstheme="minorHAnsi"/>
          <w:color w:val="000000" w:themeColor="text1"/>
          <w:lang w:val="el-GR"/>
        </w:rPr>
        <w:t>επανάσταση</w:t>
      </w:r>
      <w:r w:rsidRPr="00F768C0">
        <w:rPr>
          <w:rFonts w:cstheme="minorHAnsi"/>
          <w:color w:val="000000" w:themeColor="text1"/>
          <w:lang w:val="el-GR"/>
        </w:rPr>
        <w:t xml:space="preserve"> </w:t>
      </w:r>
      <w:r>
        <w:rPr>
          <w:rFonts w:cstheme="minorHAnsi"/>
          <w:color w:val="000000" w:themeColor="text1"/>
          <w:lang w:val="el-GR"/>
        </w:rPr>
        <w:t>μόνο</w:t>
      </w:r>
      <w:r w:rsidRPr="00F768C0">
        <w:rPr>
          <w:rFonts w:cstheme="minorHAnsi"/>
          <w:color w:val="000000" w:themeColor="text1"/>
          <w:lang w:val="el-GR"/>
        </w:rPr>
        <w:t xml:space="preserve"> </w:t>
      </w:r>
      <w:r>
        <w:rPr>
          <w:rFonts w:cstheme="minorHAnsi"/>
          <w:color w:val="000000" w:themeColor="text1"/>
          <w:lang w:val="el-GR"/>
        </w:rPr>
        <w:t>στη</w:t>
      </w:r>
      <w:r w:rsidRPr="00F768C0">
        <w:rPr>
          <w:rFonts w:cstheme="minorHAnsi"/>
          <w:color w:val="000000" w:themeColor="text1"/>
          <w:lang w:val="el-GR"/>
        </w:rPr>
        <w:t xml:space="preserve"> </w:t>
      </w:r>
      <w:r>
        <w:rPr>
          <w:rFonts w:cstheme="minorHAnsi"/>
          <w:color w:val="000000" w:themeColor="text1"/>
          <w:lang w:val="el-GR"/>
        </w:rPr>
        <w:t>βασική έρευνα, αλλά αναμένεται να φέρει πρωτοποριακές ιατρικές θεραπείες και καινοτόμες καλλιέργειες φυτών»</w:t>
      </w:r>
    </w:p>
    <w:p w:rsidR="003543F5" w:rsidRDefault="003543F5" w:rsidP="003543F5">
      <w:pPr>
        <w:jc w:val="both"/>
        <w:rPr>
          <w:rFonts w:cstheme="minorHAnsi"/>
          <w:color w:val="000000" w:themeColor="text1"/>
          <w:lang w:val="el-GR"/>
        </w:rPr>
      </w:pPr>
      <w:r>
        <w:rPr>
          <w:rFonts w:cstheme="minorHAnsi"/>
          <w:color w:val="000000" w:themeColor="text1"/>
          <w:lang w:val="el-GR"/>
        </w:rPr>
        <w:t>Σήμερα, την Παγκόσμια Ημέρα Τροφίμων (</w:t>
      </w:r>
      <w:r>
        <w:rPr>
          <w:rFonts w:cstheme="minorHAnsi"/>
          <w:color w:val="000000" w:themeColor="text1"/>
          <w:lang w:val="en-GB"/>
        </w:rPr>
        <w:t>World</w:t>
      </w:r>
      <w:r w:rsidRPr="00CF013C">
        <w:rPr>
          <w:rFonts w:cstheme="minorHAnsi"/>
          <w:color w:val="000000" w:themeColor="text1"/>
          <w:lang w:val="el-GR"/>
        </w:rPr>
        <w:t xml:space="preserve"> </w:t>
      </w:r>
      <w:r>
        <w:rPr>
          <w:rFonts w:cstheme="minorHAnsi"/>
          <w:color w:val="000000" w:themeColor="text1"/>
          <w:lang w:val="en-GB"/>
        </w:rPr>
        <w:t>Food</w:t>
      </w:r>
      <w:r w:rsidRPr="00CF013C">
        <w:rPr>
          <w:rFonts w:cstheme="minorHAnsi"/>
          <w:color w:val="000000" w:themeColor="text1"/>
          <w:lang w:val="el-GR"/>
        </w:rPr>
        <w:t xml:space="preserve"> </w:t>
      </w:r>
      <w:r>
        <w:rPr>
          <w:rFonts w:cstheme="minorHAnsi"/>
          <w:color w:val="000000" w:themeColor="text1"/>
          <w:lang w:val="en-GB"/>
        </w:rPr>
        <w:t>Day</w:t>
      </w:r>
      <w:r w:rsidRPr="00CF013C">
        <w:rPr>
          <w:rFonts w:cstheme="minorHAnsi"/>
          <w:color w:val="000000" w:themeColor="text1"/>
          <w:lang w:val="el-GR"/>
        </w:rPr>
        <w:t xml:space="preserve">), </w:t>
      </w:r>
      <w:r>
        <w:rPr>
          <w:rFonts w:cstheme="minorHAnsi"/>
          <w:color w:val="000000" w:themeColor="text1"/>
          <w:lang w:val="en-GB"/>
        </w:rPr>
        <w:t>o</w:t>
      </w:r>
      <w:proofErr w:type="spellStart"/>
      <w:r>
        <w:rPr>
          <w:rFonts w:cstheme="minorHAnsi"/>
          <w:color w:val="000000" w:themeColor="text1"/>
          <w:lang w:val="el-GR"/>
        </w:rPr>
        <w:t>φείλουμε</w:t>
      </w:r>
      <w:proofErr w:type="spellEnd"/>
      <w:r>
        <w:rPr>
          <w:rFonts w:cstheme="minorHAnsi"/>
          <w:color w:val="000000" w:themeColor="text1"/>
          <w:lang w:val="el-GR"/>
        </w:rPr>
        <w:t xml:space="preserve"> να σκεφτούμε τον κομβικό ρόλο αυτών των νέων τεχνολογιών στην επίτευξη των στόχων της </w:t>
      </w:r>
      <w:hyperlink r:id="rId5" w:history="1">
        <w:r w:rsidRPr="009C5DF1">
          <w:rPr>
            <w:rStyle w:val="-"/>
            <w:rFonts w:cstheme="minorHAnsi"/>
            <w:lang w:val="el-GR"/>
          </w:rPr>
          <w:t>Ευρωπαϊκής Πράσινης Συμφωνίας</w:t>
        </w:r>
      </w:hyperlink>
      <w:r>
        <w:rPr>
          <w:rFonts w:cstheme="minorHAnsi"/>
          <w:color w:val="000000" w:themeColor="text1"/>
          <w:lang w:val="el-GR"/>
        </w:rPr>
        <w:t xml:space="preserve"> (</w:t>
      </w:r>
      <w:r>
        <w:rPr>
          <w:rFonts w:cstheme="minorHAnsi"/>
          <w:color w:val="000000" w:themeColor="text1"/>
        </w:rPr>
        <w:t>Green</w:t>
      </w:r>
      <w:r w:rsidRPr="00981784">
        <w:rPr>
          <w:rFonts w:cstheme="minorHAnsi"/>
          <w:color w:val="000000" w:themeColor="text1"/>
          <w:lang w:val="el-GR"/>
        </w:rPr>
        <w:t xml:space="preserve"> </w:t>
      </w:r>
      <w:r>
        <w:rPr>
          <w:rFonts w:cstheme="minorHAnsi"/>
          <w:color w:val="000000" w:themeColor="text1"/>
        </w:rPr>
        <w:t>Deal</w:t>
      </w:r>
      <w:r w:rsidRPr="00981784">
        <w:rPr>
          <w:rFonts w:cstheme="minorHAnsi"/>
          <w:color w:val="000000" w:themeColor="text1"/>
          <w:lang w:val="el-GR"/>
        </w:rPr>
        <w:t xml:space="preserve">) </w:t>
      </w:r>
      <w:r>
        <w:rPr>
          <w:rFonts w:cstheme="minorHAnsi"/>
          <w:color w:val="000000" w:themeColor="text1"/>
          <w:lang w:val="el-GR"/>
        </w:rPr>
        <w:t>για βιώσιμη γεωργία και παραγωγή τροφής. Ο</w:t>
      </w:r>
      <w:r w:rsidRPr="009C5DF1">
        <w:rPr>
          <w:rFonts w:cstheme="minorHAnsi"/>
          <w:color w:val="000000" w:themeColor="text1"/>
          <w:lang w:val="el-GR"/>
        </w:rPr>
        <w:t xml:space="preserve"> </w:t>
      </w:r>
      <w:r>
        <w:rPr>
          <w:rFonts w:cstheme="minorHAnsi"/>
          <w:color w:val="000000" w:themeColor="text1"/>
          <w:lang w:val="el-GR"/>
        </w:rPr>
        <w:t>πλανήτης</w:t>
      </w:r>
      <w:r w:rsidRPr="009C5DF1">
        <w:rPr>
          <w:rFonts w:cstheme="minorHAnsi"/>
          <w:color w:val="000000" w:themeColor="text1"/>
          <w:lang w:val="el-GR"/>
        </w:rPr>
        <w:t xml:space="preserve"> </w:t>
      </w:r>
      <w:r>
        <w:rPr>
          <w:rFonts w:cstheme="minorHAnsi"/>
          <w:color w:val="000000" w:themeColor="text1"/>
          <w:lang w:val="el-GR"/>
        </w:rPr>
        <w:t>μας</w:t>
      </w:r>
      <w:r w:rsidRPr="009C5DF1">
        <w:rPr>
          <w:rFonts w:cstheme="minorHAnsi"/>
          <w:color w:val="000000" w:themeColor="text1"/>
          <w:lang w:val="el-GR"/>
        </w:rPr>
        <w:t xml:space="preserve"> </w:t>
      </w:r>
      <w:r>
        <w:rPr>
          <w:rFonts w:cstheme="minorHAnsi"/>
          <w:color w:val="000000" w:themeColor="text1"/>
          <w:lang w:val="el-GR"/>
        </w:rPr>
        <w:t>είναι</w:t>
      </w:r>
      <w:r w:rsidRPr="009C5DF1">
        <w:rPr>
          <w:rFonts w:cstheme="minorHAnsi"/>
          <w:color w:val="000000" w:themeColor="text1"/>
          <w:lang w:val="el-GR"/>
        </w:rPr>
        <w:t xml:space="preserve"> </w:t>
      </w:r>
      <w:r>
        <w:rPr>
          <w:rFonts w:cstheme="minorHAnsi"/>
          <w:color w:val="000000" w:themeColor="text1"/>
          <w:lang w:val="el-GR"/>
        </w:rPr>
        <w:t>αντιμέτωπος</w:t>
      </w:r>
      <w:r w:rsidRPr="009C5DF1">
        <w:rPr>
          <w:rFonts w:cstheme="minorHAnsi"/>
          <w:color w:val="000000" w:themeColor="text1"/>
          <w:lang w:val="el-GR"/>
        </w:rPr>
        <w:t xml:space="preserve"> </w:t>
      </w:r>
      <w:r>
        <w:rPr>
          <w:rFonts w:cstheme="minorHAnsi"/>
          <w:color w:val="000000" w:themeColor="text1"/>
          <w:lang w:val="el-GR"/>
        </w:rPr>
        <w:t>με</w:t>
      </w:r>
      <w:r w:rsidRPr="009C5DF1">
        <w:rPr>
          <w:rFonts w:cstheme="minorHAnsi"/>
          <w:color w:val="000000" w:themeColor="text1"/>
          <w:lang w:val="el-GR"/>
        </w:rPr>
        <w:t xml:space="preserve"> </w:t>
      </w:r>
      <w:r>
        <w:rPr>
          <w:rFonts w:cstheme="minorHAnsi"/>
          <w:color w:val="000000" w:themeColor="text1"/>
          <w:lang w:val="el-GR"/>
        </w:rPr>
        <w:t>πρωτόγνωρες</w:t>
      </w:r>
      <w:r w:rsidRPr="009C5DF1">
        <w:rPr>
          <w:rFonts w:cstheme="minorHAnsi"/>
          <w:color w:val="000000" w:themeColor="text1"/>
          <w:lang w:val="el-GR"/>
        </w:rPr>
        <w:t xml:space="preserve"> </w:t>
      </w:r>
      <w:r>
        <w:rPr>
          <w:rFonts w:cstheme="minorHAnsi"/>
          <w:color w:val="000000" w:themeColor="text1"/>
          <w:lang w:val="el-GR"/>
        </w:rPr>
        <w:t>προκλήσεις</w:t>
      </w:r>
      <w:r w:rsidRPr="009C5DF1">
        <w:rPr>
          <w:rFonts w:cstheme="minorHAnsi"/>
          <w:color w:val="000000" w:themeColor="text1"/>
          <w:lang w:val="el-GR"/>
        </w:rPr>
        <w:t xml:space="preserve"> </w:t>
      </w:r>
      <w:r>
        <w:rPr>
          <w:rFonts w:cstheme="minorHAnsi"/>
          <w:color w:val="000000" w:themeColor="text1"/>
          <w:lang w:val="el-GR"/>
        </w:rPr>
        <w:t>λόγω</w:t>
      </w:r>
      <w:r w:rsidRPr="009C5DF1">
        <w:rPr>
          <w:rFonts w:cstheme="minorHAnsi"/>
          <w:color w:val="000000" w:themeColor="text1"/>
          <w:lang w:val="el-GR"/>
        </w:rPr>
        <w:t xml:space="preserve"> </w:t>
      </w:r>
      <w:r>
        <w:rPr>
          <w:rFonts w:cstheme="minorHAnsi"/>
          <w:color w:val="000000" w:themeColor="text1"/>
          <w:lang w:val="el-GR"/>
        </w:rPr>
        <w:t xml:space="preserve">του αυξανόμενου, </w:t>
      </w:r>
      <w:proofErr w:type="spellStart"/>
      <w:r>
        <w:rPr>
          <w:rFonts w:cstheme="minorHAnsi"/>
          <w:color w:val="000000" w:themeColor="text1"/>
          <w:lang w:val="el-GR"/>
        </w:rPr>
        <w:t>ευμαρούς</w:t>
      </w:r>
      <w:proofErr w:type="spellEnd"/>
      <w:r>
        <w:rPr>
          <w:rFonts w:cstheme="minorHAnsi"/>
          <w:color w:val="000000" w:themeColor="text1"/>
          <w:lang w:val="el-GR"/>
        </w:rPr>
        <w:t xml:space="preserve"> παγκόσμιου πληθυσμού ενώ παράλληλα η βιοποικιλότητα ελαττώνεται με τρομακτικούς ρυθμούς και η μέση θερμοκρασία της Γης συνεχίζει να ανεβαίνει. Για</w:t>
      </w:r>
      <w:r w:rsidRPr="009C5DF1">
        <w:rPr>
          <w:rFonts w:cstheme="minorHAnsi"/>
          <w:color w:val="000000" w:themeColor="text1"/>
          <w:lang w:val="el-GR"/>
        </w:rPr>
        <w:t xml:space="preserve"> </w:t>
      </w:r>
      <w:r>
        <w:rPr>
          <w:rFonts w:cstheme="minorHAnsi"/>
          <w:color w:val="000000" w:themeColor="text1"/>
          <w:lang w:val="el-GR"/>
        </w:rPr>
        <w:t>να</w:t>
      </w:r>
      <w:r w:rsidRPr="009C5DF1">
        <w:rPr>
          <w:rFonts w:cstheme="minorHAnsi"/>
          <w:color w:val="000000" w:themeColor="text1"/>
          <w:lang w:val="el-GR"/>
        </w:rPr>
        <w:t xml:space="preserve"> </w:t>
      </w:r>
      <w:r>
        <w:rPr>
          <w:rFonts w:cstheme="minorHAnsi"/>
          <w:color w:val="000000" w:themeColor="text1"/>
          <w:lang w:val="el-GR"/>
        </w:rPr>
        <w:t>αντιμετωπίσουμε</w:t>
      </w:r>
      <w:r w:rsidRPr="009C5DF1">
        <w:rPr>
          <w:rFonts w:cstheme="minorHAnsi"/>
          <w:color w:val="000000" w:themeColor="text1"/>
          <w:lang w:val="el-GR"/>
        </w:rPr>
        <w:t xml:space="preserve"> </w:t>
      </w:r>
      <w:r>
        <w:rPr>
          <w:rFonts w:cstheme="minorHAnsi"/>
          <w:color w:val="000000" w:themeColor="text1"/>
          <w:lang w:val="el-GR"/>
        </w:rPr>
        <w:t>αυτές</w:t>
      </w:r>
      <w:r w:rsidRPr="009C5DF1">
        <w:rPr>
          <w:rFonts w:cstheme="minorHAnsi"/>
          <w:color w:val="000000" w:themeColor="text1"/>
          <w:lang w:val="el-GR"/>
        </w:rPr>
        <w:t xml:space="preserve"> </w:t>
      </w:r>
      <w:r>
        <w:rPr>
          <w:rFonts w:cstheme="minorHAnsi"/>
          <w:color w:val="000000" w:themeColor="text1"/>
          <w:lang w:val="el-GR"/>
        </w:rPr>
        <w:t>τις</w:t>
      </w:r>
      <w:r w:rsidRPr="009C5DF1">
        <w:rPr>
          <w:rFonts w:cstheme="minorHAnsi"/>
          <w:color w:val="000000" w:themeColor="text1"/>
          <w:lang w:val="el-GR"/>
        </w:rPr>
        <w:t xml:space="preserve"> </w:t>
      </w:r>
      <w:r>
        <w:rPr>
          <w:rFonts w:cstheme="minorHAnsi"/>
          <w:color w:val="000000" w:themeColor="text1"/>
          <w:lang w:val="el-GR"/>
        </w:rPr>
        <w:t>προκλήσεις</w:t>
      </w:r>
      <w:r w:rsidRPr="009C5DF1">
        <w:rPr>
          <w:rFonts w:cstheme="minorHAnsi"/>
          <w:color w:val="000000" w:themeColor="text1"/>
          <w:lang w:val="el-GR"/>
        </w:rPr>
        <w:t xml:space="preserve">, </w:t>
      </w:r>
      <w:r>
        <w:rPr>
          <w:rFonts w:cstheme="minorHAnsi"/>
          <w:color w:val="000000" w:themeColor="text1"/>
          <w:lang w:val="el-GR"/>
        </w:rPr>
        <w:t>οφείλουμε να αλλάξουμε τον τρόπο που σκεφτόμαστε και ζούμε, να επενδύσουμε στη γνώση και να διευκολύνουμε τη χρήση καινοτόμων τεχνολογιών. Αυτό</w:t>
      </w:r>
      <w:r w:rsidRPr="009C5DF1">
        <w:rPr>
          <w:rFonts w:cstheme="minorHAnsi"/>
          <w:color w:val="000000" w:themeColor="text1"/>
          <w:lang w:val="el-GR"/>
        </w:rPr>
        <w:t xml:space="preserve"> </w:t>
      </w:r>
      <w:r>
        <w:rPr>
          <w:rFonts w:cstheme="minorHAnsi"/>
          <w:color w:val="000000" w:themeColor="text1"/>
          <w:lang w:val="el-GR"/>
        </w:rPr>
        <w:t>σημαίνει</w:t>
      </w:r>
      <w:r w:rsidRPr="009C5DF1">
        <w:rPr>
          <w:rFonts w:cstheme="minorHAnsi"/>
          <w:color w:val="000000" w:themeColor="text1"/>
          <w:lang w:val="el-GR"/>
        </w:rPr>
        <w:t xml:space="preserve">, </w:t>
      </w:r>
      <w:r>
        <w:rPr>
          <w:rFonts w:cstheme="minorHAnsi"/>
          <w:color w:val="000000" w:themeColor="text1"/>
          <w:lang w:val="el-GR"/>
        </w:rPr>
        <w:t>επίσης</w:t>
      </w:r>
      <w:r w:rsidRPr="009C5DF1">
        <w:rPr>
          <w:rFonts w:cstheme="minorHAnsi"/>
          <w:color w:val="000000" w:themeColor="text1"/>
          <w:lang w:val="el-GR"/>
        </w:rPr>
        <w:t xml:space="preserve">, </w:t>
      </w:r>
      <w:r>
        <w:rPr>
          <w:rFonts w:cstheme="minorHAnsi"/>
          <w:color w:val="000000" w:themeColor="text1"/>
          <w:lang w:val="el-GR"/>
        </w:rPr>
        <w:t>ότι</w:t>
      </w:r>
      <w:r w:rsidRPr="009C5DF1">
        <w:rPr>
          <w:rFonts w:cstheme="minorHAnsi"/>
          <w:color w:val="000000" w:themeColor="text1"/>
          <w:lang w:val="el-GR"/>
        </w:rPr>
        <w:t xml:space="preserve"> </w:t>
      </w:r>
      <w:r>
        <w:rPr>
          <w:rFonts w:cstheme="minorHAnsi"/>
          <w:color w:val="000000" w:themeColor="text1"/>
          <w:lang w:val="el-GR"/>
        </w:rPr>
        <w:t>η</w:t>
      </w:r>
      <w:r w:rsidRPr="009C5DF1">
        <w:rPr>
          <w:rFonts w:cstheme="minorHAnsi"/>
          <w:color w:val="000000" w:themeColor="text1"/>
          <w:lang w:val="el-GR"/>
        </w:rPr>
        <w:t xml:space="preserve"> </w:t>
      </w:r>
      <w:r>
        <w:rPr>
          <w:rFonts w:cstheme="minorHAnsi"/>
          <w:color w:val="000000" w:themeColor="text1"/>
          <w:lang w:val="el-GR"/>
        </w:rPr>
        <w:t>γεωργία</w:t>
      </w:r>
      <w:r w:rsidRPr="009C5DF1">
        <w:rPr>
          <w:rFonts w:cstheme="minorHAnsi"/>
          <w:color w:val="000000" w:themeColor="text1"/>
          <w:lang w:val="el-GR"/>
        </w:rPr>
        <w:t xml:space="preserve"> </w:t>
      </w:r>
      <w:r>
        <w:rPr>
          <w:rFonts w:cstheme="minorHAnsi"/>
          <w:color w:val="000000" w:themeColor="text1"/>
          <w:lang w:val="el-GR"/>
        </w:rPr>
        <w:t>και</w:t>
      </w:r>
      <w:r w:rsidRPr="009C5DF1">
        <w:rPr>
          <w:rFonts w:cstheme="minorHAnsi"/>
          <w:color w:val="000000" w:themeColor="text1"/>
          <w:lang w:val="el-GR"/>
        </w:rPr>
        <w:t xml:space="preserve"> </w:t>
      </w:r>
      <w:r>
        <w:rPr>
          <w:rFonts w:cstheme="minorHAnsi"/>
          <w:color w:val="000000" w:themeColor="text1"/>
          <w:lang w:val="el-GR"/>
        </w:rPr>
        <w:t>η</w:t>
      </w:r>
      <w:r w:rsidRPr="009C5DF1">
        <w:rPr>
          <w:rFonts w:cstheme="minorHAnsi"/>
          <w:color w:val="000000" w:themeColor="text1"/>
          <w:lang w:val="el-GR"/>
        </w:rPr>
        <w:t xml:space="preserve"> </w:t>
      </w:r>
      <w:r>
        <w:rPr>
          <w:rFonts w:cstheme="minorHAnsi"/>
          <w:color w:val="000000" w:themeColor="text1"/>
          <w:lang w:val="el-GR"/>
        </w:rPr>
        <w:t>παραγωγή</w:t>
      </w:r>
      <w:r w:rsidRPr="009C5DF1">
        <w:rPr>
          <w:rFonts w:cstheme="minorHAnsi"/>
          <w:color w:val="000000" w:themeColor="text1"/>
          <w:lang w:val="el-GR"/>
        </w:rPr>
        <w:t xml:space="preserve"> </w:t>
      </w:r>
      <w:r>
        <w:rPr>
          <w:rFonts w:cstheme="minorHAnsi"/>
          <w:color w:val="000000" w:themeColor="text1"/>
          <w:lang w:val="el-GR"/>
        </w:rPr>
        <w:t xml:space="preserve">τροφής πρέπει να γίνουν πιο βιώσιμες.  </w:t>
      </w:r>
      <w:r>
        <w:rPr>
          <w:rFonts w:cstheme="minorHAnsi"/>
          <w:color w:val="000000" w:themeColor="text1"/>
          <w:lang w:val="el-GR"/>
        </w:rPr>
        <w:lastRenderedPageBreak/>
        <w:t>Εκτός</w:t>
      </w:r>
      <w:r w:rsidRPr="009C5DF1">
        <w:rPr>
          <w:rFonts w:cstheme="minorHAnsi"/>
          <w:color w:val="000000" w:themeColor="text1"/>
          <w:lang w:val="el-GR"/>
        </w:rPr>
        <w:t xml:space="preserve"> </w:t>
      </w:r>
      <w:r>
        <w:rPr>
          <w:rFonts w:cstheme="minorHAnsi"/>
          <w:color w:val="000000" w:themeColor="text1"/>
          <w:lang w:val="el-GR"/>
        </w:rPr>
        <w:t>αυτών</w:t>
      </w:r>
      <w:r w:rsidRPr="009C5DF1">
        <w:rPr>
          <w:rFonts w:cstheme="minorHAnsi"/>
          <w:color w:val="000000" w:themeColor="text1"/>
          <w:lang w:val="el-GR"/>
        </w:rPr>
        <w:t xml:space="preserve">, </w:t>
      </w:r>
      <w:r>
        <w:rPr>
          <w:rFonts w:cstheme="minorHAnsi"/>
          <w:color w:val="000000" w:themeColor="text1"/>
          <w:lang w:val="el-GR"/>
        </w:rPr>
        <w:t>για</w:t>
      </w:r>
      <w:r w:rsidRPr="009C5DF1">
        <w:rPr>
          <w:rFonts w:cstheme="minorHAnsi"/>
          <w:color w:val="000000" w:themeColor="text1"/>
          <w:lang w:val="el-GR"/>
        </w:rPr>
        <w:t xml:space="preserve"> </w:t>
      </w:r>
      <w:r>
        <w:rPr>
          <w:rFonts w:cstheme="minorHAnsi"/>
          <w:color w:val="000000" w:themeColor="text1"/>
          <w:lang w:val="el-GR"/>
        </w:rPr>
        <w:t>να</w:t>
      </w:r>
      <w:r w:rsidRPr="009C5DF1">
        <w:rPr>
          <w:rFonts w:cstheme="minorHAnsi"/>
          <w:color w:val="000000" w:themeColor="text1"/>
          <w:lang w:val="el-GR"/>
        </w:rPr>
        <w:t xml:space="preserve"> </w:t>
      </w:r>
      <w:r>
        <w:rPr>
          <w:rFonts w:cstheme="minorHAnsi"/>
          <w:color w:val="000000" w:themeColor="text1"/>
          <w:lang w:val="el-GR"/>
        </w:rPr>
        <w:t>ανακάμψουμε</w:t>
      </w:r>
      <w:r w:rsidRPr="006E5BEB">
        <w:rPr>
          <w:rFonts w:cstheme="minorHAnsi"/>
          <w:color w:val="000000" w:themeColor="text1"/>
          <w:lang w:val="el-GR"/>
        </w:rPr>
        <w:t xml:space="preserve">, </w:t>
      </w:r>
      <w:r>
        <w:rPr>
          <w:rFonts w:cstheme="minorHAnsi"/>
          <w:color w:val="000000" w:themeColor="text1"/>
          <w:lang w:val="el-GR"/>
        </w:rPr>
        <w:t xml:space="preserve"> βιώσιμα και παραγωγικά,</w:t>
      </w:r>
      <w:r w:rsidRPr="009C5DF1">
        <w:rPr>
          <w:rFonts w:cstheme="minorHAnsi"/>
          <w:color w:val="000000" w:themeColor="text1"/>
          <w:lang w:val="el-GR"/>
        </w:rPr>
        <w:t xml:space="preserve"> </w:t>
      </w:r>
      <w:r>
        <w:rPr>
          <w:rFonts w:cstheme="minorHAnsi"/>
          <w:color w:val="000000" w:themeColor="text1"/>
          <w:lang w:val="el-GR"/>
        </w:rPr>
        <w:t>από</w:t>
      </w:r>
      <w:r w:rsidRPr="009C5DF1">
        <w:rPr>
          <w:rFonts w:cstheme="minorHAnsi"/>
          <w:color w:val="000000" w:themeColor="text1"/>
          <w:lang w:val="el-GR"/>
        </w:rPr>
        <w:t xml:space="preserve"> </w:t>
      </w:r>
      <w:r>
        <w:rPr>
          <w:rFonts w:cstheme="minorHAnsi"/>
          <w:color w:val="000000" w:themeColor="text1"/>
          <w:lang w:val="el-GR"/>
        </w:rPr>
        <w:t>την</w:t>
      </w:r>
      <w:r w:rsidRPr="009C5DF1">
        <w:rPr>
          <w:rFonts w:cstheme="minorHAnsi"/>
          <w:color w:val="000000" w:themeColor="text1"/>
          <w:lang w:val="el-GR"/>
        </w:rPr>
        <w:t xml:space="preserve"> </w:t>
      </w:r>
      <w:r>
        <w:rPr>
          <w:rFonts w:cstheme="minorHAnsi"/>
          <w:color w:val="000000" w:themeColor="text1"/>
          <w:lang w:val="el-GR"/>
        </w:rPr>
        <w:t>κρίση</w:t>
      </w:r>
      <w:r w:rsidRPr="009C5DF1">
        <w:rPr>
          <w:rFonts w:cstheme="minorHAnsi"/>
          <w:color w:val="000000" w:themeColor="text1"/>
          <w:lang w:val="el-GR"/>
        </w:rPr>
        <w:t xml:space="preserve"> </w:t>
      </w:r>
      <w:r>
        <w:rPr>
          <w:rFonts w:cstheme="minorHAnsi"/>
          <w:color w:val="000000" w:themeColor="text1"/>
          <w:lang w:val="el-GR"/>
        </w:rPr>
        <w:t>που</w:t>
      </w:r>
      <w:r w:rsidRPr="009C5DF1">
        <w:rPr>
          <w:rFonts w:cstheme="minorHAnsi"/>
          <w:color w:val="000000" w:themeColor="text1"/>
          <w:lang w:val="el-GR"/>
        </w:rPr>
        <w:t xml:space="preserve"> </w:t>
      </w:r>
      <w:r>
        <w:rPr>
          <w:rFonts w:cstheme="minorHAnsi"/>
          <w:color w:val="000000" w:themeColor="text1"/>
          <w:lang w:val="el-GR"/>
        </w:rPr>
        <w:t xml:space="preserve">προκάλεσε η </w:t>
      </w:r>
      <w:r>
        <w:rPr>
          <w:rFonts w:cstheme="minorHAnsi"/>
          <w:color w:val="000000" w:themeColor="text1"/>
          <w:lang w:val="en-GB"/>
        </w:rPr>
        <w:t>COVID</w:t>
      </w:r>
      <w:r w:rsidRPr="009C5DF1">
        <w:rPr>
          <w:rFonts w:cstheme="minorHAnsi"/>
          <w:color w:val="000000" w:themeColor="text1"/>
          <w:lang w:val="el-GR"/>
        </w:rPr>
        <w:t>-19</w:t>
      </w:r>
      <w:r>
        <w:rPr>
          <w:rFonts w:cstheme="minorHAnsi"/>
          <w:color w:val="000000" w:themeColor="text1"/>
          <w:lang w:val="el-GR"/>
        </w:rPr>
        <w:t xml:space="preserve">, οφείλουμε να αναπτύξουμε τη γεωργία με μεγαλύτερη αυτονομία μέσα στην Ευρωπαϊκή Ένωση. </w:t>
      </w:r>
    </w:p>
    <w:p w:rsidR="003543F5" w:rsidRPr="00136676" w:rsidRDefault="003543F5" w:rsidP="003543F5">
      <w:pPr>
        <w:jc w:val="both"/>
        <w:rPr>
          <w:rFonts w:cstheme="minorHAnsi"/>
          <w:color w:val="000000" w:themeColor="text1"/>
          <w:lang w:val="el-GR"/>
        </w:rPr>
      </w:pPr>
      <w:r>
        <w:rPr>
          <w:rFonts w:cstheme="minorHAnsi"/>
          <w:color w:val="000000" w:themeColor="text1"/>
          <w:lang w:val="el-GR"/>
        </w:rPr>
        <w:t xml:space="preserve">Το σύστημα </w:t>
      </w:r>
      <w:r>
        <w:rPr>
          <w:rFonts w:cstheme="minorHAnsi"/>
          <w:color w:val="000000" w:themeColor="text1"/>
          <w:lang w:val="en-GB"/>
        </w:rPr>
        <w:t>CRISPR</w:t>
      </w:r>
      <w:r>
        <w:rPr>
          <w:rFonts w:cstheme="minorHAnsi"/>
          <w:color w:val="000000" w:themeColor="text1"/>
          <w:lang w:val="el-GR"/>
        </w:rPr>
        <w:t xml:space="preserve"> και η γενετική βελτίωση ακριβείας, αποτελούν  πολύ σημαντικές προσθήκες στην υπάρχουσα εργαλειοθήκη μας, ώστε να αντιμετωπίσουμε αυτές τις παγκόσμιες προκλήσεις με στόχο τη βιώσιμη ανάπτυξη. Το</w:t>
      </w:r>
      <w:r w:rsidRPr="00136676">
        <w:rPr>
          <w:rFonts w:cstheme="minorHAnsi"/>
          <w:color w:val="000000" w:themeColor="text1"/>
          <w:lang w:val="el-GR"/>
        </w:rPr>
        <w:t xml:space="preserve"> </w:t>
      </w:r>
      <w:r>
        <w:rPr>
          <w:rFonts w:cstheme="minorHAnsi"/>
          <w:color w:val="000000" w:themeColor="text1"/>
          <w:lang w:val="en-GB"/>
        </w:rPr>
        <w:t>CRISPR</w:t>
      </w:r>
      <w:r w:rsidRPr="00136676">
        <w:rPr>
          <w:rFonts w:cstheme="minorHAnsi"/>
          <w:color w:val="000000" w:themeColor="text1"/>
          <w:lang w:val="el-GR"/>
        </w:rPr>
        <w:t xml:space="preserve"> </w:t>
      </w:r>
      <w:r>
        <w:rPr>
          <w:rFonts w:cstheme="minorHAnsi"/>
          <w:color w:val="000000" w:themeColor="text1"/>
          <w:lang w:val="el-GR"/>
        </w:rPr>
        <w:t>εμφανίζει</w:t>
      </w:r>
      <w:r w:rsidRPr="00136676">
        <w:rPr>
          <w:rFonts w:cstheme="minorHAnsi"/>
          <w:color w:val="000000" w:themeColor="text1"/>
          <w:lang w:val="el-GR"/>
        </w:rPr>
        <w:t xml:space="preserve"> </w:t>
      </w:r>
      <w:r>
        <w:rPr>
          <w:rFonts w:cstheme="minorHAnsi"/>
          <w:color w:val="000000" w:themeColor="text1"/>
          <w:lang w:val="el-GR"/>
        </w:rPr>
        <w:t>μία</w:t>
      </w:r>
      <w:r w:rsidRPr="00136676">
        <w:rPr>
          <w:rFonts w:cstheme="minorHAnsi"/>
          <w:color w:val="000000" w:themeColor="text1"/>
          <w:lang w:val="el-GR"/>
        </w:rPr>
        <w:t xml:space="preserve"> </w:t>
      </w:r>
      <w:r>
        <w:rPr>
          <w:rFonts w:cstheme="minorHAnsi"/>
          <w:color w:val="000000" w:themeColor="text1"/>
          <w:lang w:val="el-GR"/>
        </w:rPr>
        <w:t>πληθώρα</w:t>
      </w:r>
      <w:r w:rsidRPr="00136676">
        <w:rPr>
          <w:rFonts w:cstheme="minorHAnsi"/>
          <w:color w:val="000000" w:themeColor="text1"/>
          <w:lang w:val="el-GR"/>
        </w:rPr>
        <w:t xml:space="preserve"> </w:t>
      </w:r>
      <w:r>
        <w:rPr>
          <w:rFonts w:cstheme="minorHAnsi"/>
          <w:color w:val="000000" w:themeColor="text1"/>
          <w:lang w:val="el-GR"/>
        </w:rPr>
        <w:t xml:space="preserve">εφαρμογών, </w:t>
      </w:r>
      <w:r w:rsidRPr="00136676">
        <w:rPr>
          <w:rFonts w:cstheme="minorHAnsi"/>
          <w:color w:val="000000" w:themeColor="text1"/>
          <w:lang w:val="el-GR"/>
        </w:rPr>
        <w:t xml:space="preserve"> </w:t>
      </w:r>
      <w:r>
        <w:rPr>
          <w:rFonts w:cstheme="minorHAnsi"/>
          <w:color w:val="000000" w:themeColor="text1"/>
          <w:lang w:val="el-GR"/>
        </w:rPr>
        <w:t>όπως</w:t>
      </w:r>
      <w:r w:rsidRPr="00136676">
        <w:rPr>
          <w:rFonts w:cstheme="minorHAnsi"/>
          <w:color w:val="000000" w:themeColor="text1"/>
          <w:lang w:val="el-GR"/>
        </w:rPr>
        <w:t xml:space="preserve"> </w:t>
      </w:r>
      <w:r>
        <w:rPr>
          <w:rFonts w:cstheme="minorHAnsi"/>
          <w:color w:val="000000" w:themeColor="text1"/>
          <w:lang w:val="el-GR"/>
        </w:rPr>
        <w:t>την</w:t>
      </w:r>
      <w:r w:rsidRPr="00136676">
        <w:rPr>
          <w:rFonts w:cstheme="minorHAnsi"/>
          <w:color w:val="000000" w:themeColor="text1"/>
          <w:lang w:val="el-GR"/>
        </w:rPr>
        <w:t xml:space="preserve"> </w:t>
      </w:r>
      <w:r>
        <w:rPr>
          <w:rFonts w:cstheme="minorHAnsi"/>
          <w:color w:val="000000" w:themeColor="text1"/>
          <w:lang w:val="el-GR"/>
        </w:rPr>
        <w:t xml:space="preserve">αύξηση της βιοποικιλότητας  στην πρωτογενή παραγωγή, τη μείωση της χρήσης των </w:t>
      </w:r>
      <w:proofErr w:type="spellStart"/>
      <w:r>
        <w:rPr>
          <w:rFonts w:cstheme="minorHAnsi"/>
          <w:color w:val="000000" w:themeColor="text1"/>
          <w:lang w:val="el-GR"/>
        </w:rPr>
        <w:t>φυτοπροστατευτικών</w:t>
      </w:r>
      <w:proofErr w:type="spellEnd"/>
      <w:r>
        <w:rPr>
          <w:rFonts w:cstheme="minorHAnsi"/>
          <w:color w:val="000000" w:themeColor="text1"/>
          <w:lang w:val="el-GR"/>
        </w:rPr>
        <w:t xml:space="preserve"> προϊόντων, την ανάπτυξη και προώθηση νέων </w:t>
      </w:r>
      <w:proofErr w:type="spellStart"/>
      <w:r>
        <w:rPr>
          <w:rFonts w:cstheme="minorHAnsi"/>
          <w:color w:val="000000" w:themeColor="text1"/>
          <w:lang w:val="el-GR"/>
        </w:rPr>
        <w:t>βιοδιεργασιών</w:t>
      </w:r>
      <w:proofErr w:type="spellEnd"/>
      <w:r>
        <w:rPr>
          <w:rFonts w:cstheme="minorHAnsi"/>
          <w:color w:val="000000" w:themeColor="text1"/>
          <w:lang w:val="el-GR"/>
        </w:rPr>
        <w:t xml:space="preserve"> και νέων προϊόντων,  την διασφάλιση της ποιότητας και υγιεινής  τροφίμων και πολλά άλλα. </w:t>
      </w:r>
    </w:p>
    <w:p w:rsidR="003543F5" w:rsidRPr="005579DE" w:rsidRDefault="003543F5" w:rsidP="003543F5">
      <w:pPr>
        <w:pBdr>
          <w:bottom w:val="thinThickThinMediumGap" w:sz="18" w:space="1" w:color="auto"/>
        </w:pBdr>
        <w:jc w:val="both"/>
        <w:rPr>
          <w:rFonts w:cstheme="minorHAnsi"/>
          <w:color w:val="000000" w:themeColor="text1"/>
          <w:lang w:val="el-GR"/>
        </w:rPr>
      </w:pPr>
      <w:r w:rsidRPr="005579DE">
        <w:rPr>
          <w:rFonts w:cstheme="minorHAnsi"/>
          <w:color w:val="000000" w:themeColor="text1"/>
          <w:lang w:val="el-GR"/>
        </w:rPr>
        <w:t xml:space="preserve">Η ικανότητα και η δυνατότητα μας να χρησιμοποιούμε </w:t>
      </w:r>
      <w:r>
        <w:rPr>
          <w:rFonts w:cstheme="minorHAnsi"/>
          <w:color w:val="000000" w:themeColor="text1"/>
          <w:lang w:val="el-GR"/>
        </w:rPr>
        <w:t xml:space="preserve">τη </w:t>
      </w:r>
      <w:proofErr w:type="spellStart"/>
      <w:r>
        <w:rPr>
          <w:rFonts w:cstheme="minorHAnsi"/>
          <w:color w:val="000000" w:themeColor="text1"/>
          <w:lang w:val="el-GR"/>
        </w:rPr>
        <w:t>γονιδιωματική</w:t>
      </w:r>
      <w:proofErr w:type="spellEnd"/>
      <w:r>
        <w:rPr>
          <w:rFonts w:cstheme="minorHAnsi"/>
          <w:color w:val="000000" w:themeColor="text1"/>
          <w:lang w:val="el-GR"/>
        </w:rPr>
        <w:t xml:space="preserve"> μηχανική</w:t>
      </w:r>
      <w:r w:rsidRPr="005579DE">
        <w:rPr>
          <w:rFonts w:cstheme="minorHAnsi"/>
          <w:color w:val="000000" w:themeColor="text1"/>
          <w:lang w:val="el-GR"/>
        </w:rPr>
        <w:t xml:space="preserve"> είναι κομβικής σημασίας για την ευημερία και επισιτιστική ασφάλεια των Ευρωπαίων πολιτών. </w:t>
      </w:r>
      <w:r>
        <w:rPr>
          <w:rFonts w:cstheme="minorHAnsi"/>
          <w:color w:val="000000" w:themeColor="text1"/>
          <w:lang w:val="el-GR"/>
        </w:rPr>
        <w:t>Επιστήμονες</w:t>
      </w:r>
      <w:r w:rsidRPr="005579DE">
        <w:rPr>
          <w:rFonts w:cstheme="minorHAnsi"/>
          <w:color w:val="000000" w:themeColor="text1"/>
          <w:lang w:val="el-GR"/>
        </w:rPr>
        <w:t xml:space="preserve"> </w:t>
      </w:r>
      <w:r>
        <w:rPr>
          <w:rFonts w:cstheme="minorHAnsi"/>
          <w:color w:val="000000" w:themeColor="text1"/>
          <w:lang w:val="el-GR"/>
        </w:rPr>
        <w:t>και</w:t>
      </w:r>
      <w:r w:rsidRPr="005579DE">
        <w:rPr>
          <w:rFonts w:cstheme="minorHAnsi"/>
          <w:color w:val="000000" w:themeColor="text1"/>
          <w:lang w:val="el-GR"/>
        </w:rPr>
        <w:t xml:space="preserve"> </w:t>
      </w:r>
      <w:r>
        <w:rPr>
          <w:rFonts w:cstheme="minorHAnsi"/>
          <w:color w:val="000000" w:themeColor="text1"/>
          <w:lang w:val="el-GR"/>
        </w:rPr>
        <w:t>ερευνητές</w:t>
      </w:r>
      <w:r w:rsidRPr="005579DE">
        <w:rPr>
          <w:rFonts w:cstheme="minorHAnsi"/>
          <w:color w:val="000000" w:themeColor="text1"/>
          <w:lang w:val="el-GR"/>
        </w:rPr>
        <w:t xml:space="preserve"> </w:t>
      </w:r>
      <w:r>
        <w:rPr>
          <w:rFonts w:cstheme="minorHAnsi"/>
          <w:color w:val="000000" w:themeColor="text1"/>
          <w:lang w:val="el-GR"/>
        </w:rPr>
        <w:t>της</w:t>
      </w:r>
      <w:r w:rsidRPr="005579DE">
        <w:rPr>
          <w:rFonts w:cstheme="minorHAnsi"/>
          <w:color w:val="000000" w:themeColor="text1"/>
          <w:lang w:val="el-GR"/>
        </w:rPr>
        <w:t xml:space="preserve"> </w:t>
      </w:r>
      <w:r>
        <w:rPr>
          <w:rFonts w:cstheme="minorHAnsi"/>
          <w:color w:val="000000" w:themeColor="text1"/>
          <w:lang w:val="el-GR"/>
        </w:rPr>
        <w:t>Εθνικής</w:t>
      </w:r>
      <w:r w:rsidRPr="005579DE">
        <w:rPr>
          <w:rFonts w:cstheme="minorHAnsi"/>
          <w:color w:val="000000" w:themeColor="text1"/>
          <w:lang w:val="el-GR"/>
        </w:rPr>
        <w:t xml:space="preserve"> </w:t>
      </w:r>
      <w:r>
        <w:rPr>
          <w:rFonts w:cstheme="minorHAnsi"/>
          <w:color w:val="000000" w:themeColor="text1"/>
          <w:lang w:val="el-GR"/>
        </w:rPr>
        <w:t>Ερευνητικής</w:t>
      </w:r>
      <w:r w:rsidRPr="005579DE">
        <w:rPr>
          <w:rFonts w:cstheme="minorHAnsi"/>
          <w:color w:val="000000" w:themeColor="text1"/>
          <w:lang w:val="el-GR"/>
        </w:rPr>
        <w:t xml:space="preserve"> </w:t>
      </w:r>
      <w:r>
        <w:rPr>
          <w:rFonts w:cstheme="minorHAnsi"/>
          <w:color w:val="000000" w:themeColor="text1"/>
          <w:lang w:val="el-GR"/>
        </w:rPr>
        <w:t>Υποδομής</w:t>
      </w:r>
      <w:r w:rsidRPr="005579DE">
        <w:rPr>
          <w:rFonts w:cstheme="minorHAnsi"/>
          <w:color w:val="000000" w:themeColor="text1"/>
          <w:lang w:val="el-GR"/>
        </w:rPr>
        <w:t xml:space="preserve"> </w:t>
      </w:r>
      <w:r w:rsidRPr="00FD7F52">
        <w:rPr>
          <w:rFonts w:cstheme="minorHAnsi"/>
          <w:b/>
          <w:color w:val="000000" w:themeColor="text1"/>
          <w:lang w:val="en-GB"/>
        </w:rPr>
        <w:t>OMIC</w:t>
      </w:r>
      <w:r w:rsidRPr="00FD7F52">
        <w:rPr>
          <w:rFonts w:cstheme="minorHAnsi"/>
          <w:b/>
          <w:color w:val="000000" w:themeColor="text1"/>
          <w:lang w:val="el-GR"/>
        </w:rPr>
        <w:t>-</w:t>
      </w:r>
      <w:r w:rsidRPr="00FD7F52">
        <w:rPr>
          <w:rFonts w:cstheme="minorHAnsi"/>
          <w:b/>
          <w:color w:val="000000" w:themeColor="text1"/>
          <w:lang w:val="en-GB"/>
        </w:rPr>
        <w:t>Engine</w:t>
      </w:r>
      <w:r w:rsidRPr="00FD7F52">
        <w:rPr>
          <w:rFonts w:cstheme="minorHAnsi"/>
          <w:b/>
          <w:color w:val="000000" w:themeColor="text1"/>
          <w:lang w:val="el-GR"/>
        </w:rPr>
        <w:t xml:space="preserve">: Συνθετική Βιολογία  με έμφαση στον </w:t>
      </w:r>
      <w:proofErr w:type="spellStart"/>
      <w:r w:rsidRPr="00FD7F52">
        <w:rPr>
          <w:rFonts w:cstheme="minorHAnsi"/>
          <w:b/>
          <w:color w:val="000000" w:themeColor="text1"/>
          <w:lang w:val="el-GR"/>
        </w:rPr>
        <w:t>Αγροδιατροφικό</w:t>
      </w:r>
      <w:proofErr w:type="spellEnd"/>
      <w:r w:rsidRPr="00FD7F52">
        <w:rPr>
          <w:rFonts w:cstheme="minorHAnsi"/>
          <w:b/>
          <w:color w:val="000000" w:themeColor="text1"/>
          <w:lang w:val="el-GR"/>
        </w:rPr>
        <w:t xml:space="preserve"> Τομέα</w:t>
      </w:r>
      <w:r>
        <w:rPr>
          <w:rFonts w:cstheme="minorHAnsi"/>
          <w:color w:val="000000" w:themeColor="text1"/>
          <w:lang w:val="el-GR"/>
        </w:rPr>
        <w:t xml:space="preserve">, χρησιμοποιούν ενεργά αυτή την τεχνολογία σε μία πληθώρα διαφορετικών οργανισμών, συμβάλλοντας στην επιστημονική ανάπτυξη και καινοτομία. Επιπρόσθετα, το Τμήμα Βιοχημείας και Βιοτεχνολογίας του Πανεπιστημίου Θεσσαλίας ανήκει στο Ευρωπαϊκό δίκτυο για τη </w:t>
      </w:r>
      <w:r w:rsidRPr="00FD7F52">
        <w:rPr>
          <w:rFonts w:cstheme="minorHAnsi"/>
          <w:b/>
          <w:color w:val="000000" w:themeColor="text1"/>
          <w:lang w:val="el-GR"/>
        </w:rPr>
        <w:t xml:space="preserve">Βιώσιμη Γεωργία μέσα από τη </w:t>
      </w:r>
      <w:proofErr w:type="spellStart"/>
      <w:r w:rsidRPr="00FD7F52">
        <w:rPr>
          <w:rFonts w:cstheme="minorHAnsi"/>
          <w:b/>
          <w:color w:val="000000" w:themeColor="text1"/>
          <w:lang w:val="el-GR"/>
        </w:rPr>
        <w:t>Γονιδιωματική</w:t>
      </w:r>
      <w:proofErr w:type="spellEnd"/>
      <w:r w:rsidRPr="00FD7F52">
        <w:rPr>
          <w:rFonts w:cstheme="minorHAnsi"/>
          <w:b/>
          <w:color w:val="000000" w:themeColor="text1"/>
          <w:lang w:val="el-GR"/>
        </w:rPr>
        <w:t xml:space="preserve"> Μηχανική (</w:t>
      </w:r>
      <w:r w:rsidRPr="00FD7F52">
        <w:rPr>
          <w:rFonts w:cstheme="minorHAnsi"/>
          <w:b/>
          <w:color w:val="000000" w:themeColor="text1"/>
          <w:lang w:val="en-GB"/>
        </w:rPr>
        <w:t>EU</w:t>
      </w:r>
      <w:r w:rsidRPr="00FD7F52">
        <w:rPr>
          <w:rFonts w:cstheme="minorHAnsi"/>
          <w:b/>
          <w:color w:val="000000" w:themeColor="text1"/>
          <w:lang w:val="el-GR"/>
        </w:rPr>
        <w:t>-</w:t>
      </w:r>
      <w:r w:rsidRPr="00FD7F52">
        <w:rPr>
          <w:rFonts w:cstheme="minorHAnsi"/>
          <w:b/>
          <w:color w:val="000000" w:themeColor="text1"/>
          <w:lang w:val="en-GB"/>
        </w:rPr>
        <w:t>SAGE</w:t>
      </w:r>
      <w:r w:rsidRPr="005579DE">
        <w:rPr>
          <w:rFonts w:cstheme="minorHAnsi"/>
          <w:color w:val="000000" w:themeColor="text1"/>
          <w:lang w:val="el-GR"/>
        </w:rPr>
        <w:t>)</w:t>
      </w:r>
      <w:r>
        <w:rPr>
          <w:rFonts w:cstheme="minorHAnsi"/>
          <w:color w:val="000000" w:themeColor="text1"/>
          <w:lang w:val="el-GR"/>
        </w:rPr>
        <w:t xml:space="preserve">, το οποίο περιλαμβάνει περισσότερους από  132 ευρωπαϊκούς ερευνητικούς φορείς, με στόχο να παρέχουν ενημέρωση για τη </w:t>
      </w:r>
      <w:proofErr w:type="spellStart"/>
      <w:r>
        <w:rPr>
          <w:rFonts w:cstheme="minorHAnsi"/>
          <w:color w:val="000000" w:themeColor="text1"/>
          <w:lang w:val="el-GR"/>
        </w:rPr>
        <w:t>γονιδιωματική</w:t>
      </w:r>
      <w:proofErr w:type="spellEnd"/>
      <w:r>
        <w:rPr>
          <w:rFonts w:cstheme="minorHAnsi"/>
          <w:color w:val="000000" w:themeColor="text1"/>
          <w:lang w:val="el-GR"/>
        </w:rPr>
        <w:t xml:space="preserve"> μηχανική. Παράλληλα, το δίκτυο προάγει την ανάπτυξη ευρωπαϊκών πολιτικών που θα επιτρέψουν τη χρήση της </w:t>
      </w:r>
      <w:proofErr w:type="spellStart"/>
      <w:r>
        <w:rPr>
          <w:rFonts w:cstheme="minorHAnsi"/>
          <w:color w:val="000000" w:themeColor="text1"/>
          <w:lang w:val="el-GR"/>
        </w:rPr>
        <w:t>γονιδιωματικής</w:t>
      </w:r>
      <w:proofErr w:type="spellEnd"/>
      <w:r>
        <w:rPr>
          <w:rFonts w:cstheme="minorHAnsi"/>
          <w:color w:val="000000" w:themeColor="text1"/>
          <w:lang w:val="el-GR"/>
        </w:rPr>
        <w:t xml:space="preserve"> μηχανικής για βιώσιμη γεωργία και παραγωγή τροφίμων. </w:t>
      </w:r>
    </w:p>
    <w:p w:rsidR="003543F5" w:rsidRPr="005579DE" w:rsidRDefault="003543F5" w:rsidP="003543F5">
      <w:pPr>
        <w:pBdr>
          <w:bottom w:val="thinThickThinMediumGap" w:sz="18" w:space="1" w:color="auto"/>
        </w:pBdr>
        <w:jc w:val="both"/>
        <w:rPr>
          <w:rFonts w:cstheme="minorHAnsi"/>
          <w:bCs/>
          <w:color w:val="000000" w:themeColor="text1"/>
          <w:lang w:val="el-GR"/>
        </w:rPr>
      </w:pPr>
      <w:r>
        <w:rPr>
          <w:rFonts w:cstheme="minorHAnsi"/>
          <w:bCs/>
          <w:color w:val="000000" w:themeColor="text1"/>
          <w:lang w:val="el-GR"/>
        </w:rPr>
        <w:t>Μάθετε περισσότερα στο</w:t>
      </w:r>
      <w:r w:rsidRPr="005579DE">
        <w:rPr>
          <w:rFonts w:cstheme="minorHAnsi"/>
          <w:bCs/>
          <w:color w:val="000000" w:themeColor="text1"/>
          <w:lang w:val="el-GR"/>
        </w:rPr>
        <w:t xml:space="preserve"> </w:t>
      </w:r>
      <w:hyperlink r:id="rId6" w:history="1">
        <w:r w:rsidRPr="00DF08CF">
          <w:rPr>
            <w:rStyle w:val="-"/>
            <w:rFonts w:cstheme="minorHAnsi"/>
            <w:bCs/>
          </w:rPr>
          <w:t>www</w:t>
        </w:r>
        <w:r w:rsidRPr="005579DE">
          <w:rPr>
            <w:rStyle w:val="-"/>
            <w:rFonts w:cstheme="minorHAnsi"/>
            <w:bCs/>
            <w:lang w:val="el-GR"/>
          </w:rPr>
          <w:t>.</w:t>
        </w:r>
        <w:r w:rsidRPr="00DF08CF">
          <w:rPr>
            <w:rStyle w:val="-"/>
            <w:rFonts w:cstheme="minorHAnsi"/>
            <w:bCs/>
          </w:rPr>
          <w:t>omic</w:t>
        </w:r>
        <w:r w:rsidRPr="005579DE">
          <w:rPr>
            <w:rStyle w:val="-"/>
            <w:rFonts w:cstheme="minorHAnsi"/>
            <w:bCs/>
            <w:lang w:val="el-GR"/>
          </w:rPr>
          <w:t>-</w:t>
        </w:r>
        <w:r w:rsidRPr="00DF08CF">
          <w:rPr>
            <w:rStyle w:val="-"/>
            <w:rFonts w:cstheme="minorHAnsi"/>
            <w:bCs/>
          </w:rPr>
          <w:t>engine</w:t>
        </w:r>
        <w:r w:rsidRPr="005579DE">
          <w:rPr>
            <w:rStyle w:val="-"/>
            <w:rFonts w:cstheme="minorHAnsi"/>
            <w:bCs/>
            <w:lang w:val="el-GR"/>
          </w:rPr>
          <w:t>.</w:t>
        </w:r>
        <w:r w:rsidRPr="00DF08CF">
          <w:rPr>
            <w:rStyle w:val="-"/>
            <w:rFonts w:cstheme="minorHAnsi"/>
            <w:bCs/>
            <w:lang w:val="en-GB"/>
          </w:rPr>
          <w:t>com</w:t>
        </w:r>
      </w:hyperlink>
      <w:r w:rsidRPr="005579DE">
        <w:rPr>
          <w:rFonts w:cstheme="minorHAnsi"/>
          <w:bCs/>
          <w:lang w:val="el-GR"/>
        </w:rPr>
        <w:t xml:space="preserve"> </w:t>
      </w:r>
      <w:r>
        <w:rPr>
          <w:rFonts w:cstheme="minorHAnsi"/>
          <w:bCs/>
          <w:color w:val="000000" w:themeColor="text1"/>
        </w:rPr>
        <w:t>and</w:t>
      </w:r>
      <w:r w:rsidRPr="005579DE">
        <w:rPr>
          <w:rFonts w:cstheme="minorHAnsi"/>
          <w:bCs/>
          <w:color w:val="000000" w:themeColor="text1"/>
          <w:lang w:val="el-GR"/>
        </w:rPr>
        <w:t xml:space="preserve"> </w:t>
      </w:r>
      <w:hyperlink r:id="rId7" w:history="1">
        <w:r w:rsidRPr="00304430">
          <w:rPr>
            <w:rStyle w:val="-"/>
            <w:rFonts w:cstheme="minorHAnsi"/>
            <w:bCs/>
            <w:color w:val="000000" w:themeColor="text1"/>
          </w:rPr>
          <w:t>https</w:t>
        </w:r>
        <w:r w:rsidRPr="005579DE">
          <w:rPr>
            <w:rStyle w:val="-"/>
            <w:rFonts w:cstheme="minorHAnsi"/>
            <w:bCs/>
            <w:color w:val="000000" w:themeColor="text1"/>
            <w:lang w:val="el-GR"/>
          </w:rPr>
          <w:t>://</w:t>
        </w:r>
        <w:r w:rsidRPr="00304430">
          <w:rPr>
            <w:rStyle w:val="-"/>
            <w:rFonts w:cstheme="minorHAnsi"/>
            <w:bCs/>
            <w:color w:val="000000" w:themeColor="text1"/>
          </w:rPr>
          <w:t>www</w:t>
        </w:r>
        <w:r w:rsidRPr="005579DE">
          <w:rPr>
            <w:rStyle w:val="-"/>
            <w:rFonts w:cstheme="minorHAnsi"/>
            <w:bCs/>
            <w:color w:val="000000" w:themeColor="text1"/>
            <w:lang w:val="el-GR"/>
          </w:rPr>
          <w:t>.</w:t>
        </w:r>
        <w:r w:rsidRPr="00304430">
          <w:rPr>
            <w:rStyle w:val="-"/>
            <w:rFonts w:cstheme="minorHAnsi"/>
            <w:bCs/>
            <w:color w:val="000000" w:themeColor="text1"/>
          </w:rPr>
          <w:t>eu</w:t>
        </w:r>
        <w:r w:rsidRPr="005579DE">
          <w:rPr>
            <w:rStyle w:val="-"/>
            <w:rFonts w:cstheme="minorHAnsi"/>
            <w:bCs/>
            <w:color w:val="000000" w:themeColor="text1"/>
            <w:lang w:val="el-GR"/>
          </w:rPr>
          <w:t>-</w:t>
        </w:r>
        <w:r w:rsidRPr="00304430">
          <w:rPr>
            <w:rStyle w:val="-"/>
            <w:rFonts w:cstheme="minorHAnsi"/>
            <w:bCs/>
            <w:color w:val="000000" w:themeColor="text1"/>
          </w:rPr>
          <w:t>sage</w:t>
        </w:r>
        <w:r w:rsidRPr="005579DE">
          <w:rPr>
            <w:rStyle w:val="-"/>
            <w:rFonts w:cstheme="minorHAnsi"/>
            <w:bCs/>
            <w:color w:val="000000" w:themeColor="text1"/>
            <w:lang w:val="el-GR"/>
          </w:rPr>
          <w:t>.</w:t>
        </w:r>
        <w:r w:rsidRPr="00304430">
          <w:rPr>
            <w:rStyle w:val="-"/>
            <w:rFonts w:cstheme="minorHAnsi"/>
            <w:bCs/>
            <w:color w:val="000000" w:themeColor="text1"/>
          </w:rPr>
          <w:t>eu</w:t>
        </w:r>
        <w:r w:rsidRPr="005579DE">
          <w:rPr>
            <w:rStyle w:val="-"/>
            <w:rFonts w:cstheme="minorHAnsi"/>
            <w:bCs/>
            <w:color w:val="000000" w:themeColor="text1"/>
            <w:lang w:val="el-GR"/>
          </w:rPr>
          <w:t>/</w:t>
        </w:r>
      </w:hyperlink>
      <w:r w:rsidRPr="005579DE">
        <w:rPr>
          <w:rFonts w:cstheme="minorHAnsi"/>
          <w:bCs/>
          <w:color w:val="000000" w:themeColor="text1"/>
          <w:lang w:val="el-GR"/>
        </w:rPr>
        <w:t xml:space="preserve">. </w:t>
      </w:r>
    </w:p>
    <w:p w:rsidR="00D3526E" w:rsidRPr="003543F5" w:rsidRDefault="00D3526E">
      <w:pPr>
        <w:rPr>
          <w:lang w:val="el-GR"/>
        </w:rPr>
      </w:pPr>
    </w:p>
    <w:sectPr w:rsidR="00D3526E" w:rsidRPr="003543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F5"/>
    <w:rsid w:val="003543F5"/>
    <w:rsid w:val="00D352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10E3"/>
  <w15:chartTrackingRefBased/>
  <w15:docId w15:val="{82D8F73F-7E1A-4FD2-8947-E10ADEC4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3F5"/>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543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u-sage.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mic-engine.com" TargetMode="External"/><Relationship Id="rId5" Type="http://schemas.openxmlformats.org/officeDocument/2006/relationships/hyperlink" Target="https://ec.europa.eu/info/strategy/priorities-2019-2024/european-green-deal_e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655</Words>
  <Characters>3539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1</cp:revision>
  <dcterms:created xsi:type="dcterms:W3CDTF">2020-10-19T07:31:00Z</dcterms:created>
  <dcterms:modified xsi:type="dcterms:W3CDTF">2020-10-19T07:36:00Z</dcterms:modified>
</cp:coreProperties>
</file>