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231679" w14:textId="77777777" w:rsidR="004E7AE3" w:rsidRPr="0094017E" w:rsidRDefault="004E7AE3" w:rsidP="004E7AE3">
      <w:pPr>
        <w:spacing w:after="200" w:line="276" w:lineRule="auto"/>
        <w:jc w:val="center"/>
        <w:rPr>
          <w:rFonts w:ascii="Times New Roman" w:eastAsia="Times New Roman" w:hAnsi="Times New Roman" w:cs="Times New Roman"/>
          <w:sz w:val="20"/>
          <w:szCs w:val="20"/>
          <w:lang w:eastAsia="el-GR"/>
        </w:rPr>
      </w:pPr>
      <w:r w:rsidRPr="0094017E">
        <w:rPr>
          <w:rFonts w:ascii="Times New Roman" w:eastAsia="Times New Roman" w:hAnsi="Times New Roman" w:cs="Times New Roman"/>
          <w:noProof/>
          <w:sz w:val="20"/>
          <w:szCs w:val="20"/>
          <w:lang w:eastAsia="el-GR"/>
        </w:rPr>
        <w:drawing>
          <wp:inline distT="0" distB="0" distL="0" distR="0" wp14:anchorId="49F06BA9" wp14:editId="275F063E">
            <wp:extent cx="1640205" cy="1152525"/>
            <wp:effectExtent l="0" t="0" r="0"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205" cy="1152525"/>
                    </a:xfrm>
                    <a:prstGeom prst="rect">
                      <a:avLst/>
                    </a:prstGeom>
                    <a:noFill/>
                  </pic:spPr>
                </pic:pic>
              </a:graphicData>
            </a:graphic>
          </wp:inline>
        </w:drawing>
      </w:r>
    </w:p>
    <w:p w14:paraId="3D220D94" w14:textId="77777777" w:rsidR="004E7AE3" w:rsidRPr="0067653D" w:rsidRDefault="004E7AE3" w:rsidP="004E7AE3">
      <w:pPr>
        <w:spacing w:after="120" w:line="240" w:lineRule="auto"/>
        <w:jc w:val="center"/>
        <w:rPr>
          <w:rFonts w:eastAsia="Times New Roman" w:cstheme="minorHAnsi"/>
          <w:b/>
          <w:sz w:val="24"/>
          <w:szCs w:val="24"/>
          <w:lang w:eastAsia="el-GR"/>
        </w:rPr>
      </w:pPr>
      <w:r w:rsidRPr="0067653D">
        <w:rPr>
          <w:rFonts w:eastAsia="Times New Roman" w:cstheme="minorHAnsi"/>
          <w:b/>
          <w:sz w:val="24"/>
          <w:szCs w:val="24"/>
          <w:lang w:eastAsia="el-GR"/>
        </w:rPr>
        <w:t>ΣΧΟΛΗ ΤΕΧΝΟΛΟΓΙΑΣ</w:t>
      </w:r>
    </w:p>
    <w:p w14:paraId="5E6FB6A3" w14:textId="77777777" w:rsidR="004E7AE3" w:rsidRPr="00AF0406" w:rsidRDefault="004E7AE3" w:rsidP="004E7AE3">
      <w:pPr>
        <w:spacing w:after="120" w:line="240" w:lineRule="auto"/>
        <w:jc w:val="center"/>
        <w:rPr>
          <w:rFonts w:eastAsia="Times New Roman" w:cstheme="minorHAnsi"/>
          <w:sz w:val="28"/>
          <w:szCs w:val="28"/>
          <w:lang w:eastAsia="el-GR"/>
        </w:rPr>
      </w:pPr>
      <w:r w:rsidRPr="00F401A6">
        <w:rPr>
          <w:rFonts w:eastAsia="Times New Roman" w:cstheme="minorHAnsi"/>
          <w:b/>
          <w:sz w:val="28"/>
          <w:szCs w:val="28"/>
          <w:lang w:eastAsia="el-GR"/>
        </w:rPr>
        <w:t>ΤΜΗΜΑ: ΔΑΣΟΛΟΓΙΑΣ, ΕΠΙΣΤΗΜΩΝ ΞΥΛΟΥ ΚΑΙ ΣΧΕΔΙΑΣΜΟΥ</w:t>
      </w:r>
      <w:r w:rsidRPr="00F401A6">
        <w:rPr>
          <w:rFonts w:eastAsia="Times New Roman" w:cstheme="minorHAnsi"/>
          <w:lang w:eastAsia="el-GR"/>
        </w:rPr>
        <w:t xml:space="preserve">                                                          </w:t>
      </w:r>
    </w:p>
    <w:p w14:paraId="7EBE7D2D" w14:textId="77777777" w:rsidR="004E7AE3" w:rsidRPr="00F401A6" w:rsidRDefault="004E7AE3" w:rsidP="004E7AE3">
      <w:pPr>
        <w:spacing w:after="0" w:line="276" w:lineRule="auto"/>
        <w:ind w:left="2160"/>
        <w:jc w:val="both"/>
        <w:rPr>
          <w:rFonts w:eastAsia="Times New Roman" w:cstheme="minorHAnsi"/>
          <w:sz w:val="20"/>
          <w:szCs w:val="20"/>
          <w:lang w:eastAsia="el-GR"/>
        </w:rPr>
      </w:pPr>
    </w:p>
    <w:p w14:paraId="6CD5321D" w14:textId="1E0F9D94" w:rsidR="004E7AE3" w:rsidRDefault="006C3654" w:rsidP="004E7AE3">
      <w:pPr>
        <w:spacing w:after="200" w:line="240" w:lineRule="auto"/>
        <w:jc w:val="center"/>
        <w:rPr>
          <w:rFonts w:eastAsia="Times New Roman" w:cstheme="minorHAnsi"/>
          <w:b/>
          <w:color w:val="000000"/>
          <w:sz w:val="40"/>
          <w:szCs w:val="40"/>
          <w:lang w:eastAsia="el-GR"/>
        </w:rPr>
      </w:pPr>
      <w:r>
        <w:rPr>
          <w:rFonts w:eastAsia="Times New Roman" w:cstheme="minorHAnsi"/>
          <w:b/>
          <w:color w:val="000000"/>
          <w:sz w:val="40"/>
          <w:szCs w:val="40"/>
          <w:lang w:eastAsia="el-GR"/>
        </w:rPr>
        <w:t>ΑΝΑΚΟΙΝΩΣΗ</w:t>
      </w:r>
      <w:bookmarkStart w:id="0" w:name="_GoBack"/>
      <w:bookmarkEnd w:id="0"/>
      <w:r>
        <w:rPr>
          <w:rFonts w:eastAsia="Times New Roman" w:cstheme="minorHAnsi"/>
          <w:b/>
          <w:color w:val="000000"/>
          <w:sz w:val="40"/>
          <w:szCs w:val="40"/>
          <w:lang w:eastAsia="el-GR"/>
        </w:rPr>
        <w:t xml:space="preserve"> </w:t>
      </w:r>
    </w:p>
    <w:p w14:paraId="26C30008" w14:textId="3F3313D4" w:rsidR="00703C54" w:rsidRDefault="00D1342B" w:rsidP="007D1877">
      <w:pPr>
        <w:pStyle w:val="Default"/>
        <w:jc w:val="center"/>
        <w:rPr>
          <w:b/>
        </w:rPr>
      </w:pPr>
      <w:r w:rsidRPr="00D1342B">
        <w:rPr>
          <w:b/>
        </w:rPr>
        <w:t>Υποδοχή πρωτοετών φοιτητών Τμήματος Δασολογίας, Επιστημών Ξύλου &amp; Σχεδιασμού</w:t>
      </w:r>
      <w:r>
        <w:rPr>
          <w:b/>
        </w:rPr>
        <w:t xml:space="preserve"> του Παν/</w:t>
      </w:r>
      <w:proofErr w:type="spellStart"/>
      <w:r>
        <w:rPr>
          <w:b/>
        </w:rPr>
        <w:t>μίου</w:t>
      </w:r>
      <w:proofErr w:type="spellEnd"/>
      <w:r>
        <w:rPr>
          <w:b/>
        </w:rPr>
        <w:t xml:space="preserve"> Θεσσαλίας</w:t>
      </w:r>
    </w:p>
    <w:p w14:paraId="581A26AC" w14:textId="7E4A8C11" w:rsidR="00D1342B" w:rsidRDefault="00D1342B" w:rsidP="007D1877">
      <w:pPr>
        <w:pStyle w:val="Default"/>
        <w:jc w:val="center"/>
        <w:rPr>
          <w:b/>
        </w:rPr>
      </w:pPr>
    </w:p>
    <w:p w14:paraId="616A97AA" w14:textId="73FD7A3C" w:rsidR="00D1342B" w:rsidRPr="00D1342B" w:rsidRDefault="00D1342B" w:rsidP="00D1342B">
      <w:pPr>
        <w:pStyle w:val="Default"/>
        <w:spacing w:after="120"/>
        <w:jc w:val="both"/>
        <w:rPr>
          <w:sz w:val="22"/>
          <w:szCs w:val="22"/>
        </w:rPr>
      </w:pPr>
      <w:r w:rsidRPr="00D1342B">
        <w:rPr>
          <w:sz w:val="22"/>
          <w:szCs w:val="22"/>
        </w:rPr>
        <w:t xml:space="preserve">Τη </w:t>
      </w:r>
      <w:r w:rsidRPr="00D1342B">
        <w:rPr>
          <w:b/>
          <w:sz w:val="22"/>
          <w:szCs w:val="22"/>
        </w:rPr>
        <w:t>Δευτέρα 12 Οκτωβρίου 2020</w:t>
      </w:r>
      <w:r w:rsidRPr="00D1342B">
        <w:rPr>
          <w:sz w:val="22"/>
          <w:szCs w:val="22"/>
        </w:rPr>
        <w:t xml:space="preserve"> και ώρα 10:00 </w:t>
      </w:r>
      <w:proofErr w:type="spellStart"/>
      <w:r w:rsidRPr="00D1342B">
        <w:rPr>
          <w:sz w:val="22"/>
          <w:szCs w:val="22"/>
        </w:rPr>
        <w:t>πμ</w:t>
      </w:r>
      <w:proofErr w:type="spellEnd"/>
      <w:r w:rsidRPr="00D1342B">
        <w:rPr>
          <w:sz w:val="22"/>
          <w:szCs w:val="22"/>
        </w:rPr>
        <w:t xml:space="preserve"> στο Αμφιθέατρο Γ του Τμήματος Δασολογίας, Επιστημών Ξύλου &amp; Σχεδιασμού (ΔΕΞΥΣ) </w:t>
      </w:r>
      <w:r>
        <w:rPr>
          <w:sz w:val="22"/>
          <w:szCs w:val="22"/>
        </w:rPr>
        <w:t xml:space="preserve">στην Καρδίτσα, </w:t>
      </w:r>
      <w:r w:rsidRPr="00D1342B">
        <w:rPr>
          <w:sz w:val="22"/>
          <w:szCs w:val="22"/>
        </w:rPr>
        <w:t xml:space="preserve">θα πραγματοποιηθεί η Υποδοχή των Πρωτοετών Φοιτητών του Τμήματος ΔΕΞΥΣ. </w:t>
      </w:r>
    </w:p>
    <w:p w14:paraId="514936D7" w14:textId="77777777" w:rsidR="00D1342B" w:rsidRPr="00D1342B" w:rsidRDefault="00D1342B" w:rsidP="00D1342B">
      <w:pPr>
        <w:pStyle w:val="Default"/>
        <w:spacing w:after="120"/>
        <w:jc w:val="both"/>
        <w:rPr>
          <w:sz w:val="22"/>
          <w:szCs w:val="22"/>
        </w:rPr>
      </w:pPr>
      <w:r w:rsidRPr="00D1342B">
        <w:rPr>
          <w:sz w:val="22"/>
          <w:szCs w:val="22"/>
        </w:rPr>
        <w:t>Λόγω των ιδιαίτερων υγειονομικών καταστάσεων οι φοιτητές είναι χωρισμένοι σε δύο ομάδες των 50 ατόμων (το μέγιστο):</w:t>
      </w:r>
    </w:p>
    <w:p w14:paraId="00C9A708" w14:textId="0FC4490F" w:rsidR="00D1342B" w:rsidRPr="00D1342B" w:rsidRDefault="00D1342B" w:rsidP="00D1342B">
      <w:pPr>
        <w:pStyle w:val="Default"/>
        <w:numPr>
          <w:ilvl w:val="0"/>
          <w:numId w:val="4"/>
        </w:numPr>
        <w:spacing w:after="120"/>
        <w:ind w:left="567" w:hanging="207"/>
        <w:jc w:val="both"/>
        <w:rPr>
          <w:sz w:val="22"/>
          <w:szCs w:val="22"/>
        </w:rPr>
      </w:pPr>
      <w:r w:rsidRPr="00D1342B">
        <w:rPr>
          <w:sz w:val="22"/>
          <w:szCs w:val="22"/>
        </w:rPr>
        <w:t xml:space="preserve">Α ΟΜΑΔΑ: φοιτητές των οποίων το επώνυμο ξεκινά από </w:t>
      </w:r>
      <w:r w:rsidRPr="005530D1">
        <w:rPr>
          <w:b/>
          <w:sz w:val="22"/>
          <w:szCs w:val="22"/>
        </w:rPr>
        <w:t>Α έως Μ</w:t>
      </w:r>
      <w:r w:rsidRPr="00D1342B">
        <w:rPr>
          <w:sz w:val="22"/>
          <w:szCs w:val="22"/>
        </w:rPr>
        <w:t xml:space="preserve">: Ώρες </w:t>
      </w:r>
      <w:r w:rsidRPr="005530D1">
        <w:rPr>
          <w:b/>
          <w:sz w:val="22"/>
          <w:szCs w:val="22"/>
        </w:rPr>
        <w:t>10.00-11.00</w:t>
      </w:r>
      <w:r w:rsidRPr="00D1342B">
        <w:rPr>
          <w:sz w:val="22"/>
          <w:szCs w:val="22"/>
        </w:rPr>
        <w:t xml:space="preserve"> </w:t>
      </w:r>
    </w:p>
    <w:p w14:paraId="531997FA" w14:textId="5ED741A9" w:rsidR="00D1342B" w:rsidRPr="00D1342B" w:rsidRDefault="00D1342B" w:rsidP="00D1342B">
      <w:pPr>
        <w:pStyle w:val="Default"/>
        <w:numPr>
          <w:ilvl w:val="0"/>
          <w:numId w:val="4"/>
        </w:numPr>
        <w:spacing w:after="120"/>
        <w:ind w:left="567" w:hanging="207"/>
        <w:jc w:val="both"/>
        <w:rPr>
          <w:sz w:val="22"/>
          <w:szCs w:val="22"/>
        </w:rPr>
      </w:pPr>
      <w:r w:rsidRPr="00D1342B">
        <w:rPr>
          <w:sz w:val="22"/>
          <w:szCs w:val="22"/>
        </w:rPr>
        <w:t xml:space="preserve">Β ΟΜΑΔΑ: φοιτητές των οποίων το επώνυμο ξεκινά από </w:t>
      </w:r>
      <w:r w:rsidRPr="005530D1">
        <w:rPr>
          <w:b/>
          <w:sz w:val="22"/>
          <w:szCs w:val="22"/>
        </w:rPr>
        <w:t>Ν έως Ω</w:t>
      </w:r>
      <w:r w:rsidRPr="00D1342B">
        <w:rPr>
          <w:sz w:val="22"/>
          <w:szCs w:val="22"/>
        </w:rPr>
        <w:t xml:space="preserve">: Ώρες </w:t>
      </w:r>
      <w:r w:rsidRPr="005530D1">
        <w:rPr>
          <w:b/>
          <w:sz w:val="22"/>
          <w:szCs w:val="22"/>
        </w:rPr>
        <w:t>11.00-12.00</w:t>
      </w:r>
      <w:r w:rsidRPr="00D1342B">
        <w:rPr>
          <w:sz w:val="22"/>
          <w:szCs w:val="22"/>
        </w:rPr>
        <w:t xml:space="preserve"> </w:t>
      </w:r>
    </w:p>
    <w:p w14:paraId="2DC99755" w14:textId="17E822E6" w:rsidR="00D1342B" w:rsidRDefault="00D1342B" w:rsidP="00D1342B">
      <w:pPr>
        <w:pStyle w:val="Default"/>
        <w:spacing w:after="120"/>
        <w:jc w:val="both"/>
        <w:rPr>
          <w:sz w:val="22"/>
          <w:szCs w:val="22"/>
        </w:rPr>
      </w:pPr>
      <w:r w:rsidRPr="00D1342B">
        <w:rPr>
          <w:sz w:val="22"/>
          <w:szCs w:val="22"/>
        </w:rPr>
        <w:t>Στην εκδήλωση θα παραστεί για χαιρετισμό η Αντιπρύτανης του Παν/</w:t>
      </w:r>
      <w:proofErr w:type="spellStart"/>
      <w:r w:rsidRPr="00D1342B">
        <w:rPr>
          <w:sz w:val="22"/>
          <w:szCs w:val="22"/>
        </w:rPr>
        <w:t>μίου</w:t>
      </w:r>
      <w:proofErr w:type="spellEnd"/>
      <w:r w:rsidRPr="00D1342B">
        <w:rPr>
          <w:sz w:val="22"/>
          <w:szCs w:val="22"/>
        </w:rPr>
        <w:t xml:space="preserve"> Θεσσαλίας κα Ιωάννα Λαλιώτου. Ο Πρόεδρος του Τμήματος ΔΕΞΥΣ θα καλωσορίσει και ενημερώσει τους φοιτητές για το Πανεπιστήμιο Θεσσαλίας και το Τμήμα ΔΕΞΥΣ, ενώ Καθηγητές του Τμήματος θα ενημερώσουν τους παρισταμένους για ειδικότερα θέματα, σύμφωνα με το παρακάτω πρόγραμμα:</w:t>
      </w:r>
    </w:p>
    <w:tbl>
      <w:tblPr>
        <w:tblStyle w:val="a5"/>
        <w:tblW w:w="0" w:type="auto"/>
        <w:tblInd w:w="137" w:type="dxa"/>
        <w:tblLook w:val="04A0" w:firstRow="1" w:lastRow="0" w:firstColumn="1" w:lastColumn="0" w:noHBand="0" w:noVBand="1"/>
      </w:tblPr>
      <w:tblGrid>
        <w:gridCol w:w="3260"/>
        <w:gridCol w:w="4899"/>
      </w:tblGrid>
      <w:tr w:rsidR="00D1342B" w:rsidRPr="004916B4" w14:paraId="0F8AB278" w14:textId="77777777" w:rsidTr="00F81805">
        <w:tc>
          <w:tcPr>
            <w:tcW w:w="3260" w:type="dxa"/>
          </w:tcPr>
          <w:p w14:paraId="35B63587" w14:textId="686E256F" w:rsidR="00D1342B" w:rsidRPr="004916B4" w:rsidRDefault="004916B4" w:rsidP="00F81805">
            <w:pPr>
              <w:rPr>
                <w:rFonts w:cstheme="minorHAnsi"/>
                <w:b/>
                <w:color w:val="222222"/>
                <w:sz w:val="21"/>
                <w:szCs w:val="21"/>
                <w:shd w:val="clear" w:color="auto" w:fill="F4F6F7"/>
              </w:rPr>
            </w:pPr>
            <w:r w:rsidRPr="004916B4">
              <w:rPr>
                <w:rFonts w:cstheme="minorHAnsi"/>
                <w:b/>
                <w:color w:val="222222"/>
                <w:sz w:val="21"/>
                <w:szCs w:val="21"/>
                <w:shd w:val="clear" w:color="auto" w:fill="F4F6F7"/>
              </w:rPr>
              <w:t>Ονοματεπώνυμο/Ιδιότητα</w:t>
            </w:r>
          </w:p>
        </w:tc>
        <w:tc>
          <w:tcPr>
            <w:tcW w:w="4899" w:type="dxa"/>
          </w:tcPr>
          <w:p w14:paraId="18C66E85" w14:textId="09B735F6" w:rsidR="00D1342B" w:rsidRPr="004916B4" w:rsidRDefault="004916B4" w:rsidP="004916B4">
            <w:pPr>
              <w:rPr>
                <w:rFonts w:cstheme="minorHAnsi"/>
                <w:b/>
              </w:rPr>
            </w:pPr>
            <w:r w:rsidRPr="004916B4">
              <w:rPr>
                <w:rFonts w:cstheme="minorHAnsi"/>
                <w:b/>
              </w:rPr>
              <w:t>Θέματα ενημέρωσης</w:t>
            </w:r>
          </w:p>
        </w:tc>
      </w:tr>
      <w:tr w:rsidR="004916B4" w:rsidRPr="00F93500" w14:paraId="6F2A789E" w14:textId="77777777" w:rsidTr="00F81805">
        <w:tc>
          <w:tcPr>
            <w:tcW w:w="3260" w:type="dxa"/>
          </w:tcPr>
          <w:p w14:paraId="2A819728" w14:textId="2983D2DC" w:rsidR="004916B4" w:rsidRPr="00F93500" w:rsidRDefault="004916B4" w:rsidP="004916B4">
            <w:pPr>
              <w:rPr>
                <w:rFonts w:cstheme="minorHAnsi"/>
                <w:b/>
                <w:color w:val="222222"/>
                <w:sz w:val="21"/>
                <w:szCs w:val="21"/>
                <w:shd w:val="clear" w:color="auto" w:fill="F4F6F7"/>
              </w:rPr>
            </w:pPr>
            <w:r w:rsidRPr="00F93500">
              <w:rPr>
                <w:rFonts w:cstheme="minorHAnsi"/>
                <w:b/>
                <w:color w:val="222222"/>
                <w:sz w:val="21"/>
                <w:szCs w:val="21"/>
                <w:shd w:val="clear" w:color="auto" w:fill="F4F6F7"/>
              </w:rPr>
              <w:t>Λαλιώτου Ιωάννα</w:t>
            </w:r>
            <w:r w:rsidRPr="00F93500">
              <w:rPr>
                <w:rFonts w:cstheme="minorHAnsi"/>
                <w:color w:val="222222"/>
                <w:sz w:val="21"/>
                <w:szCs w:val="21"/>
                <w:shd w:val="clear" w:color="auto" w:fill="F4F6F7"/>
              </w:rPr>
              <w:t>, Αν. Καθηγήτρια, Αντιπρύτανης Έρευνας &amp; Δια Βίου Εκπαίδευσης Παν/</w:t>
            </w:r>
            <w:proofErr w:type="spellStart"/>
            <w:r w:rsidRPr="00F93500">
              <w:rPr>
                <w:rFonts w:cstheme="minorHAnsi"/>
                <w:color w:val="222222"/>
                <w:sz w:val="21"/>
                <w:szCs w:val="21"/>
                <w:shd w:val="clear" w:color="auto" w:fill="F4F6F7"/>
              </w:rPr>
              <w:t>μίου</w:t>
            </w:r>
            <w:proofErr w:type="spellEnd"/>
            <w:r w:rsidRPr="00F93500">
              <w:rPr>
                <w:rFonts w:cstheme="minorHAnsi"/>
                <w:color w:val="222222"/>
                <w:sz w:val="21"/>
                <w:szCs w:val="21"/>
                <w:shd w:val="clear" w:color="auto" w:fill="F4F6F7"/>
              </w:rPr>
              <w:t xml:space="preserve"> Θεσσαλίας</w:t>
            </w:r>
          </w:p>
        </w:tc>
        <w:tc>
          <w:tcPr>
            <w:tcW w:w="4899" w:type="dxa"/>
          </w:tcPr>
          <w:p w14:paraId="413D117F" w14:textId="77777777" w:rsidR="004916B4" w:rsidRPr="00F93500" w:rsidRDefault="004916B4" w:rsidP="004916B4">
            <w:pPr>
              <w:pStyle w:val="a3"/>
              <w:numPr>
                <w:ilvl w:val="0"/>
                <w:numId w:val="5"/>
              </w:numPr>
              <w:spacing w:after="0" w:line="240" w:lineRule="auto"/>
              <w:ind w:left="136" w:hanging="136"/>
              <w:rPr>
                <w:rFonts w:cstheme="minorHAnsi"/>
              </w:rPr>
            </w:pPr>
            <w:r w:rsidRPr="00F93500">
              <w:rPr>
                <w:rFonts w:cstheme="minorHAnsi"/>
              </w:rPr>
              <w:t>Η εικόνα του Πανεπιστημίου Θεσσαλίας</w:t>
            </w:r>
          </w:p>
          <w:p w14:paraId="48909ED7" w14:textId="5ED50B3A" w:rsidR="004916B4" w:rsidRPr="00F93500" w:rsidRDefault="004916B4" w:rsidP="004916B4">
            <w:pPr>
              <w:pStyle w:val="a3"/>
              <w:numPr>
                <w:ilvl w:val="0"/>
                <w:numId w:val="5"/>
              </w:numPr>
              <w:spacing w:after="0" w:line="240" w:lineRule="auto"/>
              <w:ind w:left="136" w:hanging="136"/>
              <w:rPr>
                <w:rFonts w:cstheme="minorHAnsi"/>
              </w:rPr>
            </w:pPr>
            <w:r w:rsidRPr="00F93500">
              <w:rPr>
                <w:rFonts w:cstheme="minorHAnsi"/>
              </w:rPr>
              <w:t>Τα όργανα με τα οποία λειτουργεί το Τμήμα και το Πανεπιστήμιο</w:t>
            </w:r>
          </w:p>
        </w:tc>
      </w:tr>
      <w:tr w:rsidR="004916B4" w:rsidRPr="00F93500" w14:paraId="1503020F" w14:textId="77777777" w:rsidTr="00F81805">
        <w:tc>
          <w:tcPr>
            <w:tcW w:w="3260" w:type="dxa"/>
          </w:tcPr>
          <w:p w14:paraId="56ED6A60" w14:textId="77777777" w:rsidR="004916B4" w:rsidRPr="00F93500" w:rsidRDefault="004916B4" w:rsidP="004916B4">
            <w:pPr>
              <w:rPr>
                <w:rFonts w:cstheme="minorHAnsi"/>
                <w:color w:val="222222"/>
                <w:sz w:val="21"/>
                <w:szCs w:val="21"/>
                <w:shd w:val="clear" w:color="auto" w:fill="F4F6F7"/>
              </w:rPr>
            </w:pPr>
            <w:r>
              <w:rPr>
                <w:rFonts w:cstheme="minorHAnsi"/>
                <w:b/>
                <w:color w:val="222222"/>
                <w:sz w:val="21"/>
                <w:szCs w:val="21"/>
                <w:shd w:val="clear" w:color="auto" w:fill="F4F6F7"/>
              </w:rPr>
              <w:t>Παπαδόπουλος Ιωάννης</w:t>
            </w:r>
            <w:r w:rsidRPr="00F93500">
              <w:rPr>
                <w:rFonts w:cstheme="minorHAnsi"/>
                <w:color w:val="222222"/>
                <w:sz w:val="21"/>
                <w:szCs w:val="21"/>
                <w:shd w:val="clear" w:color="auto" w:fill="F4F6F7"/>
              </w:rPr>
              <w:t>, Καθηγ</w:t>
            </w:r>
            <w:r>
              <w:rPr>
                <w:rFonts w:cstheme="minorHAnsi"/>
                <w:color w:val="222222"/>
                <w:sz w:val="21"/>
                <w:szCs w:val="21"/>
                <w:shd w:val="clear" w:color="auto" w:fill="F4F6F7"/>
              </w:rPr>
              <w:t>ητής</w:t>
            </w:r>
            <w:r w:rsidRPr="00F93500">
              <w:rPr>
                <w:rFonts w:cstheme="minorHAnsi"/>
                <w:color w:val="222222"/>
                <w:sz w:val="21"/>
                <w:szCs w:val="21"/>
                <w:shd w:val="clear" w:color="auto" w:fill="F4F6F7"/>
              </w:rPr>
              <w:t>,</w:t>
            </w:r>
            <w:r>
              <w:rPr>
                <w:rFonts w:cstheme="minorHAnsi"/>
                <w:color w:val="222222"/>
                <w:sz w:val="21"/>
                <w:szCs w:val="21"/>
                <w:shd w:val="clear" w:color="auto" w:fill="F4F6F7"/>
              </w:rPr>
              <w:t xml:space="preserve"> Πρόεδρος Τμήματος Δασολογίας, Επιστημών Ξύλου &amp; Σχεδιασμού</w:t>
            </w:r>
          </w:p>
        </w:tc>
        <w:tc>
          <w:tcPr>
            <w:tcW w:w="4899" w:type="dxa"/>
          </w:tcPr>
          <w:p w14:paraId="6D16DB56" w14:textId="77777777" w:rsidR="004916B4" w:rsidRDefault="004916B4" w:rsidP="004916B4">
            <w:pPr>
              <w:pStyle w:val="a3"/>
              <w:numPr>
                <w:ilvl w:val="0"/>
                <w:numId w:val="6"/>
              </w:numPr>
              <w:spacing w:after="0" w:line="240" w:lineRule="auto"/>
              <w:ind w:left="136" w:hanging="136"/>
              <w:rPr>
                <w:rFonts w:cstheme="minorHAnsi"/>
              </w:rPr>
            </w:pPr>
            <w:r w:rsidRPr="00F93500">
              <w:rPr>
                <w:rFonts w:cstheme="minorHAnsi"/>
              </w:rPr>
              <w:t>Τα όργανα του Τμήματος</w:t>
            </w:r>
          </w:p>
          <w:p w14:paraId="20E952C1" w14:textId="1EA37709" w:rsidR="004916B4" w:rsidRPr="00F93500" w:rsidRDefault="004916B4" w:rsidP="004916B4">
            <w:pPr>
              <w:pStyle w:val="a3"/>
              <w:numPr>
                <w:ilvl w:val="0"/>
                <w:numId w:val="6"/>
              </w:numPr>
              <w:spacing w:after="0" w:line="240" w:lineRule="auto"/>
              <w:ind w:left="136" w:hanging="136"/>
              <w:rPr>
                <w:rFonts w:cstheme="minorHAnsi"/>
              </w:rPr>
            </w:pPr>
            <w:r>
              <w:rPr>
                <w:rFonts w:cstheme="minorHAnsi"/>
              </w:rPr>
              <w:t>Τ</w:t>
            </w:r>
            <w:r w:rsidRPr="00F93500">
              <w:rPr>
                <w:rFonts w:cstheme="minorHAnsi"/>
              </w:rPr>
              <w:t>ο πρόγραμμα σπουδών</w:t>
            </w:r>
            <w:r>
              <w:rPr>
                <w:rFonts w:cstheme="minorHAnsi"/>
              </w:rPr>
              <w:t xml:space="preserve">, </w:t>
            </w:r>
            <w:r w:rsidRPr="00F93500">
              <w:rPr>
                <w:rFonts w:cstheme="minorHAnsi"/>
              </w:rPr>
              <w:t>οι κατευθύνσεις</w:t>
            </w:r>
            <w:r>
              <w:rPr>
                <w:rFonts w:cstheme="minorHAnsi"/>
              </w:rPr>
              <w:t>, τα Εργαστήρια</w:t>
            </w:r>
          </w:p>
          <w:p w14:paraId="321867CB" w14:textId="77777777" w:rsidR="004916B4" w:rsidRPr="00F93500" w:rsidRDefault="004916B4" w:rsidP="004916B4">
            <w:pPr>
              <w:pStyle w:val="a3"/>
              <w:numPr>
                <w:ilvl w:val="0"/>
                <w:numId w:val="6"/>
              </w:numPr>
              <w:spacing w:after="0" w:line="240" w:lineRule="auto"/>
              <w:ind w:left="136" w:hanging="136"/>
              <w:rPr>
                <w:rFonts w:cstheme="minorHAnsi"/>
              </w:rPr>
            </w:pPr>
            <w:r w:rsidRPr="00F93500">
              <w:rPr>
                <w:rFonts w:cstheme="minorHAnsi"/>
              </w:rPr>
              <w:t xml:space="preserve">Τα Προγράμματα Μεταπτυχιακών Σπουδών </w:t>
            </w:r>
          </w:p>
          <w:p w14:paraId="6D529AA1" w14:textId="77777777" w:rsidR="004916B4" w:rsidRPr="00F93500" w:rsidRDefault="004916B4" w:rsidP="004916B4">
            <w:pPr>
              <w:pStyle w:val="a3"/>
              <w:numPr>
                <w:ilvl w:val="0"/>
                <w:numId w:val="6"/>
              </w:numPr>
              <w:spacing w:after="0" w:line="240" w:lineRule="auto"/>
              <w:ind w:left="136" w:hanging="136"/>
              <w:rPr>
                <w:rFonts w:cstheme="minorHAnsi"/>
              </w:rPr>
            </w:pPr>
            <w:r w:rsidRPr="00F93500">
              <w:rPr>
                <w:rFonts w:cstheme="minorHAnsi"/>
              </w:rPr>
              <w:t xml:space="preserve">Οι επαγγελματικές προοπτικές </w:t>
            </w:r>
          </w:p>
        </w:tc>
      </w:tr>
      <w:tr w:rsidR="004916B4" w:rsidRPr="00F93500" w14:paraId="762F1127" w14:textId="77777777" w:rsidTr="00F81805">
        <w:tc>
          <w:tcPr>
            <w:tcW w:w="3260" w:type="dxa"/>
          </w:tcPr>
          <w:p w14:paraId="2F72BEC2" w14:textId="77777777" w:rsidR="004916B4" w:rsidRPr="00F93500" w:rsidRDefault="004916B4" w:rsidP="004916B4">
            <w:pPr>
              <w:rPr>
                <w:rFonts w:cstheme="minorHAnsi"/>
                <w:color w:val="222222"/>
                <w:sz w:val="21"/>
                <w:szCs w:val="21"/>
                <w:shd w:val="clear" w:color="auto" w:fill="F4F6F7"/>
              </w:rPr>
            </w:pPr>
            <w:proofErr w:type="spellStart"/>
            <w:r>
              <w:rPr>
                <w:rFonts w:cstheme="minorHAnsi"/>
                <w:b/>
                <w:color w:val="222222"/>
                <w:sz w:val="21"/>
                <w:szCs w:val="21"/>
                <w:shd w:val="clear" w:color="auto" w:fill="F4F6F7"/>
              </w:rPr>
              <w:t>Μαντάνης</w:t>
            </w:r>
            <w:proofErr w:type="spellEnd"/>
            <w:r>
              <w:rPr>
                <w:rFonts w:cstheme="minorHAnsi"/>
                <w:b/>
                <w:color w:val="222222"/>
                <w:sz w:val="21"/>
                <w:szCs w:val="21"/>
                <w:shd w:val="clear" w:color="auto" w:fill="F4F6F7"/>
              </w:rPr>
              <w:t xml:space="preserve"> Γεώργιος</w:t>
            </w:r>
            <w:r w:rsidRPr="00F93500">
              <w:rPr>
                <w:rFonts w:cstheme="minorHAnsi"/>
                <w:color w:val="222222"/>
                <w:sz w:val="21"/>
                <w:szCs w:val="21"/>
                <w:shd w:val="clear" w:color="auto" w:fill="F4F6F7"/>
              </w:rPr>
              <w:t>, Καθηγ</w:t>
            </w:r>
            <w:r>
              <w:rPr>
                <w:rFonts w:cstheme="minorHAnsi"/>
                <w:color w:val="222222"/>
                <w:sz w:val="21"/>
                <w:szCs w:val="21"/>
                <w:shd w:val="clear" w:color="auto" w:fill="F4F6F7"/>
              </w:rPr>
              <w:t>ητής ΔΕΞΥΣ</w:t>
            </w:r>
          </w:p>
        </w:tc>
        <w:tc>
          <w:tcPr>
            <w:tcW w:w="4899" w:type="dxa"/>
          </w:tcPr>
          <w:p w14:paraId="600CF2FD" w14:textId="77777777" w:rsidR="004916B4" w:rsidRPr="00E54F2D" w:rsidRDefault="004916B4" w:rsidP="004916B4">
            <w:pPr>
              <w:pStyle w:val="a3"/>
              <w:numPr>
                <w:ilvl w:val="0"/>
                <w:numId w:val="8"/>
              </w:numPr>
              <w:spacing w:after="0" w:line="240" w:lineRule="auto"/>
              <w:ind w:left="136" w:hanging="136"/>
              <w:rPr>
                <w:rFonts w:cstheme="minorHAnsi"/>
              </w:rPr>
            </w:pPr>
            <w:r w:rsidRPr="00E54F2D">
              <w:rPr>
                <w:rFonts w:cstheme="minorHAnsi"/>
              </w:rPr>
              <w:t xml:space="preserve">Ειδικά πρωτόκολλα και κανόνες λόγω πανδημίας   </w:t>
            </w:r>
          </w:p>
          <w:p w14:paraId="6BD2BDEE" w14:textId="77777777" w:rsidR="004916B4" w:rsidRPr="00E54F2D" w:rsidRDefault="004916B4" w:rsidP="004916B4">
            <w:pPr>
              <w:pStyle w:val="a3"/>
              <w:numPr>
                <w:ilvl w:val="0"/>
                <w:numId w:val="8"/>
              </w:numPr>
              <w:spacing w:after="0" w:line="240" w:lineRule="auto"/>
              <w:ind w:left="136" w:hanging="136"/>
              <w:rPr>
                <w:rFonts w:cstheme="minorHAnsi"/>
              </w:rPr>
            </w:pPr>
            <w:r w:rsidRPr="00E54F2D">
              <w:rPr>
                <w:rFonts w:cstheme="minorHAnsi"/>
              </w:rPr>
              <w:t xml:space="preserve">Κώδικας Δεοντολογίας   </w:t>
            </w:r>
          </w:p>
          <w:p w14:paraId="0ECD547E" w14:textId="77777777" w:rsidR="004916B4" w:rsidRPr="00F93500" w:rsidRDefault="004916B4" w:rsidP="004916B4">
            <w:pPr>
              <w:pStyle w:val="a3"/>
              <w:numPr>
                <w:ilvl w:val="0"/>
                <w:numId w:val="8"/>
              </w:numPr>
              <w:spacing w:after="0" w:line="240" w:lineRule="auto"/>
              <w:ind w:left="136" w:hanging="136"/>
              <w:rPr>
                <w:rFonts w:cstheme="minorHAnsi"/>
              </w:rPr>
            </w:pPr>
            <w:r w:rsidRPr="00E54F2D">
              <w:rPr>
                <w:rFonts w:cstheme="minorHAnsi"/>
              </w:rPr>
              <w:t>Υπηρεσία πρόληψης λογοκλοπής</w:t>
            </w:r>
            <w:r w:rsidRPr="00F93500">
              <w:rPr>
                <w:rFonts w:cstheme="minorHAnsi"/>
              </w:rPr>
              <w:t xml:space="preserve"> </w:t>
            </w:r>
          </w:p>
        </w:tc>
      </w:tr>
      <w:tr w:rsidR="004916B4" w:rsidRPr="00F93500" w14:paraId="427B7B82" w14:textId="77777777" w:rsidTr="00F81805">
        <w:tc>
          <w:tcPr>
            <w:tcW w:w="3260" w:type="dxa"/>
          </w:tcPr>
          <w:p w14:paraId="06B20BE5" w14:textId="77777777" w:rsidR="004916B4" w:rsidRPr="00F93500" w:rsidRDefault="004916B4" w:rsidP="004916B4">
            <w:pPr>
              <w:rPr>
                <w:rFonts w:cstheme="minorHAnsi"/>
                <w:color w:val="222222"/>
                <w:sz w:val="21"/>
                <w:szCs w:val="21"/>
                <w:shd w:val="clear" w:color="auto" w:fill="F4F6F7"/>
              </w:rPr>
            </w:pPr>
            <w:proofErr w:type="spellStart"/>
            <w:r>
              <w:rPr>
                <w:rFonts w:cstheme="minorHAnsi"/>
                <w:b/>
                <w:color w:val="222222"/>
                <w:sz w:val="21"/>
                <w:szCs w:val="21"/>
                <w:shd w:val="clear" w:color="auto" w:fill="F4F6F7"/>
              </w:rPr>
              <w:t>Νταλός</w:t>
            </w:r>
            <w:proofErr w:type="spellEnd"/>
            <w:r>
              <w:rPr>
                <w:rFonts w:cstheme="minorHAnsi"/>
                <w:b/>
                <w:color w:val="222222"/>
                <w:sz w:val="21"/>
                <w:szCs w:val="21"/>
                <w:shd w:val="clear" w:color="auto" w:fill="F4F6F7"/>
              </w:rPr>
              <w:t xml:space="preserve"> Γεώργιος</w:t>
            </w:r>
            <w:r w:rsidRPr="00F93500">
              <w:rPr>
                <w:rFonts w:cstheme="minorHAnsi"/>
                <w:color w:val="222222"/>
                <w:sz w:val="21"/>
                <w:szCs w:val="21"/>
                <w:shd w:val="clear" w:color="auto" w:fill="F4F6F7"/>
              </w:rPr>
              <w:t>, Καθηγ</w:t>
            </w:r>
            <w:r>
              <w:rPr>
                <w:rFonts w:cstheme="minorHAnsi"/>
                <w:color w:val="222222"/>
                <w:sz w:val="21"/>
                <w:szCs w:val="21"/>
                <w:shd w:val="clear" w:color="auto" w:fill="F4F6F7"/>
              </w:rPr>
              <w:t>ητής ΔΕΞΥΣ</w:t>
            </w:r>
          </w:p>
        </w:tc>
        <w:tc>
          <w:tcPr>
            <w:tcW w:w="4899" w:type="dxa"/>
          </w:tcPr>
          <w:p w14:paraId="777EF414" w14:textId="77777777" w:rsidR="004916B4" w:rsidRPr="00E54F2D" w:rsidRDefault="004916B4" w:rsidP="004916B4">
            <w:pPr>
              <w:pStyle w:val="a3"/>
              <w:numPr>
                <w:ilvl w:val="0"/>
                <w:numId w:val="10"/>
              </w:numPr>
              <w:spacing w:after="0" w:line="240" w:lineRule="auto"/>
              <w:ind w:left="136" w:hanging="136"/>
              <w:rPr>
                <w:rFonts w:cstheme="minorHAnsi"/>
              </w:rPr>
            </w:pPr>
            <w:r w:rsidRPr="00E54F2D">
              <w:rPr>
                <w:rFonts w:cstheme="minorHAnsi"/>
              </w:rPr>
              <w:t>Οι ερευνητικές κατευθύνσεις του Τμήματος</w:t>
            </w:r>
          </w:p>
          <w:p w14:paraId="5C66A3B1" w14:textId="77777777" w:rsidR="004916B4" w:rsidRDefault="004916B4" w:rsidP="004916B4">
            <w:pPr>
              <w:pStyle w:val="a3"/>
              <w:numPr>
                <w:ilvl w:val="0"/>
                <w:numId w:val="10"/>
              </w:numPr>
              <w:spacing w:after="0" w:line="240" w:lineRule="auto"/>
              <w:ind w:left="136" w:hanging="136"/>
              <w:rPr>
                <w:rFonts w:cstheme="minorHAnsi"/>
              </w:rPr>
            </w:pPr>
            <w:r w:rsidRPr="00E54F2D">
              <w:rPr>
                <w:rFonts w:cstheme="minorHAnsi"/>
              </w:rPr>
              <w:t>Διασύνδεση Επιχειρηματικότητα</w:t>
            </w:r>
          </w:p>
          <w:p w14:paraId="68A2A406" w14:textId="77777777" w:rsidR="004916B4" w:rsidRPr="00F93500" w:rsidRDefault="004916B4" w:rsidP="004916B4">
            <w:pPr>
              <w:pStyle w:val="a3"/>
              <w:numPr>
                <w:ilvl w:val="0"/>
                <w:numId w:val="10"/>
              </w:numPr>
              <w:spacing w:after="0" w:line="240" w:lineRule="auto"/>
              <w:ind w:left="136" w:hanging="136"/>
              <w:rPr>
                <w:rFonts w:cstheme="minorHAnsi"/>
              </w:rPr>
            </w:pPr>
            <w:r w:rsidRPr="00E54F2D">
              <w:rPr>
                <w:rFonts w:cstheme="minorHAnsi"/>
              </w:rPr>
              <w:t xml:space="preserve"> </w:t>
            </w:r>
            <w:r w:rsidRPr="00C95C05">
              <w:rPr>
                <w:rFonts w:cstheme="minorHAnsi"/>
              </w:rPr>
              <w:t>Πρακτική Άσκηση</w:t>
            </w:r>
          </w:p>
        </w:tc>
      </w:tr>
      <w:tr w:rsidR="004916B4" w:rsidRPr="00F93500" w14:paraId="260D453E" w14:textId="77777777" w:rsidTr="00F81805">
        <w:tc>
          <w:tcPr>
            <w:tcW w:w="3260" w:type="dxa"/>
          </w:tcPr>
          <w:p w14:paraId="163DF156" w14:textId="77777777" w:rsidR="004916B4" w:rsidRPr="00F93500" w:rsidRDefault="004916B4" w:rsidP="004916B4">
            <w:pPr>
              <w:rPr>
                <w:rFonts w:cstheme="minorHAnsi"/>
                <w:color w:val="222222"/>
                <w:sz w:val="21"/>
                <w:szCs w:val="21"/>
                <w:shd w:val="clear" w:color="auto" w:fill="F4F6F7"/>
              </w:rPr>
            </w:pPr>
            <w:r>
              <w:rPr>
                <w:rFonts w:cstheme="minorHAnsi"/>
                <w:b/>
                <w:color w:val="222222"/>
                <w:sz w:val="21"/>
                <w:szCs w:val="21"/>
                <w:shd w:val="clear" w:color="auto" w:fill="F4F6F7"/>
              </w:rPr>
              <w:t>Καραγεώργος Αντώνιος</w:t>
            </w:r>
            <w:r w:rsidRPr="00F93500">
              <w:rPr>
                <w:rFonts w:cstheme="minorHAnsi"/>
                <w:color w:val="222222"/>
                <w:sz w:val="21"/>
                <w:szCs w:val="21"/>
                <w:shd w:val="clear" w:color="auto" w:fill="F4F6F7"/>
              </w:rPr>
              <w:t xml:space="preserve">, </w:t>
            </w:r>
            <w:proofErr w:type="spellStart"/>
            <w:r>
              <w:rPr>
                <w:rFonts w:cstheme="minorHAnsi"/>
                <w:color w:val="222222"/>
                <w:sz w:val="21"/>
                <w:szCs w:val="21"/>
                <w:shd w:val="clear" w:color="auto" w:fill="F4F6F7"/>
              </w:rPr>
              <w:t>Αναπλ</w:t>
            </w:r>
            <w:proofErr w:type="spellEnd"/>
            <w:r>
              <w:rPr>
                <w:rFonts w:cstheme="minorHAnsi"/>
                <w:color w:val="222222"/>
                <w:sz w:val="21"/>
                <w:szCs w:val="21"/>
                <w:shd w:val="clear" w:color="auto" w:fill="F4F6F7"/>
              </w:rPr>
              <w:t xml:space="preserve">. </w:t>
            </w:r>
            <w:r w:rsidRPr="00F93500">
              <w:rPr>
                <w:rFonts w:cstheme="minorHAnsi"/>
                <w:color w:val="222222"/>
                <w:sz w:val="21"/>
                <w:szCs w:val="21"/>
                <w:shd w:val="clear" w:color="auto" w:fill="F4F6F7"/>
              </w:rPr>
              <w:t>Καθηγ</w:t>
            </w:r>
            <w:r>
              <w:rPr>
                <w:rFonts w:cstheme="minorHAnsi"/>
                <w:color w:val="222222"/>
                <w:sz w:val="21"/>
                <w:szCs w:val="21"/>
                <w:shd w:val="clear" w:color="auto" w:fill="F4F6F7"/>
              </w:rPr>
              <w:t>ητής ΔΕΞΥΣ</w:t>
            </w:r>
          </w:p>
        </w:tc>
        <w:tc>
          <w:tcPr>
            <w:tcW w:w="4899" w:type="dxa"/>
          </w:tcPr>
          <w:p w14:paraId="6160322D" w14:textId="77777777" w:rsidR="004916B4" w:rsidRPr="008E1656" w:rsidRDefault="004916B4" w:rsidP="004916B4">
            <w:pPr>
              <w:pStyle w:val="a3"/>
              <w:numPr>
                <w:ilvl w:val="0"/>
                <w:numId w:val="7"/>
              </w:numPr>
              <w:spacing w:after="0" w:line="240" w:lineRule="auto"/>
              <w:ind w:left="136" w:hanging="136"/>
              <w:rPr>
                <w:rFonts w:cstheme="minorHAnsi"/>
              </w:rPr>
            </w:pPr>
            <w:r w:rsidRPr="008E1656">
              <w:rPr>
                <w:rFonts w:cstheme="minorHAnsi"/>
              </w:rPr>
              <w:t xml:space="preserve">Η χρήση υπηρεσιών πληροφορικής </w:t>
            </w:r>
          </w:p>
          <w:p w14:paraId="4271E28E" w14:textId="77777777" w:rsidR="004916B4" w:rsidRPr="00F93500" w:rsidRDefault="004916B4" w:rsidP="004916B4">
            <w:pPr>
              <w:pStyle w:val="a3"/>
              <w:numPr>
                <w:ilvl w:val="0"/>
                <w:numId w:val="7"/>
              </w:numPr>
              <w:spacing w:after="0" w:line="240" w:lineRule="auto"/>
              <w:ind w:left="136" w:hanging="136"/>
              <w:rPr>
                <w:rFonts w:cstheme="minorHAnsi"/>
              </w:rPr>
            </w:pPr>
            <w:r w:rsidRPr="008E1656">
              <w:rPr>
                <w:rFonts w:cstheme="minorHAnsi"/>
              </w:rPr>
              <w:t>Η οργάνωση και τα εργαλεία της εξ αποστάσεως διδασκαλίας</w:t>
            </w:r>
          </w:p>
        </w:tc>
      </w:tr>
      <w:tr w:rsidR="004916B4" w:rsidRPr="00F93500" w14:paraId="31C0974B" w14:textId="77777777" w:rsidTr="00F81805">
        <w:tc>
          <w:tcPr>
            <w:tcW w:w="3260" w:type="dxa"/>
          </w:tcPr>
          <w:p w14:paraId="66262553" w14:textId="77777777" w:rsidR="004916B4" w:rsidRPr="00F93500" w:rsidRDefault="004916B4" w:rsidP="004916B4">
            <w:pPr>
              <w:rPr>
                <w:rFonts w:cstheme="minorHAnsi"/>
                <w:color w:val="222222"/>
                <w:sz w:val="21"/>
                <w:szCs w:val="21"/>
                <w:shd w:val="clear" w:color="auto" w:fill="F4F6F7"/>
              </w:rPr>
            </w:pPr>
            <w:proofErr w:type="spellStart"/>
            <w:r>
              <w:rPr>
                <w:rFonts w:cstheme="minorHAnsi"/>
                <w:b/>
                <w:color w:val="222222"/>
                <w:sz w:val="21"/>
                <w:szCs w:val="21"/>
                <w:shd w:val="clear" w:color="auto" w:fill="F4F6F7"/>
              </w:rPr>
              <w:t>Βραχνάκης</w:t>
            </w:r>
            <w:proofErr w:type="spellEnd"/>
            <w:r>
              <w:rPr>
                <w:rFonts w:cstheme="minorHAnsi"/>
                <w:b/>
                <w:color w:val="222222"/>
                <w:sz w:val="21"/>
                <w:szCs w:val="21"/>
                <w:shd w:val="clear" w:color="auto" w:fill="F4F6F7"/>
              </w:rPr>
              <w:t xml:space="preserve"> Μιχαήλ</w:t>
            </w:r>
            <w:r w:rsidRPr="00F93500">
              <w:rPr>
                <w:rFonts w:cstheme="minorHAnsi"/>
                <w:color w:val="222222"/>
                <w:sz w:val="21"/>
                <w:szCs w:val="21"/>
                <w:shd w:val="clear" w:color="auto" w:fill="F4F6F7"/>
              </w:rPr>
              <w:t>, Καθηγ</w:t>
            </w:r>
            <w:r>
              <w:rPr>
                <w:rFonts w:cstheme="minorHAnsi"/>
                <w:color w:val="222222"/>
                <w:sz w:val="21"/>
                <w:szCs w:val="21"/>
                <w:shd w:val="clear" w:color="auto" w:fill="F4F6F7"/>
              </w:rPr>
              <w:t>ητής ΔΕΞΥΣ</w:t>
            </w:r>
          </w:p>
        </w:tc>
        <w:tc>
          <w:tcPr>
            <w:tcW w:w="4899" w:type="dxa"/>
          </w:tcPr>
          <w:p w14:paraId="6072DE22" w14:textId="77777777" w:rsidR="004916B4" w:rsidRPr="00F93500" w:rsidRDefault="004916B4" w:rsidP="004916B4">
            <w:pPr>
              <w:rPr>
                <w:rFonts w:cstheme="minorHAnsi"/>
              </w:rPr>
            </w:pPr>
            <w:r w:rsidRPr="00F93500">
              <w:rPr>
                <w:rFonts w:cstheme="minorHAnsi"/>
              </w:rPr>
              <w:t>Η αξιολόγηση των μαθημάτων από τους φοιτητές</w:t>
            </w:r>
          </w:p>
        </w:tc>
      </w:tr>
      <w:tr w:rsidR="004916B4" w:rsidRPr="00F93500" w14:paraId="5AA5BA1F" w14:textId="77777777" w:rsidTr="00F81805">
        <w:tc>
          <w:tcPr>
            <w:tcW w:w="3260" w:type="dxa"/>
          </w:tcPr>
          <w:p w14:paraId="4478E306" w14:textId="77777777" w:rsidR="004916B4" w:rsidRDefault="004916B4" w:rsidP="004916B4">
            <w:pPr>
              <w:rPr>
                <w:rFonts w:cstheme="minorHAnsi"/>
                <w:b/>
                <w:color w:val="222222"/>
                <w:sz w:val="21"/>
                <w:szCs w:val="21"/>
                <w:shd w:val="clear" w:color="auto" w:fill="F4F6F7"/>
              </w:rPr>
            </w:pPr>
            <w:r>
              <w:rPr>
                <w:rFonts w:cstheme="minorHAnsi"/>
                <w:b/>
                <w:color w:val="222222"/>
                <w:sz w:val="21"/>
                <w:szCs w:val="21"/>
                <w:shd w:val="clear" w:color="auto" w:fill="F4F6F7"/>
              </w:rPr>
              <w:lastRenderedPageBreak/>
              <w:t>Καραστεργίου Σωτήριος</w:t>
            </w:r>
            <w:r w:rsidRPr="00F93500">
              <w:rPr>
                <w:rFonts w:cstheme="minorHAnsi"/>
                <w:color w:val="222222"/>
                <w:sz w:val="21"/>
                <w:szCs w:val="21"/>
                <w:shd w:val="clear" w:color="auto" w:fill="F4F6F7"/>
              </w:rPr>
              <w:t>, Καθηγ</w:t>
            </w:r>
            <w:r>
              <w:rPr>
                <w:rFonts w:cstheme="minorHAnsi"/>
                <w:color w:val="222222"/>
                <w:sz w:val="21"/>
                <w:szCs w:val="21"/>
                <w:shd w:val="clear" w:color="auto" w:fill="F4F6F7"/>
              </w:rPr>
              <w:t>ητής ΔΕΞΥΣ</w:t>
            </w:r>
          </w:p>
        </w:tc>
        <w:tc>
          <w:tcPr>
            <w:tcW w:w="4899" w:type="dxa"/>
          </w:tcPr>
          <w:p w14:paraId="6CAA41A8" w14:textId="77777777" w:rsidR="004916B4" w:rsidRPr="00F93500" w:rsidRDefault="004916B4" w:rsidP="004916B4">
            <w:pPr>
              <w:rPr>
                <w:rFonts w:cstheme="minorHAnsi"/>
              </w:rPr>
            </w:pPr>
            <w:r w:rsidRPr="00F93500">
              <w:rPr>
                <w:rFonts w:cstheme="minorHAnsi"/>
              </w:rPr>
              <w:t>Υπηρεσίες στήριξης φοιτητών,  συμβουλευτική,  αναπηρία και πρόσβαση</w:t>
            </w:r>
          </w:p>
        </w:tc>
      </w:tr>
      <w:tr w:rsidR="004916B4" w:rsidRPr="00F93500" w14:paraId="6C420DAA" w14:textId="77777777" w:rsidTr="00F81805">
        <w:tc>
          <w:tcPr>
            <w:tcW w:w="3260" w:type="dxa"/>
          </w:tcPr>
          <w:p w14:paraId="22E22D47" w14:textId="77777777" w:rsidR="004916B4" w:rsidRPr="00F93500" w:rsidRDefault="004916B4" w:rsidP="004916B4">
            <w:pPr>
              <w:rPr>
                <w:rFonts w:cstheme="minorHAnsi"/>
                <w:color w:val="222222"/>
                <w:sz w:val="21"/>
                <w:szCs w:val="21"/>
                <w:shd w:val="clear" w:color="auto" w:fill="F4F6F7"/>
              </w:rPr>
            </w:pPr>
            <w:proofErr w:type="spellStart"/>
            <w:r>
              <w:rPr>
                <w:rFonts w:cstheme="minorHAnsi"/>
                <w:b/>
                <w:color w:val="222222"/>
                <w:sz w:val="21"/>
                <w:szCs w:val="21"/>
                <w:shd w:val="clear" w:color="auto" w:fill="F4F6F7"/>
              </w:rPr>
              <w:t>Κλήμου</w:t>
            </w:r>
            <w:proofErr w:type="spellEnd"/>
            <w:r>
              <w:rPr>
                <w:rFonts w:cstheme="minorHAnsi"/>
                <w:b/>
                <w:color w:val="222222"/>
                <w:sz w:val="21"/>
                <w:szCs w:val="21"/>
                <w:shd w:val="clear" w:color="auto" w:fill="F4F6F7"/>
              </w:rPr>
              <w:t xml:space="preserve"> Πολυξένη</w:t>
            </w:r>
            <w:r w:rsidRPr="00F93500">
              <w:rPr>
                <w:rFonts w:cstheme="minorHAnsi"/>
                <w:color w:val="222222"/>
                <w:sz w:val="21"/>
                <w:szCs w:val="21"/>
                <w:shd w:val="clear" w:color="auto" w:fill="F4F6F7"/>
              </w:rPr>
              <w:t xml:space="preserve">, </w:t>
            </w:r>
            <w:r>
              <w:rPr>
                <w:rFonts w:cstheme="minorHAnsi"/>
                <w:color w:val="222222"/>
                <w:sz w:val="21"/>
                <w:szCs w:val="21"/>
                <w:shd w:val="clear" w:color="auto" w:fill="F4F6F7"/>
              </w:rPr>
              <w:t>Προϊσταμένη Γραμματείας ΔΕΞΥΣ</w:t>
            </w:r>
          </w:p>
        </w:tc>
        <w:tc>
          <w:tcPr>
            <w:tcW w:w="4899" w:type="dxa"/>
          </w:tcPr>
          <w:p w14:paraId="59EFB37D" w14:textId="77777777" w:rsidR="004916B4" w:rsidRPr="00E94804" w:rsidRDefault="004916B4" w:rsidP="004916B4">
            <w:pPr>
              <w:pStyle w:val="a3"/>
              <w:numPr>
                <w:ilvl w:val="0"/>
                <w:numId w:val="11"/>
              </w:numPr>
              <w:spacing w:after="0" w:line="240" w:lineRule="auto"/>
              <w:ind w:left="177" w:hanging="177"/>
              <w:rPr>
                <w:rFonts w:cstheme="minorHAnsi"/>
              </w:rPr>
            </w:pPr>
            <w:r w:rsidRPr="00E94804">
              <w:rPr>
                <w:rFonts w:cstheme="minorHAnsi"/>
              </w:rPr>
              <w:t>Δηλώσεις μαθημάτων</w:t>
            </w:r>
          </w:p>
          <w:p w14:paraId="5BC5B32D" w14:textId="77777777" w:rsidR="004916B4" w:rsidRPr="00E94804" w:rsidRDefault="004916B4" w:rsidP="004916B4">
            <w:pPr>
              <w:pStyle w:val="a3"/>
              <w:numPr>
                <w:ilvl w:val="0"/>
                <w:numId w:val="11"/>
              </w:numPr>
              <w:spacing w:after="0" w:line="240" w:lineRule="auto"/>
              <w:ind w:left="177" w:hanging="177"/>
              <w:rPr>
                <w:rFonts w:cstheme="minorHAnsi"/>
              </w:rPr>
            </w:pPr>
            <w:r w:rsidRPr="00E94804">
              <w:rPr>
                <w:rFonts w:cstheme="minorHAnsi"/>
              </w:rPr>
              <w:t>Ακαδημαϊκή ταυτότητα</w:t>
            </w:r>
          </w:p>
          <w:p w14:paraId="4A77AD59" w14:textId="77777777" w:rsidR="004916B4" w:rsidRPr="00E94804" w:rsidRDefault="004916B4" w:rsidP="004916B4">
            <w:pPr>
              <w:pStyle w:val="a3"/>
              <w:numPr>
                <w:ilvl w:val="0"/>
                <w:numId w:val="11"/>
              </w:numPr>
              <w:spacing w:after="0" w:line="240" w:lineRule="auto"/>
              <w:ind w:left="177" w:hanging="177"/>
              <w:rPr>
                <w:rFonts w:cstheme="minorHAnsi"/>
              </w:rPr>
            </w:pPr>
            <w:r w:rsidRPr="00E94804">
              <w:rPr>
                <w:rFonts w:cstheme="minorHAnsi"/>
              </w:rPr>
              <w:t>Ο τρόπος διανομής των συγγραμμάτων</w:t>
            </w:r>
          </w:p>
        </w:tc>
      </w:tr>
      <w:tr w:rsidR="004916B4" w:rsidRPr="00F93500" w14:paraId="59ADCD8A" w14:textId="77777777" w:rsidTr="00F81805">
        <w:tc>
          <w:tcPr>
            <w:tcW w:w="3260" w:type="dxa"/>
          </w:tcPr>
          <w:p w14:paraId="3D1326E6" w14:textId="77777777" w:rsidR="004916B4" w:rsidRPr="00E54F2D" w:rsidRDefault="004916B4" w:rsidP="004916B4">
            <w:pPr>
              <w:rPr>
                <w:rFonts w:cstheme="minorHAnsi"/>
                <w:color w:val="222222"/>
                <w:sz w:val="21"/>
                <w:szCs w:val="21"/>
                <w:shd w:val="clear" w:color="auto" w:fill="F4F6F7"/>
              </w:rPr>
            </w:pPr>
            <w:proofErr w:type="spellStart"/>
            <w:r w:rsidRPr="00E54F2D">
              <w:rPr>
                <w:rFonts w:cstheme="minorHAnsi"/>
                <w:b/>
                <w:color w:val="222222"/>
                <w:sz w:val="21"/>
                <w:szCs w:val="21"/>
                <w:shd w:val="clear" w:color="auto" w:fill="F4F6F7"/>
              </w:rPr>
              <w:t>Νταρακλίτσα</w:t>
            </w:r>
            <w:proofErr w:type="spellEnd"/>
            <w:r w:rsidRPr="00E54F2D">
              <w:rPr>
                <w:rFonts w:cstheme="minorHAnsi"/>
                <w:b/>
                <w:color w:val="222222"/>
                <w:sz w:val="21"/>
                <w:szCs w:val="21"/>
                <w:shd w:val="clear" w:color="auto" w:fill="F4F6F7"/>
              </w:rPr>
              <w:t xml:space="preserve"> Ελένη</w:t>
            </w:r>
            <w:r>
              <w:rPr>
                <w:rFonts w:cstheme="minorHAnsi"/>
                <w:color w:val="222222"/>
                <w:sz w:val="21"/>
                <w:szCs w:val="21"/>
                <w:shd w:val="clear" w:color="auto" w:fill="F4F6F7"/>
              </w:rPr>
              <w:t>, Βιβλιοθηκονόμος</w:t>
            </w:r>
          </w:p>
        </w:tc>
        <w:tc>
          <w:tcPr>
            <w:tcW w:w="4899" w:type="dxa"/>
          </w:tcPr>
          <w:p w14:paraId="22C80E03" w14:textId="77777777" w:rsidR="004916B4" w:rsidRPr="00E54F2D" w:rsidRDefault="004916B4" w:rsidP="004916B4">
            <w:pPr>
              <w:pStyle w:val="a3"/>
              <w:numPr>
                <w:ilvl w:val="0"/>
                <w:numId w:val="9"/>
              </w:numPr>
              <w:spacing w:after="0" w:line="240" w:lineRule="auto"/>
              <w:ind w:left="136" w:hanging="136"/>
              <w:rPr>
                <w:rFonts w:cstheme="minorHAnsi"/>
              </w:rPr>
            </w:pPr>
            <w:r w:rsidRPr="00E54F2D">
              <w:rPr>
                <w:rFonts w:cstheme="minorHAnsi"/>
              </w:rPr>
              <w:t xml:space="preserve">Η βιβλιοθήκη, η αναζήτηση μέσω βάσεων δεδομένων </w:t>
            </w:r>
          </w:p>
          <w:p w14:paraId="6FCE555D" w14:textId="77777777" w:rsidR="004916B4" w:rsidRPr="00F93500" w:rsidRDefault="004916B4" w:rsidP="004916B4">
            <w:pPr>
              <w:pStyle w:val="a3"/>
              <w:numPr>
                <w:ilvl w:val="0"/>
                <w:numId w:val="9"/>
              </w:numPr>
              <w:spacing w:after="0" w:line="240" w:lineRule="auto"/>
              <w:ind w:left="136" w:hanging="136"/>
              <w:rPr>
                <w:rFonts w:cstheme="minorHAnsi"/>
              </w:rPr>
            </w:pPr>
            <w:r w:rsidRPr="00E54F2D">
              <w:rPr>
                <w:rFonts w:cstheme="minorHAnsi"/>
              </w:rPr>
              <w:t>Η ανάπτυξη δεξιοτήτων αποτελεσματικής μελέτης βιβλίων ή ερευνητικών άρθρων</w:t>
            </w:r>
          </w:p>
        </w:tc>
      </w:tr>
      <w:tr w:rsidR="004916B4" w:rsidRPr="00F93500" w14:paraId="6ED7557A" w14:textId="77777777" w:rsidTr="00F81805">
        <w:tc>
          <w:tcPr>
            <w:tcW w:w="3260" w:type="dxa"/>
          </w:tcPr>
          <w:p w14:paraId="7BB3119A" w14:textId="77777777" w:rsidR="004916B4" w:rsidRDefault="004916B4" w:rsidP="004916B4">
            <w:pPr>
              <w:rPr>
                <w:rFonts w:cstheme="minorHAnsi"/>
                <w:b/>
                <w:color w:val="222222"/>
                <w:sz w:val="21"/>
                <w:szCs w:val="21"/>
                <w:shd w:val="clear" w:color="auto" w:fill="F4F6F7"/>
              </w:rPr>
            </w:pPr>
            <w:r>
              <w:rPr>
                <w:rFonts w:cstheme="minorHAnsi"/>
                <w:b/>
                <w:color w:val="222222"/>
                <w:sz w:val="21"/>
                <w:szCs w:val="21"/>
                <w:shd w:val="clear" w:color="auto" w:fill="F4F6F7"/>
              </w:rPr>
              <w:t>Τζουβάρα Όλγα</w:t>
            </w:r>
            <w:r w:rsidRPr="00F93500">
              <w:rPr>
                <w:rFonts w:cstheme="minorHAnsi"/>
                <w:color w:val="222222"/>
                <w:sz w:val="21"/>
                <w:szCs w:val="21"/>
                <w:shd w:val="clear" w:color="auto" w:fill="F4F6F7"/>
              </w:rPr>
              <w:t xml:space="preserve">, </w:t>
            </w:r>
            <w:r>
              <w:rPr>
                <w:rFonts w:cstheme="minorHAnsi"/>
                <w:color w:val="222222"/>
                <w:sz w:val="21"/>
                <w:szCs w:val="21"/>
                <w:shd w:val="clear" w:color="auto" w:fill="F4F6F7"/>
              </w:rPr>
              <w:t xml:space="preserve">Υπάλληλος </w:t>
            </w:r>
            <w:r w:rsidRPr="00F93500">
              <w:rPr>
                <w:rFonts w:cstheme="minorHAnsi"/>
                <w:color w:val="222222"/>
                <w:sz w:val="21"/>
                <w:szCs w:val="21"/>
                <w:shd w:val="clear" w:color="auto" w:fill="F4F6F7"/>
              </w:rPr>
              <w:t>Καθηγ</w:t>
            </w:r>
            <w:r>
              <w:rPr>
                <w:rFonts w:cstheme="minorHAnsi"/>
                <w:color w:val="222222"/>
                <w:sz w:val="21"/>
                <w:szCs w:val="21"/>
                <w:shd w:val="clear" w:color="auto" w:fill="F4F6F7"/>
              </w:rPr>
              <w:t>ητής ΔΕΞΥΣ</w:t>
            </w:r>
          </w:p>
        </w:tc>
        <w:tc>
          <w:tcPr>
            <w:tcW w:w="4899" w:type="dxa"/>
          </w:tcPr>
          <w:p w14:paraId="1FB7456C" w14:textId="77777777" w:rsidR="004916B4" w:rsidRPr="00F93500" w:rsidRDefault="004916B4" w:rsidP="004916B4">
            <w:pPr>
              <w:rPr>
                <w:rFonts w:cstheme="minorHAnsi"/>
              </w:rPr>
            </w:pPr>
            <w:r w:rsidRPr="00F93500">
              <w:rPr>
                <w:rFonts w:cstheme="minorHAnsi"/>
              </w:rPr>
              <w:t>Θέματα σίτισης</w:t>
            </w:r>
          </w:p>
          <w:p w14:paraId="54EEF91B" w14:textId="77777777" w:rsidR="004916B4" w:rsidRPr="00F93500" w:rsidRDefault="004916B4" w:rsidP="004916B4">
            <w:pPr>
              <w:rPr>
                <w:rFonts w:cstheme="minorHAnsi"/>
              </w:rPr>
            </w:pPr>
          </w:p>
        </w:tc>
      </w:tr>
      <w:tr w:rsidR="004916B4" w:rsidRPr="00F93500" w14:paraId="204A77A8" w14:textId="77777777" w:rsidTr="00F81805">
        <w:tc>
          <w:tcPr>
            <w:tcW w:w="3260" w:type="dxa"/>
          </w:tcPr>
          <w:p w14:paraId="55F70CE6" w14:textId="77777777" w:rsidR="004916B4" w:rsidRPr="00F93500" w:rsidRDefault="004916B4" w:rsidP="004916B4">
            <w:pPr>
              <w:rPr>
                <w:rFonts w:cstheme="minorHAnsi"/>
                <w:color w:val="222222"/>
                <w:sz w:val="21"/>
                <w:szCs w:val="21"/>
                <w:shd w:val="clear" w:color="auto" w:fill="F4F6F7"/>
              </w:rPr>
            </w:pPr>
            <w:r w:rsidRPr="00E54F2D">
              <w:rPr>
                <w:rFonts w:cstheme="minorHAnsi"/>
                <w:b/>
                <w:color w:val="222222"/>
                <w:sz w:val="21"/>
                <w:szCs w:val="21"/>
                <w:shd w:val="clear" w:color="auto" w:fill="F4F6F7"/>
              </w:rPr>
              <w:t xml:space="preserve">Ράμμου </w:t>
            </w:r>
            <w:proofErr w:type="spellStart"/>
            <w:r w:rsidRPr="00E54F2D">
              <w:rPr>
                <w:rFonts w:cstheme="minorHAnsi"/>
                <w:b/>
                <w:color w:val="222222"/>
                <w:sz w:val="21"/>
                <w:szCs w:val="21"/>
                <w:shd w:val="clear" w:color="auto" w:fill="F4F6F7"/>
              </w:rPr>
              <w:t>Αικ</w:t>
            </w:r>
            <w:proofErr w:type="spellEnd"/>
            <w:r w:rsidRPr="00E54F2D">
              <w:rPr>
                <w:rFonts w:cstheme="minorHAnsi"/>
                <w:b/>
                <w:color w:val="222222"/>
                <w:sz w:val="21"/>
                <w:szCs w:val="21"/>
                <w:shd w:val="clear" w:color="auto" w:fill="F4F6F7"/>
              </w:rPr>
              <w:t xml:space="preserve">. – </w:t>
            </w:r>
            <w:proofErr w:type="spellStart"/>
            <w:r w:rsidRPr="00E54F2D">
              <w:rPr>
                <w:rFonts w:cstheme="minorHAnsi"/>
                <w:b/>
                <w:color w:val="222222"/>
                <w:sz w:val="21"/>
                <w:szCs w:val="21"/>
                <w:shd w:val="clear" w:color="auto" w:fill="F4F6F7"/>
              </w:rPr>
              <w:t>Νινίκας</w:t>
            </w:r>
            <w:proofErr w:type="spellEnd"/>
            <w:r w:rsidRPr="00E54F2D">
              <w:rPr>
                <w:rFonts w:cstheme="minorHAnsi"/>
                <w:b/>
                <w:color w:val="222222"/>
                <w:sz w:val="21"/>
                <w:szCs w:val="21"/>
                <w:shd w:val="clear" w:color="auto" w:fill="F4F6F7"/>
              </w:rPr>
              <w:t xml:space="preserve"> Κ. – </w:t>
            </w:r>
            <w:proofErr w:type="spellStart"/>
            <w:r w:rsidRPr="00E54F2D">
              <w:rPr>
                <w:rFonts w:cstheme="minorHAnsi"/>
                <w:b/>
                <w:color w:val="222222"/>
                <w:sz w:val="21"/>
                <w:szCs w:val="21"/>
                <w:shd w:val="clear" w:color="auto" w:fill="F4F6F7"/>
              </w:rPr>
              <w:t>Αρέτος</w:t>
            </w:r>
            <w:proofErr w:type="spellEnd"/>
            <w:r w:rsidRPr="00E54F2D">
              <w:rPr>
                <w:rFonts w:cstheme="minorHAnsi"/>
                <w:b/>
                <w:color w:val="222222"/>
                <w:sz w:val="21"/>
                <w:szCs w:val="21"/>
                <w:shd w:val="clear" w:color="auto" w:fill="F4F6F7"/>
              </w:rPr>
              <w:t xml:space="preserve"> Β. – </w:t>
            </w:r>
            <w:proofErr w:type="spellStart"/>
            <w:r w:rsidRPr="00E54F2D">
              <w:rPr>
                <w:rFonts w:cstheme="minorHAnsi"/>
                <w:b/>
                <w:color w:val="222222"/>
                <w:sz w:val="21"/>
                <w:szCs w:val="21"/>
                <w:shd w:val="clear" w:color="auto" w:fill="F4F6F7"/>
              </w:rPr>
              <w:t>Γαλαγάλας</w:t>
            </w:r>
            <w:proofErr w:type="spellEnd"/>
            <w:r w:rsidRPr="00E54F2D">
              <w:rPr>
                <w:rFonts w:cstheme="minorHAnsi"/>
                <w:b/>
                <w:color w:val="222222"/>
                <w:sz w:val="21"/>
                <w:szCs w:val="21"/>
                <w:shd w:val="clear" w:color="auto" w:fill="F4F6F7"/>
              </w:rPr>
              <w:t xml:space="preserve"> Α. – </w:t>
            </w:r>
            <w:proofErr w:type="spellStart"/>
            <w:r w:rsidRPr="00E54F2D">
              <w:rPr>
                <w:rFonts w:cstheme="minorHAnsi"/>
                <w:b/>
                <w:color w:val="222222"/>
                <w:sz w:val="21"/>
                <w:szCs w:val="21"/>
                <w:shd w:val="clear" w:color="auto" w:fill="F4F6F7"/>
              </w:rPr>
              <w:t>Μπόθος</w:t>
            </w:r>
            <w:proofErr w:type="spellEnd"/>
            <w:r w:rsidRPr="00E54F2D">
              <w:rPr>
                <w:rFonts w:cstheme="minorHAnsi"/>
                <w:b/>
                <w:color w:val="222222"/>
                <w:sz w:val="21"/>
                <w:szCs w:val="21"/>
                <w:shd w:val="clear" w:color="auto" w:fill="F4F6F7"/>
              </w:rPr>
              <w:t xml:space="preserve"> </w:t>
            </w:r>
            <w:proofErr w:type="spellStart"/>
            <w:r w:rsidRPr="00E54F2D">
              <w:rPr>
                <w:rFonts w:cstheme="minorHAnsi"/>
                <w:b/>
                <w:color w:val="222222"/>
                <w:sz w:val="21"/>
                <w:szCs w:val="21"/>
                <w:shd w:val="clear" w:color="auto" w:fill="F4F6F7"/>
              </w:rPr>
              <w:t>Γερ</w:t>
            </w:r>
            <w:proofErr w:type="spellEnd"/>
            <w:r w:rsidRPr="00E54F2D">
              <w:rPr>
                <w:rFonts w:cstheme="minorHAnsi"/>
                <w:b/>
                <w:color w:val="222222"/>
                <w:sz w:val="21"/>
                <w:szCs w:val="21"/>
                <w:shd w:val="clear" w:color="auto" w:fill="F4F6F7"/>
              </w:rPr>
              <w:t xml:space="preserve">. – </w:t>
            </w:r>
            <w:proofErr w:type="spellStart"/>
            <w:r w:rsidRPr="00E54F2D">
              <w:rPr>
                <w:rFonts w:cstheme="minorHAnsi"/>
                <w:b/>
                <w:color w:val="222222"/>
                <w:sz w:val="21"/>
                <w:szCs w:val="21"/>
                <w:shd w:val="clear" w:color="auto" w:fill="F4F6F7"/>
              </w:rPr>
              <w:t>Βιτσιώτης</w:t>
            </w:r>
            <w:proofErr w:type="spellEnd"/>
            <w:r w:rsidRPr="00E54F2D">
              <w:rPr>
                <w:rFonts w:cstheme="minorHAnsi"/>
                <w:b/>
                <w:color w:val="222222"/>
                <w:sz w:val="21"/>
                <w:szCs w:val="21"/>
                <w:shd w:val="clear" w:color="auto" w:fill="F4F6F7"/>
              </w:rPr>
              <w:t xml:space="preserve"> Γ.,</w:t>
            </w:r>
            <w:r>
              <w:rPr>
                <w:rFonts w:cstheme="minorHAnsi"/>
                <w:color w:val="222222"/>
                <w:sz w:val="21"/>
                <w:szCs w:val="21"/>
                <w:shd w:val="clear" w:color="auto" w:fill="F4F6F7"/>
              </w:rPr>
              <w:t xml:space="preserve"> μέλη ΕΔΙΠ &amp; ΕΤΕΠ Τμήματος ΣΤΞΕ</w:t>
            </w:r>
          </w:p>
        </w:tc>
        <w:tc>
          <w:tcPr>
            <w:tcW w:w="4899" w:type="dxa"/>
          </w:tcPr>
          <w:p w14:paraId="01B6BCD5" w14:textId="77777777" w:rsidR="004916B4" w:rsidRPr="00F93500" w:rsidRDefault="004916B4" w:rsidP="004916B4">
            <w:pPr>
              <w:rPr>
                <w:rFonts w:cstheme="minorHAnsi"/>
              </w:rPr>
            </w:pPr>
            <w:r>
              <w:rPr>
                <w:rFonts w:cstheme="minorHAnsi"/>
              </w:rPr>
              <w:t>Ξ</w:t>
            </w:r>
            <w:r w:rsidRPr="00F93500">
              <w:rPr>
                <w:rFonts w:cstheme="minorHAnsi"/>
              </w:rPr>
              <w:t>ενάγηση στα Εργαστήρια του Τμήματος</w:t>
            </w:r>
          </w:p>
          <w:p w14:paraId="5A76F2B9" w14:textId="77777777" w:rsidR="004916B4" w:rsidRPr="00F93500" w:rsidRDefault="004916B4" w:rsidP="004916B4">
            <w:pPr>
              <w:rPr>
                <w:rFonts w:cstheme="minorHAnsi"/>
              </w:rPr>
            </w:pPr>
          </w:p>
        </w:tc>
      </w:tr>
    </w:tbl>
    <w:p w14:paraId="6F08F670" w14:textId="63DD2758" w:rsidR="00D1342B" w:rsidRDefault="00D1342B" w:rsidP="00B02BB6">
      <w:pPr>
        <w:pStyle w:val="Default"/>
        <w:spacing w:after="120"/>
        <w:jc w:val="both"/>
        <w:rPr>
          <w:sz w:val="22"/>
          <w:szCs w:val="22"/>
        </w:rPr>
      </w:pPr>
    </w:p>
    <w:p w14:paraId="2D3D46EC" w14:textId="77777777" w:rsidR="00D1342B" w:rsidRDefault="00D1342B" w:rsidP="00D1342B">
      <w:pPr>
        <w:jc w:val="both"/>
        <w:rPr>
          <w:rFonts w:cstheme="minorHAnsi"/>
          <w:color w:val="222222"/>
          <w:sz w:val="21"/>
          <w:szCs w:val="21"/>
        </w:rPr>
      </w:pPr>
      <w:r w:rsidRPr="001F267D">
        <w:rPr>
          <w:rFonts w:cstheme="minorHAnsi"/>
          <w:color w:val="222222"/>
          <w:sz w:val="21"/>
          <w:szCs w:val="21"/>
        </w:rPr>
        <w:t xml:space="preserve">Σημειώνεται ότι όλοι οι φοιτητές και το προσωπικό του ΠΘ που θα συμμετέχουν στην εκδήλωση θα φορούν σωστά (κάλυψη </w:t>
      </w:r>
      <w:proofErr w:type="spellStart"/>
      <w:r w:rsidRPr="001F267D">
        <w:rPr>
          <w:rFonts w:cstheme="minorHAnsi"/>
          <w:color w:val="222222"/>
          <w:sz w:val="21"/>
          <w:szCs w:val="21"/>
        </w:rPr>
        <w:t>ρινός</w:t>
      </w:r>
      <w:proofErr w:type="spellEnd"/>
      <w:r w:rsidRPr="001F267D">
        <w:rPr>
          <w:rFonts w:cstheme="minorHAnsi"/>
          <w:color w:val="222222"/>
          <w:sz w:val="21"/>
          <w:szCs w:val="21"/>
        </w:rPr>
        <w:t xml:space="preserve"> και στόματος) και υποχρεωτικά μάσκα ΣΕ ΟΛΟΥΣ τους εσωτερικούς χώρους του Ιδρύματος ΧΩΡΙΣ ΚΑΜΙΑ ΕΞΑΙΡΕΣΗ και θα πρέπει να τηρούν όλα τα υγειονομικά πρωτόκολλα αντιμετώπισης του COVID-19 –</w:t>
      </w:r>
      <w:r>
        <w:rPr>
          <w:rFonts w:cstheme="minorHAnsi"/>
          <w:color w:val="222222"/>
          <w:sz w:val="21"/>
          <w:szCs w:val="21"/>
        </w:rPr>
        <w:t xml:space="preserve"> </w:t>
      </w:r>
      <w:hyperlink r:id="rId6" w:history="1">
        <w:r w:rsidRPr="00E96A63">
          <w:rPr>
            <w:rStyle w:val="-"/>
            <w:rFonts w:cstheme="minorHAnsi"/>
            <w:sz w:val="21"/>
            <w:szCs w:val="21"/>
          </w:rPr>
          <w:t>https://www.uth.gr/sites/default/files/news/2020/20201008_covid_protokollo_1210414221.pdf</w:t>
        </w:r>
      </w:hyperlink>
    </w:p>
    <w:p w14:paraId="22D69564" w14:textId="073F1CBC" w:rsidR="00D1342B" w:rsidRDefault="00D1342B" w:rsidP="00D1342B">
      <w:pPr>
        <w:jc w:val="both"/>
        <w:rPr>
          <w:rFonts w:cstheme="minorHAnsi"/>
          <w:color w:val="222222"/>
          <w:sz w:val="21"/>
          <w:szCs w:val="21"/>
        </w:rPr>
      </w:pPr>
      <w:r w:rsidRPr="00C368FE">
        <w:rPr>
          <w:rFonts w:cstheme="minorHAnsi"/>
          <w:color w:val="222222"/>
          <w:sz w:val="21"/>
          <w:szCs w:val="21"/>
        </w:rPr>
        <w:t xml:space="preserve">Στην εκδήλωση αυτή θα επιτραπεί </w:t>
      </w:r>
      <w:r w:rsidRPr="00C80841">
        <w:rPr>
          <w:rFonts w:cstheme="minorHAnsi"/>
          <w:color w:val="222222"/>
          <w:sz w:val="21"/>
          <w:szCs w:val="21"/>
          <w:u w:val="single"/>
        </w:rPr>
        <w:t>αυστηρά</w:t>
      </w:r>
      <w:r w:rsidRPr="00C368FE">
        <w:rPr>
          <w:rFonts w:cstheme="minorHAnsi"/>
          <w:color w:val="222222"/>
          <w:sz w:val="21"/>
          <w:szCs w:val="21"/>
        </w:rPr>
        <w:t xml:space="preserve"> η είσοδος μόνο των πρωτοετών φοιτητών και των ακαδημαϊκών μελών του Τμήματος ΔΕΞΥΣ. Λόγω των ειδικών συνθηκών </w:t>
      </w:r>
      <w:r w:rsidRPr="00C368FE">
        <w:rPr>
          <w:rFonts w:cstheme="minorHAnsi"/>
          <w:color w:val="222222"/>
          <w:sz w:val="21"/>
          <w:szCs w:val="21"/>
          <w:lang w:val="en-US"/>
        </w:rPr>
        <w:t>COVID</w:t>
      </w:r>
      <w:r w:rsidRPr="00C368FE">
        <w:rPr>
          <w:rFonts w:cstheme="minorHAnsi"/>
          <w:color w:val="222222"/>
          <w:sz w:val="21"/>
          <w:szCs w:val="21"/>
        </w:rPr>
        <w:t>-19, δεν θα επιτραπεί η είσοδος στην εκδήλωση συνοδών και γονέων των φοιτητών.</w:t>
      </w:r>
    </w:p>
    <w:p w14:paraId="1B3E0329" w14:textId="1A9B8BC3" w:rsidR="00C75340" w:rsidRPr="00C368FE" w:rsidRDefault="00C75340" w:rsidP="00D1342B">
      <w:pPr>
        <w:jc w:val="both"/>
        <w:rPr>
          <w:rFonts w:cstheme="minorHAnsi"/>
          <w:color w:val="222222"/>
          <w:sz w:val="21"/>
          <w:szCs w:val="21"/>
        </w:rPr>
      </w:pPr>
      <w:r>
        <w:rPr>
          <w:rFonts w:cstheme="minorHAnsi"/>
          <w:color w:val="222222"/>
          <w:sz w:val="21"/>
          <w:szCs w:val="21"/>
        </w:rPr>
        <w:t>Πληροφορίες: Γραμματεία Τμήματος 24410-64730 &amp; 2441-64750</w:t>
      </w:r>
    </w:p>
    <w:p w14:paraId="1D2DE603" w14:textId="77777777" w:rsidR="00D1342B" w:rsidRPr="00C368FE" w:rsidRDefault="00D1342B" w:rsidP="00D1342B">
      <w:pPr>
        <w:jc w:val="both"/>
        <w:rPr>
          <w:rFonts w:cstheme="minorHAnsi"/>
          <w:color w:val="222222"/>
          <w:sz w:val="21"/>
          <w:szCs w:val="21"/>
        </w:rPr>
      </w:pPr>
    </w:p>
    <w:p w14:paraId="0CE4B53D" w14:textId="5D20DEBD" w:rsidR="00D1342B" w:rsidRDefault="00D1342B" w:rsidP="00D1342B">
      <w:pPr>
        <w:pStyle w:val="Default"/>
        <w:spacing w:after="120"/>
        <w:jc w:val="both"/>
        <w:rPr>
          <w:sz w:val="22"/>
          <w:szCs w:val="22"/>
        </w:rPr>
      </w:pPr>
      <w:r>
        <w:rPr>
          <w:sz w:val="22"/>
          <w:szCs w:val="22"/>
        </w:rPr>
        <w:t>Καρδίτσα, 8.10.2020</w:t>
      </w:r>
    </w:p>
    <w:p w14:paraId="515868C3" w14:textId="7591BCC2" w:rsidR="00B02BB6" w:rsidRDefault="00B02BB6" w:rsidP="00B02BB6">
      <w:pPr>
        <w:pStyle w:val="Default"/>
        <w:spacing w:after="120"/>
        <w:jc w:val="both"/>
        <w:rPr>
          <w:sz w:val="22"/>
          <w:szCs w:val="22"/>
        </w:rPr>
      </w:pPr>
      <w:r>
        <w:rPr>
          <w:sz w:val="22"/>
          <w:szCs w:val="22"/>
        </w:rPr>
        <w:t xml:space="preserve">Ο ΠΡΟΕΔΡΟΣ ΤΟΥ ΤΜΗΜΑΤΟΣ </w:t>
      </w:r>
    </w:p>
    <w:p w14:paraId="141CC06D" w14:textId="47B7E9D0" w:rsidR="00B02BB6" w:rsidRPr="00B02BB6" w:rsidRDefault="00B02BB6" w:rsidP="00B02BB6">
      <w:pPr>
        <w:pStyle w:val="Default"/>
        <w:spacing w:after="120"/>
        <w:jc w:val="both"/>
        <w:rPr>
          <w:sz w:val="22"/>
          <w:szCs w:val="22"/>
        </w:rPr>
      </w:pPr>
      <w:r>
        <w:rPr>
          <w:sz w:val="22"/>
          <w:szCs w:val="22"/>
        </w:rPr>
        <w:t>ΚΑΘΗΓΗΤΗΣ ΙΩΑΝΝΗΣ ΠΑΠΑΔΟΠΟΥΛΟΣ</w:t>
      </w:r>
    </w:p>
    <w:p w14:paraId="537784B4" w14:textId="77777777" w:rsidR="00DC5019" w:rsidRDefault="00DC5019" w:rsidP="00703C54">
      <w:pPr>
        <w:pStyle w:val="Default"/>
        <w:rPr>
          <w:sz w:val="22"/>
          <w:szCs w:val="22"/>
        </w:rPr>
      </w:pPr>
    </w:p>
    <w:sectPr w:rsidR="00DC5019" w:rsidSect="004E7AE3">
      <w:pgSz w:w="11906" w:h="16838"/>
      <w:pgMar w:top="993"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D462B"/>
    <w:multiLevelType w:val="hybridMultilevel"/>
    <w:tmpl w:val="47A27A1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B4621D7"/>
    <w:multiLevelType w:val="hybridMultilevel"/>
    <w:tmpl w:val="B7B2A0A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109C56E7"/>
    <w:multiLevelType w:val="hybridMultilevel"/>
    <w:tmpl w:val="3286C3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39672B5"/>
    <w:multiLevelType w:val="hybridMultilevel"/>
    <w:tmpl w:val="8C96BEBC"/>
    <w:lvl w:ilvl="0" w:tplc="35EACFAC">
      <w:numFmt w:val="bullet"/>
      <w:lvlText w:val="•"/>
      <w:lvlJc w:val="left"/>
      <w:pPr>
        <w:ind w:left="1080" w:hanging="72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25BA0B95"/>
    <w:multiLevelType w:val="hybridMultilevel"/>
    <w:tmpl w:val="2C56562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8870764"/>
    <w:multiLevelType w:val="hybridMultilevel"/>
    <w:tmpl w:val="87A06C0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3A3F30A8"/>
    <w:multiLevelType w:val="hybridMultilevel"/>
    <w:tmpl w:val="9784432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4697465C"/>
    <w:multiLevelType w:val="hybridMultilevel"/>
    <w:tmpl w:val="73DE81B4"/>
    <w:lvl w:ilvl="0" w:tplc="7F267C14">
      <w:start w:val="1"/>
      <w:numFmt w:val="decimal"/>
      <w:lvlText w:val="%1."/>
      <w:lvlJc w:val="left"/>
      <w:pPr>
        <w:tabs>
          <w:tab w:val="num" w:pos="720"/>
        </w:tabs>
        <w:ind w:left="720" w:hanging="360"/>
      </w:pPr>
      <w:rPr>
        <w:rFonts w:ascii="Calibri" w:hAnsi="Calibri" w:cs="Times New Roman"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511D048F"/>
    <w:multiLevelType w:val="hybridMultilevel"/>
    <w:tmpl w:val="3A6CCB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515573A0"/>
    <w:multiLevelType w:val="hybridMultilevel"/>
    <w:tmpl w:val="466ACF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63BD247F"/>
    <w:multiLevelType w:val="hybridMultilevel"/>
    <w:tmpl w:val="73DE81B4"/>
    <w:lvl w:ilvl="0" w:tplc="7F267C14">
      <w:start w:val="1"/>
      <w:numFmt w:val="decimal"/>
      <w:lvlText w:val="%1."/>
      <w:lvlJc w:val="left"/>
      <w:pPr>
        <w:tabs>
          <w:tab w:val="num" w:pos="720"/>
        </w:tabs>
        <w:ind w:left="720" w:hanging="360"/>
      </w:pPr>
      <w:rPr>
        <w:rFonts w:ascii="Calibri" w:hAnsi="Calibri" w:cs="Times New Roman" w:hint="default"/>
        <w:b w:val="0"/>
        <w:i w:val="0"/>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7"/>
  </w:num>
  <w:num w:numId="2">
    <w:abstractNumId w:val="10"/>
  </w:num>
  <w:num w:numId="3">
    <w:abstractNumId w:val="5"/>
  </w:num>
  <w:num w:numId="4">
    <w:abstractNumId w:val="3"/>
  </w:num>
  <w:num w:numId="5">
    <w:abstractNumId w:val="8"/>
  </w:num>
  <w:num w:numId="6">
    <w:abstractNumId w:val="2"/>
  </w:num>
  <w:num w:numId="7">
    <w:abstractNumId w:val="4"/>
  </w:num>
  <w:num w:numId="8">
    <w:abstractNumId w:val="6"/>
  </w:num>
  <w:num w:numId="9">
    <w:abstractNumId w:val="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F37"/>
    <w:rsid w:val="00130C90"/>
    <w:rsid w:val="00327F37"/>
    <w:rsid w:val="004916B4"/>
    <w:rsid w:val="004E7AE3"/>
    <w:rsid w:val="005530D1"/>
    <w:rsid w:val="00627A69"/>
    <w:rsid w:val="006C14AD"/>
    <w:rsid w:val="006C3654"/>
    <w:rsid w:val="00703C54"/>
    <w:rsid w:val="00762E59"/>
    <w:rsid w:val="007933C9"/>
    <w:rsid w:val="007D1877"/>
    <w:rsid w:val="007D21A3"/>
    <w:rsid w:val="00A66D9B"/>
    <w:rsid w:val="00B02BB6"/>
    <w:rsid w:val="00C75340"/>
    <w:rsid w:val="00D1342B"/>
    <w:rsid w:val="00DC5019"/>
    <w:rsid w:val="00FA4F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23F5F"/>
  <w15:chartTrackingRefBased/>
  <w15:docId w15:val="{15022542-3410-4DE6-9D18-D9DFDFED2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E7AE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3C54"/>
    <w:pPr>
      <w:autoSpaceDE w:val="0"/>
      <w:autoSpaceDN w:val="0"/>
      <w:adjustRightInd w:val="0"/>
      <w:spacing w:after="0" w:line="240" w:lineRule="auto"/>
    </w:pPr>
    <w:rPr>
      <w:rFonts w:ascii="Calibri" w:hAnsi="Calibri" w:cs="Calibri"/>
      <w:color w:val="000000"/>
      <w:sz w:val="24"/>
      <w:szCs w:val="24"/>
    </w:rPr>
  </w:style>
  <w:style w:type="paragraph" w:styleId="a3">
    <w:name w:val="List Paragraph"/>
    <w:basedOn w:val="a"/>
    <w:uiPriority w:val="34"/>
    <w:qFormat/>
    <w:rsid w:val="007933C9"/>
    <w:pPr>
      <w:spacing w:after="200" w:line="276" w:lineRule="auto"/>
      <w:ind w:left="720"/>
      <w:contextualSpacing/>
    </w:pPr>
  </w:style>
  <w:style w:type="character" w:styleId="-">
    <w:name w:val="Hyperlink"/>
    <w:basedOn w:val="a0"/>
    <w:uiPriority w:val="99"/>
    <w:unhideWhenUsed/>
    <w:rsid w:val="007933C9"/>
    <w:rPr>
      <w:color w:val="0000FF"/>
      <w:u w:val="single"/>
    </w:rPr>
  </w:style>
  <w:style w:type="character" w:styleId="a4">
    <w:name w:val="Unresolved Mention"/>
    <w:basedOn w:val="a0"/>
    <w:uiPriority w:val="99"/>
    <w:semiHidden/>
    <w:unhideWhenUsed/>
    <w:rsid w:val="00B02BB6"/>
    <w:rPr>
      <w:color w:val="605E5C"/>
      <w:shd w:val="clear" w:color="auto" w:fill="E1DFDD"/>
    </w:rPr>
  </w:style>
  <w:style w:type="table" w:styleId="a5">
    <w:name w:val="Table Grid"/>
    <w:basedOn w:val="a1"/>
    <w:uiPriority w:val="39"/>
    <w:rsid w:val="00D13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th.gr/sites/default/files/news/2020/20201008_covid_protokollo_1210414221.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545</Words>
  <Characters>2948</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Univeristy of Thessaly</Company>
  <LinksUpToDate>false</LinksUpToDate>
  <CharactersWithSpaces>3487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Papadopoulos Ioannis</dc:creator>
  <cp:keywords/>
  <dc:description/>
  <cp:lastModifiedBy>user</cp:lastModifiedBy>
  <cp:revision>3</cp:revision>
  <dcterms:created xsi:type="dcterms:W3CDTF">2020-10-08T14:15:00Z</dcterms:created>
  <dcterms:modified xsi:type="dcterms:W3CDTF">2020-10-08T14:15:00Z</dcterms:modified>
</cp:coreProperties>
</file>