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7" w:rsidRDefault="005A1507" w:rsidP="005A150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32EE7E73" wp14:editId="0275BFD2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07" w:rsidRPr="0005027E" w:rsidRDefault="005A1507" w:rsidP="005A150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05027E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5A1507" w:rsidRPr="0005027E" w:rsidRDefault="005A1507" w:rsidP="005A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05027E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05027E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5A1507" w:rsidRPr="00732B48" w:rsidRDefault="005A1507" w:rsidP="005A1507">
      <w:pPr>
        <w:spacing w:before="130" w:after="100" w:afterAutospacing="1"/>
        <w:jc w:val="center"/>
        <w:rPr>
          <w:rFonts w:ascii="Century Gothic" w:hAnsi="Century Gothic"/>
          <w:b/>
          <w:color w:val="0000CC"/>
          <w:sz w:val="28"/>
          <w:szCs w:val="28"/>
        </w:rPr>
      </w:pPr>
      <w:r w:rsidRPr="00732B48">
        <w:rPr>
          <w:b/>
          <w:color w:val="0000CC"/>
          <w:sz w:val="28"/>
          <w:szCs w:val="28"/>
        </w:rPr>
        <w:t>ΔΕΛΤΙΟ ΤΥΠΟΥ</w:t>
      </w:r>
    </w:p>
    <w:p w:rsidR="005A1507" w:rsidRPr="005A1507" w:rsidRDefault="005A1507" w:rsidP="005A1507">
      <w:pPr>
        <w:spacing w:line="360" w:lineRule="auto"/>
        <w:jc w:val="center"/>
        <w:rPr>
          <w:rStyle w:val="fontstyle01"/>
          <w:rFonts w:ascii="Century Gothic" w:hAnsi="Century Gothic"/>
          <w:color w:val="C00000"/>
          <w:sz w:val="24"/>
          <w:szCs w:val="24"/>
        </w:rPr>
      </w:pPr>
      <w:proofErr w:type="spellStart"/>
      <w:r w:rsidRPr="005A1507">
        <w:rPr>
          <w:rStyle w:val="fontstyle01"/>
          <w:color w:val="C00000"/>
        </w:rPr>
        <w:t>iGEM</w:t>
      </w:r>
      <w:proofErr w:type="spellEnd"/>
      <w:r w:rsidRPr="005A1507">
        <w:rPr>
          <w:rStyle w:val="fontstyle01"/>
          <w:color w:val="C00000"/>
        </w:rPr>
        <w:t xml:space="preserve"> Greek </w:t>
      </w:r>
      <w:proofErr w:type="spellStart"/>
      <w:r w:rsidRPr="005A1507">
        <w:rPr>
          <w:rStyle w:val="fontstyle01"/>
          <w:color w:val="C00000"/>
        </w:rPr>
        <w:t>Meet</w:t>
      </w:r>
      <w:proofErr w:type="spellEnd"/>
      <w:r w:rsidRPr="005A1507">
        <w:rPr>
          <w:rStyle w:val="fontstyle01"/>
          <w:color w:val="C00000"/>
        </w:rPr>
        <w:t xml:space="preserve"> </w:t>
      </w:r>
      <w:proofErr w:type="spellStart"/>
      <w:r w:rsidRPr="005A1507">
        <w:rPr>
          <w:rStyle w:val="fontstyle01"/>
          <w:color w:val="C00000"/>
        </w:rPr>
        <w:t>Up</w:t>
      </w:r>
      <w:proofErr w:type="spellEnd"/>
      <w:r w:rsidRPr="005A1507">
        <w:rPr>
          <w:rStyle w:val="fontstyle01"/>
          <w:color w:val="C00000"/>
        </w:rPr>
        <w:t xml:space="preserve"> 2019</w:t>
      </w:r>
    </w:p>
    <w:p w:rsidR="005A1507" w:rsidRDefault="005A1507" w:rsidP="005A1507">
      <w:pPr>
        <w:spacing w:line="360" w:lineRule="auto"/>
        <w:jc w:val="center"/>
        <w:rPr>
          <w:rStyle w:val="fontstyle01"/>
          <w:rFonts w:ascii="Century Gothic" w:hAnsi="Century Gothic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38190D5" wp14:editId="6C9DED5B">
            <wp:extent cx="2790825" cy="971550"/>
            <wp:effectExtent l="0" t="0" r="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507" w:rsidRPr="005A1507" w:rsidRDefault="005A1507" w:rsidP="005A1507">
      <w:pPr>
        <w:spacing w:line="360" w:lineRule="auto"/>
        <w:jc w:val="both"/>
        <w:rPr>
          <w:rStyle w:val="fontstyle21"/>
          <w:rFonts w:ascii="Century Gothic" w:hAnsi="Century Gothic"/>
          <w:color w:val="0000CC"/>
          <w:sz w:val="24"/>
          <w:szCs w:val="24"/>
        </w:rPr>
      </w:pPr>
      <w:proofErr w:type="spellStart"/>
      <w:r w:rsidRPr="005A1507">
        <w:rPr>
          <w:rStyle w:val="fontstyle0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01"/>
          <w:rFonts w:ascii="Century Gothic" w:hAnsi="Century Gothic"/>
          <w:color w:val="0000CC"/>
          <w:sz w:val="24"/>
          <w:szCs w:val="24"/>
        </w:rPr>
        <w:t xml:space="preserve"> Thessaly: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Η ερευνητική ομάδα του Πανεπιστημίου Θεσσαλίας διοργανώνει το πρώτο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Greek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Meet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Up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στην πόλη της Λάρισας, με όλες τις ελληνικές ομάδες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.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Οι φοιτητές της ομάδας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Thessaly του Πανεπιστημίου Θεσσαλίας διοργάνωσαν τις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ημέρες 12- 14 Ιουλίου στην πόλη της Λάρισας συνάντηση μαζί με τις ελληνικές ομάδες της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Αθήνας και της Θεσσαλονίκης που θα λάβουν επίσης μέρος στον διαγωνισμό Συνθετικής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Βιολογίας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.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Ο διαγωνισμός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είναι παγκοσμίου εμβέλειας και λαμβάνει χώρα κάθε χρόνο στη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Βοστόνη της Αμερικής τον Οκτώβριο. Ξεκίνησε το 2004 από το ΜΙΤ με τη συμμετοχή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ελάχιστων μόνο ομάδων από την Αμερική, ενώ σήμερα διαγωνίζονται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lastRenderedPageBreak/>
        <w:t>τουλάχιστον 300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ομάδες από όλο τον κόσμο.</w:t>
      </w:r>
      <w:r w:rsidRPr="005A1507">
        <w:rPr>
          <w:rFonts w:ascii="Century Gothic" w:hAnsi="Century Gothic"/>
          <w:color w:val="0000CC"/>
          <w:sz w:val="24"/>
          <w:szCs w:val="24"/>
        </w:rPr>
        <w:br/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Ένας από τους βασικούς στόχους στον οποίο αφιερώνεται ο διαγωνισμός είναι η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προώθηση της αξίας της συνεργασίας στην κοινωνία και επομένως μεταξύ των ομάδων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που λαμβάνουν μέρος. Σε αυτά τα πλαίσια η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Thessaly φιλοξένησε, για πρώτη φορά,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τις ομάδες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Athens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και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Thessaloniki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για 3 ημέρες στη Λάρισα. Σκοπός της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συνάντησης ήταν να παρουσιάσει κάθε ομάδα το ερευνητικό της έργο στις υπόλοιπες,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ώστε να γίνουν χρήσιμα σχόλια, ιδέες και παρατηρήσεις πάνω σε αυτό. Στην ημερίδα που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έγινε το Σάββατο 13 Ιουλίου, έκτος από τις παρουσιάσεις των ομάδων,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πραγματοποιήθηκαν επίσης πολύ ενδιαφέρουσες ομιλίες από μεταδιδακτορικούς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ερευνητές του Τμήματος Βιοχημείας και Βιοτεχνολογίας του Πανεπιστημίου Θεσσαλίας,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αλλά και μια εποικοδομητική συζήτηση μαζί με ξεχωριστούς καλεσμένους από το χώρο του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, κατά την οποία δόθηκαν απαντήσεις στις απορίες των φοιτητών των ομάδων που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για πρώτη φορά κάνουν αυτό το εγχείρημα.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Οι καλεσμένοι ομιλητές που προσέθεσαν ιδιαίτερη σημαντικότητα στη συνάντηση αυτή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ήταν οι μεταδιδακτορικοί ερευνητές Γκαραγκούνης Κωνσταντίνος και Τσουμάνη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Κωνσταντίνα, η συντονίστρια της επιτροπής Ακαδημίας και Έρευνας του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After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Χρυσοστόμου Θέα, ο υποψήφιος διδάκτορας και επιβλέπων της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Sheffield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Μιχαηλίδης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Δημήτρης, καθώς και ο Γιάννης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Ντέκας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, τελειόφοιτος του Τμήματος Χημικών Μηχανικών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του Εθνικού Μετσόβιου Πολυτεχνείου και συντονιστής της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iGEM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Athens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2018.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</w:p>
    <w:p w:rsidR="005A1507" w:rsidRPr="005A1507" w:rsidRDefault="005A1507" w:rsidP="005A1507">
      <w:pPr>
        <w:spacing w:line="360" w:lineRule="auto"/>
        <w:jc w:val="both"/>
        <w:rPr>
          <w:rStyle w:val="fontstyle21"/>
          <w:rFonts w:ascii="Century Gothic" w:hAnsi="Century Gothic"/>
          <w:color w:val="0000CC"/>
          <w:sz w:val="24"/>
          <w:szCs w:val="24"/>
        </w:rPr>
      </w:pP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Η ημερίδα πραγματοποιήθηκε σε αμφιθέατρο του Τμήματος Ιατρικής του Πανεπιστημίου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Θεσσαλίας.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Ευχαριστούμε τα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Mikel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, τα αρτοποιεία Πουρνάρας και </w:t>
      </w:r>
      <w:proofErr w:type="spellStart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Προζυμένιο</w:t>
      </w:r>
      <w:proofErr w:type="spellEnd"/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του Δημήτρη, το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 xml:space="preserve"> </w:t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ζαχαροπλαστείο Μέλισσα, καθώς και το βιβλιοπωλείο Καλτσάς για την πολύτιμη στήριξή</w:t>
      </w:r>
      <w:r w:rsidRPr="005A1507">
        <w:rPr>
          <w:rFonts w:ascii="Century Gothic" w:hAnsi="Century Gothic"/>
          <w:color w:val="0000CC"/>
          <w:sz w:val="24"/>
          <w:szCs w:val="24"/>
        </w:rPr>
        <w:br/>
      </w:r>
      <w:r w:rsidRPr="005A1507">
        <w:rPr>
          <w:rStyle w:val="fontstyle21"/>
          <w:rFonts w:ascii="Century Gothic" w:hAnsi="Century Gothic"/>
          <w:color w:val="0000CC"/>
          <w:sz w:val="24"/>
          <w:szCs w:val="24"/>
        </w:rPr>
        <w:t>τους.</w:t>
      </w:r>
    </w:p>
    <w:p w:rsidR="005A1507" w:rsidRDefault="005A1507" w:rsidP="005A1507">
      <w:pPr>
        <w:spacing w:line="360" w:lineRule="auto"/>
        <w:rPr>
          <w:rStyle w:val="fontstyle21"/>
          <w:rFonts w:ascii="Century Gothic" w:hAnsi="Century Gothic"/>
          <w:sz w:val="24"/>
          <w:szCs w:val="24"/>
        </w:rPr>
      </w:pPr>
    </w:p>
    <w:p w:rsidR="00502B61" w:rsidRPr="005A1507" w:rsidRDefault="005A1507" w:rsidP="005A1507">
      <w:pPr>
        <w:spacing w:line="360" w:lineRule="auto"/>
        <w:rPr>
          <w:rFonts w:ascii="Century Gothic" w:hAnsi="Century Gothic"/>
          <w:color w:val="C00000"/>
          <w:sz w:val="24"/>
          <w:szCs w:val="24"/>
        </w:rPr>
      </w:pPr>
      <w:r w:rsidRPr="005A1507">
        <w:rPr>
          <w:rFonts w:ascii="Century Gothic" w:hAnsi="Century Gothic"/>
          <w:color w:val="000000"/>
          <w:sz w:val="24"/>
          <w:szCs w:val="24"/>
        </w:rPr>
        <w:lastRenderedPageBreak/>
        <w:br/>
      </w:r>
      <w:r w:rsidRPr="005A1507">
        <w:rPr>
          <w:rStyle w:val="fontstyle01"/>
          <w:rFonts w:ascii="Century Gothic" w:hAnsi="Century Gothic"/>
          <w:color w:val="C00000"/>
          <w:sz w:val="24"/>
          <w:szCs w:val="24"/>
        </w:rPr>
        <w:t>Στοιχεία επικοινωνίας</w:t>
      </w:r>
      <w:r w:rsidRPr="005A1507">
        <w:rPr>
          <w:rFonts w:ascii="Century Gothic" w:hAnsi="Century Gothic"/>
          <w:b/>
          <w:bCs/>
          <w:color w:val="C00000"/>
          <w:sz w:val="24"/>
          <w:szCs w:val="24"/>
        </w:rPr>
        <w:br/>
      </w:r>
      <w:r w:rsidRPr="005A1507">
        <w:rPr>
          <w:rStyle w:val="fontstyle21"/>
          <w:rFonts w:ascii="Century Gothic" w:hAnsi="Century Gothic"/>
          <w:color w:val="C00000"/>
          <w:sz w:val="24"/>
          <w:szCs w:val="24"/>
        </w:rPr>
        <w:t>e-</w:t>
      </w:r>
      <w:proofErr w:type="spellStart"/>
      <w:r w:rsidRPr="005A1507">
        <w:rPr>
          <w:rStyle w:val="fontstyle21"/>
          <w:rFonts w:ascii="Century Gothic" w:hAnsi="Century Gothic"/>
          <w:color w:val="C00000"/>
          <w:sz w:val="24"/>
          <w:szCs w:val="24"/>
        </w:rPr>
        <w:t>mail</w:t>
      </w:r>
      <w:proofErr w:type="spellEnd"/>
      <w:r w:rsidRPr="005A1507">
        <w:rPr>
          <w:rStyle w:val="fontstyle21"/>
          <w:rFonts w:ascii="Century Gothic" w:hAnsi="Century Gothic"/>
          <w:color w:val="C00000"/>
          <w:sz w:val="24"/>
          <w:szCs w:val="24"/>
        </w:rPr>
        <w:t>: igem.thessaly@gmail.com</w:t>
      </w:r>
      <w:r w:rsidRPr="005A1507">
        <w:rPr>
          <w:rFonts w:ascii="Century Gothic" w:hAnsi="Century Gothic"/>
          <w:color w:val="C00000"/>
          <w:sz w:val="24"/>
          <w:szCs w:val="24"/>
        </w:rPr>
        <w:br/>
      </w:r>
      <w:r w:rsidRPr="005A1507">
        <w:rPr>
          <w:rStyle w:val="fontstyle21"/>
          <w:rFonts w:ascii="Century Gothic" w:hAnsi="Century Gothic"/>
          <w:color w:val="C00000"/>
          <w:sz w:val="24"/>
          <w:szCs w:val="24"/>
        </w:rPr>
        <w:t>τηλέφωνα: 6970562073, 6986608671</w:t>
      </w:r>
    </w:p>
    <w:sectPr w:rsidR="00502B61" w:rsidRPr="005A1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UI-Bold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7"/>
    <w:rsid w:val="00502B61"/>
    <w:rsid w:val="005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7E13"/>
  <w15:chartTrackingRefBased/>
  <w15:docId w15:val="{AD741821-36D2-4915-97A2-2FCD198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1507"/>
    <w:rPr>
      <w:rFonts w:ascii="SegoeUI-Bold" w:hAnsi="SegoeU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A1507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2019-07-17T11:23:00Z</dcterms:created>
  <dcterms:modified xsi:type="dcterms:W3CDTF">2019-07-17T11:30:00Z</dcterms:modified>
</cp:coreProperties>
</file>