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45" w:rsidRPr="000D2301" w:rsidRDefault="00732A45" w:rsidP="000D2301">
      <w:pPr>
        <w:pStyle w:val="4"/>
        <w:spacing w:before="0" w:after="0"/>
        <w:ind w:left="2160" w:right="-1" w:firstLine="720"/>
        <w:jc w:val="both"/>
        <w:rPr>
          <w:rFonts w:asciiTheme="minorHAnsi" w:hAnsiTheme="minorHAnsi"/>
          <w:sz w:val="22"/>
          <w:szCs w:val="22"/>
        </w:rPr>
      </w:pPr>
      <w:r w:rsidRPr="000D2301">
        <w:rPr>
          <w:rFonts w:asciiTheme="minorHAnsi" w:hAnsiTheme="minorHAnsi"/>
          <w:sz w:val="22"/>
          <w:szCs w:val="22"/>
        </w:rPr>
        <w:t>ΠΑΝΕΠΙΣΤΗΜΙΟ ΘΕΣΣΑΛΙΑΣ</w:t>
      </w:r>
    </w:p>
    <w:p w:rsidR="000D2301" w:rsidRDefault="00732A45" w:rsidP="000D2301">
      <w:pPr>
        <w:pStyle w:val="4"/>
        <w:spacing w:before="0" w:after="0"/>
        <w:ind w:left="-902" w:right="-624"/>
        <w:jc w:val="both"/>
        <w:rPr>
          <w:rFonts w:asciiTheme="minorHAnsi" w:hAnsiTheme="minorHAnsi"/>
          <w:sz w:val="22"/>
          <w:szCs w:val="22"/>
        </w:rPr>
      </w:pPr>
      <w:r w:rsidRPr="000D2301">
        <w:rPr>
          <w:rFonts w:asciiTheme="minorHAnsi" w:hAnsiTheme="minorHAnsi"/>
          <w:sz w:val="22"/>
          <w:szCs w:val="22"/>
        </w:rPr>
        <w:t xml:space="preserve">                </w:t>
      </w:r>
      <w:r w:rsidRPr="000D2301">
        <w:rPr>
          <w:rFonts w:asciiTheme="minorHAnsi" w:hAnsiTheme="minorHAnsi"/>
          <w:sz w:val="22"/>
          <w:szCs w:val="22"/>
        </w:rPr>
        <w:tab/>
      </w:r>
      <w:r w:rsidRPr="000D2301">
        <w:rPr>
          <w:rFonts w:asciiTheme="minorHAnsi" w:hAnsiTheme="minorHAnsi"/>
          <w:sz w:val="22"/>
          <w:szCs w:val="22"/>
        </w:rPr>
        <w:tab/>
      </w:r>
      <w:r w:rsidRPr="000D2301">
        <w:rPr>
          <w:rFonts w:asciiTheme="minorHAnsi" w:hAnsiTheme="minorHAnsi"/>
          <w:sz w:val="22"/>
          <w:szCs w:val="22"/>
        </w:rPr>
        <w:tab/>
      </w:r>
      <w:r w:rsidRPr="000D2301">
        <w:rPr>
          <w:rFonts w:asciiTheme="minorHAnsi" w:hAnsiTheme="minorHAnsi"/>
          <w:sz w:val="22"/>
          <w:szCs w:val="22"/>
        </w:rPr>
        <w:tab/>
      </w:r>
      <w:r w:rsidRPr="000D2301">
        <w:rPr>
          <w:rFonts w:asciiTheme="minorHAnsi" w:hAnsiTheme="minorHAnsi"/>
          <w:sz w:val="22"/>
          <w:szCs w:val="22"/>
        </w:rPr>
        <w:tab/>
        <w:t xml:space="preserve">      </w:t>
      </w:r>
      <w:r w:rsidR="000D2301" w:rsidRPr="00AC6A1E">
        <w:rPr>
          <w:rFonts w:asciiTheme="minorHAnsi" w:hAnsiTheme="minorHAnsi"/>
          <w:sz w:val="22"/>
          <w:szCs w:val="22"/>
        </w:rPr>
        <w:t xml:space="preserve">         </w:t>
      </w:r>
      <w:r w:rsidRPr="000D2301">
        <w:rPr>
          <w:rFonts w:asciiTheme="minorHAnsi" w:hAnsiTheme="minorHAnsi"/>
          <w:sz w:val="22"/>
          <w:szCs w:val="22"/>
        </w:rPr>
        <w:t>ΠΡΟΚΗΡΥΞΗ</w:t>
      </w:r>
    </w:p>
    <w:p w:rsidR="00732A45" w:rsidRPr="000D2301" w:rsidRDefault="000D2301" w:rsidP="000D2301">
      <w:pPr>
        <w:pStyle w:val="4"/>
        <w:spacing w:before="0" w:after="0"/>
        <w:ind w:left="-902" w:right="-624"/>
        <w:jc w:val="both"/>
        <w:rPr>
          <w:rFonts w:asciiTheme="minorHAnsi" w:hAnsiTheme="minorHAnsi"/>
          <w:sz w:val="22"/>
          <w:szCs w:val="22"/>
        </w:rPr>
      </w:pPr>
      <w:r w:rsidRPr="00AC6A1E">
        <w:rPr>
          <w:rFonts w:asciiTheme="minorHAnsi" w:hAnsiTheme="minorHAnsi"/>
          <w:sz w:val="22"/>
          <w:szCs w:val="22"/>
        </w:rPr>
        <w:t xml:space="preserve">                                                                       </w:t>
      </w:r>
      <w:r w:rsidR="007D14C7" w:rsidRPr="000D2301">
        <w:rPr>
          <w:rFonts w:asciiTheme="minorHAnsi" w:hAnsiTheme="minorHAnsi"/>
          <w:sz w:val="22"/>
          <w:szCs w:val="22"/>
        </w:rPr>
        <w:t xml:space="preserve"> πλήρωσης θέσεων καθηγητών</w:t>
      </w:r>
    </w:p>
    <w:p w:rsidR="00FD7B74" w:rsidRPr="000D2301" w:rsidRDefault="00FD7B74" w:rsidP="000D2301">
      <w:pPr>
        <w:spacing w:after="0" w:line="240" w:lineRule="auto"/>
        <w:ind w:right="-879"/>
        <w:jc w:val="both"/>
        <w:rPr>
          <w:b/>
        </w:rPr>
      </w:pPr>
    </w:p>
    <w:p w:rsidR="00330194" w:rsidRPr="000D2301" w:rsidRDefault="00330194" w:rsidP="000D2301">
      <w:pPr>
        <w:spacing w:after="0" w:line="240" w:lineRule="auto"/>
        <w:ind w:firstLine="284"/>
        <w:jc w:val="both"/>
        <w:rPr>
          <w:b/>
        </w:rPr>
      </w:pPr>
    </w:p>
    <w:p w:rsidR="00AC6A1E" w:rsidRPr="00442BAE" w:rsidRDefault="00AC6A1E" w:rsidP="00AC6A1E">
      <w:pPr>
        <w:spacing w:after="0" w:line="240" w:lineRule="auto"/>
        <w:ind w:right="-879"/>
        <w:jc w:val="both"/>
        <w:rPr>
          <w:b/>
          <w:color w:val="000000"/>
        </w:rPr>
      </w:pPr>
      <w:r w:rsidRPr="00442BAE">
        <w:rPr>
          <w:b/>
          <w:color w:val="000000"/>
        </w:rPr>
        <w:t xml:space="preserve">ΣΧΟΛΗ ΘΕΤΙΚΩΝ ΕΠΙΣΤΗΜΩΝ </w:t>
      </w:r>
    </w:p>
    <w:p w:rsidR="00AC6A1E" w:rsidRPr="000E6632" w:rsidRDefault="00AC6A1E" w:rsidP="00AC6A1E">
      <w:pPr>
        <w:snapToGrid w:val="0"/>
        <w:spacing w:before="14" w:after="0"/>
        <w:jc w:val="both"/>
        <w:rPr>
          <w:rFonts w:cs="Arial"/>
          <w:color w:val="000000"/>
        </w:rPr>
      </w:pPr>
      <w:r w:rsidRPr="000E6632">
        <w:rPr>
          <w:b/>
          <w:color w:val="000000"/>
        </w:rPr>
        <w:t xml:space="preserve">ΤΜΗΜΑ </w:t>
      </w:r>
      <w:r w:rsidRPr="000E6632">
        <w:rPr>
          <w:b/>
          <w:bCs/>
          <w:color w:val="000000"/>
        </w:rPr>
        <w:t>ΠΛΗΡΟΦΟΡΙΚΗΣ ΚΑΙ ΤΗΛΕΠΙΚΟΙΝΩΝΙΩΝ,</w:t>
      </w:r>
      <w:r w:rsidRPr="000E6632">
        <w:rPr>
          <w:rFonts w:cs="Arial"/>
          <w:color w:val="000000"/>
        </w:rPr>
        <w:t xml:space="preserve"> </w:t>
      </w:r>
      <w:proofErr w:type="spellStart"/>
      <w:r w:rsidRPr="000E6632">
        <w:rPr>
          <w:rFonts w:cs="Arial"/>
          <w:color w:val="000000"/>
        </w:rPr>
        <w:t>Παπασιοπούλου</w:t>
      </w:r>
      <w:proofErr w:type="spellEnd"/>
      <w:r w:rsidRPr="000E6632">
        <w:rPr>
          <w:rFonts w:cs="Arial"/>
          <w:color w:val="000000"/>
        </w:rPr>
        <w:t xml:space="preserve"> 2-4, Κτίριο Παλιάς Ακαδημίας, </w:t>
      </w:r>
      <w:proofErr w:type="spellStart"/>
      <w:r w:rsidRPr="000E6632">
        <w:rPr>
          <w:rFonts w:cs="Arial"/>
          <w:color w:val="000000"/>
        </w:rPr>
        <w:t>Γαλανέικα</w:t>
      </w:r>
      <w:proofErr w:type="spellEnd"/>
      <w:r w:rsidRPr="000E6632">
        <w:rPr>
          <w:rFonts w:cs="Arial"/>
          <w:color w:val="000000"/>
        </w:rPr>
        <w:t xml:space="preserve">, 35100 Λαμία, </w:t>
      </w:r>
      <w:proofErr w:type="spellStart"/>
      <w:r w:rsidRPr="000E6632">
        <w:rPr>
          <w:rFonts w:cs="Arial"/>
          <w:color w:val="000000"/>
        </w:rPr>
        <w:t>τηλ</w:t>
      </w:r>
      <w:proofErr w:type="spellEnd"/>
      <w:r w:rsidRPr="000E6632">
        <w:rPr>
          <w:rFonts w:cs="Arial"/>
          <w:color w:val="000000"/>
        </w:rPr>
        <w:t xml:space="preserve">. 22310-66938, FAX 22310-66730, </w:t>
      </w:r>
      <w:r w:rsidRPr="000E6632">
        <w:rPr>
          <w:rFonts w:cs="Arial"/>
          <w:color w:val="000000"/>
          <w:lang w:val="en-US"/>
        </w:rPr>
        <w:t>e</w:t>
      </w:r>
      <w:r w:rsidRPr="000E6632">
        <w:rPr>
          <w:rFonts w:cs="Arial"/>
          <w:color w:val="000000"/>
        </w:rPr>
        <w:t>-</w:t>
      </w:r>
      <w:r w:rsidRPr="000E6632">
        <w:rPr>
          <w:rFonts w:cs="Arial"/>
          <w:color w:val="000000"/>
          <w:lang w:val="en-US"/>
        </w:rPr>
        <w:t>mail</w:t>
      </w:r>
      <w:r w:rsidRPr="000E6632">
        <w:rPr>
          <w:rFonts w:cs="Arial"/>
          <w:color w:val="000000"/>
        </w:rPr>
        <w:t xml:space="preserve">: </w:t>
      </w:r>
      <w:r w:rsidRPr="000E6632">
        <w:rPr>
          <w:rFonts w:cs="Arial"/>
          <w:color w:val="000000"/>
          <w:u w:val="single"/>
          <w:lang w:val="en-US"/>
        </w:rPr>
        <w:t>g</w:t>
      </w:r>
      <w:r w:rsidRPr="000E6632">
        <w:rPr>
          <w:rFonts w:cs="Arial"/>
          <w:color w:val="000000"/>
          <w:u w:val="single"/>
        </w:rPr>
        <w:t>-</w:t>
      </w:r>
      <w:proofErr w:type="spellStart"/>
      <w:r w:rsidRPr="000E6632">
        <w:rPr>
          <w:rFonts w:cs="Arial"/>
          <w:color w:val="000000"/>
          <w:u w:val="single"/>
          <w:lang w:val="en-US"/>
        </w:rPr>
        <w:t>cs</w:t>
      </w:r>
      <w:proofErr w:type="spellEnd"/>
      <w:r w:rsidRPr="000E6632">
        <w:rPr>
          <w:rFonts w:cs="Arial"/>
          <w:color w:val="000000"/>
          <w:u w:val="single"/>
        </w:rPr>
        <w:t>@</w:t>
      </w:r>
      <w:proofErr w:type="spellStart"/>
      <w:r w:rsidRPr="000E6632">
        <w:rPr>
          <w:rFonts w:cs="Arial"/>
          <w:color w:val="000000"/>
          <w:u w:val="single"/>
          <w:lang w:val="en-US"/>
        </w:rPr>
        <w:t>cs</w:t>
      </w:r>
      <w:proofErr w:type="spellEnd"/>
      <w:r w:rsidRPr="000E6632">
        <w:rPr>
          <w:rFonts w:cs="Arial"/>
          <w:color w:val="000000"/>
          <w:u w:val="single"/>
        </w:rPr>
        <w:t>.</w:t>
      </w:r>
      <w:r w:rsidRPr="000E6632">
        <w:rPr>
          <w:rFonts w:cs="Arial"/>
          <w:color w:val="000000"/>
          <w:u w:val="single"/>
          <w:lang w:val="en-US"/>
        </w:rPr>
        <w:t>uth</w:t>
      </w:r>
      <w:r w:rsidRPr="000E6632">
        <w:rPr>
          <w:rFonts w:cs="Arial"/>
          <w:color w:val="000000"/>
          <w:u w:val="single"/>
        </w:rPr>
        <w:t>.</w:t>
      </w:r>
      <w:r w:rsidRPr="000E6632">
        <w:rPr>
          <w:rFonts w:cs="Arial"/>
          <w:color w:val="000000"/>
          <w:u w:val="single"/>
          <w:lang w:val="en-US"/>
        </w:rPr>
        <w:t>gr</w:t>
      </w:r>
      <w:r w:rsidRPr="000E6632">
        <w:rPr>
          <w:rFonts w:cs="Arial"/>
          <w:color w:val="000000"/>
        </w:rPr>
        <w:t xml:space="preserve">, Αρμόδια κ. </w:t>
      </w:r>
      <w:proofErr w:type="spellStart"/>
      <w:r w:rsidRPr="000E6632">
        <w:rPr>
          <w:rFonts w:cs="Arial"/>
          <w:color w:val="000000"/>
        </w:rPr>
        <w:t>Πατρίκου</w:t>
      </w:r>
      <w:proofErr w:type="spellEnd"/>
      <w:r w:rsidRPr="000E6632">
        <w:rPr>
          <w:rFonts w:cs="Arial"/>
          <w:color w:val="000000"/>
        </w:rPr>
        <w:t xml:space="preserve"> Έμυ.</w:t>
      </w:r>
    </w:p>
    <w:p w:rsidR="00AC6A1E" w:rsidRPr="00442BAE" w:rsidRDefault="00AC6A1E" w:rsidP="00AC6A1E">
      <w:pPr>
        <w:snapToGrid w:val="0"/>
        <w:spacing w:before="14" w:after="0"/>
        <w:jc w:val="both"/>
        <w:rPr>
          <w:rFonts w:cs="Arial"/>
          <w:color w:val="000000"/>
        </w:rPr>
      </w:pPr>
    </w:p>
    <w:p w:rsidR="00AC6A1E" w:rsidRPr="00442BAE" w:rsidRDefault="00AC6A1E" w:rsidP="00AC6A1E">
      <w:pPr>
        <w:numPr>
          <w:ilvl w:val="0"/>
          <w:numId w:val="35"/>
        </w:numPr>
        <w:spacing w:after="0" w:line="240" w:lineRule="auto"/>
        <w:jc w:val="both"/>
        <w:rPr>
          <w:b/>
          <w:color w:val="000000"/>
        </w:rPr>
      </w:pPr>
      <w:r w:rsidRPr="00442BAE">
        <w:rPr>
          <w:color w:val="000000"/>
        </w:rPr>
        <w:t>Μια (1) κενή οργανική θέση καθηγητή στη βαθμίδα του</w:t>
      </w:r>
      <w:r w:rsidRPr="00442BAE">
        <w:rPr>
          <w:b/>
          <w:color w:val="000000"/>
        </w:rPr>
        <w:t xml:space="preserve"> Επίκουρου Καθηγητή </w:t>
      </w:r>
      <w:r w:rsidRPr="00442BAE">
        <w:rPr>
          <w:color w:val="000000"/>
        </w:rPr>
        <w:t xml:space="preserve">με γνωστικό αντικείμενο </w:t>
      </w:r>
      <w:r w:rsidRPr="00442BAE">
        <w:rPr>
          <w:b/>
          <w:color w:val="000000"/>
        </w:rPr>
        <w:t xml:space="preserve">«Δίκτυα Κινητών Επικοινωνιών (Πρωτόκολλα Σηματοδοσίας)», </w:t>
      </w:r>
      <w:r>
        <w:rPr>
          <w:rFonts w:cs="Calibri"/>
          <w:color w:val="000000"/>
        </w:rPr>
        <w:t>(</w:t>
      </w:r>
      <w:r w:rsidRPr="00442BAE">
        <w:rPr>
          <w:color w:val="000000"/>
        </w:rPr>
        <w:t xml:space="preserve">ΦΕΚ 331/24-03-2020/Γ΄, </w:t>
      </w:r>
      <w:r w:rsidRPr="00442BAE">
        <w:rPr>
          <w:rStyle w:val="a6"/>
          <w:color w:val="000000"/>
        </w:rPr>
        <w:t>ΑΔΑ:</w:t>
      </w:r>
      <w:r w:rsidRPr="00442BAE">
        <w:rPr>
          <w:color w:val="000000"/>
        </w:rPr>
        <w:t xml:space="preserve"> 9ΜΟΛ469Β7Ξ-Ω4Σ) </w:t>
      </w:r>
    </w:p>
    <w:p w:rsidR="00AC6A1E" w:rsidRDefault="00AC6A1E" w:rsidP="00AC6A1E">
      <w:pPr>
        <w:spacing w:after="0" w:line="240" w:lineRule="auto"/>
        <w:ind w:right="-879" w:firstLine="720"/>
        <w:jc w:val="both"/>
        <w:rPr>
          <w:b/>
          <w:bCs/>
          <w:color w:val="000000"/>
        </w:rPr>
      </w:pPr>
      <w:r w:rsidRPr="00442BAE">
        <w:rPr>
          <w:color w:val="000000"/>
        </w:rPr>
        <w:t xml:space="preserve">Κωδικός Ανάρτησης «ΑΠΕΛΛΑ»: </w:t>
      </w:r>
      <w:r w:rsidRPr="00442BAE">
        <w:rPr>
          <w:b/>
          <w:bCs/>
          <w:color w:val="000000"/>
        </w:rPr>
        <w:t>APP15248</w:t>
      </w:r>
    </w:p>
    <w:p w:rsidR="00AC6A1E" w:rsidRPr="00442BAE" w:rsidRDefault="00AC6A1E" w:rsidP="00AC6A1E">
      <w:pPr>
        <w:spacing w:after="0" w:line="240" w:lineRule="auto"/>
        <w:ind w:right="-879" w:firstLine="720"/>
        <w:jc w:val="both"/>
        <w:rPr>
          <w:color w:val="000000"/>
        </w:rPr>
      </w:pPr>
    </w:p>
    <w:p w:rsidR="00AC6A1E" w:rsidRDefault="00AC6A1E" w:rsidP="00AC6A1E">
      <w:pPr>
        <w:pStyle w:val="a8"/>
        <w:ind w:right="0"/>
        <w:jc w:val="both"/>
        <w:rPr>
          <w:rFonts w:ascii="Calibri" w:hAnsi="Calibri" w:cs="Arial"/>
          <w:b w:val="0"/>
          <w:color w:val="000000"/>
          <w:sz w:val="22"/>
          <w:szCs w:val="22"/>
        </w:rPr>
      </w:pPr>
      <w:r w:rsidRPr="00B27F69">
        <w:rPr>
          <w:rFonts w:ascii="Calibri" w:hAnsi="Calibri"/>
          <w:color w:val="000000"/>
          <w:sz w:val="22"/>
          <w:szCs w:val="22"/>
        </w:rPr>
        <w:t>ΤΜΗΜΑ ΠΛΗΡΟΦΟΡΙΚΗΣ ΜΕ ΕΦΑΡΜΟΓΕΣ ΣΤΗ ΒΙΟΪΑΤΡΙΚΗ</w:t>
      </w:r>
      <w:r w:rsidRPr="00B27F69">
        <w:rPr>
          <w:rFonts w:ascii="Calibri" w:hAnsi="Calibri"/>
          <w:b w:val="0"/>
          <w:color w:val="000000"/>
          <w:sz w:val="22"/>
          <w:szCs w:val="22"/>
        </w:rPr>
        <w:t xml:space="preserve">, </w:t>
      </w:r>
      <w:proofErr w:type="spellStart"/>
      <w:r w:rsidRPr="00B27F69">
        <w:rPr>
          <w:rFonts w:ascii="Calibri" w:hAnsi="Calibri" w:cs="Arial"/>
          <w:b w:val="0"/>
          <w:color w:val="000000"/>
          <w:sz w:val="22"/>
          <w:szCs w:val="22"/>
        </w:rPr>
        <w:t>Παπασιοπούλου</w:t>
      </w:r>
      <w:proofErr w:type="spellEnd"/>
      <w:r w:rsidRPr="00B27F69">
        <w:rPr>
          <w:rFonts w:ascii="Calibri" w:hAnsi="Calibri" w:cs="Arial"/>
          <w:b w:val="0"/>
          <w:color w:val="000000"/>
          <w:sz w:val="22"/>
          <w:szCs w:val="22"/>
        </w:rPr>
        <w:t xml:space="preserve"> 2-4, Κτίριο Παλιάς Ακαδημίας, </w:t>
      </w:r>
      <w:proofErr w:type="spellStart"/>
      <w:r w:rsidRPr="00B27F69">
        <w:rPr>
          <w:rFonts w:ascii="Calibri" w:hAnsi="Calibri" w:cs="Arial"/>
          <w:b w:val="0"/>
          <w:color w:val="000000"/>
          <w:sz w:val="22"/>
          <w:szCs w:val="22"/>
        </w:rPr>
        <w:t>Γαλανέικα</w:t>
      </w:r>
      <w:proofErr w:type="spellEnd"/>
      <w:r w:rsidRPr="00B27F69">
        <w:rPr>
          <w:rFonts w:ascii="Calibri" w:hAnsi="Calibri" w:cs="Arial"/>
          <w:b w:val="0"/>
          <w:color w:val="000000"/>
          <w:sz w:val="22"/>
          <w:szCs w:val="22"/>
        </w:rPr>
        <w:t xml:space="preserve">, 35100 Λαμία, </w:t>
      </w:r>
      <w:proofErr w:type="spellStart"/>
      <w:r w:rsidRPr="00B27F69">
        <w:rPr>
          <w:rFonts w:ascii="Calibri" w:hAnsi="Calibri" w:cs="Arial"/>
          <w:b w:val="0"/>
          <w:color w:val="000000"/>
          <w:sz w:val="22"/>
          <w:szCs w:val="22"/>
        </w:rPr>
        <w:t>τηλ</w:t>
      </w:r>
      <w:proofErr w:type="spellEnd"/>
      <w:r w:rsidRPr="00B27F69">
        <w:rPr>
          <w:rFonts w:ascii="Calibri" w:hAnsi="Calibri" w:cs="Arial"/>
          <w:b w:val="0"/>
          <w:color w:val="000000"/>
          <w:sz w:val="22"/>
          <w:szCs w:val="22"/>
        </w:rPr>
        <w:t xml:space="preserve">. 22310-66902, FAX 22310-66939, </w:t>
      </w:r>
      <w:r w:rsidRPr="00B27F69">
        <w:rPr>
          <w:rFonts w:ascii="Calibri" w:hAnsi="Calibri" w:cs="Arial"/>
          <w:b w:val="0"/>
          <w:color w:val="000000"/>
          <w:sz w:val="22"/>
          <w:szCs w:val="22"/>
          <w:lang w:val="en-US"/>
        </w:rPr>
        <w:t>e</w:t>
      </w:r>
      <w:r w:rsidRPr="00B27F69">
        <w:rPr>
          <w:rFonts w:ascii="Calibri" w:hAnsi="Calibri" w:cs="Arial"/>
          <w:b w:val="0"/>
          <w:color w:val="000000"/>
          <w:sz w:val="22"/>
          <w:szCs w:val="22"/>
        </w:rPr>
        <w:t xml:space="preserve">- </w:t>
      </w:r>
      <w:r w:rsidRPr="00B27F69">
        <w:rPr>
          <w:rFonts w:ascii="Calibri" w:hAnsi="Calibri" w:cs="Arial"/>
          <w:b w:val="0"/>
          <w:color w:val="000000"/>
          <w:sz w:val="22"/>
          <w:szCs w:val="22"/>
          <w:lang w:val="en-US"/>
        </w:rPr>
        <w:t>mail</w:t>
      </w:r>
      <w:r w:rsidRPr="00B27F69">
        <w:rPr>
          <w:rFonts w:ascii="Calibri" w:hAnsi="Calibri" w:cs="Arial"/>
          <w:b w:val="0"/>
          <w:color w:val="000000"/>
          <w:sz w:val="22"/>
          <w:szCs w:val="22"/>
        </w:rPr>
        <w:t xml:space="preserve">: </w:t>
      </w:r>
      <w:hyperlink r:id="rId6" w:history="1">
        <w:r w:rsidRPr="00B27F69">
          <w:rPr>
            <w:rStyle w:val="-"/>
            <w:rFonts w:ascii="Calibri" w:hAnsi="Calibri" w:cs="Arial"/>
            <w:b w:val="0"/>
            <w:color w:val="000000"/>
            <w:sz w:val="22"/>
            <w:szCs w:val="22"/>
            <w:lang w:val="en-US"/>
          </w:rPr>
          <w:t>g</w:t>
        </w:r>
        <w:r w:rsidRPr="00B27F69">
          <w:rPr>
            <w:rStyle w:val="-"/>
            <w:rFonts w:ascii="Calibri" w:hAnsi="Calibri" w:cs="Arial"/>
            <w:b w:val="0"/>
            <w:color w:val="000000"/>
            <w:sz w:val="22"/>
            <w:szCs w:val="22"/>
          </w:rPr>
          <w:t>-</w:t>
        </w:r>
        <w:r w:rsidRPr="00B27F69">
          <w:rPr>
            <w:rStyle w:val="-"/>
            <w:rFonts w:ascii="Calibri" w:hAnsi="Calibri" w:cs="Arial"/>
            <w:b w:val="0"/>
            <w:color w:val="000000"/>
            <w:sz w:val="22"/>
            <w:szCs w:val="22"/>
            <w:lang w:val="en-US"/>
          </w:rPr>
          <w:t>dib</w:t>
        </w:r>
        <w:r w:rsidRPr="00B27F69">
          <w:rPr>
            <w:rStyle w:val="-"/>
            <w:rFonts w:ascii="Calibri" w:hAnsi="Calibri" w:cs="Arial"/>
            <w:b w:val="0"/>
            <w:color w:val="000000"/>
            <w:sz w:val="22"/>
            <w:szCs w:val="22"/>
          </w:rPr>
          <w:t>@</w:t>
        </w:r>
        <w:r w:rsidRPr="00B27F69">
          <w:rPr>
            <w:rStyle w:val="-"/>
            <w:rFonts w:ascii="Calibri" w:hAnsi="Calibri" w:cs="Arial"/>
            <w:b w:val="0"/>
            <w:color w:val="000000"/>
            <w:sz w:val="22"/>
            <w:szCs w:val="22"/>
            <w:lang w:val="en-US"/>
          </w:rPr>
          <w:t>dib</w:t>
        </w:r>
        <w:r w:rsidRPr="00B27F69">
          <w:rPr>
            <w:rStyle w:val="-"/>
            <w:rFonts w:ascii="Calibri" w:hAnsi="Calibri" w:cs="Arial"/>
            <w:b w:val="0"/>
            <w:color w:val="000000"/>
            <w:sz w:val="22"/>
            <w:szCs w:val="22"/>
          </w:rPr>
          <w:t>.</w:t>
        </w:r>
        <w:r w:rsidRPr="00B27F69">
          <w:rPr>
            <w:rStyle w:val="-"/>
            <w:rFonts w:ascii="Calibri" w:hAnsi="Calibri" w:cs="Arial"/>
            <w:b w:val="0"/>
            <w:color w:val="000000"/>
            <w:sz w:val="22"/>
            <w:szCs w:val="22"/>
            <w:lang w:val="en-US"/>
          </w:rPr>
          <w:t>uth</w:t>
        </w:r>
        <w:r w:rsidRPr="00B27F69">
          <w:rPr>
            <w:rStyle w:val="-"/>
            <w:rFonts w:ascii="Calibri" w:hAnsi="Calibri" w:cs="Arial"/>
            <w:b w:val="0"/>
            <w:color w:val="000000"/>
            <w:sz w:val="22"/>
            <w:szCs w:val="22"/>
          </w:rPr>
          <w:t>.</w:t>
        </w:r>
        <w:r w:rsidRPr="00B27F69">
          <w:rPr>
            <w:rStyle w:val="-"/>
            <w:rFonts w:ascii="Calibri" w:hAnsi="Calibri" w:cs="Arial"/>
            <w:b w:val="0"/>
            <w:color w:val="000000"/>
            <w:sz w:val="22"/>
            <w:szCs w:val="22"/>
            <w:lang w:val="en-US"/>
          </w:rPr>
          <w:t>gr</w:t>
        </w:r>
      </w:hyperlink>
      <w:r>
        <w:rPr>
          <w:rFonts w:ascii="Calibri" w:hAnsi="Calibri" w:cs="Arial"/>
          <w:b w:val="0"/>
          <w:color w:val="000000"/>
          <w:sz w:val="22"/>
          <w:szCs w:val="22"/>
        </w:rPr>
        <w:t>, Αρμόδια κ. Δήμητρα Ζυγούρη.</w:t>
      </w:r>
    </w:p>
    <w:p w:rsidR="00AC6A1E" w:rsidRPr="000A6207" w:rsidRDefault="00AC6A1E" w:rsidP="00AC6A1E">
      <w:pPr>
        <w:pStyle w:val="a8"/>
        <w:ind w:right="0"/>
        <w:jc w:val="both"/>
        <w:rPr>
          <w:rFonts w:ascii="Calibri" w:hAnsi="Calibri" w:cs="Arial"/>
          <w:b w:val="0"/>
          <w:color w:val="000000"/>
          <w:sz w:val="22"/>
          <w:szCs w:val="22"/>
        </w:rPr>
      </w:pPr>
    </w:p>
    <w:p w:rsidR="00AC6A1E" w:rsidRPr="00442BAE" w:rsidRDefault="00AC6A1E" w:rsidP="00AC6A1E">
      <w:pPr>
        <w:numPr>
          <w:ilvl w:val="0"/>
          <w:numId w:val="36"/>
        </w:numPr>
        <w:spacing w:after="0" w:line="240" w:lineRule="auto"/>
        <w:jc w:val="both"/>
        <w:rPr>
          <w:b/>
          <w:color w:val="000000"/>
        </w:rPr>
      </w:pPr>
      <w:r w:rsidRPr="00442BAE">
        <w:rPr>
          <w:color w:val="000000"/>
        </w:rPr>
        <w:t>Μια (1) κενή οργανική θέση καθηγητή στη βαθμίδα του</w:t>
      </w:r>
      <w:r w:rsidRPr="00442BAE">
        <w:rPr>
          <w:b/>
          <w:color w:val="000000"/>
        </w:rPr>
        <w:t xml:space="preserve"> Επίκουρου Καθηγητή </w:t>
      </w:r>
      <w:r w:rsidRPr="00442BAE">
        <w:rPr>
          <w:color w:val="000000"/>
        </w:rPr>
        <w:t xml:space="preserve">με γνωστικό αντικείμενο </w:t>
      </w:r>
      <w:r w:rsidRPr="00442BAE">
        <w:rPr>
          <w:b/>
          <w:color w:val="000000"/>
        </w:rPr>
        <w:t xml:space="preserve">«Ρομποτικά Συστήματα», </w:t>
      </w:r>
      <w:r>
        <w:rPr>
          <w:rFonts w:cs="Calibri"/>
          <w:color w:val="000000"/>
        </w:rPr>
        <w:t>(</w:t>
      </w:r>
      <w:r w:rsidRPr="00442BAE">
        <w:rPr>
          <w:color w:val="000000"/>
        </w:rPr>
        <w:t xml:space="preserve">ΦΕΚ 331/24-03-2020/Γ΄, </w:t>
      </w:r>
      <w:r w:rsidRPr="00442BAE">
        <w:rPr>
          <w:rStyle w:val="a6"/>
          <w:color w:val="000000"/>
        </w:rPr>
        <w:t>ΑΔΑ:</w:t>
      </w:r>
      <w:r w:rsidRPr="00442BAE">
        <w:rPr>
          <w:color w:val="000000"/>
        </w:rPr>
        <w:t xml:space="preserve"> 657Ζ469Β7Ξ-ΜΧΩ) </w:t>
      </w:r>
    </w:p>
    <w:p w:rsidR="00AC6A1E" w:rsidRPr="00442BAE" w:rsidRDefault="00AC6A1E" w:rsidP="00AC6A1E">
      <w:pPr>
        <w:spacing w:after="0" w:line="240" w:lineRule="auto"/>
        <w:ind w:right="-879" w:firstLine="720"/>
        <w:jc w:val="both"/>
        <w:rPr>
          <w:color w:val="000000"/>
        </w:rPr>
      </w:pPr>
      <w:r w:rsidRPr="00442BAE">
        <w:rPr>
          <w:color w:val="000000"/>
        </w:rPr>
        <w:t xml:space="preserve">Κωδικός Ανάρτησης «ΑΠΕΛΛΑ»: </w:t>
      </w:r>
      <w:r w:rsidRPr="00442BAE">
        <w:rPr>
          <w:b/>
          <w:bCs/>
          <w:color w:val="000000"/>
        </w:rPr>
        <w:t>APP15249</w:t>
      </w:r>
    </w:p>
    <w:p w:rsidR="00AC6A1E" w:rsidRPr="00442BAE" w:rsidRDefault="00AC6A1E" w:rsidP="00AC6A1E">
      <w:pPr>
        <w:spacing w:after="0" w:line="240" w:lineRule="auto"/>
        <w:jc w:val="both"/>
        <w:rPr>
          <w:b/>
          <w:color w:val="000000"/>
        </w:rPr>
      </w:pPr>
      <w:r w:rsidRPr="00442BAE">
        <w:rPr>
          <w:b/>
          <w:color w:val="000000"/>
        </w:rPr>
        <w:t>ΠΕΡΙΓΡΑΦΗ ΘΕΣΗΣ</w:t>
      </w:r>
    </w:p>
    <w:p w:rsidR="00AC6A1E" w:rsidRDefault="00AC6A1E" w:rsidP="00AC6A1E">
      <w:pPr>
        <w:spacing w:after="0" w:line="240" w:lineRule="auto"/>
        <w:jc w:val="both"/>
        <w:rPr>
          <w:color w:val="000000"/>
        </w:rPr>
      </w:pPr>
      <w:r w:rsidRPr="00442BAE">
        <w:rPr>
          <w:color w:val="000000"/>
        </w:rPr>
        <w:t xml:space="preserve">Στο γνωστικό αντικείμενο </w:t>
      </w:r>
      <w:r w:rsidRPr="00442BAE">
        <w:rPr>
          <w:b/>
          <w:color w:val="000000"/>
        </w:rPr>
        <w:t xml:space="preserve">«Ρομποτικά Συστήματα», </w:t>
      </w:r>
      <w:r w:rsidRPr="00442BAE">
        <w:rPr>
          <w:color w:val="000000"/>
        </w:rPr>
        <w:t xml:space="preserve">το επιστημονικό πεδίο των ρομποτικών συστημάτων περιλαμβάνει έννοιες που συνδυάζουν την επιστήμη των υπολογιστών με τη μηχανολογία, αλλά και έννοιες της ηλεκτρονικής στο πλαίσιο ηλεκτρονικών κυκλωμάτων που ελέγχουν συστήματα αισθητήρων και </w:t>
      </w:r>
      <w:proofErr w:type="spellStart"/>
      <w:r w:rsidRPr="00442BAE">
        <w:rPr>
          <w:color w:val="000000"/>
        </w:rPr>
        <w:t>ενεργοποιητών</w:t>
      </w:r>
      <w:proofErr w:type="spellEnd"/>
      <w:r w:rsidRPr="00442BAE">
        <w:rPr>
          <w:color w:val="000000"/>
        </w:rPr>
        <w:t xml:space="preserve">. Περιλαμβάνει το σχεδιασμό, την κατασκευή, και τη λειτουργία αυτόνομων συστημάτων ικανών να επεξεργάζονται και να αναλύουν σήματα που λαμβάνουν, μέσω αυτών να αναγνωρίζουν το περιβάλλον στο οποίο βρίσκονται, να λαμβάνουν αποφάσεις και να ενεργούν για την επίτευξη ενός ή περισσότερων στόχων. Λαμβάνοντας υπόψη τη φυσιογνωμία του Τμήματος Πληροφορικής με Εφαρμογές στη </w:t>
      </w:r>
      <w:proofErr w:type="spellStart"/>
      <w:r w:rsidRPr="00442BAE">
        <w:rPr>
          <w:color w:val="000000"/>
        </w:rPr>
        <w:t>Βιοϊατρική</w:t>
      </w:r>
      <w:proofErr w:type="spellEnd"/>
      <w:r w:rsidRPr="00442BAE">
        <w:rPr>
          <w:color w:val="000000"/>
        </w:rPr>
        <w:t xml:space="preserve"> (ΤΠΕΒ), ιδιαίτερη έμφαση δίνεται σε εφαρμογές της ρομποτικής στην ιατρική, όπως είναι η ρομποτική χειρουργική, και η ανερχόμενη ενδοσκοπική </w:t>
      </w:r>
      <w:proofErr w:type="spellStart"/>
      <w:r w:rsidRPr="00442BAE">
        <w:rPr>
          <w:color w:val="000000"/>
        </w:rPr>
        <w:t>μικρο</w:t>
      </w:r>
      <w:proofErr w:type="spellEnd"/>
      <w:r w:rsidRPr="00442BAE">
        <w:rPr>
          <w:color w:val="000000"/>
        </w:rPr>
        <w:t>-ρομποτική.</w:t>
      </w:r>
    </w:p>
    <w:p w:rsidR="00AC6A1E" w:rsidRPr="00442BAE" w:rsidRDefault="00AC6A1E" w:rsidP="00AC6A1E">
      <w:pPr>
        <w:spacing w:after="0" w:line="240" w:lineRule="auto"/>
        <w:jc w:val="both"/>
        <w:rPr>
          <w:color w:val="000000"/>
        </w:rPr>
      </w:pPr>
    </w:p>
    <w:p w:rsidR="00AC6A1E" w:rsidRPr="00442BAE" w:rsidRDefault="00AC6A1E" w:rsidP="00AC6A1E">
      <w:pPr>
        <w:numPr>
          <w:ilvl w:val="0"/>
          <w:numId w:val="36"/>
        </w:numPr>
        <w:spacing w:after="0" w:line="240" w:lineRule="auto"/>
        <w:jc w:val="both"/>
        <w:rPr>
          <w:b/>
          <w:color w:val="000000"/>
        </w:rPr>
      </w:pPr>
      <w:r w:rsidRPr="00442BAE">
        <w:rPr>
          <w:color w:val="000000"/>
        </w:rPr>
        <w:t>Μια (1) κενή οργανική θέση καθηγητή στη βαθμίδα του</w:t>
      </w:r>
      <w:r w:rsidRPr="00442BAE">
        <w:rPr>
          <w:b/>
          <w:color w:val="000000"/>
        </w:rPr>
        <w:t xml:space="preserve"> Επίκουρου Καθηγητή </w:t>
      </w:r>
      <w:r w:rsidRPr="00442BAE">
        <w:rPr>
          <w:color w:val="000000"/>
        </w:rPr>
        <w:t xml:space="preserve">με γνωστικό αντικείμενο </w:t>
      </w:r>
      <w:r w:rsidRPr="00442BAE">
        <w:rPr>
          <w:b/>
          <w:color w:val="000000"/>
        </w:rPr>
        <w:t>«Τεχνολογίες Αισθητήρων και Διαδίκτυο των Πραγμάτων»</w:t>
      </w:r>
      <w:r w:rsidRPr="00442BAE">
        <w:rPr>
          <w:rFonts w:cs="Calibri"/>
          <w:color w:val="000000"/>
        </w:rPr>
        <w:t xml:space="preserve"> (</w:t>
      </w:r>
      <w:r w:rsidRPr="00442BAE">
        <w:rPr>
          <w:color w:val="000000"/>
        </w:rPr>
        <w:t xml:space="preserve">ΦΕΚ 331/24-03-2020/Γ΄, </w:t>
      </w:r>
      <w:r w:rsidRPr="00442BAE">
        <w:rPr>
          <w:rStyle w:val="a6"/>
          <w:color w:val="000000"/>
        </w:rPr>
        <w:t>ΑΔΑ:</w:t>
      </w:r>
      <w:r w:rsidRPr="00442BAE">
        <w:rPr>
          <w:color w:val="000000"/>
        </w:rPr>
        <w:t xml:space="preserve"> 67ΣΒ469Β7Ξ-ΣΔΕ) </w:t>
      </w:r>
    </w:p>
    <w:p w:rsidR="00AC6A1E" w:rsidRPr="00442BAE" w:rsidRDefault="00AC6A1E" w:rsidP="00AC6A1E">
      <w:pPr>
        <w:spacing w:after="0" w:line="240" w:lineRule="auto"/>
        <w:ind w:right="-879" w:firstLine="720"/>
        <w:jc w:val="both"/>
        <w:rPr>
          <w:color w:val="000000"/>
        </w:rPr>
      </w:pPr>
      <w:r w:rsidRPr="00442BAE">
        <w:rPr>
          <w:color w:val="000000"/>
        </w:rPr>
        <w:t xml:space="preserve">Κωδικός Ανάρτησης «ΑΠΕΛΛΑ»: </w:t>
      </w:r>
      <w:r w:rsidRPr="00442BAE">
        <w:rPr>
          <w:b/>
          <w:bCs/>
          <w:color w:val="000000"/>
        </w:rPr>
        <w:t>APP15250</w:t>
      </w:r>
    </w:p>
    <w:p w:rsidR="00AC6A1E" w:rsidRPr="00442BAE" w:rsidRDefault="00AC6A1E" w:rsidP="00AC6A1E">
      <w:pPr>
        <w:spacing w:after="0" w:line="240" w:lineRule="auto"/>
        <w:jc w:val="both"/>
        <w:rPr>
          <w:b/>
          <w:color w:val="000000"/>
        </w:rPr>
      </w:pPr>
      <w:r w:rsidRPr="00442BAE">
        <w:rPr>
          <w:b/>
          <w:color w:val="000000"/>
        </w:rPr>
        <w:t>ΠΕΡΙΓΡΑΦΗ ΘΕΣΗΣ</w:t>
      </w:r>
    </w:p>
    <w:p w:rsidR="00AC6A1E" w:rsidRPr="00442BAE" w:rsidRDefault="00AC6A1E" w:rsidP="00AC6A1E">
      <w:pPr>
        <w:spacing w:after="0" w:line="240" w:lineRule="auto"/>
        <w:jc w:val="both"/>
        <w:rPr>
          <w:b/>
          <w:color w:val="000000"/>
        </w:rPr>
      </w:pPr>
      <w:r w:rsidRPr="00442BAE">
        <w:rPr>
          <w:color w:val="000000"/>
        </w:rPr>
        <w:t>Στο     γνωστικό    αντικείμενο:   "Τεχνολογίες    Αισθητήρων    και    Διαδίκτυο    των    Πραγμάτων",</w:t>
      </w:r>
      <w:r w:rsidRPr="00442BAE">
        <w:rPr>
          <w:b/>
          <w:color w:val="000000"/>
        </w:rPr>
        <w:t xml:space="preserve"> </w:t>
      </w:r>
      <w:r w:rsidRPr="00442BAE">
        <w:rPr>
          <w:color w:val="000000"/>
        </w:rPr>
        <w:t>το ερευνητικό πεδίο των αισθητήρων και των τεχνολογιών μέτρησης, ελέγχου και μετάδοσης φυσικών παραμέτρων στο Διαδίκτυο των Πραγμάτων (</w:t>
      </w:r>
      <w:r w:rsidRPr="00442BAE">
        <w:rPr>
          <w:color w:val="000000"/>
          <w:lang w:val="en-US"/>
        </w:rPr>
        <w:t>Internet</w:t>
      </w:r>
      <w:r w:rsidRPr="00442BAE">
        <w:rPr>
          <w:color w:val="000000"/>
        </w:rPr>
        <w:t>-</w:t>
      </w:r>
      <w:r w:rsidRPr="00442BAE">
        <w:rPr>
          <w:color w:val="000000"/>
          <w:lang w:val="en-US"/>
        </w:rPr>
        <w:t>of</w:t>
      </w:r>
      <w:r w:rsidRPr="00442BAE">
        <w:rPr>
          <w:color w:val="000000"/>
        </w:rPr>
        <w:t>-</w:t>
      </w:r>
      <w:r w:rsidRPr="00442BAE">
        <w:rPr>
          <w:color w:val="000000"/>
          <w:lang w:val="en-US"/>
        </w:rPr>
        <w:t>Things</w:t>
      </w:r>
      <w:r w:rsidRPr="00442BAE">
        <w:rPr>
          <w:color w:val="000000"/>
        </w:rPr>
        <w:t>) έχει έντονη ανάπτυξη και ενδιαφέρον σε παγκόσμια κλίμακα, καθώς ολοένα και περισσότερο αναπτύσσονται υπηρεσίες και εφαρμογές για έξυπνες πόλεις (</w:t>
      </w:r>
      <w:proofErr w:type="spellStart"/>
      <w:r w:rsidRPr="00442BAE">
        <w:rPr>
          <w:color w:val="000000"/>
        </w:rPr>
        <w:t>smart</w:t>
      </w:r>
      <w:proofErr w:type="spellEnd"/>
      <w:r w:rsidRPr="00442BAE">
        <w:rPr>
          <w:color w:val="000000"/>
        </w:rPr>
        <w:t xml:space="preserve"> </w:t>
      </w:r>
      <w:proofErr w:type="spellStart"/>
      <w:r w:rsidRPr="00442BAE">
        <w:rPr>
          <w:color w:val="000000"/>
        </w:rPr>
        <w:t>cities</w:t>
      </w:r>
      <w:proofErr w:type="spellEnd"/>
      <w:r w:rsidRPr="00442BAE">
        <w:rPr>
          <w:color w:val="000000"/>
        </w:rPr>
        <w:t>), δίκτυα διαχείρισης ενέργειας (</w:t>
      </w:r>
      <w:proofErr w:type="spellStart"/>
      <w:r w:rsidRPr="00442BAE">
        <w:rPr>
          <w:color w:val="000000"/>
        </w:rPr>
        <w:t>smart</w:t>
      </w:r>
      <w:proofErr w:type="spellEnd"/>
      <w:r w:rsidRPr="00442BAE">
        <w:rPr>
          <w:color w:val="000000"/>
        </w:rPr>
        <w:t xml:space="preserve"> </w:t>
      </w:r>
      <w:r w:rsidRPr="00442BAE">
        <w:rPr>
          <w:color w:val="000000"/>
          <w:lang w:val="en-US"/>
        </w:rPr>
        <w:t>energy</w:t>
      </w:r>
      <w:r w:rsidRPr="00442BAE">
        <w:rPr>
          <w:color w:val="000000"/>
        </w:rPr>
        <w:t xml:space="preserve"> </w:t>
      </w:r>
      <w:proofErr w:type="spellStart"/>
      <w:r w:rsidRPr="00442BAE">
        <w:rPr>
          <w:color w:val="000000"/>
        </w:rPr>
        <w:t>grid</w:t>
      </w:r>
      <w:proofErr w:type="spellEnd"/>
      <w:r w:rsidRPr="00442BAE">
        <w:rPr>
          <w:color w:val="000000"/>
        </w:rPr>
        <w:t xml:space="preserve">), ευφυείς μεταφορές και </w:t>
      </w:r>
      <w:proofErr w:type="spellStart"/>
      <w:r w:rsidRPr="00442BAE">
        <w:rPr>
          <w:color w:val="000000"/>
        </w:rPr>
        <w:t>οχηματικά</w:t>
      </w:r>
      <w:proofErr w:type="spellEnd"/>
      <w:r w:rsidRPr="00442BAE">
        <w:rPr>
          <w:color w:val="000000"/>
        </w:rPr>
        <w:t xml:space="preserve"> δίκτυα (</w:t>
      </w:r>
      <w:r w:rsidRPr="00442BAE">
        <w:rPr>
          <w:color w:val="000000"/>
          <w:lang w:val="en-US"/>
        </w:rPr>
        <w:t>vehicle</w:t>
      </w:r>
      <w:r w:rsidRPr="00442BAE">
        <w:rPr>
          <w:color w:val="000000"/>
        </w:rPr>
        <w:t>-</w:t>
      </w:r>
      <w:r w:rsidRPr="00442BAE">
        <w:rPr>
          <w:color w:val="000000"/>
          <w:lang w:val="en-US"/>
        </w:rPr>
        <w:t>to</w:t>
      </w:r>
      <w:r w:rsidRPr="00442BAE">
        <w:rPr>
          <w:color w:val="000000"/>
        </w:rPr>
        <w:t>-</w:t>
      </w:r>
      <w:r w:rsidRPr="00442BAE">
        <w:rPr>
          <w:color w:val="000000"/>
          <w:lang w:val="en-US"/>
        </w:rPr>
        <w:t>vehicle</w:t>
      </w:r>
      <w:r w:rsidRPr="00442BAE">
        <w:rPr>
          <w:color w:val="000000"/>
        </w:rPr>
        <w:t xml:space="preserve"> </w:t>
      </w:r>
      <w:r w:rsidRPr="00442BAE">
        <w:rPr>
          <w:color w:val="000000"/>
          <w:lang w:val="en-US"/>
        </w:rPr>
        <w:t>communications</w:t>
      </w:r>
      <w:r w:rsidRPr="00442BAE">
        <w:rPr>
          <w:color w:val="000000"/>
        </w:rPr>
        <w:t>), υπηρεσίες υγείας (</w:t>
      </w:r>
      <w:r w:rsidRPr="00442BAE">
        <w:rPr>
          <w:color w:val="000000"/>
          <w:lang w:val="en-US"/>
        </w:rPr>
        <w:t>smart</w:t>
      </w:r>
      <w:r w:rsidRPr="00442BAE">
        <w:rPr>
          <w:color w:val="000000"/>
        </w:rPr>
        <w:t xml:space="preserve"> </w:t>
      </w:r>
      <w:r w:rsidRPr="00442BAE">
        <w:rPr>
          <w:color w:val="000000"/>
          <w:lang w:val="en-US"/>
        </w:rPr>
        <w:t>health</w:t>
      </w:r>
      <w:r w:rsidRPr="00442BAE">
        <w:rPr>
          <w:color w:val="000000"/>
        </w:rPr>
        <w:t>), βιομηχανία (</w:t>
      </w:r>
      <w:r w:rsidRPr="00442BAE">
        <w:rPr>
          <w:color w:val="000000"/>
          <w:lang w:val="en-US"/>
        </w:rPr>
        <w:t>industry</w:t>
      </w:r>
      <w:r w:rsidRPr="00442BAE">
        <w:rPr>
          <w:color w:val="000000"/>
        </w:rPr>
        <w:t xml:space="preserve"> 4.0) κ.λπ.</w:t>
      </w:r>
    </w:p>
    <w:p w:rsidR="00AC6A1E" w:rsidRDefault="00AC6A1E" w:rsidP="00AC6A1E">
      <w:pPr>
        <w:spacing w:after="0" w:line="240" w:lineRule="auto"/>
        <w:jc w:val="both"/>
        <w:rPr>
          <w:color w:val="000000"/>
        </w:rPr>
      </w:pPr>
      <w:r w:rsidRPr="00442BAE">
        <w:rPr>
          <w:color w:val="000000"/>
        </w:rPr>
        <w:t xml:space="preserve">Με τον όρο «Τεχνολογίες Αισθητήρων και Διαδίκτυο των Πραγμάτων» νοείται το πλέγμα των τεχνολογιών που εντάσσονται σε α) πρωτόκολλα επικοινωνίας αισθητήρων (π.χ. 6LoWPAN, </w:t>
      </w:r>
      <w:r w:rsidRPr="00442BAE">
        <w:rPr>
          <w:color w:val="000000"/>
          <w:lang w:val="en-US"/>
        </w:rPr>
        <w:t>RPL</w:t>
      </w:r>
      <w:r w:rsidRPr="00442BAE">
        <w:rPr>
          <w:color w:val="000000"/>
        </w:rPr>
        <w:t xml:space="preserve">, </w:t>
      </w:r>
      <w:proofErr w:type="spellStart"/>
      <w:r w:rsidRPr="00442BAE">
        <w:rPr>
          <w:color w:val="000000"/>
        </w:rPr>
        <w:t>ZigBee</w:t>
      </w:r>
      <w:proofErr w:type="spellEnd"/>
      <w:r w:rsidRPr="00442BAE">
        <w:rPr>
          <w:color w:val="000000"/>
        </w:rPr>
        <w:t>, BLE, Z-</w:t>
      </w:r>
      <w:proofErr w:type="spellStart"/>
      <w:r w:rsidRPr="00442BAE">
        <w:rPr>
          <w:color w:val="000000"/>
        </w:rPr>
        <w:t>Wave</w:t>
      </w:r>
      <w:proofErr w:type="spellEnd"/>
      <w:r w:rsidRPr="00442BAE">
        <w:rPr>
          <w:color w:val="000000"/>
        </w:rPr>
        <w:t xml:space="preserve">, NFC), β) λειτουργικά συστήματα και λογισμικό αισθητήρων (π.χ. </w:t>
      </w:r>
      <w:proofErr w:type="spellStart"/>
      <w:r w:rsidRPr="00442BAE">
        <w:rPr>
          <w:color w:val="000000"/>
        </w:rPr>
        <w:t>Contiki</w:t>
      </w:r>
      <w:proofErr w:type="spellEnd"/>
      <w:r w:rsidRPr="00442BAE">
        <w:rPr>
          <w:color w:val="000000"/>
        </w:rPr>
        <w:t xml:space="preserve">, </w:t>
      </w:r>
      <w:proofErr w:type="spellStart"/>
      <w:r w:rsidRPr="00442BAE">
        <w:rPr>
          <w:color w:val="000000"/>
        </w:rPr>
        <w:t>TinyOS</w:t>
      </w:r>
      <w:proofErr w:type="spellEnd"/>
      <w:r w:rsidRPr="00442BAE">
        <w:rPr>
          <w:color w:val="000000"/>
        </w:rPr>
        <w:t xml:space="preserve">, </w:t>
      </w:r>
      <w:proofErr w:type="spellStart"/>
      <w:r w:rsidRPr="00442BAE">
        <w:rPr>
          <w:color w:val="000000"/>
        </w:rPr>
        <w:t>LiteOS</w:t>
      </w:r>
      <w:proofErr w:type="spellEnd"/>
      <w:r w:rsidRPr="00442BAE">
        <w:rPr>
          <w:color w:val="000000"/>
        </w:rPr>
        <w:t xml:space="preserve">, </w:t>
      </w:r>
      <w:r w:rsidRPr="00442BAE">
        <w:rPr>
          <w:color w:val="000000"/>
          <w:lang w:val="en-US"/>
        </w:rPr>
        <w:t>RIOT</w:t>
      </w:r>
      <w:r w:rsidRPr="00442BAE">
        <w:rPr>
          <w:color w:val="000000"/>
        </w:rPr>
        <w:t xml:space="preserve">, </w:t>
      </w:r>
      <w:r w:rsidRPr="00442BAE">
        <w:rPr>
          <w:color w:val="000000"/>
          <w:lang w:val="en-US"/>
        </w:rPr>
        <w:t>Zephyr</w:t>
      </w:r>
      <w:r w:rsidRPr="00442BAE">
        <w:rPr>
          <w:color w:val="000000"/>
        </w:rPr>
        <w:t xml:space="preserve">), και γ) πρωτόκολλα εφαρμογών (π.χ. </w:t>
      </w:r>
      <w:proofErr w:type="spellStart"/>
      <w:r w:rsidRPr="00442BAE">
        <w:rPr>
          <w:color w:val="000000"/>
        </w:rPr>
        <w:t>CoAP</w:t>
      </w:r>
      <w:proofErr w:type="spellEnd"/>
      <w:r w:rsidRPr="00442BAE">
        <w:rPr>
          <w:color w:val="000000"/>
        </w:rPr>
        <w:t xml:space="preserve">, MQTT, XMPP, AMQP). </w:t>
      </w:r>
    </w:p>
    <w:p w:rsidR="00AC6A1E" w:rsidRDefault="00AC6A1E" w:rsidP="00AC6A1E">
      <w:pPr>
        <w:spacing w:after="0" w:line="240" w:lineRule="auto"/>
        <w:jc w:val="both"/>
        <w:rPr>
          <w:color w:val="000000"/>
        </w:rPr>
      </w:pPr>
    </w:p>
    <w:p w:rsidR="00AC6A1E" w:rsidRDefault="00AC6A1E" w:rsidP="00AC6A1E">
      <w:pPr>
        <w:spacing w:after="0" w:line="240" w:lineRule="auto"/>
        <w:jc w:val="both"/>
        <w:rPr>
          <w:color w:val="000000"/>
        </w:rPr>
      </w:pPr>
    </w:p>
    <w:p w:rsidR="00AC6A1E" w:rsidRDefault="00AC6A1E" w:rsidP="00AC6A1E">
      <w:pPr>
        <w:spacing w:after="0" w:line="240" w:lineRule="auto"/>
        <w:jc w:val="both"/>
        <w:rPr>
          <w:color w:val="000000"/>
        </w:rPr>
      </w:pPr>
    </w:p>
    <w:p w:rsidR="00AC6A1E" w:rsidRDefault="00AC6A1E" w:rsidP="00AC6A1E">
      <w:pPr>
        <w:spacing w:after="0" w:line="240" w:lineRule="auto"/>
        <w:jc w:val="both"/>
        <w:rPr>
          <w:color w:val="000000"/>
        </w:rPr>
      </w:pPr>
    </w:p>
    <w:p w:rsidR="00AC6A1E" w:rsidRDefault="00AC6A1E" w:rsidP="00AC6A1E">
      <w:pPr>
        <w:spacing w:after="0" w:line="240" w:lineRule="auto"/>
        <w:jc w:val="both"/>
        <w:rPr>
          <w:color w:val="000000"/>
        </w:rPr>
      </w:pPr>
    </w:p>
    <w:p w:rsidR="00AC6A1E" w:rsidRDefault="00AC6A1E" w:rsidP="00AC6A1E">
      <w:pPr>
        <w:spacing w:after="0" w:line="240" w:lineRule="auto"/>
        <w:jc w:val="both"/>
        <w:rPr>
          <w:color w:val="000000"/>
        </w:rPr>
      </w:pPr>
    </w:p>
    <w:p w:rsidR="00AC6A1E" w:rsidRDefault="00AC6A1E" w:rsidP="00AC6A1E">
      <w:pPr>
        <w:spacing w:after="0" w:line="240" w:lineRule="auto"/>
        <w:jc w:val="both"/>
        <w:rPr>
          <w:color w:val="000000"/>
        </w:rPr>
      </w:pPr>
    </w:p>
    <w:p w:rsidR="00AC6A1E" w:rsidRDefault="00AC6A1E" w:rsidP="00AC6A1E">
      <w:pPr>
        <w:spacing w:after="0" w:line="240" w:lineRule="auto"/>
        <w:jc w:val="both"/>
        <w:rPr>
          <w:color w:val="000000"/>
        </w:rPr>
      </w:pPr>
    </w:p>
    <w:p w:rsidR="00AC6A1E" w:rsidRPr="00442BAE" w:rsidRDefault="00AC6A1E" w:rsidP="00AC6A1E">
      <w:pPr>
        <w:spacing w:after="0" w:line="240" w:lineRule="auto"/>
        <w:jc w:val="both"/>
        <w:rPr>
          <w:color w:val="000000"/>
        </w:rPr>
      </w:pPr>
    </w:p>
    <w:p w:rsidR="00AC6A1E" w:rsidRDefault="00AC6A1E" w:rsidP="00AC6A1E">
      <w:pPr>
        <w:spacing w:after="0" w:line="240" w:lineRule="auto"/>
        <w:jc w:val="both"/>
        <w:rPr>
          <w:b/>
        </w:rPr>
      </w:pPr>
    </w:p>
    <w:p w:rsidR="00330194" w:rsidRPr="000D2301" w:rsidRDefault="00330194" w:rsidP="000D2301">
      <w:pPr>
        <w:spacing w:after="0" w:line="240" w:lineRule="auto"/>
        <w:ind w:firstLine="284"/>
        <w:jc w:val="both"/>
        <w:rPr>
          <w:rFonts w:cs="Calibri"/>
          <w:b/>
        </w:rPr>
      </w:pPr>
      <w:r w:rsidRPr="000D2301">
        <w:rPr>
          <w:b/>
        </w:rPr>
        <w:t>ΣΧΟΛΗ ΕΠΙΣΤΗΜΩΝ ΥΓΕΙΑΣ</w:t>
      </w:r>
    </w:p>
    <w:p w:rsidR="00330194" w:rsidRPr="000D2301" w:rsidRDefault="00330194" w:rsidP="000D2301">
      <w:pPr>
        <w:spacing w:after="0" w:line="240" w:lineRule="auto"/>
        <w:ind w:left="284"/>
        <w:jc w:val="both"/>
        <w:rPr>
          <w:rFonts w:cs="Times New Roman"/>
          <w:b/>
        </w:rPr>
      </w:pPr>
      <w:r w:rsidRPr="000D2301">
        <w:rPr>
          <w:rFonts w:cs="Calibri"/>
          <w:b/>
        </w:rPr>
        <w:t xml:space="preserve">Τμήμα </w:t>
      </w:r>
      <w:r w:rsidRPr="000D2301">
        <w:rPr>
          <w:b/>
        </w:rPr>
        <w:t>Ιατρικής,</w:t>
      </w:r>
      <w:r w:rsidRPr="000D2301">
        <w:rPr>
          <w:rFonts w:cs="Arial"/>
        </w:rPr>
        <w:t xml:space="preserve"> Πανεπιστημίου 3, </w:t>
      </w:r>
      <w:proofErr w:type="spellStart"/>
      <w:r w:rsidRPr="000D2301">
        <w:rPr>
          <w:rFonts w:cs="Arial"/>
        </w:rPr>
        <w:t>Βιόπολις</w:t>
      </w:r>
      <w:proofErr w:type="spellEnd"/>
      <w:r w:rsidRPr="000D2301">
        <w:rPr>
          <w:rFonts w:cs="Arial"/>
        </w:rPr>
        <w:t xml:space="preserve"> 41500 Λάρισα, </w:t>
      </w:r>
      <w:proofErr w:type="spellStart"/>
      <w:r w:rsidRPr="000D2301">
        <w:rPr>
          <w:rFonts w:cs="Arial"/>
        </w:rPr>
        <w:t>τηλ</w:t>
      </w:r>
      <w:proofErr w:type="spellEnd"/>
      <w:r w:rsidRPr="000D2301">
        <w:rPr>
          <w:rFonts w:cs="Arial"/>
        </w:rPr>
        <w:t xml:space="preserve">. 2410 68 5703, </w:t>
      </w:r>
      <w:r w:rsidRPr="000D2301">
        <w:rPr>
          <w:rFonts w:cs="Arial"/>
          <w:bCs/>
          <w:lang w:val="en-US"/>
        </w:rPr>
        <w:t>Fax</w:t>
      </w:r>
      <w:r w:rsidRPr="000D2301">
        <w:rPr>
          <w:rFonts w:cs="Arial"/>
          <w:bCs/>
        </w:rPr>
        <w:t>:</w:t>
      </w:r>
      <w:r w:rsidRPr="000D2301">
        <w:rPr>
          <w:rFonts w:cs="Arial"/>
        </w:rPr>
        <w:t xml:space="preserve"> 2410 68 5546-7,</w:t>
      </w:r>
      <w:r w:rsidRPr="000D2301">
        <w:rPr>
          <w:rFonts w:cs="Arial"/>
          <w:b/>
          <w:bCs/>
        </w:rPr>
        <w:t xml:space="preserve"> </w:t>
      </w:r>
      <w:r w:rsidRPr="000D2301">
        <w:rPr>
          <w:rFonts w:cs="Arial"/>
          <w:bCs/>
          <w:lang w:val="en-US"/>
        </w:rPr>
        <w:t>E</w:t>
      </w:r>
      <w:r w:rsidRPr="000D2301">
        <w:rPr>
          <w:rFonts w:cs="Arial"/>
          <w:bCs/>
        </w:rPr>
        <w:t>-</w:t>
      </w:r>
      <w:r w:rsidRPr="000D2301">
        <w:rPr>
          <w:rFonts w:cs="Arial"/>
          <w:bCs/>
          <w:lang w:val="en-US"/>
        </w:rPr>
        <w:t>mail</w:t>
      </w:r>
      <w:r w:rsidRPr="000D2301">
        <w:rPr>
          <w:rFonts w:cs="Arial"/>
          <w:bCs/>
        </w:rPr>
        <w:t>:</w:t>
      </w:r>
      <w:r w:rsidRPr="000D2301">
        <w:rPr>
          <w:rFonts w:cs="Arial"/>
        </w:rPr>
        <w:t xml:space="preserve"> </w:t>
      </w:r>
      <w:hyperlink r:id="rId7" w:history="1">
        <w:r w:rsidRPr="000D2301">
          <w:rPr>
            <w:rStyle w:val="-"/>
            <w:rFonts w:cs="Arial"/>
            <w:color w:val="000000"/>
            <w:lang w:val="en-US"/>
          </w:rPr>
          <w:t>g</w:t>
        </w:r>
        <w:r w:rsidRPr="000D2301">
          <w:rPr>
            <w:rStyle w:val="-"/>
            <w:rFonts w:cs="Arial"/>
            <w:color w:val="000000"/>
          </w:rPr>
          <w:t>-</w:t>
        </w:r>
        <w:r w:rsidRPr="000D2301">
          <w:rPr>
            <w:rStyle w:val="-"/>
            <w:rFonts w:cs="Arial"/>
            <w:color w:val="000000"/>
            <w:lang w:val="en-US"/>
          </w:rPr>
          <w:t>med</w:t>
        </w:r>
        <w:r w:rsidRPr="000D2301">
          <w:rPr>
            <w:rStyle w:val="-"/>
            <w:rFonts w:cs="Arial"/>
            <w:color w:val="000000"/>
          </w:rPr>
          <w:t>@</w:t>
        </w:r>
        <w:r w:rsidRPr="000D2301">
          <w:rPr>
            <w:rStyle w:val="-"/>
            <w:rFonts w:cs="Arial"/>
            <w:color w:val="000000"/>
            <w:lang w:val="en-US"/>
          </w:rPr>
          <w:t>med</w:t>
        </w:r>
        <w:r w:rsidRPr="000D2301">
          <w:rPr>
            <w:rStyle w:val="-"/>
            <w:rFonts w:cs="Arial"/>
            <w:color w:val="000000"/>
          </w:rPr>
          <w:t>.</w:t>
        </w:r>
        <w:r w:rsidRPr="000D2301">
          <w:rPr>
            <w:rStyle w:val="-"/>
            <w:rFonts w:cs="Arial"/>
            <w:color w:val="000000"/>
            <w:lang w:val="en-US"/>
          </w:rPr>
          <w:t>uth</w:t>
        </w:r>
        <w:r w:rsidRPr="000D2301">
          <w:rPr>
            <w:rStyle w:val="-"/>
            <w:rFonts w:cs="Arial"/>
            <w:color w:val="000000"/>
          </w:rPr>
          <w:t>.</w:t>
        </w:r>
        <w:r w:rsidRPr="000D2301">
          <w:rPr>
            <w:rStyle w:val="-"/>
            <w:rFonts w:cs="Arial"/>
            <w:color w:val="000000"/>
            <w:lang w:val="en-US"/>
          </w:rPr>
          <w:t>gr</w:t>
        </w:r>
      </w:hyperlink>
      <w:r w:rsidRPr="000D2301">
        <w:rPr>
          <w:rFonts w:cs="Arial"/>
        </w:rPr>
        <w:t>, Αρμόδια Κοντογιάννη Αρετή.</w:t>
      </w:r>
    </w:p>
    <w:p w:rsidR="00330194" w:rsidRPr="000D2301" w:rsidRDefault="00330194" w:rsidP="000D2301">
      <w:pPr>
        <w:spacing w:after="0" w:line="240" w:lineRule="auto"/>
        <w:ind w:right="-879"/>
        <w:jc w:val="both"/>
        <w:rPr>
          <w:b/>
        </w:rPr>
      </w:pPr>
    </w:p>
    <w:p w:rsidR="00330194" w:rsidRPr="000D2301" w:rsidRDefault="00330194" w:rsidP="000D2301">
      <w:pPr>
        <w:spacing w:after="0" w:line="240" w:lineRule="auto"/>
        <w:ind w:right="-879" w:firstLine="284"/>
        <w:jc w:val="both"/>
        <w:rPr>
          <w:b/>
        </w:rPr>
      </w:pPr>
      <w:r w:rsidRPr="000D2301">
        <w:rPr>
          <w:b/>
        </w:rPr>
        <w:t>ΤΟΜΕΑΣ ΧΕΙΡΟΥΡΓΙΚΗΣ</w:t>
      </w:r>
    </w:p>
    <w:p w:rsidR="00330194" w:rsidRPr="000D2301" w:rsidRDefault="00330194" w:rsidP="000D2301">
      <w:pPr>
        <w:numPr>
          <w:ilvl w:val="0"/>
          <w:numId w:val="27"/>
        </w:numPr>
        <w:spacing w:after="0" w:line="240" w:lineRule="auto"/>
        <w:jc w:val="both"/>
        <w:rPr>
          <w:b/>
        </w:rPr>
      </w:pPr>
      <w:r w:rsidRPr="000D2301">
        <w:t>Μια (1) κενή οργανική θέση καθηγητή στη βαθμίδα του</w:t>
      </w:r>
      <w:r w:rsidRPr="000D2301">
        <w:rPr>
          <w:b/>
        </w:rPr>
        <w:t xml:space="preserve"> Επίκουρου Καθηγητή </w:t>
      </w:r>
      <w:r w:rsidRPr="000D2301">
        <w:t xml:space="preserve">με γνωστικό αντικείμενο </w:t>
      </w:r>
      <w:r w:rsidRPr="000D2301">
        <w:rPr>
          <w:b/>
        </w:rPr>
        <w:t xml:space="preserve">«Χειρουργική», </w:t>
      </w:r>
      <w:r w:rsidRPr="000D2301">
        <w:rPr>
          <w:rFonts w:cs="Calibri"/>
        </w:rPr>
        <w:t>(</w:t>
      </w:r>
      <w:r w:rsidRPr="000D2301">
        <w:t>ΦΕΚ 306/17-03-2020/</w:t>
      </w:r>
      <w:proofErr w:type="spellStart"/>
      <w:r w:rsidRPr="000D2301">
        <w:t>τ.Γ</w:t>
      </w:r>
      <w:proofErr w:type="spellEnd"/>
      <w:r w:rsidRPr="000D2301">
        <w:t xml:space="preserve">΄, </w:t>
      </w:r>
      <w:r w:rsidRPr="000D2301">
        <w:rPr>
          <w:rStyle w:val="a6"/>
        </w:rPr>
        <w:t>ΑΔΑ:</w:t>
      </w:r>
      <w:r w:rsidRPr="000D2301">
        <w:t xml:space="preserve"> 6ΥΔ7469Β7Ξ-ΖΤΠ)</w:t>
      </w:r>
      <w:r w:rsidRPr="000D2301">
        <w:rPr>
          <w:b/>
        </w:rPr>
        <w:t xml:space="preserve"> </w:t>
      </w:r>
    </w:p>
    <w:p w:rsidR="00330194" w:rsidRPr="000D2301" w:rsidRDefault="00330194" w:rsidP="000D2301">
      <w:pPr>
        <w:pStyle w:val="a5"/>
        <w:ind w:left="0" w:firstLine="720"/>
        <w:jc w:val="both"/>
      </w:pPr>
      <w:r w:rsidRPr="000D2301">
        <w:t xml:space="preserve">Κωδικός Ανάρτησης «ΑΠΕΛΛΑ»: </w:t>
      </w:r>
      <w:r w:rsidRPr="000D2301">
        <w:rPr>
          <w:b/>
          <w:bCs/>
        </w:rPr>
        <w:t>APP15227</w:t>
      </w:r>
    </w:p>
    <w:p w:rsidR="00330194" w:rsidRPr="000D2301" w:rsidRDefault="00330194" w:rsidP="000D2301">
      <w:pPr>
        <w:snapToGrid w:val="0"/>
        <w:spacing w:after="0" w:line="240" w:lineRule="auto"/>
        <w:ind w:left="357"/>
        <w:jc w:val="both"/>
        <w:rPr>
          <w:rFonts w:cs="Times New Roman"/>
          <w:b/>
        </w:rPr>
      </w:pPr>
      <w:r w:rsidRPr="000D2301">
        <w:rPr>
          <w:rFonts w:cs="Calibri"/>
          <w:b/>
        </w:rPr>
        <w:t xml:space="preserve">Τμήμα </w:t>
      </w:r>
      <w:r w:rsidRPr="000D2301">
        <w:rPr>
          <w:b/>
        </w:rPr>
        <w:t xml:space="preserve">Βιοχημείας και Βιοτεχνολογίας, </w:t>
      </w:r>
      <w:proofErr w:type="spellStart"/>
      <w:r w:rsidRPr="000D2301">
        <w:rPr>
          <w:rFonts w:cs="Arial"/>
        </w:rPr>
        <w:t>Βιόπολις</w:t>
      </w:r>
      <w:proofErr w:type="spellEnd"/>
      <w:r w:rsidRPr="000D2301">
        <w:rPr>
          <w:rFonts w:cs="Arial"/>
        </w:rPr>
        <w:t xml:space="preserve"> 41500 Λάρισα, </w:t>
      </w:r>
      <w:proofErr w:type="spellStart"/>
      <w:r w:rsidRPr="000D2301">
        <w:rPr>
          <w:rFonts w:cs="Arial"/>
        </w:rPr>
        <w:t>τηλ</w:t>
      </w:r>
      <w:proofErr w:type="spellEnd"/>
      <w:r w:rsidRPr="000D2301">
        <w:rPr>
          <w:rFonts w:cs="Arial"/>
        </w:rPr>
        <w:t xml:space="preserve">. 2410565272, FAX 2410565290, </w:t>
      </w:r>
      <w:r w:rsidRPr="000D2301">
        <w:rPr>
          <w:rFonts w:cs="Arial"/>
          <w:lang w:val="en-US"/>
        </w:rPr>
        <w:t>e</w:t>
      </w:r>
      <w:r w:rsidRPr="000D2301">
        <w:rPr>
          <w:rFonts w:cs="Arial"/>
        </w:rPr>
        <w:t>-</w:t>
      </w:r>
      <w:r w:rsidRPr="000D2301">
        <w:rPr>
          <w:rFonts w:cs="Arial"/>
          <w:lang w:val="en-US"/>
        </w:rPr>
        <w:t>mail</w:t>
      </w:r>
      <w:r w:rsidRPr="000D2301">
        <w:rPr>
          <w:rFonts w:cs="Arial"/>
        </w:rPr>
        <w:t xml:space="preserve">: </w:t>
      </w:r>
      <w:r w:rsidRPr="000D2301">
        <w:rPr>
          <w:rFonts w:cs="Arial"/>
          <w:u w:val="single"/>
          <w:lang w:val="en-US"/>
        </w:rPr>
        <w:t>g</w:t>
      </w:r>
      <w:r w:rsidRPr="000D2301">
        <w:rPr>
          <w:rFonts w:cs="Arial"/>
          <w:u w:val="single"/>
        </w:rPr>
        <w:t>-</w:t>
      </w:r>
      <w:r w:rsidRPr="000D2301">
        <w:rPr>
          <w:rFonts w:cs="Arial"/>
          <w:u w:val="single"/>
          <w:lang w:val="en-US"/>
        </w:rPr>
        <w:t>bio</w:t>
      </w:r>
      <w:r w:rsidRPr="000D2301">
        <w:rPr>
          <w:rFonts w:cs="Arial"/>
          <w:u w:val="single"/>
        </w:rPr>
        <w:t>@</w:t>
      </w:r>
      <w:r w:rsidRPr="000D2301">
        <w:rPr>
          <w:rFonts w:cs="Arial"/>
          <w:u w:val="single"/>
          <w:lang w:val="en-US"/>
        </w:rPr>
        <w:t>bio</w:t>
      </w:r>
      <w:r w:rsidRPr="000D2301">
        <w:rPr>
          <w:rFonts w:cs="Arial"/>
          <w:u w:val="single"/>
        </w:rPr>
        <w:t>.</w:t>
      </w:r>
      <w:r w:rsidRPr="000D2301">
        <w:rPr>
          <w:rFonts w:cs="Arial"/>
          <w:u w:val="single"/>
          <w:lang w:val="en-US"/>
        </w:rPr>
        <w:t>uth</w:t>
      </w:r>
      <w:r w:rsidRPr="000D2301">
        <w:rPr>
          <w:rFonts w:cs="Arial"/>
          <w:u w:val="single"/>
        </w:rPr>
        <w:t>.</w:t>
      </w:r>
      <w:r w:rsidRPr="000D2301">
        <w:rPr>
          <w:rFonts w:cs="Arial"/>
          <w:u w:val="single"/>
          <w:lang w:val="en-US"/>
        </w:rPr>
        <w:t>gr</w:t>
      </w:r>
      <w:r w:rsidRPr="000D2301">
        <w:rPr>
          <w:rFonts w:cs="Arial"/>
        </w:rPr>
        <w:t xml:space="preserve">, Αρμόδια κ. </w:t>
      </w:r>
      <w:proofErr w:type="spellStart"/>
      <w:r w:rsidRPr="000D2301">
        <w:rPr>
          <w:rFonts w:cs="Arial"/>
        </w:rPr>
        <w:t>Κανδυλάρη</w:t>
      </w:r>
      <w:proofErr w:type="spellEnd"/>
      <w:r w:rsidRPr="000D2301">
        <w:rPr>
          <w:rFonts w:cs="Arial"/>
        </w:rPr>
        <w:t xml:space="preserve"> Δήμητρα.</w:t>
      </w:r>
    </w:p>
    <w:p w:rsidR="00330194" w:rsidRPr="000D2301" w:rsidRDefault="00330194" w:rsidP="000D2301">
      <w:pPr>
        <w:numPr>
          <w:ilvl w:val="0"/>
          <w:numId w:val="28"/>
        </w:numPr>
        <w:spacing w:after="0" w:line="240" w:lineRule="auto"/>
        <w:jc w:val="both"/>
        <w:rPr>
          <w:b/>
        </w:rPr>
      </w:pPr>
      <w:r w:rsidRPr="000D2301">
        <w:t>Μια (1) κενή οργανική θέση καθηγητή στη βαθμίδα του</w:t>
      </w:r>
      <w:r w:rsidRPr="000D2301">
        <w:rPr>
          <w:b/>
        </w:rPr>
        <w:t xml:space="preserve"> Επίκουρου Καθηγητή </w:t>
      </w:r>
      <w:r w:rsidRPr="000D2301">
        <w:t xml:space="preserve">με γνωστικό αντικείμενο </w:t>
      </w:r>
      <w:r w:rsidRPr="000D2301">
        <w:rPr>
          <w:b/>
        </w:rPr>
        <w:t>«Μοριακή Μικροβιακή Οικολογία-</w:t>
      </w:r>
      <w:proofErr w:type="spellStart"/>
      <w:r w:rsidRPr="000D2301">
        <w:rPr>
          <w:b/>
        </w:rPr>
        <w:t>Γονιδιωματική</w:t>
      </w:r>
      <w:proofErr w:type="spellEnd"/>
      <w:r w:rsidRPr="000D2301">
        <w:rPr>
          <w:b/>
        </w:rPr>
        <w:t xml:space="preserve">», </w:t>
      </w:r>
      <w:r w:rsidRPr="000D2301">
        <w:rPr>
          <w:rFonts w:cs="Calibri"/>
        </w:rPr>
        <w:t>(</w:t>
      </w:r>
      <w:r w:rsidRPr="000D2301">
        <w:t>ΦΕΚ 297/13-03-2020/</w:t>
      </w:r>
      <w:proofErr w:type="spellStart"/>
      <w:r w:rsidRPr="000D2301">
        <w:t>τ.Γ</w:t>
      </w:r>
      <w:proofErr w:type="spellEnd"/>
      <w:r w:rsidRPr="000D2301">
        <w:t xml:space="preserve">΄, </w:t>
      </w:r>
      <w:r w:rsidRPr="000D2301">
        <w:rPr>
          <w:rStyle w:val="a6"/>
        </w:rPr>
        <w:t>ΑΔΑ:</w:t>
      </w:r>
      <w:r w:rsidRPr="000D2301">
        <w:t xml:space="preserve"> ΩΘ61469Β7Ξ-8ΚΔ)</w:t>
      </w:r>
      <w:r w:rsidRPr="000D2301">
        <w:rPr>
          <w:b/>
        </w:rPr>
        <w:t xml:space="preserve"> </w:t>
      </w:r>
    </w:p>
    <w:p w:rsidR="00B43B8A" w:rsidRPr="00B43B8A" w:rsidRDefault="00330194" w:rsidP="00B43B8A">
      <w:pPr>
        <w:pStyle w:val="a5"/>
        <w:ind w:left="426" w:firstLine="294"/>
        <w:jc w:val="both"/>
        <w:rPr>
          <w:b/>
          <w:bCs/>
        </w:rPr>
      </w:pPr>
      <w:r w:rsidRPr="000D2301">
        <w:t xml:space="preserve">Κωδικός Ανάρτησης «ΑΠΕΛΛΑ»: </w:t>
      </w:r>
      <w:r w:rsidRPr="000D2301">
        <w:rPr>
          <w:b/>
          <w:bCs/>
        </w:rPr>
        <w:t>APP15234</w:t>
      </w:r>
    </w:p>
    <w:p w:rsidR="00B43B8A" w:rsidRPr="00876CAC" w:rsidRDefault="00B43B8A" w:rsidP="00B43B8A">
      <w:pPr>
        <w:numPr>
          <w:ilvl w:val="0"/>
          <w:numId w:val="37"/>
        </w:numPr>
        <w:spacing w:after="0" w:line="240" w:lineRule="auto"/>
        <w:jc w:val="both"/>
        <w:rPr>
          <w:b/>
        </w:rPr>
      </w:pPr>
      <w:r w:rsidRPr="00CB4675">
        <w:t>Μια (1) κενή οργανική θέση καθηγητή στη βαθμίδα του</w:t>
      </w:r>
      <w:r w:rsidRPr="00CB4675">
        <w:rPr>
          <w:b/>
        </w:rPr>
        <w:t xml:space="preserve"> Επίκουρου Καθηγητή </w:t>
      </w:r>
      <w:r w:rsidRPr="00CB4675">
        <w:t xml:space="preserve">με γνωστικό αντικείμενο </w:t>
      </w:r>
      <w:r w:rsidRPr="00CB4675">
        <w:rPr>
          <w:b/>
        </w:rPr>
        <w:t xml:space="preserve">«Μοριακή Ανοσοβιολογία», </w:t>
      </w:r>
      <w:r>
        <w:rPr>
          <w:rFonts w:cs="Calibri"/>
        </w:rPr>
        <w:t>(</w:t>
      </w:r>
      <w:r w:rsidRPr="00CB4675">
        <w:t>ΦΕΚ 331/24-03-2020/</w:t>
      </w:r>
      <w:proofErr w:type="spellStart"/>
      <w:r w:rsidRPr="00CB4675">
        <w:t>τ.Γ</w:t>
      </w:r>
      <w:proofErr w:type="spellEnd"/>
      <w:r w:rsidRPr="00CB4675">
        <w:t xml:space="preserve">΄, </w:t>
      </w:r>
      <w:r w:rsidRPr="00CB4675">
        <w:rPr>
          <w:rStyle w:val="a6"/>
        </w:rPr>
        <w:t>ΑΔΑ:</w:t>
      </w:r>
      <w:r w:rsidRPr="00CB4675">
        <w:t xml:space="preserve"> ΩΒΔ9469Β7Ξ-Τ4Λ)</w:t>
      </w:r>
      <w:r>
        <w:rPr>
          <w:b/>
        </w:rPr>
        <w:t xml:space="preserve"> </w:t>
      </w:r>
    </w:p>
    <w:p w:rsidR="00B43B8A" w:rsidRPr="00442BAE" w:rsidRDefault="00B43B8A" w:rsidP="00B43B8A">
      <w:pPr>
        <w:pStyle w:val="a5"/>
        <w:ind w:left="426" w:firstLine="294"/>
        <w:jc w:val="both"/>
        <w:rPr>
          <w:color w:val="000000" w:themeColor="text1"/>
        </w:rPr>
      </w:pPr>
      <w:r w:rsidRPr="00442BAE">
        <w:rPr>
          <w:color w:val="000000" w:themeColor="text1"/>
        </w:rPr>
        <w:t xml:space="preserve">Κωδικός Ανάρτησης «ΑΠΕΛΛΑ»: </w:t>
      </w:r>
      <w:r w:rsidRPr="00442BAE">
        <w:rPr>
          <w:b/>
          <w:bCs/>
          <w:color w:val="000000" w:themeColor="text1"/>
        </w:rPr>
        <w:t>APP15245</w:t>
      </w:r>
    </w:p>
    <w:p w:rsidR="00B43B8A" w:rsidRPr="000D2301" w:rsidRDefault="00B43B8A" w:rsidP="000D2301">
      <w:pPr>
        <w:pStyle w:val="a5"/>
        <w:ind w:left="426" w:firstLine="294"/>
        <w:jc w:val="both"/>
      </w:pPr>
    </w:p>
    <w:p w:rsidR="00330194" w:rsidRPr="000D2301" w:rsidRDefault="00330194" w:rsidP="000D2301">
      <w:pPr>
        <w:pStyle w:val="a7"/>
        <w:spacing w:before="14" w:after="0"/>
        <w:ind w:left="360" w:right="56"/>
        <w:jc w:val="both"/>
        <w:rPr>
          <w:rFonts w:cs="Arial"/>
          <w:i/>
        </w:rPr>
      </w:pPr>
      <w:r w:rsidRPr="000D2301">
        <w:rPr>
          <w:rFonts w:cs="Arial"/>
          <w:b/>
          <w:bCs/>
        </w:rPr>
        <w:t>Τμήμα Κτηνιατρικής,</w:t>
      </w:r>
      <w:r w:rsidRPr="000D2301">
        <w:rPr>
          <w:rFonts w:cs="Arial"/>
          <w:b/>
          <w:bCs/>
          <w:i/>
        </w:rPr>
        <w:t xml:space="preserve"> </w:t>
      </w:r>
      <w:r w:rsidRPr="000D2301">
        <w:rPr>
          <w:rFonts w:cs="Arial"/>
          <w:i/>
        </w:rPr>
        <w:t xml:space="preserve">Τέρμα Τρικάλων, 43100 Καρδίτσα, </w:t>
      </w:r>
      <w:proofErr w:type="spellStart"/>
      <w:r w:rsidRPr="000D2301">
        <w:rPr>
          <w:rFonts w:cs="Arial"/>
          <w:i/>
        </w:rPr>
        <w:t>τηλ</w:t>
      </w:r>
      <w:proofErr w:type="spellEnd"/>
      <w:r w:rsidRPr="000D2301">
        <w:rPr>
          <w:rFonts w:cs="Arial"/>
          <w:i/>
        </w:rPr>
        <w:t xml:space="preserve">. 2441066000, FAX 2441066041, </w:t>
      </w:r>
      <w:r w:rsidRPr="000D2301">
        <w:rPr>
          <w:rFonts w:cs="Arial"/>
          <w:i/>
          <w:lang w:val="en-US"/>
        </w:rPr>
        <w:t>e</w:t>
      </w:r>
      <w:r w:rsidRPr="000D2301">
        <w:rPr>
          <w:rFonts w:cs="Arial"/>
          <w:i/>
        </w:rPr>
        <w:t>-</w:t>
      </w:r>
      <w:r w:rsidRPr="000D2301">
        <w:rPr>
          <w:rFonts w:cs="Arial"/>
          <w:i/>
          <w:lang w:val="en-US"/>
        </w:rPr>
        <w:t>mail</w:t>
      </w:r>
      <w:r w:rsidRPr="000D2301">
        <w:rPr>
          <w:rFonts w:cs="Arial"/>
          <w:i/>
        </w:rPr>
        <w:t xml:space="preserve">: </w:t>
      </w:r>
      <w:r w:rsidRPr="000D2301">
        <w:rPr>
          <w:rFonts w:cs="Arial"/>
          <w:i/>
          <w:u w:val="single"/>
          <w:lang w:val="en-US"/>
        </w:rPr>
        <w:t>g</w:t>
      </w:r>
      <w:r w:rsidRPr="000D2301">
        <w:rPr>
          <w:rFonts w:cs="Arial"/>
          <w:i/>
          <w:u w:val="single"/>
        </w:rPr>
        <w:t>-</w:t>
      </w:r>
      <w:r w:rsidRPr="000D2301">
        <w:rPr>
          <w:rFonts w:cs="Arial"/>
          <w:i/>
          <w:u w:val="single"/>
          <w:lang w:val="en-US"/>
        </w:rPr>
        <w:t>vet</w:t>
      </w:r>
      <w:r w:rsidRPr="000D2301">
        <w:rPr>
          <w:rFonts w:cs="Arial"/>
          <w:i/>
          <w:u w:val="single"/>
        </w:rPr>
        <w:t>@</w:t>
      </w:r>
      <w:r w:rsidRPr="000D2301">
        <w:rPr>
          <w:rFonts w:cs="Arial"/>
          <w:i/>
          <w:u w:val="single"/>
          <w:lang w:val="en-US"/>
        </w:rPr>
        <w:t>vet</w:t>
      </w:r>
      <w:r w:rsidRPr="000D2301">
        <w:rPr>
          <w:rFonts w:cs="Arial"/>
          <w:i/>
          <w:u w:val="single"/>
        </w:rPr>
        <w:t>.</w:t>
      </w:r>
      <w:r w:rsidRPr="000D2301">
        <w:rPr>
          <w:rFonts w:cs="Arial"/>
          <w:i/>
          <w:u w:val="single"/>
          <w:lang w:val="en-US"/>
        </w:rPr>
        <w:t>uth</w:t>
      </w:r>
      <w:r w:rsidRPr="000D2301">
        <w:rPr>
          <w:rFonts w:cs="Arial"/>
          <w:i/>
          <w:u w:val="single"/>
        </w:rPr>
        <w:t>.</w:t>
      </w:r>
      <w:r w:rsidRPr="000D2301">
        <w:rPr>
          <w:rFonts w:cs="Arial"/>
          <w:i/>
          <w:u w:val="single"/>
          <w:lang w:val="en-US"/>
        </w:rPr>
        <w:t>gr</w:t>
      </w:r>
      <w:r w:rsidRPr="000D2301">
        <w:rPr>
          <w:rFonts w:cs="Arial"/>
          <w:i/>
        </w:rPr>
        <w:t xml:space="preserve">, Αρμόδια κ. </w:t>
      </w:r>
      <w:proofErr w:type="spellStart"/>
      <w:r w:rsidRPr="000D2301">
        <w:rPr>
          <w:rFonts w:cs="Arial"/>
          <w:i/>
        </w:rPr>
        <w:t>Μπουντόλου</w:t>
      </w:r>
      <w:proofErr w:type="spellEnd"/>
      <w:r w:rsidRPr="000D2301">
        <w:rPr>
          <w:rFonts w:cs="Arial"/>
          <w:i/>
        </w:rPr>
        <w:t xml:space="preserve"> Μαρίνα.  </w:t>
      </w:r>
    </w:p>
    <w:p w:rsidR="00330194" w:rsidRPr="000D2301" w:rsidRDefault="00330194" w:rsidP="000D2301">
      <w:pPr>
        <w:numPr>
          <w:ilvl w:val="0"/>
          <w:numId w:val="29"/>
        </w:numPr>
        <w:spacing w:after="0" w:line="240" w:lineRule="auto"/>
        <w:ind w:left="714" w:hanging="357"/>
        <w:jc w:val="both"/>
        <w:rPr>
          <w:rFonts w:cs="Times New Roman"/>
          <w:b/>
        </w:rPr>
      </w:pPr>
      <w:r w:rsidRPr="000D2301">
        <w:t xml:space="preserve">Μια (1) κενή οργανική θέση καθηγητή στη βαθμίδα </w:t>
      </w:r>
      <w:r w:rsidRPr="000D2301">
        <w:rPr>
          <w:b/>
        </w:rPr>
        <w:t>του Επίκουρου Καθηγητή</w:t>
      </w:r>
      <w:r w:rsidRPr="000D2301">
        <w:t xml:space="preserve"> με γνωστικό αντικείμενο </w:t>
      </w:r>
      <w:r w:rsidRPr="000D2301">
        <w:rPr>
          <w:b/>
        </w:rPr>
        <w:t xml:space="preserve">«Διαχείριση Υγείας των Παραγωγικών Ζώων», </w:t>
      </w:r>
      <w:r w:rsidRPr="000D2301">
        <w:rPr>
          <w:rFonts w:cs="Calibri"/>
        </w:rPr>
        <w:t>(</w:t>
      </w:r>
      <w:r w:rsidRPr="000D2301">
        <w:t>ΦΕΚ 306/17-03-2020/</w:t>
      </w:r>
      <w:proofErr w:type="spellStart"/>
      <w:r w:rsidRPr="000D2301">
        <w:t>τ.Γ</w:t>
      </w:r>
      <w:proofErr w:type="spellEnd"/>
      <w:r w:rsidRPr="000D2301">
        <w:t xml:space="preserve">΄, </w:t>
      </w:r>
      <w:r w:rsidRPr="000D2301">
        <w:rPr>
          <w:b/>
          <w:bCs/>
        </w:rPr>
        <w:t>ΑΔΑ:</w:t>
      </w:r>
      <w:r w:rsidRPr="000D2301">
        <w:t xml:space="preserve"> Ψ93Δ469Β7Ξ-ΛΕΒ) </w:t>
      </w:r>
    </w:p>
    <w:p w:rsidR="00330194" w:rsidRPr="000D2301" w:rsidRDefault="00330194" w:rsidP="000D2301">
      <w:pPr>
        <w:spacing w:after="0" w:line="240" w:lineRule="auto"/>
        <w:ind w:left="714"/>
        <w:jc w:val="both"/>
        <w:rPr>
          <w:b/>
        </w:rPr>
      </w:pPr>
      <w:r w:rsidRPr="000D2301">
        <w:t xml:space="preserve">Κωδικός Ανάρτησης «ΑΠΕΛΛΑ»: </w:t>
      </w:r>
      <w:r w:rsidRPr="000D2301">
        <w:rPr>
          <w:b/>
          <w:bCs/>
        </w:rPr>
        <w:t>APP15228</w:t>
      </w:r>
    </w:p>
    <w:p w:rsidR="00330194" w:rsidRPr="000D2301" w:rsidRDefault="00330194" w:rsidP="000D2301">
      <w:pPr>
        <w:spacing w:after="0" w:line="240" w:lineRule="auto"/>
        <w:ind w:left="284"/>
        <w:jc w:val="both"/>
        <w:rPr>
          <w:b/>
        </w:rPr>
      </w:pPr>
      <w:r w:rsidRPr="000D2301">
        <w:rPr>
          <w:b/>
        </w:rPr>
        <w:t>ΠΕΡΙΓΡΑΦΗ ΘΕΣΗΣ</w:t>
      </w:r>
    </w:p>
    <w:p w:rsidR="00330194" w:rsidRPr="000D2301" w:rsidRDefault="00330194" w:rsidP="000D2301">
      <w:pPr>
        <w:spacing w:after="0" w:line="240" w:lineRule="auto"/>
        <w:ind w:left="284"/>
        <w:jc w:val="both"/>
      </w:pPr>
      <w:r w:rsidRPr="000D2301">
        <w:t>Το γνωστικό αντικείμενο καλύπτει τους τομείς παθολογίας, προληπτικής κτηνιατρικής, διαχείρισης αναπαραγωγής, λοιμωδών και παρασιτικών νοσημάτων, εκτροφής (περιλαμβανομένης της ζωοτεχνίας) και ευζωίας-ηθολογίας των βοοειδών, των μικρών μηρυκαστικών, των χοίρων και των κουνελιών, αναφέρεται δε σε πληθυσμούς ζώων συμβατικών και βιολογικών κτηνοτροφικών μονάδων παραγωγής τροφίμων ζωικής προέλευσης.</w:t>
      </w:r>
    </w:p>
    <w:p w:rsidR="00330194" w:rsidRPr="000D2301" w:rsidRDefault="00330194" w:rsidP="000D2301">
      <w:pPr>
        <w:spacing w:after="0" w:line="240" w:lineRule="auto"/>
        <w:ind w:left="284"/>
        <w:jc w:val="both"/>
      </w:pPr>
    </w:p>
    <w:p w:rsidR="00330194" w:rsidRPr="000D2301" w:rsidRDefault="00330194" w:rsidP="000D2301">
      <w:pPr>
        <w:numPr>
          <w:ilvl w:val="0"/>
          <w:numId w:val="29"/>
        </w:numPr>
        <w:spacing w:after="0" w:line="240" w:lineRule="auto"/>
        <w:ind w:left="709" w:hanging="349"/>
        <w:jc w:val="both"/>
      </w:pPr>
      <w:r w:rsidRPr="000D2301">
        <w:t xml:space="preserve">Μια (1) κενή οργανική θέση καθηγητή στη βαθμίδα </w:t>
      </w:r>
      <w:r w:rsidRPr="000D2301">
        <w:rPr>
          <w:b/>
        </w:rPr>
        <w:t>του Επίκουρου Καθηγητή</w:t>
      </w:r>
      <w:r w:rsidRPr="000D2301">
        <w:t xml:space="preserve"> με γνωστικό αντικείμενο </w:t>
      </w:r>
      <w:r w:rsidRPr="000D2301">
        <w:rPr>
          <w:b/>
        </w:rPr>
        <w:t xml:space="preserve">«Κλινική Ιατρική </w:t>
      </w:r>
      <w:proofErr w:type="spellStart"/>
      <w:r w:rsidRPr="000D2301">
        <w:rPr>
          <w:b/>
        </w:rPr>
        <w:t>Ιπποειδών</w:t>
      </w:r>
      <w:proofErr w:type="spellEnd"/>
      <w:r w:rsidRPr="000D2301">
        <w:rPr>
          <w:b/>
        </w:rPr>
        <w:t xml:space="preserve">», </w:t>
      </w:r>
      <w:r w:rsidRPr="000D2301">
        <w:rPr>
          <w:rFonts w:cs="Calibri"/>
        </w:rPr>
        <w:t>(</w:t>
      </w:r>
      <w:r w:rsidRPr="000D2301">
        <w:t>ΦΕΚ 306/17-03-2020/</w:t>
      </w:r>
      <w:proofErr w:type="spellStart"/>
      <w:r w:rsidRPr="000D2301">
        <w:t>τ.Γ</w:t>
      </w:r>
      <w:proofErr w:type="spellEnd"/>
      <w:r w:rsidRPr="000D2301">
        <w:t xml:space="preserve">΄, </w:t>
      </w:r>
      <w:r w:rsidRPr="000D2301">
        <w:rPr>
          <w:b/>
          <w:bCs/>
        </w:rPr>
        <w:t>ΑΔΑ:</w:t>
      </w:r>
      <w:r w:rsidRPr="000D2301">
        <w:t xml:space="preserve"> ΨΖΗΣ469Β7Ξ-7ΚΦ) </w:t>
      </w:r>
    </w:p>
    <w:p w:rsidR="00330194" w:rsidRPr="000D2301" w:rsidRDefault="00330194" w:rsidP="000D2301">
      <w:pPr>
        <w:spacing w:after="0" w:line="240" w:lineRule="auto"/>
        <w:ind w:left="284"/>
        <w:jc w:val="both"/>
      </w:pPr>
      <w:r w:rsidRPr="000D2301">
        <w:t xml:space="preserve">Κωδικός Ανάρτησης «ΑΠΕΛΛΑ»: </w:t>
      </w:r>
      <w:r w:rsidRPr="000D2301">
        <w:rPr>
          <w:b/>
          <w:bCs/>
        </w:rPr>
        <w:t>APP15229</w:t>
      </w:r>
    </w:p>
    <w:p w:rsidR="00330194" w:rsidRPr="000D2301" w:rsidRDefault="00330194" w:rsidP="000D2301">
      <w:pPr>
        <w:spacing w:after="0" w:line="240" w:lineRule="auto"/>
        <w:ind w:left="284"/>
        <w:jc w:val="both"/>
        <w:rPr>
          <w:b/>
        </w:rPr>
      </w:pPr>
      <w:r w:rsidRPr="000D2301">
        <w:rPr>
          <w:b/>
        </w:rPr>
        <w:t>ΠΕΡΙΓΡΑΦΗ ΘΕΣΗΣ</w:t>
      </w:r>
    </w:p>
    <w:p w:rsidR="00330194" w:rsidRPr="000D2301" w:rsidRDefault="00330194" w:rsidP="000D2301">
      <w:pPr>
        <w:spacing w:after="0" w:line="240" w:lineRule="auto"/>
        <w:ind w:left="284"/>
        <w:jc w:val="both"/>
      </w:pPr>
      <w:r w:rsidRPr="000D2301">
        <w:t>Το γνωστικό αντικείμενο καλύπτει  τους τομείς κλινικής κτηνιατρικής πράξης των ίππων, όνων και ημιόνων, με έμφαση στην ατομική κτηνιατρική, περιλαμβάνει δε την παθολογία, τα λοιμώδη και παρασιτικά νοσήματα, τη χειρουργική, τη μαιευτική-αναπαραγωγή, καθώς και τις αρχές εκτροφής ζώων των ανωτέρω ειδών.</w:t>
      </w:r>
    </w:p>
    <w:p w:rsidR="00330194" w:rsidRPr="000D2301" w:rsidRDefault="00330194" w:rsidP="000D2301">
      <w:pPr>
        <w:spacing w:after="0" w:line="240" w:lineRule="auto"/>
        <w:ind w:left="284"/>
        <w:jc w:val="both"/>
      </w:pPr>
    </w:p>
    <w:p w:rsidR="00330194" w:rsidRPr="000D2301" w:rsidRDefault="00330194" w:rsidP="000D2301">
      <w:pPr>
        <w:numPr>
          <w:ilvl w:val="0"/>
          <w:numId w:val="29"/>
        </w:numPr>
        <w:spacing w:after="0" w:line="240" w:lineRule="auto"/>
        <w:jc w:val="both"/>
      </w:pPr>
      <w:r w:rsidRPr="000D2301">
        <w:t xml:space="preserve">Μια (1) κενή οργανική θέση καθηγητή στη βαθμίδα </w:t>
      </w:r>
      <w:r w:rsidRPr="000D2301">
        <w:rPr>
          <w:b/>
        </w:rPr>
        <w:t>του Επίκουρου Καθηγητή</w:t>
      </w:r>
      <w:r w:rsidRPr="000D2301">
        <w:t xml:space="preserve"> με γνωστικό αντικείμενο </w:t>
      </w:r>
      <w:r w:rsidRPr="000D2301">
        <w:rPr>
          <w:b/>
        </w:rPr>
        <w:t>«</w:t>
      </w:r>
      <w:proofErr w:type="spellStart"/>
      <w:r w:rsidRPr="000D2301">
        <w:rPr>
          <w:b/>
        </w:rPr>
        <w:t>Κτηνιατροδικαστική</w:t>
      </w:r>
      <w:proofErr w:type="spellEnd"/>
      <w:r w:rsidRPr="000D2301">
        <w:rPr>
          <w:b/>
        </w:rPr>
        <w:t xml:space="preserve"> και Διαγνωστική Παθολογική Ανατομική των Ζώων», </w:t>
      </w:r>
      <w:r w:rsidRPr="000D2301">
        <w:rPr>
          <w:rFonts w:cs="Calibri"/>
        </w:rPr>
        <w:t>(</w:t>
      </w:r>
      <w:r w:rsidRPr="000D2301">
        <w:t>ΦΕΚ 306/17-03-2020/</w:t>
      </w:r>
      <w:proofErr w:type="spellStart"/>
      <w:r w:rsidRPr="000D2301">
        <w:t>τ.Γ</w:t>
      </w:r>
      <w:proofErr w:type="spellEnd"/>
      <w:r w:rsidRPr="000D2301">
        <w:t xml:space="preserve">΄, </w:t>
      </w:r>
      <w:r w:rsidRPr="000D2301">
        <w:rPr>
          <w:rStyle w:val="a6"/>
        </w:rPr>
        <w:t>ΑΔΑ:</w:t>
      </w:r>
      <w:r w:rsidRPr="000D2301">
        <w:t xml:space="preserve"> ΩΕΕΤ469Β7Ξ-7Ρ9) </w:t>
      </w:r>
    </w:p>
    <w:p w:rsidR="00330194" w:rsidRPr="000D2301" w:rsidRDefault="00330194" w:rsidP="000D2301">
      <w:pPr>
        <w:spacing w:after="0" w:line="240" w:lineRule="auto"/>
        <w:ind w:left="720"/>
        <w:jc w:val="both"/>
      </w:pPr>
      <w:r w:rsidRPr="000D2301">
        <w:t xml:space="preserve">Κωδικός Ανάρτησης «ΑΠΕΛΛΑ»: </w:t>
      </w:r>
      <w:r w:rsidRPr="000D2301">
        <w:rPr>
          <w:b/>
          <w:bCs/>
        </w:rPr>
        <w:t>APP15230</w:t>
      </w:r>
    </w:p>
    <w:p w:rsidR="00330194" w:rsidRPr="000D2301" w:rsidRDefault="00330194" w:rsidP="000D2301">
      <w:pPr>
        <w:spacing w:after="0" w:line="240" w:lineRule="auto"/>
        <w:jc w:val="both"/>
        <w:rPr>
          <w:b/>
        </w:rPr>
      </w:pPr>
      <w:r w:rsidRPr="000D2301">
        <w:rPr>
          <w:b/>
        </w:rPr>
        <w:t>ΠΕΡΙΓΡΑΦΗ ΘΕΣΗΣ</w:t>
      </w:r>
    </w:p>
    <w:p w:rsidR="00330194" w:rsidRDefault="00330194" w:rsidP="000D2301">
      <w:pPr>
        <w:spacing w:after="0" w:line="240" w:lineRule="auto"/>
        <w:jc w:val="both"/>
      </w:pPr>
      <w:r w:rsidRPr="000D2301">
        <w:t xml:space="preserve">Διερεύνηση της αιτίας, του μηχανισμού και του τρόπου θανάτου των διαφόρων ειδών ζώων (συντροφιάς, παραγωγικά, άγριας πανίδας, εργαστηρίου), αξιολογώντας τις </w:t>
      </w:r>
      <w:proofErr w:type="spellStart"/>
      <w:r w:rsidRPr="000D2301">
        <w:t>προθανάτιες</w:t>
      </w:r>
      <w:proofErr w:type="spellEnd"/>
      <w:r w:rsidRPr="000D2301">
        <w:t xml:space="preserve"> και μεταθανάτιες μακροσκοπικές και ιστολογικές αλλοιώσεις σε ιστούς και όργανα αυτών, μετά από νεκροψία / νεκροτομή και επικουρικές εργαστηριακές εξετάσεις. Αξιοποίηση των </w:t>
      </w:r>
      <w:proofErr w:type="spellStart"/>
      <w:r w:rsidRPr="000D2301">
        <w:t>προκυπτόντων</w:t>
      </w:r>
      <w:proofErr w:type="spellEnd"/>
      <w:r w:rsidRPr="000D2301">
        <w:t xml:space="preserve"> συμπερασμάτων για την απονομή δικαιοσύνης (σε ποινικές και σε αστικές υποθέσεις) ή / και για διαγνωστικούς ή άλλους σκοπούς.</w:t>
      </w:r>
    </w:p>
    <w:p w:rsidR="005E6472" w:rsidRDefault="005E6472" w:rsidP="000D2301">
      <w:pPr>
        <w:spacing w:after="0" w:line="240" w:lineRule="auto"/>
        <w:jc w:val="both"/>
      </w:pPr>
    </w:p>
    <w:p w:rsidR="005E6472" w:rsidRDefault="005E6472" w:rsidP="000D2301">
      <w:pPr>
        <w:spacing w:after="0" w:line="240" w:lineRule="auto"/>
        <w:jc w:val="both"/>
      </w:pPr>
    </w:p>
    <w:p w:rsidR="005E6472" w:rsidRDefault="005E6472" w:rsidP="000D2301">
      <w:pPr>
        <w:spacing w:after="0" w:line="240" w:lineRule="auto"/>
        <w:jc w:val="both"/>
      </w:pPr>
    </w:p>
    <w:p w:rsidR="005E6472" w:rsidRDefault="005E6472" w:rsidP="000D2301">
      <w:pPr>
        <w:spacing w:after="0" w:line="240" w:lineRule="auto"/>
        <w:jc w:val="both"/>
      </w:pPr>
    </w:p>
    <w:p w:rsidR="005E6472" w:rsidRPr="000D2301" w:rsidRDefault="005E6472" w:rsidP="000D2301">
      <w:pPr>
        <w:spacing w:after="0" w:line="240" w:lineRule="auto"/>
        <w:jc w:val="both"/>
      </w:pPr>
    </w:p>
    <w:p w:rsidR="00330194" w:rsidRPr="000D2301" w:rsidRDefault="00330194" w:rsidP="000D2301">
      <w:pPr>
        <w:spacing w:after="0" w:line="240" w:lineRule="auto"/>
        <w:jc w:val="both"/>
      </w:pPr>
    </w:p>
    <w:p w:rsidR="00330194" w:rsidRPr="000D2301" w:rsidRDefault="00330194" w:rsidP="000D2301">
      <w:pPr>
        <w:numPr>
          <w:ilvl w:val="0"/>
          <w:numId w:val="29"/>
        </w:numPr>
        <w:spacing w:after="0" w:line="240" w:lineRule="auto"/>
        <w:jc w:val="both"/>
        <w:rPr>
          <w:b/>
        </w:rPr>
      </w:pPr>
      <w:r w:rsidRPr="000D2301">
        <w:t xml:space="preserve">Μια (1) κενή οργανική θέση καθηγητή στη βαθμίδα </w:t>
      </w:r>
      <w:r w:rsidRPr="000D2301">
        <w:rPr>
          <w:b/>
        </w:rPr>
        <w:t>του Επίκουρου Καθηγητή</w:t>
      </w:r>
      <w:r w:rsidRPr="000D2301">
        <w:t xml:space="preserve"> με γνωστικό αντικείμενο </w:t>
      </w:r>
      <w:r w:rsidRPr="000D2301">
        <w:rPr>
          <w:b/>
        </w:rPr>
        <w:t xml:space="preserve">«Κτηνιατρική Διαγνωστική Απεικονιστική», </w:t>
      </w:r>
      <w:r w:rsidRPr="000D2301">
        <w:rPr>
          <w:rFonts w:cs="Calibri"/>
        </w:rPr>
        <w:t>(</w:t>
      </w:r>
      <w:r w:rsidRPr="000D2301">
        <w:t>ΦΕΚ 306/17-03-2020/</w:t>
      </w:r>
      <w:proofErr w:type="spellStart"/>
      <w:r w:rsidRPr="000D2301">
        <w:t>τ.Γ</w:t>
      </w:r>
      <w:proofErr w:type="spellEnd"/>
      <w:r w:rsidRPr="000D2301">
        <w:t xml:space="preserve">΄, </w:t>
      </w:r>
      <w:r w:rsidRPr="000D2301">
        <w:rPr>
          <w:rStyle w:val="a6"/>
        </w:rPr>
        <w:t>ΑΔΑ:</w:t>
      </w:r>
      <w:r w:rsidRPr="000D2301">
        <w:t xml:space="preserve"> 6Ψ2Χ469Β7Ξ-ΖΡΓ) </w:t>
      </w:r>
    </w:p>
    <w:p w:rsidR="00330194" w:rsidRPr="000D2301" w:rsidRDefault="00330194" w:rsidP="000D2301">
      <w:pPr>
        <w:spacing w:after="0" w:line="240" w:lineRule="auto"/>
        <w:ind w:left="720"/>
        <w:jc w:val="both"/>
        <w:rPr>
          <w:b/>
        </w:rPr>
      </w:pPr>
      <w:r w:rsidRPr="000D2301">
        <w:t xml:space="preserve">Κωδικός Ανάρτησης «ΑΠΕΛΛΑ»: </w:t>
      </w:r>
      <w:r w:rsidRPr="000D2301">
        <w:rPr>
          <w:b/>
          <w:bCs/>
        </w:rPr>
        <w:t>APP15231</w:t>
      </w:r>
    </w:p>
    <w:p w:rsidR="00330194" w:rsidRPr="000D2301" w:rsidRDefault="00330194" w:rsidP="000D2301">
      <w:pPr>
        <w:spacing w:after="0" w:line="240" w:lineRule="auto"/>
        <w:jc w:val="both"/>
        <w:rPr>
          <w:b/>
        </w:rPr>
      </w:pPr>
      <w:r w:rsidRPr="000D2301">
        <w:rPr>
          <w:b/>
        </w:rPr>
        <w:t>ΠΕΡΙΓΡΑΦΗ ΘΕΣΗΣ</w:t>
      </w:r>
    </w:p>
    <w:p w:rsidR="00330194" w:rsidRPr="000D2301" w:rsidRDefault="00330194" w:rsidP="000D2301">
      <w:pPr>
        <w:spacing w:after="0" w:line="240" w:lineRule="auto"/>
        <w:jc w:val="both"/>
      </w:pPr>
      <w:r w:rsidRPr="000D2301">
        <w:t xml:space="preserve">Το γνωστικό αντικείμενο καλύπτει την ακτινολογία και την </w:t>
      </w:r>
      <w:proofErr w:type="spellStart"/>
      <w:r w:rsidRPr="000D2301">
        <w:t>υπερηχοτομογραφία</w:t>
      </w:r>
      <w:proofErr w:type="spellEnd"/>
      <w:r w:rsidRPr="000D2301">
        <w:t xml:space="preserve"> στα διάφορα είδη ζώων (συντροφιάς, παραγωγικά, άγριας πανίδας, εργαστηρίου), με σκοπούς τη μελέτη και τη διάγνωση παθολογικών καταστάσεων.</w:t>
      </w:r>
    </w:p>
    <w:p w:rsidR="00330194" w:rsidRPr="000D2301" w:rsidRDefault="00330194" w:rsidP="000D2301">
      <w:pPr>
        <w:spacing w:after="0" w:line="240" w:lineRule="auto"/>
        <w:jc w:val="both"/>
      </w:pPr>
    </w:p>
    <w:p w:rsidR="00330194" w:rsidRPr="000D2301" w:rsidRDefault="00330194" w:rsidP="000D2301">
      <w:pPr>
        <w:spacing w:after="0" w:line="240" w:lineRule="auto"/>
        <w:ind w:right="-879"/>
        <w:jc w:val="both"/>
        <w:rPr>
          <w:b/>
        </w:rPr>
      </w:pPr>
      <w:r w:rsidRPr="000D2301">
        <w:rPr>
          <w:b/>
        </w:rPr>
        <w:t xml:space="preserve">ΠΟΛΥΤΕΧΝΙΚΗ ΣΧΟΛΗ </w:t>
      </w:r>
    </w:p>
    <w:p w:rsidR="00330194" w:rsidRPr="000D2301" w:rsidRDefault="00330194" w:rsidP="000D2301">
      <w:pPr>
        <w:pStyle w:val="a7"/>
        <w:autoSpaceDE w:val="0"/>
        <w:autoSpaceDN w:val="0"/>
        <w:adjustRightInd w:val="0"/>
        <w:spacing w:after="0"/>
        <w:ind w:right="56"/>
        <w:jc w:val="both"/>
        <w:rPr>
          <w:rFonts w:cs="Arial"/>
        </w:rPr>
      </w:pPr>
      <w:r w:rsidRPr="000D2301">
        <w:rPr>
          <w:b/>
        </w:rPr>
        <w:t>ΤΜΗΜΑ ΗΛΕΚΤΡΟΛΟΓΩΝ ΜΗΧΑΝΙΚΩΝ ΚΑΙ ΜΗΧΑΝΙΚΩΝ ΥΠΟΛΟΓΙΣΤΩΝ,</w:t>
      </w:r>
      <w:r w:rsidRPr="000D2301">
        <w:rPr>
          <w:rFonts w:cs="Arial"/>
        </w:rPr>
        <w:t xml:space="preserve"> </w:t>
      </w:r>
      <w:proofErr w:type="spellStart"/>
      <w:r w:rsidRPr="000D2301">
        <w:rPr>
          <w:rFonts w:cs="Arial"/>
        </w:rPr>
        <w:t>Γκλαβάνη</w:t>
      </w:r>
      <w:proofErr w:type="spellEnd"/>
      <w:r w:rsidRPr="000D2301">
        <w:rPr>
          <w:rFonts w:cs="Arial"/>
          <w:b/>
          <w:bCs/>
        </w:rPr>
        <w:t xml:space="preserve"> </w:t>
      </w:r>
      <w:r w:rsidRPr="000D2301">
        <w:rPr>
          <w:rFonts w:cs="Arial"/>
        </w:rPr>
        <w:t>37 &amp; 28</w:t>
      </w:r>
      <w:r w:rsidRPr="000D2301">
        <w:rPr>
          <w:rFonts w:cs="Arial"/>
          <w:vertAlign w:val="superscript"/>
        </w:rPr>
        <w:t>ης</w:t>
      </w:r>
      <w:r w:rsidRPr="000D2301">
        <w:rPr>
          <w:rFonts w:cs="Arial"/>
        </w:rPr>
        <w:t xml:space="preserve"> Οκτωβρίου, 38221 Βόλος, </w:t>
      </w:r>
      <w:proofErr w:type="spellStart"/>
      <w:r w:rsidRPr="000D2301">
        <w:rPr>
          <w:rFonts w:cs="Arial"/>
        </w:rPr>
        <w:t>τηλ</w:t>
      </w:r>
      <w:proofErr w:type="spellEnd"/>
      <w:r w:rsidRPr="000D2301">
        <w:rPr>
          <w:rFonts w:cs="Arial"/>
        </w:rPr>
        <w:t xml:space="preserve">. 2421074967, FAX 2421074997, </w:t>
      </w:r>
      <w:r w:rsidRPr="000D2301">
        <w:rPr>
          <w:rFonts w:cs="Arial"/>
          <w:lang w:val="en-US"/>
        </w:rPr>
        <w:t>e</w:t>
      </w:r>
      <w:r w:rsidRPr="000D2301">
        <w:rPr>
          <w:rFonts w:cs="Arial"/>
        </w:rPr>
        <w:t>-</w:t>
      </w:r>
      <w:r w:rsidRPr="000D2301">
        <w:rPr>
          <w:rFonts w:cs="Arial"/>
          <w:lang w:val="en-US"/>
        </w:rPr>
        <w:t>mail</w:t>
      </w:r>
      <w:r w:rsidRPr="000D2301">
        <w:rPr>
          <w:rFonts w:cs="Arial"/>
        </w:rPr>
        <w:t xml:space="preserve">: </w:t>
      </w:r>
      <w:hyperlink r:id="rId8" w:history="1">
        <w:r w:rsidRPr="000D2301">
          <w:rPr>
            <w:rStyle w:val="-"/>
            <w:rFonts w:cs="Arial"/>
            <w:color w:val="000000"/>
            <w:lang w:val="en-US"/>
          </w:rPr>
          <w:t>gece</w:t>
        </w:r>
        <w:r w:rsidRPr="000D2301">
          <w:rPr>
            <w:rStyle w:val="-"/>
            <w:rFonts w:cs="Arial"/>
            <w:color w:val="000000"/>
          </w:rPr>
          <w:t>@</w:t>
        </w:r>
        <w:r w:rsidRPr="000D2301">
          <w:rPr>
            <w:rStyle w:val="-"/>
            <w:rFonts w:cs="Arial"/>
            <w:color w:val="000000"/>
            <w:lang w:val="en-US"/>
          </w:rPr>
          <w:t>e</w:t>
        </w:r>
        <w:r w:rsidRPr="000D2301">
          <w:rPr>
            <w:rStyle w:val="-"/>
            <w:rFonts w:cs="Arial"/>
            <w:color w:val="000000"/>
          </w:rPr>
          <w:t>-</w:t>
        </w:r>
        <w:r w:rsidRPr="000D2301">
          <w:rPr>
            <w:rStyle w:val="-"/>
            <w:rFonts w:cs="Arial"/>
            <w:color w:val="000000"/>
            <w:lang w:val="en-US"/>
          </w:rPr>
          <w:t>ce</w:t>
        </w:r>
        <w:r w:rsidRPr="000D2301">
          <w:rPr>
            <w:rStyle w:val="-"/>
            <w:rFonts w:cs="Arial"/>
            <w:color w:val="000000"/>
          </w:rPr>
          <w:t>.</w:t>
        </w:r>
        <w:r w:rsidRPr="000D2301">
          <w:rPr>
            <w:rStyle w:val="-"/>
            <w:rFonts w:cs="Arial"/>
            <w:color w:val="000000"/>
            <w:lang w:val="en-US"/>
          </w:rPr>
          <w:t>uth</w:t>
        </w:r>
        <w:r w:rsidRPr="000D2301">
          <w:rPr>
            <w:rStyle w:val="-"/>
            <w:rFonts w:cs="Arial"/>
            <w:color w:val="000000"/>
          </w:rPr>
          <w:t>.</w:t>
        </w:r>
        <w:r w:rsidRPr="000D2301">
          <w:rPr>
            <w:rStyle w:val="-"/>
            <w:rFonts w:cs="Arial"/>
            <w:color w:val="000000"/>
            <w:lang w:val="en-US"/>
          </w:rPr>
          <w:t>gr</w:t>
        </w:r>
      </w:hyperlink>
      <w:r w:rsidRPr="000D2301">
        <w:rPr>
          <w:rFonts w:cs="Arial"/>
        </w:rPr>
        <w:t xml:space="preserve">,  Αρμόδια κ. </w:t>
      </w:r>
      <w:proofErr w:type="spellStart"/>
      <w:r w:rsidRPr="000D2301">
        <w:rPr>
          <w:rFonts w:cs="Arial"/>
        </w:rPr>
        <w:t>Παπαλεξανδρή</w:t>
      </w:r>
      <w:proofErr w:type="spellEnd"/>
      <w:r w:rsidRPr="000D2301">
        <w:rPr>
          <w:rFonts w:cs="Arial"/>
        </w:rPr>
        <w:t xml:space="preserve"> Μαρία.</w:t>
      </w:r>
    </w:p>
    <w:p w:rsidR="00330194" w:rsidRPr="000D2301" w:rsidRDefault="00330194" w:rsidP="000D2301">
      <w:pPr>
        <w:numPr>
          <w:ilvl w:val="0"/>
          <w:numId w:val="30"/>
        </w:numPr>
        <w:spacing w:after="0" w:line="240" w:lineRule="auto"/>
        <w:jc w:val="both"/>
        <w:rPr>
          <w:rFonts w:cs="Times New Roman"/>
          <w:b/>
        </w:rPr>
      </w:pPr>
      <w:r w:rsidRPr="000D2301">
        <w:t>Μια (1) κενή οργανική θέση καθηγητή στη βαθμίδα του</w:t>
      </w:r>
      <w:r w:rsidRPr="000D2301">
        <w:rPr>
          <w:b/>
        </w:rPr>
        <w:t xml:space="preserve"> Αναπληρωτή Καθηγητή ή Επίκουρου Καθηγητή </w:t>
      </w:r>
      <w:r w:rsidRPr="000D2301">
        <w:t xml:space="preserve">με γνωστικό αντικείμενο </w:t>
      </w:r>
      <w:r w:rsidRPr="000D2301">
        <w:rPr>
          <w:b/>
        </w:rPr>
        <w:t xml:space="preserve">«Επιστήμες Δεδομένων και Εφαρμογές», </w:t>
      </w:r>
      <w:r w:rsidRPr="000D2301">
        <w:rPr>
          <w:rFonts w:cs="Calibri"/>
        </w:rPr>
        <w:t>(</w:t>
      </w:r>
      <w:r w:rsidRPr="000D2301">
        <w:t>ΦΕΚ 306/17-03-2020/</w:t>
      </w:r>
      <w:proofErr w:type="spellStart"/>
      <w:r w:rsidRPr="000D2301">
        <w:t>τ.Γ</w:t>
      </w:r>
      <w:proofErr w:type="spellEnd"/>
      <w:r w:rsidRPr="000D2301">
        <w:t xml:space="preserve">΄, </w:t>
      </w:r>
      <w:r w:rsidRPr="000D2301">
        <w:rPr>
          <w:b/>
          <w:bCs/>
        </w:rPr>
        <w:t>ΑΔΑ:</w:t>
      </w:r>
      <w:r w:rsidRPr="000D2301">
        <w:t xml:space="preserve"> 9ΤΧΤ469Β7Ξ-ΚΡ3) </w:t>
      </w:r>
    </w:p>
    <w:p w:rsidR="00330194" w:rsidRPr="000D2301" w:rsidRDefault="00330194" w:rsidP="000D2301">
      <w:pPr>
        <w:spacing w:after="0" w:line="240" w:lineRule="auto"/>
        <w:ind w:left="720"/>
        <w:jc w:val="both"/>
        <w:rPr>
          <w:b/>
          <w:bCs/>
        </w:rPr>
      </w:pPr>
      <w:r w:rsidRPr="000D2301">
        <w:t xml:space="preserve">Κωδικός Ανάρτησης «ΑΠΕΛΛΑ»: </w:t>
      </w:r>
      <w:r w:rsidRPr="000D2301">
        <w:rPr>
          <w:b/>
          <w:bCs/>
        </w:rPr>
        <w:t xml:space="preserve">Αναπληρωτής Καθηγητής: APP15232 ή </w:t>
      </w:r>
    </w:p>
    <w:p w:rsidR="00330194" w:rsidRPr="000D2301" w:rsidRDefault="00330194" w:rsidP="000D2301">
      <w:pPr>
        <w:spacing w:after="0" w:line="240" w:lineRule="auto"/>
        <w:ind w:left="720"/>
        <w:jc w:val="both"/>
        <w:rPr>
          <w:b/>
          <w:bCs/>
        </w:rPr>
      </w:pPr>
      <w:r w:rsidRPr="000D2301">
        <w:rPr>
          <w:b/>
          <w:bCs/>
        </w:rPr>
        <w:t>Επίκουρος Καθηγητής: APP15233</w:t>
      </w:r>
    </w:p>
    <w:p w:rsidR="00330194" w:rsidRPr="000D2301" w:rsidRDefault="00330194" w:rsidP="000D2301">
      <w:pPr>
        <w:spacing w:after="0" w:line="240" w:lineRule="auto"/>
        <w:ind w:left="720"/>
        <w:jc w:val="both"/>
      </w:pPr>
    </w:p>
    <w:p w:rsidR="00330194" w:rsidRPr="000D2301" w:rsidRDefault="00330194" w:rsidP="000D2301">
      <w:pPr>
        <w:spacing w:after="0" w:line="240" w:lineRule="auto"/>
        <w:ind w:left="720"/>
        <w:jc w:val="both"/>
      </w:pPr>
    </w:p>
    <w:p w:rsidR="00330194" w:rsidRPr="000D2301" w:rsidRDefault="00330194" w:rsidP="000D2301">
      <w:pPr>
        <w:spacing w:after="0" w:line="240" w:lineRule="auto"/>
        <w:ind w:right="-879"/>
        <w:jc w:val="both"/>
        <w:rPr>
          <w:b/>
        </w:rPr>
      </w:pPr>
      <w:r w:rsidRPr="000D2301">
        <w:rPr>
          <w:b/>
        </w:rPr>
        <w:t>ΣΧΟΛΗ ΑΝΘΡΩΠΙΣΤΙΚΩΝ ΚΑΙ ΚΟΙΝΩΝΙΚΩΝ ΕΠΙΣΤΗΜΩΝ</w:t>
      </w:r>
    </w:p>
    <w:p w:rsidR="00330194" w:rsidRPr="000D2301" w:rsidRDefault="00330194" w:rsidP="000D2301">
      <w:pPr>
        <w:spacing w:after="0" w:line="240" w:lineRule="auto"/>
        <w:jc w:val="both"/>
      </w:pPr>
      <w:r w:rsidRPr="000D2301">
        <w:rPr>
          <w:rFonts w:cs="Arial"/>
          <w:b/>
          <w:bCs/>
        </w:rPr>
        <w:t>Παιδαγωγικό Τμήμα Προσχολικής Εκπαίδευσης,</w:t>
      </w:r>
      <w:r w:rsidRPr="000D2301">
        <w:rPr>
          <w:rFonts w:cs="Arial"/>
        </w:rPr>
        <w:t xml:space="preserve"> Αργοναυτών  &amp; Φιλελλήνων,  38221 Βόλος, </w:t>
      </w:r>
      <w:proofErr w:type="spellStart"/>
      <w:r w:rsidRPr="000D2301">
        <w:rPr>
          <w:rFonts w:cs="Arial"/>
        </w:rPr>
        <w:t>τηλ</w:t>
      </w:r>
      <w:proofErr w:type="spellEnd"/>
      <w:r w:rsidRPr="000D2301">
        <w:rPr>
          <w:rFonts w:cs="Arial"/>
        </w:rPr>
        <w:t xml:space="preserve">. 2421074898, FAX 2421074801, </w:t>
      </w:r>
      <w:r w:rsidRPr="000D2301">
        <w:rPr>
          <w:rFonts w:cs="Arial"/>
          <w:lang w:val="en-US"/>
        </w:rPr>
        <w:t>e</w:t>
      </w:r>
      <w:r w:rsidRPr="000D2301">
        <w:rPr>
          <w:rFonts w:cs="Arial"/>
        </w:rPr>
        <w:t>-</w:t>
      </w:r>
      <w:r w:rsidRPr="000D2301">
        <w:rPr>
          <w:rFonts w:cs="Arial"/>
          <w:lang w:val="en-US"/>
        </w:rPr>
        <w:t>mail</w:t>
      </w:r>
      <w:r w:rsidRPr="000D2301">
        <w:rPr>
          <w:rFonts w:cs="Arial"/>
        </w:rPr>
        <w:t xml:space="preserve">: </w:t>
      </w:r>
      <w:r w:rsidRPr="000D2301">
        <w:rPr>
          <w:rFonts w:cs="Arial"/>
          <w:u w:val="single"/>
          <w:lang w:val="en-US"/>
        </w:rPr>
        <w:t>g</w:t>
      </w:r>
      <w:r w:rsidRPr="000D2301">
        <w:rPr>
          <w:rFonts w:cs="Arial"/>
          <w:u w:val="single"/>
        </w:rPr>
        <w:t>-</w:t>
      </w:r>
      <w:proofErr w:type="spellStart"/>
      <w:r w:rsidRPr="000D2301">
        <w:rPr>
          <w:rFonts w:cs="Arial"/>
          <w:u w:val="single"/>
          <w:lang w:val="en-US"/>
        </w:rPr>
        <w:t>ece</w:t>
      </w:r>
      <w:proofErr w:type="spellEnd"/>
      <w:r w:rsidRPr="000D2301">
        <w:rPr>
          <w:rFonts w:cs="Arial"/>
          <w:u w:val="single"/>
        </w:rPr>
        <w:t>@</w:t>
      </w:r>
      <w:r w:rsidRPr="000D2301">
        <w:rPr>
          <w:rFonts w:cs="Arial"/>
          <w:u w:val="single"/>
          <w:lang w:val="en-US"/>
        </w:rPr>
        <w:t>uth</w:t>
      </w:r>
      <w:r w:rsidRPr="000D2301">
        <w:rPr>
          <w:rFonts w:cs="Arial"/>
          <w:u w:val="single"/>
        </w:rPr>
        <w:t>.</w:t>
      </w:r>
      <w:r w:rsidRPr="000D2301">
        <w:rPr>
          <w:rFonts w:cs="Arial"/>
          <w:u w:val="single"/>
          <w:lang w:val="en-US"/>
        </w:rPr>
        <w:t>gr</w:t>
      </w:r>
      <w:r w:rsidRPr="000D2301">
        <w:rPr>
          <w:rFonts w:cs="Arial"/>
        </w:rPr>
        <w:t xml:space="preserve"> , Αρμόδια κ. Σουμπενιώτη Βασιλική.</w:t>
      </w:r>
      <w:r w:rsidRPr="000D2301">
        <w:t xml:space="preserve"> </w:t>
      </w:r>
    </w:p>
    <w:p w:rsidR="00330194" w:rsidRPr="000D2301" w:rsidRDefault="00330194" w:rsidP="000D2301">
      <w:pPr>
        <w:spacing w:after="0" w:line="240" w:lineRule="auto"/>
        <w:jc w:val="both"/>
      </w:pPr>
    </w:p>
    <w:p w:rsidR="00330194" w:rsidRPr="000D2301" w:rsidRDefault="00330194" w:rsidP="000D2301">
      <w:pPr>
        <w:numPr>
          <w:ilvl w:val="0"/>
          <w:numId w:val="31"/>
        </w:numPr>
        <w:spacing w:after="0" w:line="240" w:lineRule="auto"/>
        <w:ind w:left="709" w:hanging="425"/>
        <w:jc w:val="both"/>
        <w:rPr>
          <w:b/>
        </w:rPr>
      </w:pPr>
      <w:r w:rsidRPr="000D2301">
        <w:t>Μια (1) κενή οργανική θέση καθηγητή στη βαθμίδα του</w:t>
      </w:r>
      <w:r w:rsidRPr="000D2301">
        <w:rPr>
          <w:b/>
        </w:rPr>
        <w:t xml:space="preserve"> Επίκουρου Καθηγητή </w:t>
      </w:r>
      <w:r w:rsidRPr="000D2301">
        <w:t xml:space="preserve">με γνωστικό αντικείμενο </w:t>
      </w:r>
      <w:r w:rsidRPr="000D2301">
        <w:rPr>
          <w:b/>
        </w:rPr>
        <w:t xml:space="preserve">«Παιδαγωγική για την προσχολική και πρώτη σχολική ηλικία», </w:t>
      </w:r>
      <w:r w:rsidRPr="000D2301">
        <w:rPr>
          <w:rFonts w:cs="Calibri"/>
        </w:rPr>
        <w:t>(</w:t>
      </w:r>
      <w:r w:rsidRPr="000D2301">
        <w:t xml:space="preserve">ΦΕΚ 297/13-03-2020τ./Γ΄, </w:t>
      </w:r>
      <w:r w:rsidRPr="000D2301">
        <w:rPr>
          <w:b/>
          <w:bCs/>
        </w:rPr>
        <w:t>ΑΔΑ:</w:t>
      </w:r>
      <w:r w:rsidRPr="000D2301">
        <w:t xml:space="preserve"> 6ΜΔΞ469Β7Ξ-ΙΔ9) </w:t>
      </w:r>
    </w:p>
    <w:p w:rsidR="00330194" w:rsidRPr="000D2301" w:rsidRDefault="00330194" w:rsidP="000D2301">
      <w:pPr>
        <w:spacing w:after="0" w:line="240" w:lineRule="auto"/>
        <w:ind w:left="709"/>
        <w:jc w:val="both"/>
      </w:pPr>
      <w:r w:rsidRPr="000D2301">
        <w:t xml:space="preserve">Κωδικός Ανάρτησης «ΑΠΕΛΛΑ»: </w:t>
      </w:r>
      <w:r w:rsidRPr="000D2301">
        <w:rPr>
          <w:b/>
          <w:bCs/>
        </w:rPr>
        <w:t>APP15235</w:t>
      </w:r>
    </w:p>
    <w:p w:rsidR="00330194" w:rsidRPr="000D2301" w:rsidRDefault="00330194" w:rsidP="000D2301">
      <w:pPr>
        <w:spacing w:after="0" w:line="240" w:lineRule="auto"/>
        <w:jc w:val="both"/>
        <w:rPr>
          <w:b/>
        </w:rPr>
      </w:pPr>
      <w:r w:rsidRPr="000D2301">
        <w:rPr>
          <w:b/>
        </w:rPr>
        <w:t>ΠΕΡΙΓΡΑΦΗ ΘΕΣΗΣ</w:t>
      </w:r>
    </w:p>
    <w:p w:rsidR="00330194" w:rsidRPr="000D2301" w:rsidRDefault="00330194" w:rsidP="000D2301">
      <w:pPr>
        <w:spacing w:after="0" w:line="240" w:lineRule="auto"/>
        <w:jc w:val="both"/>
      </w:pPr>
      <w:r w:rsidRPr="000D2301">
        <w:t>Το γνωστικό αντικείμενο «</w:t>
      </w:r>
      <w:r w:rsidRPr="000D2301">
        <w:rPr>
          <w:i/>
        </w:rPr>
        <w:t>Παιδαγωγική για την προσχολική και πρώτη σχολική ηλικία»</w:t>
      </w:r>
      <w:r w:rsidRPr="000D2301">
        <w:t xml:space="preserve"> θεραπεύει τις βασικές διαστάσεις της εκπαιδευτικής πράξης στην Προσχολική &amp; </w:t>
      </w:r>
      <w:proofErr w:type="spellStart"/>
      <w:r w:rsidRPr="000D2301">
        <w:t>Πρωτοσχολική</w:t>
      </w:r>
      <w:proofErr w:type="spellEnd"/>
      <w:r w:rsidRPr="000D2301">
        <w:t xml:space="preserve"> Εκπαίδευση. Στοχεύει στη θεωρητική και επιστημονική θεμελίωση της Παιδαγωγικής Επιστήμης μέσω της προσέγγισης του έργου σημαντικών παιδαγωγών και παιδαγωγικών ρευμάτων τόσο παλαιότερων όσο και σύγχρονων. Μέσα από αυτό το «πανόραμα» της παιδαγωγικής σκέψης σκιαγραφείται η ιστορική εξέλιξη της εκπαιδευτικής θεωρίας και πράξης, προσδιορίζονται οι σύγχρονες παιδαγωγικές κατευθύνσεις και ο ρόλος του εκπαιδευτικού με εστίαση στην προσχολική και πρώτη σχολική ηλικία.</w:t>
      </w:r>
      <w:r w:rsidRPr="000D2301">
        <w:rPr>
          <w:rFonts w:eastAsia="Times New Roman"/>
          <w:i/>
        </w:rPr>
        <w:t xml:space="preserve"> </w:t>
      </w:r>
      <w:r w:rsidRPr="000D2301">
        <w:t xml:space="preserve">Επίσης, το γνωστικό αντικείμενο αναφέρεται σε ένα σύγχρονο διδακτικό και ερευνητικό πλαίσιο που αναδεικνύει τη Συστηματική Παρατήρηση ως ένα βασικό εργαλείο προκειμένου ο/η εκπαιδευτικός να αξιολογεί και να </w:t>
      </w:r>
      <w:proofErr w:type="spellStart"/>
      <w:r w:rsidRPr="000D2301">
        <w:t>αναστοχάζεται</w:t>
      </w:r>
      <w:proofErr w:type="spellEnd"/>
      <w:r w:rsidRPr="000D2301">
        <w:t xml:space="preserve"> τις εκπαιδευτικές πρακτικές του.   Το γνωστικό αντικείμενο στοχεύει στην ευρύτερη εξοικείωση με το περιβάλλον του νηπιαγωγείου και άλλων χώρων προσχολικής και </w:t>
      </w:r>
      <w:proofErr w:type="spellStart"/>
      <w:r w:rsidRPr="000D2301">
        <w:t>πρωτοσχολικής</w:t>
      </w:r>
      <w:proofErr w:type="spellEnd"/>
      <w:r w:rsidRPr="000D2301">
        <w:t xml:space="preserve"> εκπαίδευσης, καθώς και με την εκπαιδευτική και παιδαγωγική διαδικασία που υλοποιείται  μέσω της προσέγγισης της συστηματικής παρατήρησης. Παράλληλα εστιάζει στην έννοια της αξιολόγησης κατά τον εκπαιδευτικό σχεδιασμό και στην αποτίμηση της εφαρμογής της συστηματικής παρατήρησης ως μέσου για την επαγγελματική ανάπτυξη του/της εκπαιδευτικού. Ειδικότερα, αποσκοπεί στο να φέρει σε επαφή τους φοιτητές και τις φοιτήτριες με τις σημαντικότερες δομές και διαδικασίες της προσχολικής και </w:t>
      </w:r>
      <w:proofErr w:type="spellStart"/>
      <w:r w:rsidRPr="000D2301">
        <w:t>πρωτοσχολικής</w:t>
      </w:r>
      <w:proofErr w:type="spellEnd"/>
      <w:r w:rsidRPr="000D2301">
        <w:t xml:space="preserve"> εκπαίδευσης και να τους/τις βοηθήσει να γνωρίσουν την πολυπλοκότητα αυτών των διαδικασιών μέσω της ανάλυσης οδηγών παρατήρησης. </w:t>
      </w:r>
    </w:p>
    <w:p w:rsidR="00330194" w:rsidRPr="000D2301" w:rsidRDefault="00330194" w:rsidP="000D2301">
      <w:pPr>
        <w:spacing w:after="0" w:line="240" w:lineRule="auto"/>
        <w:jc w:val="both"/>
      </w:pPr>
    </w:p>
    <w:p w:rsidR="00330194" w:rsidRPr="000D2301" w:rsidRDefault="00330194" w:rsidP="000D2301">
      <w:pPr>
        <w:numPr>
          <w:ilvl w:val="0"/>
          <w:numId w:val="31"/>
        </w:numPr>
        <w:spacing w:after="0" w:line="240" w:lineRule="auto"/>
        <w:ind w:left="709" w:hanging="283"/>
        <w:jc w:val="both"/>
        <w:rPr>
          <w:b/>
        </w:rPr>
      </w:pPr>
      <w:r w:rsidRPr="000D2301">
        <w:t xml:space="preserve">Μια (1) κενή οργανική θέση καθηγητή στη βαθμίδα </w:t>
      </w:r>
      <w:r w:rsidRPr="000D2301">
        <w:rPr>
          <w:b/>
        </w:rPr>
        <w:t xml:space="preserve">του Επίκουρου Καθηγητή </w:t>
      </w:r>
      <w:r w:rsidRPr="000D2301">
        <w:t xml:space="preserve">με γνωστικό αντικείμενο </w:t>
      </w:r>
      <w:r w:rsidRPr="000D2301">
        <w:rPr>
          <w:b/>
        </w:rPr>
        <w:t xml:space="preserve">«Εφαρμοσμένη κριτική παιδαγωγική στην προσχολική και </w:t>
      </w:r>
      <w:proofErr w:type="spellStart"/>
      <w:r w:rsidRPr="000D2301">
        <w:rPr>
          <w:b/>
        </w:rPr>
        <w:t>πρωτοσχολική</w:t>
      </w:r>
      <w:proofErr w:type="spellEnd"/>
      <w:r w:rsidRPr="000D2301">
        <w:rPr>
          <w:b/>
        </w:rPr>
        <w:t xml:space="preserve"> εκπαίδευση», </w:t>
      </w:r>
      <w:r w:rsidR="00B56269" w:rsidRPr="000D2301">
        <w:rPr>
          <w:rFonts w:cs="Calibri"/>
        </w:rPr>
        <w:t>(</w:t>
      </w:r>
      <w:r w:rsidRPr="000D2301">
        <w:t>ΦΕΚ 297/13-03-2020/</w:t>
      </w:r>
      <w:proofErr w:type="spellStart"/>
      <w:r w:rsidRPr="000D2301">
        <w:t>τ.Γ</w:t>
      </w:r>
      <w:proofErr w:type="spellEnd"/>
      <w:r w:rsidRPr="000D2301">
        <w:t xml:space="preserve">΄, </w:t>
      </w:r>
      <w:r w:rsidRPr="000D2301">
        <w:rPr>
          <w:b/>
          <w:bCs/>
        </w:rPr>
        <w:t>ΑΔΑ:</w:t>
      </w:r>
      <w:r w:rsidRPr="000D2301">
        <w:t xml:space="preserve"> 6ΡΓ0469Β7Ξ-ΩΛΚ) </w:t>
      </w:r>
    </w:p>
    <w:p w:rsidR="00330194" w:rsidRPr="000D2301" w:rsidRDefault="00330194" w:rsidP="000D2301">
      <w:pPr>
        <w:spacing w:after="0" w:line="240" w:lineRule="auto"/>
        <w:ind w:left="709" w:firstLine="11"/>
        <w:jc w:val="both"/>
      </w:pPr>
      <w:r w:rsidRPr="000D2301">
        <w:t xml:space="preserve">Κωδικός Ανάρτησης «ΑΠΕΛΛΑ»: </w:t>
      </w:r>
      <w:r w:rsidRPr="000D2301">
        <w:rPr>
          <w:b/>
          <w:bCs/>
        </w:rPr>
        <w:t>APP15236</w:t>
      </w:r>
    </w:p>
    <w:p w:rsidR="00330194" w:rsidRPr="000D2301" w:rsidRDefault="00330194" w:rsidP="000D2301">
      <w:pPr>
        <w:spacing w:after="0" w:line="240" w:lineRule="auto"/>
        <w:jc w:val="both"/>
        <w:rPr>
          <w:b/>
        </w:rPr>
      </w:pPr>
      <w:r w:rsidRPr="000D2301">
        <w:rPr>
          <w:b/>
        </w:rPr>
        <w:t>ΠΕΡΙΓΡΑΦΗ ΘΕΣΗΣ</w:t>
      </w:r>
    </w:p>
    <w:p w:rsidR="00330194" w:rsidRPr="000D2301" w:rsidRDefault="00330194" w:rsidP="000D2301">
      <w:pPr>
        <w:pStyle w:val="1"/>
        <w:spacing w:line="240" w:lineRule="auto"/>
        <w:jc w:val="both"/>
        <w:rPr>
          <w:rFonts w:asciiTheme="minorHAnsi" w:hAnsiTheme="minorHAnsi" w:cs="Times New Roman"/>
          <w:color w:val="auto"/>
        </w:rPr>
      </w:pPr>
      <w:r w:rsidRPr="000D2301">
        <w:rPr>
          <w:rFonts w:asciiTheme="minorHAnsi" w:hAnsiTheme="minorHAnsi" w:cs="Times New Roman"/>
          <w:color w:val="auto"/>
        </w:rPr>
        <w:t xml:space="preserve">Το γνωστικό αντικείμενο </w:t>
      </w:r>
      <w:r w:rsidRPr="000D2301">
        <w:rPr>
          <w:rFonts w:asciiTheme="minorHAnsi" w:hAnsiTheme="minorHAnsi" w:cs="Times New Roman"/>
          <w:i/>
          <w:color w:val="auto"/>
        </w:rPr>
        <w:t xml:space="preserve">«Εφαρμοσμένη Κριτική Παιδαγωγική στην Προσχολική &amp; </w:t>
      </w:r>
      <w:proofErr w:type="spellStart"/>
      <w:r w:rsidRPr="000D2301">
        <w:rPr>
          <w:rFonts w:asciiTheme="minorHAnsi" w:hAnsiTheme="minorHAnsi" w:cs="Times New Roman"/>
          <w:i/>
          <w:color w:val="auto"/>
        </w:rPr>
        <w:t>Πρωτοσχολική</w:t>
      </w:r>
      <w:proofErr w:type="spellEnd"/>
      <w:r w:rsidRPr="000D2301">
        <w:rPr>
          <w:rFonts w:asciiTheme="minorHAnsi" w:hAnsiTheme="minorHAnsi" w:cs="Times New Roman"/>
          <w:i/>
          <w:color w:val="auto"/>
        </w:rPr>
        <w:t xml:space="preserve"> Εκπαίδευση»</w:t>
      </w:r>
      <w:r w:rsidRPr="000D2301">
        <w:rPr>
          <w:rFonts w:asciiTheme="minorHAnsi" w:hAnsiTheme="minorHAnsi" w:cs="Times New Roman"/>
          <w:color w:val="auto"/>
        </w:rPr>
        <w:t xml:space="preserve"> αναφέρεται σε ένα σύγχρονο διδακτικό και ερευνητικό πλαίσιο που αναδεικνύει όψεις της Κριτικής Παιδαγωγικής για την ενδυνάμωση των μελλοντικών εκπαιδευτικών: (α) να τοποθετούνται κριτικά απέναντι σε εκπαιδευτικές στρατηγικές και διαδικασίες που παρεμποδίζουν την ανάπτυξη ποιοτικών εκπαιδευτικών αποτελεσμάτων σε όλα τα παιδιά, καθώς και (β) να αναπτύξουν αντίστοιχες </w:t>
      </w:r>
      <w:r w:rsidRPr="000D2301">
        <w:rPr>
          <w:rFonts w:asciiTheme="minorHAnsi" w:hAnsiTheme="minorHAnsi" w:cs="Times New Roman"/>
          <w:color w:val="auto"/>
        </w:rPr>
        <w:lastRenderedPageBreak/>
        <w:t xml:space="preserve">παιδαγωγικές στάσεις και πρακτικές στο πλαίσιο της προσχολικής και </w:t>
      </w:r>
      <w:proofErr w:type="spellStart"/>
      <w:r w:rsidRPr="000D2301">
        <w:rPr>
          <w:rFonts w:asciiTheme="minorHAnsi" w:hAnsiTheme="minorHAnsi" w:cs="Times New Roman"/>
          <w:color w:val="auto"/>
        </w:rPr>
        <w:t>πρωτοσχολικής</w:t>
      </w:r>
      <w:proofErr w:type="spellEnd"/>
      <w:r w:rsidRPr="000D2301">
        <w:rPr>
          <w:rFonts w:asciiTheme="minorHAnsi" w:hAnsiTheme="minorHAnsi" w:cs="Times New Roman"/>
          <w:color w:val="auto"/>
        </w:rPr>
        <w:t xml:space="preserve"> εκπαίδευσης για την καλλιέργεια ισότιμα υψηλών εκπαιδευτικών αποτελεσμάτων. Ειδικότερα, στόχος του γνωστικού αντικειμένου είναι να συμβάλει στην ολόπλευρη προετοιμασία των φοιτητών/τριών να αντιμετωπίσουν τις προκλήσεις διασύνδεσης θεωρίας και πράξης κατά την υλοποίηση της πρακτικής τους άσκησης, αναδεικνύοντας μορφές μάθησης και δράσης που συγκροτούν </w:t>
      </w:r>
      <w:proofErr w:type="spellStart"/>
      <w:r w:rsidRPr="000D2301">
        <w:rPr>
          <w:rFonts w:asciiTheme="minorHAnsi" w:hAnsiTheme="minorHAnsi" w:cs="Times New Roman"/>
          <w:color w:val="auto"/>
        </w:rPr>
        <w:t>χειραφετικές</w:t>
      </w:r>
      <w:proofErr w:type="spellEnd"/>
      <w:r w:rsidRPr="000D2301">
        <w:rPr>
          <w:rFonts w:asciiTheme="minorHAnsi" w:hAnsiTheme="minorHAnsi" w:cs="Times New Roman"/>
          <w:color w:val="auto"/>
        </w:rPr>
        <w:t xml:space="preserve"> στρατηγικές ενδυνάμωσης παιδιών και εκπαιδευτικών και  καλλιεργούν τον </w:t>
      </w:r>
      <w:proofErr w:type="spellStart"/>
      <w:r w:rsidRPr="000D2301">
        <w:rPr>
          <w:rFonts w:asciiTheme="minorHAnsi" w:hAnsiTheme="minorHAnsi" w:cs="Times New Roman"/>
          <w:color w:val="auto"/>
        </w:rPr>
        <w:t>αναστοχασμό</w:t>
      </w:r>
      <w:proofErr w:type="spellEnd"/>
      <w:r w:rsidRPr="000D2301">
        <w:rPr>
          <w:rFonts w:asciiTheme="minorHAnsi" w:hAnsiTheme="minorHAnsi" w:cs="Times New Roman"/>
          <w:color w:val="auto"/>
        </w:rPr>
        <w:t xml:space="preserve"> και την </w:t>
      </w:r>
      <w:proofErr w:type="spellStart"/>
      <w:r w:rsidRPr="000D2301">
        <w:rPr>
          <w:rFonts w:asciiTheme="minorHAnsi" w:hAnsiTheme="minorHAnsi" w:cs="Times New Roman"/>
          <w:color w:val="auto"/>
        </w:rPr>
        <w:t>αναπλαισίωση</w:t>
      </w:r>
      <w:proofErr w:type="spellEnd"/>
      <w:r w:rsidRPr="000D2301">
        <w:rPr>
          <w:rFonts w:asciiTheme="minorHAnsi" w:hAnsiTheme="minorHAnsi" w:cs="Times New Roman"/>
          <w:color w:val="auto"/>
        </w:rPr>
        <w:t xml:space="preserve"> του εκπαιδευτικού έργου, ώστε αυτό να εστιάσει στην απόκτηση βασικών γνώσεων και ικανοτήτων από όλα τα παιδιά, λαμβάνοντας υπόψη τόσο τις διαφορετικές αφετηρίες όσο και τα διαφορετικά κοινωνικά περιβάλλοντα από τα οποία αυτά προέρχονται. Στο πλαίσιο αυτό, η πρακτική άσκηση, τόσο στο χώρο του Νηπιαγωγείου όσο και σε άλλους αντίστοιχους χώρους  παρουσίας και συμμετοχής των παιδιών, αποκτά έναν ενεργό ρόλο στην ανανέωση και τον μετασχηματισμό της εκπαιδευτικής διαδικασίας για την ανάπτυξη συμμετοχικών πρακτικών στο εκπαιδευτικό έργο, δίχως αποκλεισμούς, στην προσχολική και </w:t>
      </w:r>
      <w:proofErr w:type="spellStart"/>
      <w:r w:rsidRPr="000D2301">
        <w:rPr>
          <w:rFonts w:asciiTheme="minorHAnsi" w:hAnsiTheme="minorHAnsi" w:cs="Times New Roman"/>
          <w:color w:val="auto"/>
        </w:rPr>
        <w:t>πρωτοσχολική</w:t>
      </w:r>
      <w:proofErr w:type="spellEnd"/>
      <w:r w:rsidRPr="000D2301">
        <w:rPr>
          <w:rFonts w:asciiTheme="minorHAnsi" w:hAnsiTheme="minorHAnsi" w:cs="Times New Roman"/>
          <w:color w:val="auto"/>
        </w:rPr>
        <w:t xml:space="preserve"> εκπαίδευση.</w:t>
      </w:r>
    </w:p>
    <w:p w:rsidR="00330194" w:rsidRPr="000D2301" w:rsidRDefault="00330194" w:rsidP="000D2301">
      <w:pPr>
        <w:spacing w:after="0" w:line="240" w:lineRule="auto"/>
        <w:jc w:val="both"/>
        <w:rPr>
          <w:rFonts w:cs="Times New Roman"/>
        </w:rPr>
      </w:pPr>
      <w:r w:rsidRPr="000D2301">
        <w:t xml:space="preserve">Το γνωστικό αντικείμενο θεραπεύει το σχεδιασμό εκπαιδευτικών δράσεων στην προσχολική και </w:t>
      </w:r>
      <w:proofErr w:type="spellStart"/>
      <w:r w:rsidRPr="000D2301">
        <w:t>πρωτοσχολική</w:t>
      </w:r>
      <w:proofErr w:type="spellEnd"/>
      <w:r w:rsidRPr="000D2301">
        <w:t xml:space="preserve"> εκπαίδευση, την αξιολόγησή τους και τον επανασχεδιασμό τους. Οι δράσεις αυτές πλαισιώνονται από ανατροφοδότηση και </w:t>
      </w:r>
      <w:proofErr w:type="spellStart"/>
      <w:r w:rsidRPr="000D2301">
        <w:t>αναστοχασμό</w:t>
      </w:r>
      <w:proofErr w:type="spellEnd"/>
      <w:r w:rsidRPr="000D2301">
        <w:t xml:space="preserve"> έτσι ώστε να αναδεικνύεται η σχέση αλληλεξάρτησης ανάμεσα στην εκπαιδευτική θεωρία και την εκπαιδευτική πράξη. Παράλληλα, οι φοιτητές και  οι φοιτήτριες μαθαίνουν να ερευνούν και να αποτιμούν την εκπαιδευτική πράξη στην προοπτική της συνεχούς βελτίωσής της.</w:t>
      </w:r>
    </w:p>
    <w:p w:rsidR="00330194" w:rsidRPr="000D2301" w:rsidRDefault="00330194" w:rsidP="000D2301">
      <w:pPr>
        <w:spacing w:after="0" w:line="240" w:lineRule="auto"/>
        <w:ind w:left="720"/>
        <w:jc w:val="both"/>
        <w:rPr>
          <w:rFonts w:cs="Arial"/>
          <w:i/>
        </w:rPr>
      </w:pPr>
    </w:p>
    <w:p w:rsidR="00330194" w:rsidRDefault="00330194" w:rsidP="000D2301">
      <w:pPr>
        <w:spacing w:after="0" w:line="240" w:lineRule="auto"/>
        <w:jc w:val="both"/>
        <w:rPr>
          <w:rFonts w:cs="Arial"/>
        </w:rPr>
      </w:pPr>
      <w:r w:rsidRPr="000D2301">
        <w:rPr>
          <w:rFonts w:cs="Arial"/>
          <w:b/>
          <w:bCs/>
        </w:rPr>
        <w:t>Παιδαγωγικό Τμήμα Δημοτικής Εκπαίδευσης,</w:t>
      </w:r>
      <w:r w:rsidRPr="000D2301">
        <w:rPr>
          <w:rFonts w:cs="Arial"/>
        </w:rPr>
        <w:t xml:space="preserve"> Αργοναυτών  &amp; Φιλελλήνων,  38221 Βόλος, </w:t>
      </w:r>
      <w:proofErr w:type="spellStart"/>
      <w:r w:rsidRPr="000D2301">
        <w:rPr>
          <w:rFonts w:cs="Arial"/>
        </w:rPr>
        <w:t>τηλ</w:t>
      </w:r>
      <w:proofErr w:type="spellEnd"/>
      <w:r w:rsidRPr="000D2301">
        <w:rPr>
          <w:rFonts w:cs="Arial"/>
        </w:rPr>
        <w:t xml:space="preserve">. 2421074897, FAX 2421074786, </w:t>
      </w:r>
      <w:r w:rsidRPr="000D2301">
        <w:rPr>
          <w:rFonts w:cs="Arial"/>
          <w:lang w:val="en-US"/>
        </w:rPr>
        <w:t>e</w:t>
      </w:r>
      <w:r w:rsidRPr="000D2301">
        <w:rPr>
          <w:rFonts w:cs="Arial"/>
        </w:rPr>
        <w:t>-</w:t>
      </w:r>
      <w:r w:rsidRPr="000D2301">
        <w:rPr>
          <w:rFonts w:cs="Arial"/>
          <w:lang w:val="en-US"/>
        </w:rPr>
        <w:t>mail</w:t>
      </w:r>
      <w:r w:rsidRPr="000D2301">
        <w:rPr>
          <w:rFonts w:cs="Arial"/>
        </w:rPr>
        <w:t xml:space="preserve">: </w:t>
      </w:r>
      <w:r w:rsidRPr="000D2301">
        <w:rPr>
          <w:rFonts w:cs="Arial"/>
          <w:u w:val="single"/>
          <w:lang w:val="en-US"/>
        </w:rPr>
        <w:t>g</w:t>
      </w:r>
      <w:r w:rsidRPr="000D2301">
        <w:rPr>
          <w:rFonts w:cs="Arial"/>
          <w:u w:val="single"/>
        </w:rPr>
        <w:t>-</w:t>
      </w:r>
      <w:r w:rsidRPr="000D2301">
        <w:rPr>
          <w:rFonts w:cs="Arial"/>
          <w:u w:val="single"/>
          <w:lang w:val="en-US"/>
        </w:rPr>
        <w:t>pre</w:t>
      </w:r>
      <w:r w:rsidRPr="000D2301">
        <w:rPr>
          <w:rFonts w:cs="Arial"/>
          <w:u w:val="single"/>
        </w:rPr>
        <w:t>@</w:t>
      </w:r>
      <w:r w:rsidRPr="000D2301">
        <w:rPr>
          <w:rFonts w:cs="Arial"/>
          <w:u w:val="single"/>
          <w:lang w:val="en-US"/>
        </w:rPr>
        <w:t>pre</w:t>
      </w:r>
      <w:r w:rsidRPr="000D2301">
        <w:rPr>
          <w:rFonts w:cs="Arial"/>
          <w:u w:val="single"/>
        </w:rPr>
        <w:t>.</w:t>
      </w:r>
      <w:r w:rsidRPr="000D2301">
        <w:rPr>
          <w:rFonts w:cs="Arial"/>
          <w:u w:val="single"/>
          <w:lang w:val="en-US"/>
        </w:rPr>
        <w:t>uth</w:t>
      </w:r>
      <w:r w:rsidRPr="000D2301">
        <w:rPr>
          <w:rFonts w:cs="Arial"/>
          <w:u w:val="single"/>
        </w:rPr>
        <w:t>.</w:t>
      </w:r>
      <w:r w:rsidRPr="000D2301">
        <w:rPr>
          <w:rFonts w:cs="Arial"/>
          <w:u w:val="single"/>
          <w:lang w:val="en-US"/>
        </w:rPr>
        <w:t>gr</w:t>
      </w:r>
      <w:r w:rsidRPr="000D2301">
        <w:rPr>
          <w:rFonts w:cs="Arial"/>
        </w:rPr>
        <w:t>, Αρμόδια κ. Κοντοκώστα Αθηνά.</w:t>
      </w:r>
    </w:p>
    <w:p w:rsidR="005E6472" w:rsidRDefault="005E6472" w:rsidP="000D2301">
      <w:pPr>
        <w:spacing w:after="0" w:line="240" w:lineRule="auto"/>
        <w:jc w:val="both"/>
        <w:rPr>
          <w:rFonts w:cs="Arial"/>
        </w:rPr>
      </w:pPr>
    </w:p>
    <w:p w:rsidR="005E6472" w:rsidRDefault="005E6472" w:rsidP="005E6472">
      <w:pPr>
        <w:numPr>
          <w:ilvl w:val="0"/>
          <w:numId w:val="38"/>
        </w:numPr>
        <w:spacing w:after="0" w:line="240" w:lineRule="auto"/>
        <w:jc w:val="both"/>
        <w:rPr>
          <w:b/>
          <w:color w:val="000000"/>
        </w:rPr>
      </w:pPr>
      <w:r>
        <w:rPr>
          <w:color w:val="000000"/>
        </w:rPr>
        <w:t>Μια (1) κενή οργανική θέση καθηγητή στη βαθμίδα του</w:t>
      </w:r>
      <w:r>
        <w:rPr>
          <w:b/>
          <w:color w:val="000000"/>
        </w:rPr>
        <w:t xml:space="preserve"> Επίκουρου Καθηγητή</w:t>
      </w:r>
      <w:r>
        <w:rPr>
          <w:color w:val="000000"/>
        </w:rPr>
        <w:t xml:space="preserve"> με γνωστικό αντικείμενο </w:t>
      </w:r>
      <w:r>
        <w:rPr>
          <w:b/>
          <w:color w:val="000000"/>
        </w:rPr>
        <w:t>«Βιολογία, Οικολογία και η Διδακτική τους»,</w:t>
      </w:r>
      <w:r>
        <w:rPr>
          <w:b/>
          <w:bCs/>
          <w:color w:val="000000"/>
        </w:rPr>
        <w:t xml:space="preserve"> </w:t>
      </w:r>
      <w:r>
        <w:rPr>
          <w:rFonts w:cs="Calibri"/>
          <w:color w:val="000000"/>
        </w:rPr>
        <w:t>(</w:t>
      </w:r>
      <w:r>
        <w:rPr>
          <w:color w:val="000000"/>
        </w:rPr>
        <w:t>ΦΕΚ 331/24-03-2020/</w:t>
      </w:r>
      <w:proofErr w:type="spellStart"/>
      <w:r>
        <w:rPr>
          <w:color w:val="000000"/>
        </w:rPr>
        <w:t>τ.Γ</w:t>
      </w:r>
      <w:proofErr w:type="spellEnd"/>
      <w:r>
        <w:rPr>
          <w:color w:val="000000"/>
        </w:rPr>
        <w:t xml:space="preserve">΄, </w:t>
      </w:r>
      <w:r>
        <w:rPr>
          <w:rStyle w:val="a6"/>
          <w:color w:val="000000"/>
        </w:rPr>
        <w:t>ΑΔΑ:</w:t>
      </w:r>
      <w:r>
        <w:rPr>
          <w:color w:val="000000"/>
        </w:rPr>
        <w:t xml:space="preserve"> Ω7ΠΨ469Β7Ξ-ΤΩ8)</w:t>
      </w:r>
      <w:r>
        <w:rPr>
          <w:b/>
          <w:color w:val="000000"/>
        </w:rPr>
        <w:t xml:space="preserve"> </w:t>
      </w:r>
    </w:p>
    <w:p w:rsidR="005E6472" w:rsidRDefault="005E6472" w:rsidP="005E6472">
      <w:pPr>
        <w:spacing w:after="0" w:line="240" w:lineRule="auto"/>
        <w:ind w:left="567"/>
        <w:jc w:val="both"/>
        <w:rPr>
          <w:color w:val="000000"/>
        </w:rPr>
      </w:pPr>
      <w:r>
        <w:rPr>
          <w:color w:val="000000"/>
        </w:rPr>
        <w:t xml:space="preserve">Κωδικός Ανάρτησης «ΑΠΕΛΛΑ»: </w:t>
      </w:r>
      <w:r>
        <w:rPr>
          <w:b/>
          <w:bCs/>
          <w:color w:val="000000"/>
        </w:rPr>
        <w:t>APP15246</w:t>
      </w:r>
    </w:p>
    <w:p w:rsidR="005E6472" w:rsidRDefault="005E6472" w:rsidP="005E6472">
      <w:pPr>
        <w:spacing w:after="0" w:line="240" w:lineRule="auto"/>
        <w:jc w:val="both"/>
        <w:rPr>
          <w:b/>
          <w:color w:val="000000"/>
        </w:rPr>
      </w:pPr>
      <w:r>
        <w:rPr>
          <w:b/>
          <w:color w:val="000000"/>
        </w:rPr>
        <w:t>ΠΕΡΙΓΡΑΦΗ ΘΕΣΗΣ</w:t>
      </w:r>
    </w:p>
    <w:p w:rsidR="005E6472" w:rsidRPr="005E6472" w:rsidRDefault="005E6472" w:rsidP="000D2301">
      <w:pPr>
        <w:spacing w:after="0" w:line="240" w:lineRule="auto"/>
        <w:jc w:val="both"/>
        <w:rPr>
          <w:color w:val="000000"/>
        </w:rPr>
      </w:pPr>
      <w:r>
        <w:rPr>
          <w:color w:val="000000"/>
        </w:rPr>
        <w:t xml:space="preserve">Επιστημονική περιοχή της Διδακτικής των Φυσικών Επιστημών που αφορά την Βιολογία, γενικά, και την Οικολογία ειδικότερα. Πεδίο μελέτης αποτελούν οι διαδικασίες μάθησης, οι διδακτικές μέθοδοι, τα διδακτικά εργαλεία, τα περιβάλλοντα μάθησης και ο μετασχηματισμός της  επιστημονικής γνώσης σχετικά με τα έμβια (Βιολογία), των συστημάτων και των αλληλεπιδράσεων </w:t>
      </w:r>
      <w:proofErr w:type="spellStart"/>
      <w:r>
        <w:rPr>
          <w:color w:val="000000"/>
        </w:rPr>
        <w:t>εμβίων</w:t>
      </w:r>
      <w:proofErr w:type="spellEnd"/>
      <w:r>
        <w:rPr>
          <w:color w:val="000000"/>
        </w:rPr>
        <w:t xml:space="preserve"> (Οικολογία). Πεδίο εφαρμογής η διδασκαλία της Βιολογίας και της Οικολογίας και η Περιβαλλοντική Εκπαίδευση.</w:t>
      </w:r>
    </w:p>
    <w:p w:rsidR="00330194" w:rsidRPr="000D2301" w:rsidRDefault="00330194" w:rsidP="000D2301">
      <w:pPr>
        <w:spacing w:after="0" w:line="240" w:lineRule="auto"/>
        <w:ind w:left="720"/>
        <w:jc w:val="both"/>
        <w:rPr>
          <w:rFonts w:cs="Arial"/>
          <w:i/>
        </w:rPr>
      </w:pPr>
    </w:p>
    <w:p w:rsidR="00330194" w:rsidRPr="005E6472" w:rsidRDefault="00330194" w:rsidP="005E6472">
      <w:pPr>
        <w:pStyle w:val="a5"/>
        <w:numPr>
          <w:ilvl w:val="0"/>
          <w:numId w:val="38"/>
        </w:numPr>
        <w:spacing w:after="0" w:line="240" w:lineRule="auto"/>
        <w:jc w:val="both"/>
        <w:rPr>
          <w:rFonts w:cs="Times New Roman"/>
          <w:b/>
        </w:rPr>
      </w:pPr>
      <w:r w:rsidRPr="000D2301">
        <w:t>Μια (1) κενή οργανική θέση καθηγητή στη βαθμίδα του</w:t>
      </w:r>
      <w:r w:rsidRPr="005E6472">
        <w:rPr>
          <w:b/>
        </w:rPr>
        <w:t xml:space="preserve"> Επίκουρου Καθηγητή</w:t>
      </w:r>
      <w:r w:rsidRPr="000D2301">
        <w:t xml:space="preserve"> με γνωστικό αντικείμενο </w:t>
      </w:r>
      <w:r w:rsidRPr="005E6472">
        <w:rPr>
          <w:b/>
          <w:bCs/>
        </w:rPr>
        <w:t xml:space="preserve">«Φιλοσοφία: </w:t>
      </w:r>
      <w:proofErr w:type="spellStart"/>
      <w:r w:rsidRPr="005E6472">
        <w:rPr>
          <w:b/>
          <w:bCs/>
        </w:rPr>
        <w:t>Γνωσιοθεωρία</w:t>
      </w:r>
      <w:proofErr w:type="spellEnd"/>
      <w:r w:rsidRPr="005E6472">
        <w:rPr>
          <w:b/>
          <w:bCs/>
        </w:rPr>
        <w:t xml:space="preserve"> και Επιστημολογία των Θετικών και Κοινωνικών Επιστημών», </w:t>
      </w:r>
      <w:r w:rsidR="00B56269" w:rsidRPr="005E6472">
        <w:rPr>
          <w:rFonts w:cs="Calibri"/>
        </w:rPr>
        <w:t>(</w:t>
      </w:r>
      <w:r w:rsidRPr="000D2301">
        <w:t>ΦΕΚ 297/13-03-2020/</w:t>
      </w:r>
      <w:proofErr w:type="spellStart"/>
      <w:r w:rsidRPr="000D2301">
        <w:t>τ.Γ</w:t>
      </w:r>
      <w:proofErr w:type="spellEnd"/>
      <w:r w:rsidRPr="000D2301">
        <w:t xml:space="preserve">΄, </w:t>
      </w:r>
      <w:r w:rsidRPr="000D2301">
        <w:rPr>
          <w:rStyle w:val="a6"/>
        </w:rPr>
        <w:t>ΑΔΑ:</w:t>
      </w:r>
      <w:r w:rsidRPr="000D2301">
        <w:t xml:space="preserve"> 97Ε4469Β7Ξ-ΟΨΝ</w:t>
      </w:r>
      <w:r w:rsidR="00B56269" w:rsidRPr="005E6472">
        <w:rPr>
          <w:b/>
        </w:rPr>
        <w:t xml:space="preserve">) </w:t>
      </w:r>
    </w:p>
    <w:p w:rsidR="00330194" w:rsidRPr="000D2301" w:rsidRDefault="00330194" w:rsidP="000D2301">
      <w:pPr>
        <w:spacing w:after="0" w:line="240" w:lineRule="auto"/>
        <w:ind w:left="567"/>
        <w:jc w:val="both"/>
      </w:pPr>
      <w:r w:rsidRPr="000D2301">
        <w:t xml:space="preserve">Κωδικός Ανάρτησης «ΑΠΕΛΛΑ»: </w:t>
      </w:r>
      <w:r w:rsidRPr="000D2301">
        <w:rPr>
          <w:rStyle w:val="flex-100"/>
          <w:b/>
          <w:bCs/>
        </w:rPr>
        <w:t>APP15238</w:t>
      </w:r>
    </w:p>
    <w:p w:rsidR="00330194" w:rsidRPr="000D2301" w:rsidRDefault="00330194" w:rsidP="000D2301">
      <w:pPr>
        <w:spacing w:after="0" w:line="240" w:lineRule="auto"/>
        <w:jc w:val="both"/>
        <w:rPr>
          <w:b/>
        </w:rPr>
      </w:pPr>
      <w:r w:rsidRPr="000D2301">
        <w:rPr>
          <w:b/>
        </w:rPr>
        <w:t>ΠΕΡΙΓΡΑΦΗ ΘΕΣΗΣ</w:t>
      </w:r>
    </w:p>
    <w:p w:rsidR="005E6472" w:rsidRPr="000D2301" w:rsidRDefault="00330194" w:rsidP="000D2301">
      <w:pPr>
        <w:spacing w:after="0" w:line="240" w:lineRule="auto"/>
        <w:jc w:val="both"/>
      </w:pPr>
      <w:r w:rsidRPr="000D2301">
        <w:t>Το γνωστικό αντικείμενο της θέσης αναφέρεται στον φιλοσοφικό κλάδο που μελετά το πρόβλημα της γνώσης (τι είναι, ποιες είναι οι πηγές της, ποια είναι τα αντικείμενα και τα όριά της, πώς συγκροτείται) και ειδικότερα το πρόβλημα της γνώσης που προσφέρουν οι επιστήμες (τόσο οι θετικές όσο και οι κοινωνικές), οι οποίες σχετίζονται με τη φυσιογνωμία και τις επιδιώξεις του Π.Τ.Δ.Ε και εξασφαλίζουν στους και στις πτυχιούχους του τα απαραίτητα εφόδια για την άρτια ακαδημαϊκή και επαγγελματική εξέλιξή τους.</w:t>
      </w:r>
    </w:p>
    <w:p w:rsidR="00330194" w:rsidRPr="000D2301" w:rsidRDefault="00330194" w:rsidP="000D2301">
      <w:pPr>
        <w:spacing w:after="0" w:line="240" w:lineRule="auto"/>
        <w:ind w:left="720"/>
        <w:jc w:val="both"/>
        <w:rPr>
          <w:rFonts w:cs="Arial"/>
          <w:i/>
        </w:rPr>
      </w:pPr>
    </w:p>
    <w:p w:rsidR="00330194" w:rsidRPr="000D2301" w:rsidRDefault="00330194" w:rsidP="000D2301">
      <w:pPr>
        <w:spacing w:after="0" w:line="240" w:lineRule="auto"/>
        <w:jc w:val="both"/>
        <w:rPr>
          <w:rFonts w:cs="Times New Roman"/>
          <w:b/>
        </w:rPr>
      </w:pPr>
      <w:r w:rsidRPr="000D2301">
        <w:rPr>
          <w:b/>
        </w:rPr>
        <w:t>ΣΧΟΛΗ ΓΕΩΠΟΝΙΚΩΝ ΕΠΙΣΤΗΜΩΝ</w:t>
      </w:r>
    </w:p>
    <w:p w:rsidR="00330194" w:rsidRPr="000D2301" w:rsidRDefault="00330194" w:rsidP="000D2301">
      <w:pPr>
        <w:widowControl w:val="0"/>
        <w:autoSpaceDE w:val="0"/>
        <w:autoSpaceDN w:val="0"/>
        <w:adjustRightInd w:val="0"/>
        <w:snapToGrid w:val="0"/>
        <w:spacing w:after="0" w:line="240" w:lineRule="auto"/>
        <w:ind w:right="56"/>
        <w:jc w:val="both"/>
        <w:rPr>
          <w:rFonts w:cs="Arial"/>
          <w:i/>
        </w:rPr>
      </w:pPr>
      <w:r w:rsidRPr="000D2301">
        <w:rPr>
          <w:rFonts w:cs="Arial"/>
          <w:b/>
          <w:bCs/>
          <w:i/>
        </w:rPr>
        <w:t>Τμήμα Γεωπονίας Φυτικής Παραγωγής &amp; Αγροτικού Περιβάλλοντος</w:t>
      </w:r>
      <w:r w:rsidRPr="000D2301">
        <w:rPr>
          <w:rFonts w:cs="Arial"/>
          <w:b/>
          <w:bCs/>
        </w:rPr>
        <w:t xml:space="preserve">, </w:t>
      </w:r>
      <w:r w:rsidRPr="000D2301">
        <w:rPr>
          <w:rFonts w:cs="Arial"/>
          <w:i/>
        </w:rPr>
        <w:t xml:space="preserve">Οδός </w:t>
      </w:r>
      <w:proofErr w:type="spellStart"/>
      <w:r w:rsidRPr="000D2301">
        <w:rPr>
          <w:rFonts w:cs="Arial"/>
          <w:i/>
        </w:rPr>
        <w:t>Φυτόκου</w:t>
      </w:r>
      <w:proofErr w:type="spellEnd"/>
      <w:r w:rsidRPr="000D2301">
        <w:rPr>
          <w:rFonts w:cs="Arial"/>
          <w:i/>
        </w:rPr>
        <w:t xml:space="preserve">-Ν. Ιωνία Μαγνησίας,  38446 Βόλος,  </w:t>
      </w:r>
      <w:proofErr w:type="spellStart"/>
      <w:r w:rsidRPr="000D2301">
        <w:rPr>
          <w:rFonts w:cs="Arial"/>
          <w:i/>
        </w:rPr>
        <w:t>τηλ</w:t>
      </w:r>
      <w:proofErr w:type="spellEnd"/>
      <w:r w:rsidRPr="000D2301">
        <w:rPr>
          <w:rFonts w:cs="Arial"/>
          <w:i/>
        </w:rPr>
        <w:t xml:space="preserve">. 2421093155,  FAX  2421093144, </w:t>
      </w:r>
      <w:r w:rsidRPr="000D2301">
        <w:rPr>
          <w:rFonts w:cs="Arial"/>
          <w:i/>
          <w:lang w:val="en-US"/>
        </w:rPr>
        <w:t>e</w:t>
      </w:r>
      <w:r w:rsidRPr="000D2301">
        <w:rPr>
          <w:rFonts w:cs="Arial"/>
          <w:i/>
        </w:rPr>
        <w:t>-</w:t>
      </w:r>
      <w:r w:rsidRPr="000D2301">
        <w:rPr>
          <w:rFonts w:cs="Arial"/>
          <w:i/>
          <w:lang w:val="en-US"/>
        </w:rPr>
        <w:t>mail</w:t>
      </w:r>
      <w:r w:rsidRPr="000D2301">
        <w:rPr>
          <w:rFonts w:cs="Arial"/>
          <w:i/>
        </w:rPr>
        <w:t xml:space="preserve">: </w:t>
      </w:r>
      <w:hyperlink r:id="rId9" w:history="1">
        <w:r w:rsidRPr="000D2301">
          <w:rPr>
            <w:rStyle w:val="-"/>
            <w:rFonts w:cs="Arial"/>
            <w:i/>
            <w:color w:val="000000"/>
            <w:lang w:val="en-US"/>
          </w:rPr>
          <w:t>g</w:t>
        </w:r>
        <w:r w:rsidRPr="000D2301">
          <w:rPr>
            <w:rStyle w:val="-"/>
            <w:rFonts w:cs="Arial"/>
            <w:i/>
            <w:color w:val="000000"/>
          </w:rPr>
          <w:t>-</w:t>
        </w:r>
        <w:r w:rsidRPr="000D2301">
          <w:rPr>
            <w:rStyle w:val="-"/>
            <w:rFonts w:cs="Arial"/>
            <w:i/>
            <w:color w:val="000000"/>
            <w:lang w:val="en-US"/>
          </w:rPr>
          <w:t>agr</w:t>
        </w:r>
        <w:r w:rsidRPr="000D2301">
          <w:rPr>
            <w:rStyle w:val="-"/>
            <w:rFonts w:cs="Arial"/>
            <w:i/>
            <w:color w:val="000000"/>
          </w:rPr>
          <w:t>@</w:t>
        </w:r>
        <w:r w:rsidRPr="000D2301">
          <w:rPr>
            <w:rStyle w:val="-"/>
            <w:rFonts w:cs="Arial"/>
            <w:i/>
            <w:color w:val="000000"/>
            <w:lang w:val="en-US"/>
          </w:rPr>
          <w:t>agr</w:t>
        </w:r>
        <w:r w:rsidRPr="000D2301">
          <w:rPr>
            <w:rStyle w:val="-"/>
            <w:rFonts w:cs="Arial"/>
            <w:i/>
            <w:color w:val="000000"/>
          </w:rPr>
          <w:t>.</w:t>
        </w:r>
        <w:r w:rsidRPr="000D2301">
          <w:rPr>
            <w:rStyle w:val="-"/>
            <w:rFonts w:cs="Arial"/>
            <w:i/>
            <w:color w:val="000000"/>
            <w:lang w:val="en-US"/>
          </w:rPr>
          <w:t>uth</w:t>
        </w:r>
        <w:r w:rsidRPr="000D2301">
          <w:rPr>
            <w:rStyle w:val="-"/>
            <w:rFonts w:cs="Arial"/>
            <w:i/>
            <w:color w:val="000000"/>
          </w:rPr>
          <w:t>.</w:t>
        </w:r>
        <w:r w:rsidRPr="000D2301">
          <w:rPr>
            <w:rStyle w:val="-"/>
            <w:rFonts w:cs="Arial"/>
            <w:i/>
            <w:color w:val="000000"/>
            <w:lang w:val="en-US"/>
          </w:rPr>
          <w:t>gr</w:t>
        </w:r>
      </w:hyperlink>
      <w:r w:rsidRPr="000D2301">
        <w:rPr>
          <w:rFonts w:cs="Arial"/>
          <w:i/>
        </w:rPr>
        <w:t>, Αρμόδια κ. Τόλια-Μαριόλη Αθηνά.</w:t>
      </w:r>
    </w:p>
    <w:p w:rsidR="00B56269" w:rsidRPr="000D2301" w:rsidRDefault="00B56269" w:rsidP="000D2301">
      <w:pPr>
        <w:widowControl w:val="0"/>
        <w:autoSpaceDE w:val="0"/>
        <w:autoSpaceDN w:val="0"/>
        <w:adjustRightInd w:val="0"/>
        <w:snapToGrid w:val="0"/>
        <w:spacing w:after="0" w:line="240" w:lineRule="auto"/>
        <w:ind w:right="56"/>
        <w:jc w:val="both"/>
        <w:rPr>
          <w:rFonts w:cs="Arial"/>
          <w:i/>
        </w:rPr>
      </w:pPr>
    </w:p>
    <w:p w:rsidR="00330194" w:rsidRPr="000D2301" w:rsidRDefault="00330194" w:rsidP="000D2301">
      <w:pPr>
        <w:numPr>
          <w:ilvl w:val="0"/>
          <w:numId w:val="33"/>
        </w:numPr>
        <w:spacing w:after="0" w:line="240" w:lineRule="auto"/>
        <w:ind w:left="567" w:hanging="283"/>
        <w:jc w:val="both"/>
        <w:rPr>
          <w:rFonts w:cs="Times New Roman"/>
          <w:b/>
        </w:rPr>
      </w:pPr>
      <w:r w:rsidRPr="000D2301">
        <w:t>Μια (1) κενή οργανική θέση καθηγητή στη βαθμίδα του</w:t>
      </w:r>
      <w:r w:rsidRPr="000D2301">
        <w:rPr>
          <w:b/>
        </w:rPr>
        <w:t xml:space="preserve"> Επίκουρου Καθηγητή </w:t>
      </w:r>
      <w:r w:rsidRPr="000D2301">
        <w:t xml:space="preserve">με γνωστικό αντικείμενο </w:t>
      </w:r>
      <w:r w:rsidRPr="000D2301">
        <w:rPr>
          <w:b/>
        </w:rPr>
        <w:t xml:space="preserve">«Δενδροκομία-Ελαιοκομία», </w:t>
      </w:r>
      <w:r w:rsidR="00B56269" w:rsidRPr="000D2301">
        <w:t>(</w:t>
      </w:r>
      <w:r w:rsidRPr="000D2301">
        <w:t xml:space="preserve">ΦΕΚ 297/13-03-2020/Γ΄, </w:t>
      </w:r>
      <w:r w:rsidRPr="000D2301">
        <w:rPr>
          <w:b/>
          <w:bCs/>
        </w:rPr>
        <w:t>ΑΔΑ:</w:t>
      </w:r>
      <w:r w:rsidRPr="000D2301">
        <w:t xml:space="preserve"> ΨΞΛΠ469Β7Ξ-ΦΣΦ) </w:t>
      </w:r>
      <w:r w:rsidRPr="000D2301">
        <w:rPr>
          <w:b/>
        </w:rPr>
        <w:t xml:space="preserve"> </w:t>
      </w:r>
    </w:p>
    <w:p w:rsidR="00330194" w:rsidRPr="000D2301" w:rsidRDefault="00330194" w:rsidP="000D2301">
      <w:pPr>
        <w:spacing w:after="0" w:line="240" w:lineRule="auto"/>
        <w:ind w:left="567"/>
        <w:jc w:val="both"/>
      </w:pPr>
      <w:r w:rsidRPr="000D2301">
        <w:t xml:space="preserve">Κωδικός Ανάρτησης «ΑΠΕΛΛΑ»: </w:t>
      </w:r>
      <w:r w:rsidRPr="000D2301">
        <w:rPr>
          <w:b/>
          <w:bCs/>
        </w:rPr>
        <w:t>APP15239</w:t>
      </w:r>
    </w:p>
    <w:p w:rsidR="00330194" w:rsidRPr="000D2301" w:rsidRDefault="00330194" w:rsidP="000D2301">
      <w:pPr>
        <w:spacing w:after="0" w:line="240" w:lineRule="auto"/>
        <w:jc w:val="both"/>
        <w:rPr>
          <w:b/>
        </w:rPr>
      </w:pPr>
      <w:r w:rsidRPr="000D2301">
        <w:rPr>
          <w:b/>
        </w:rPr>
        <w:t>ΠΕΡΙΓΡΑΦΗ ΤΗΣ ΘΕΣΗΣ</w:t>
      </w:r>
    </w:p>
    <w:p w:rsidR="00330194" w:rsidRDefault="00330194" w:rsidP="000D2301">
      <w:pPr>
        <w:spacing w:after="0" w:line="240" w:lineRule="auto"/>
        <w:jc w:val="both"/>
      </w:pPr>
      <w:r w:rsidRPr="000D2301">
        <w:t xml:space="preserve">Οι υποψήφιοι πρέπει να έχουν βασικές γεωπονικές σπουδές (γεωπόνοι) με διδακτορική διατριβή στο αντικείμενο της Δενδροκομίας με μερική ή ολική εξειδίκευση στην ελαιοκομία. Οι υποψήφιοι πρέπει να έχουν ασχοληθεί με έρευνα πάνω στην καλλιέργεια της ελιάς ή και άλλων οπωροφόρων με στόχο τη </w:t>
      </w:r>
      <w:proofErr w:type="spellStart"/>
      <w:r w:rsidRPr="000D2301">
        <w:t>φιλοπεριβαλλοντική</w:t>
      </w:r>
      <w:proofErr w:type="spellEnd"/>
      <w:r w:rsidRPr="000D2301">
        <w:t xml:space="preserve"> καλλιέργεια ή και την αλληλεπίδραση της δενδροκομίας με το περιβάλλον.</w:t>
      </w:r>
    </w:p>
    <w:p w:rsidR="005E6472" w:rsidRDefault="005E6472" w:rsidP="000D2301">
      <w:pPr>
        <w:spacing w:after="0" w:line="240" w:lineRule="auto"/>
        <w:jc w:val="both"/>
      </w:pPr>
    </w:p>
    <w:p w:rsidR="00F8223B" w:rsidRDefault="00F8223B" w:rsidP="000D2301">
      <w:pPr>
        <w:spacing w:after="0" w:line="240" w:lineRule="auto"/>
        <w:jc w:val="both"/>
      </w:pPr>
    </w:p>
    <w:p w:rsidR="00F8223B" w:rsidRPr="000E6632" w:rsidRDefault="00F8223B" w:rsidP="00F8223B">
      <w:pPr>
        <w:spacing w:after="0" w:line="240" w:lineRule="auto"/>
        <w:jc w:val="both"/>
        <w:rPr>
          <w:b/>
          <w:color w:val="000000"/>
        </w:rPr>
      </w:pPr>
      <w:r w:rsidRPr="0049349C">
        <w:rPr>
          <w:color w:val="000000"/>
        </w:rPr>
        <w:t>2.</w:t>
      </w:r>
      <w:r w:rsidRPr="000E6632">
        <w:rPr>
          <w:color w:val="000000"/>
        </w:rPr>
        <w:t>Μια (1) κενή οργανική θέση καθηγητή στη βαθμίδα του</w:t>
      </w:r>
      <w:r w:rsidRPr="000E6632">
        <w:rPr>
          <w:b/>
          <w:color w:val="000000"/>
        </w:rPr>
        <w:t xml:space="preserve"> Επίκουρου Καθηγητή </w:t>
      </w:r>
      <w:r w:rsidRPr="000E6632">
        <w:rPr>
          <w:color w:val="000000"/>
        </w:rPr>
        <w:t xml:space="preserve">με γνωστικό αντικείμενο </w:t>
      </w:r>
      <w:r w:rsidRPr="000E6632">
        <w:rPr>
          <w:b/>
          <w:color w:val="000000"/>
        </w:rPr>
        <w:t xml:space="preserve">«Γεωργία με έμφαση στην καλλιέργεια Ενεργειακών, Αρωματικών και Φαρμακευτικών Φυτών», </w:t>
      </w:r>
      <w:r>
        <w:rPr>
          <w:color w:val="000000"/>
        </w:rPr>
        <w:t>(</w:t>
      </w:r>
      <w:r w:rsidRPr="000E6632">
        <w:rPr>
          <w:color w:val="000000"/>
        </w:rPr>
        <w:t xml:space="preserve">ΦΕΚ 331/24-03-2020/Γ΄, </w:t>
      </w:r>
      <w:r w:rsidRPr="000E6632">
        <w:rPr>
          <w:rStyle w:val="a6"/>
          <w:color w:val="000000"/>
        </w:rPr>
        <w:t>ΑΔΑ:</w:t>
      </w:r>
      <w:r w:rsidRPr="000E6632">
        <w:rPr>
          <w:color w:val="000000"/>
        </w:rPr>
        <w:t xml:space="preserve"> ΩΒ0Π469Β7Ξ-Φ6Α) </w:t>
      </w:r>
    </w:p>
    <w:p w:rsidR="00F8223B" w:rsidRPr="000E6632" w:rsidRDefault="00F8223B" w:rsidP="00F8223B">
      <w:pPr>
        <w:spacing w:after="0" w:line="240" w:lineRule="auto"/>
        <w:jc w:val="both"/>
        <w:rPr>
          <w:color w:val="000000"/>
        </w:rPr>
      </w:pPr>
      <w:r w:rsidRPr="000E6632">
        <w:rPr>
          <w:color w:val="000000"/>
        </w:rPr>
        <w:t xml:space="preserve">Κωδικός Ανάρτησης «ΑΠΕΛΛΑ»: </w:t>
      </w:r>
      <w:r w:rsidRPr="000E6632">
        <w:rPr>
          <w:b/>
          <w:bCs/>
          <w:color w:val="000000"/>
        </w:rPr>
        <w:t>APP15247</w:t>
      </w:r>
    </w:p>
    <w:p w:rsidR="00F8223B" w:rsidRPr="000E6632" w:rsidRDefault="00F8223B" w:rsidP="00F8223B">
      <w:pPr>
        <w:spacing w:after="0" w:line="240" w:lineRule="auto"/>
        <w:jc w:val="both"/>
        <w:rPr>
          <w:b/>
          <w:color w:val="000000"/>
        </w:rPr>
      </w:pPr>
      <w:r w:rsidRPr="000E6632">
        <w:rPr>
          <w:b/>
          <w:color w:val="000000"/>
        </w:rPr>
        <w:t>ΠΕΡΙΓΡΑΦΗ ΘΕΣΗΣ</w:t>
      </w:r>
    </w:p>
    <w:p w:rsidR="00F8223B" w:rsidRPr="005E6472" w:rsidRDefault="00F8223B" w:rsidP="000D2301">
      <w:pPr>
        <w:spacing w:after="0" w:line="240" w:lineRule="auto"/>
        <w:jc w:val="both"/>
        <w:rPr>
          <w:rFonts w:ascii="Times New Roman" w:eastAsia="Calibri" w:hAnsi="Times New Roman" w:cs="Times New Roman"/>
          <w:noProof/>
        </w:rPr>
      </w:pPr>
      <w:r w:rsidRPr="00101C97">
        <w:rPr>
          <w:rFonts w:ascii="Times New Roman" w:eastAsia="Calibri" w:hAnsi="Times New Roman" w:cs="Times New Roman"/>
          <w:noProof/>
        </w:rPr>
        <w:t>Οι υποψήφιοι πρέπει να έχουν γεωπονικές σπουδές (γεωπόνοι) με εξειδίκευση στη Γεωργία, ενώ σημαντικό μέρος των μεταπτυχιακών σπουδών και της ερευνητικής τους εμπειρίας να καλύπτει τους τομείς της καλλιέργειας Ενεργειακών, Αρωματικών και Φαρμακευτικών Φυτών, που είναι ιδιαίτερα σημαντικοί για την ανάπτυξη της χώρας και την προστασία του περιβάλλοντος, στα πλαίσια της νέας τάσης για αειφορική γεωργία χαμηλών εισροών. Θα συνεκτιμηθεί η διδακτική εμπειρία στα παραπάνω θέματα σε προπτυχιακό ή/και μεταπτυχιακό επίπεδο Ανώτατου Εκπαιδευτικού Ιδρύματος. Οι υποψήφιοι θα πρέπει να έχουν αποδεδειγμένα μεγάλη ικανότητα έκφρασης των θεμάτων του γνωστικού τους αντικειμένου στην Αγγλική αλλά και αποδεδειγμένα ικανότητα συγγραφής ερευνητικών προγραμμάτων. Η ερευνητική συνεργασία ή/και η φοίτηση μέρους των υποψηφίων σε Πανεπιστήμια με υψηλό δείκτη αριστείας θα ληφθεί ιδιαιτέρως υπόψιν.</w:t>
      </w:r>
    </w:p>
    <w:p w:rsidR="00330194" w:rsidRPr="000D2301" w:rsidRDefault="00330194" w:rsidP="000D2301">
      <w:pPr>
        <w:widowControl w:val="0"/>
        <w:autoSpaceDE w:val="0"/>
        <w:autoSpaceDN w:val="0"/>
        <w:adjustRightInd w:val="0"/>
        <w:snapToGrid w:val="0"/>
        <w:spacing w:before="33" w:after="0"/>
        <w:ind w:right="56"/>
        <w:jc w:val="both"/>
        <w:rPr>
          <w:rFonts w:cs="Arial"/>
          <w:i/>
        </w:rPr>
      </w:pPr>
    </w:p>
    <w:p w:rsidR="00330194" w:rsidRPr="000D2301" w:rsidRDefault="00330194" w:rsidP="000D2301">
      <w:pPr>
        <w:spacing w:after="0" w:line="240" w:lineRule="auto"/>
        <w:ind w:right="-879"/>
        <w:jc w:val="both"/>
        <w:rPr>
          <w:rFonts w:cs="Times New Roman"/>
          <w:b/>
        </w:rPr>
      </w:pPr>
      <w:r w:rsidRPr="000D2301">
        <w:rPr>
          <w:b/>
        </w:rPr>
        <w:t>ΣΧΟΛΗ ΕΠΙΣΤΗΜΩΝ ΦΥΣΙΚΗΣ ΑΓΩΓΗΣ ΑΘΛΗΤΙΣΜΟΥ ΚΑΙ ΔΙΑΙΤΟΛΟΓΙΑΣ</w:t>
      </w:r>
    </w:p>
    <w:p w:rsidR="00330194" w:rsidRPr="000D2301" w:rsidRDefault="00330194" w:rsidP="000D2301">
      <w:pPr>
        <w:spacing w:after="0" w:line="240" w:lineRule="auto"/>
        <w:ind w:right="-879"/>
        <w:jc w:val="both"/>
        <w:rPr>
          <w:rFonts w:cs="Arial"/>
        </w:rPr>
      </w:pPr>
      <w:r w:rsidRPr="000D2301">
        <w:rPr>
          <w:rFonts w:cs="Arial"/>
          <w:b/>
          <w:bCs/>
        </w:rPr>
        <w:t xml:space="preserve">Τμήμα Επιστήμης Φυσικής Αγωγής &amp; Αθλητισμού, </w:t>
      </w:r>
      <w:r w:rsidRPr="000D2301">
        <w:rPr>
          <w:rFonts w:cs="Arial"/>
        </w:rPr>
        <w:t xml:space="preserve">Καρυές Τρικάλων, 42100 Τρίκαλα, </w:t>
      </w:r>
      <w:proofErr w:type="spellStart"/>
      <w:r w:rsidRPr="000D2301">
        <w:rPr>
          <w:rFonts w:cs="Arial"/>
        </w:rPr>
        <w:t>τηλ</w:t>
      </w:r>
      <w:proofErr w:type="spellEnd"/>
      <w:r w:rsidRPr="000D2301">
        <w:rPr>
          <w:rFonts w:cs="Arial"/>
        </w:rPr>
        <w:t xml:space="preserve">. 2431047003, FAX 2431047042, </w:t>
      </w:r>
      <w:r w:rsidRPr="000D2301">
        <w:rPr>
          <w:rFonts w:cs="Arial"/>
          <w:lang w:val="en-US"/>
        </w:rPr>
        <w:t>e</w:t>
      </w:r>
      <w:r w:rsidRPr="000D2301">
        <w:rPr>
          <w:rFonts w:cs="Arial"/>
        </w:rPr>
        <w:t>-</w:t>
      </w:r>
      <w:r w:rsidRPr="000D2301">
        <w:rPr>
          <w:rFonts w:cs="Arial"/>
          <w:lang w:val="en-US"/>
        </w:rPr>
        <w:t>mail</w:t>
      </w:r>
      <w:r w:rsidRPr="000D2301">
        <w:rPr>
          <w:rFonts w:cs="Arial"/>
        </w:rPr>
        <w:t xml:space="preserve">: </w:t>
      </w:r>
      <w:r w:rsidRPr="000D2301">
        <w:rPr>
          <w:rFonts w:cs="Arial"/>
          <w:u w:val="single"/>
          <w:lang w:val="en-US"/>
        </w:rPr>
        <w:t>g</w:t>
      </w:r>
      <w:r w:rsidRPr="000D2301">
        <w:rPr>
          <w:rFonts w:cs="Arial"/>
          <w:u w:val="single"/>
        </w:rPr>
        <w:t>-</w:t>
      </w:r>
      <w:proofErr w:type="spellStart"/>
      <w:r w:rsidRPr="000D2301">
        <w:rPr>
          <w:rFonts w:cs="Arial"/>
          <w:u w:val="single"/>
          <w:lang w:val="en-US"/>
        </w:rPr>
        <w:t>pe</w:t>
      </w:r>
      <w:proofErr w:type="spellEnd"/>
      <w:r w:rsidRPr="000D2301">
        <w:rPr>
          <w:rFonts w:cs="Arial"/>
          <w:u w:val="single"/>
        </w:rPr>
        <w:t>@</w:t>
      </w:r>
      <w:proofErr w:type="spellStart"/>
      <w:r w:rsidRPr="000D2301">
        <w:rPr>
          <w:rFonts w:cs="Arial"/>
          <w:u w:val="single"/>
          <w:lang w:val="en-US"/>
        </w:rPr>
        <w:t>pe</w:t>
      </w:r>
      <w:proofErr w:type="spellEnd"/>
      <w:r w:rsidRPr="000D2301">
        <w:rPr>
          <w:rFonts w:cs="Arial"/>
          <w:u w:val="single"/>
        </w:rPr>
        <w:t>.</w:t>
      </w:r>
      <w:r w:rsidRPr="000D2301">
        <w:rPr>
          <w:rFonts w:cs="Arial"/>
          <w:u w:val="single"/>
          <w:lang w:val="en-US"/>
        </w:rPr>
        <w:t>uth</w:t>
      </w:r>
      <w:r w:rsidRPr="000D2301">
        <w:rPr>
          <w:rFonts w:cs="Arial"/>
          <w:u w:val="single"/>
        </w:rPr>
        <w:t>.</w:t>
      </w:r>
      <w:r w:rsidRPr="000D2301">
        <w:rPr>
          <w:rFonts w:cs="Arial"/>
          <w:u w:val="single"/>
          <w:lang w:val="en-US"/>
        </w:rPr>
        <w:t>gr</w:t>
      </w:r>
      <w:r w:rsidRPr="000D2301">
        <w:rPr>
          <w:rFonts w:cs="Arial"/>
        </w:rPr>
        <w:t>, Αρμόδια κ. Αικατερίνη Θωμά.</w:t>
      </w:r>
    </w:p>
    <w:p w:rsidR="00330194" w:rsidRPr="000D2301" w:rsidRDefault="00330194" w:rsidP="000D2301">
      <w:pPr>
        <w:spacing w:after="0" w:line="240" w:lineRule="auto"/>
        <w:ind w:right="-879"/>
        <w:jc w:val="both"/>
        <w:rPr>
          <w:rFonts w:cs="Arial"/>
          <w:i/>
        </w:rPr>
      </w:pPr>
    </w:p>
    <w:p w:rsidR="00330194" w:rsidRPr="000D2301" w:rsidRDefault="00330194" w:rsidP="000D2301">
      <w:pPr>
        <w:numPr>
          <w:ilvl w:val="0"/>
          <w:numId w:val="34"/>
        </w:numPr>
        <w:spacing w:after="0" w:line="240" w:lineRule="auto"/>
        <w:ind w:hanging="294"/>
        <w:jc w:val="both"/>
        <w:rPr>
          <w:rFonts w:cs="Times New Roman"/>
          <w:b/>
        </w:rPr>
      </w:pPr>
      <w:r w:rsidRPr="000D2301">
        <w:t>Μια (1) κενή οργανική θέση καθηγητή στη βαθμίδα του</w:t>
      </w:r>
      <w:r w:rsidRPr="000D2301">
        <w:rPr>
          <w:b/>
        </w:rPr>
        <w:t xml:space="preserve"> Επίκουρου Καθηγητή </w:t>
      </w:r>
      <w:r w:rsidRPr="000D2301">
        <w:t xml:space="preserve">με γνωστικό αντικείμενο </w:t>
      </w:r>
      <w:r w:rsidRPr="000D2301">
        <w:rPr>
          <w:b/>
        </w:rPr>
        <w:t xml:space="preserve">«Παιδαγωγική στον Εξωσχολικό Νεανικό Αθλητισμό», </w:t>
      </w:r>
      <w:r w:rsidR="00B56269" w:rsidRPr="000D2301">
        <w:rPr>
          <w:rFonts w:cs="Calibri"/>
        </w:rPr>
        <w:t>(</w:t>
      </w:r>
      <w:r w:rsidRPr="000D2301">
        <w:t xml:space="preserve">ΦΕΚ 297/13-03-2020/Γ΄, </w:t>
      </w:r>
      <w:r w:rsidRPr="000D2301">
        <w:rPr>
          <w:b/>
          <w:bCs/>
        </w:rPr>
        <w:t>ΑΔΑ:</w:t>
      </w:r>
      <w:r w:rsidRPr="000D2301">
        <w:t xml:space="preserve"> Ω9Ψ3469Β7Ξ-671) </w:t>
      </w:r>
    </w:p>
    <w:p w:rsidR="00B56269" w:rsidRPr="000D2301" w:rsidRDefault="00330194" w:rsidP="000D2301">
      <w:pPr>
        <w:spacing w:after="0" w:line="240" w:lineRule="auto"/>
        <w:ind w:firstLine="720"/>
        <w:jc w:val="both"/>
        <w:rPr>
          <w:b/>
          <w:bCs/>
        </w:rPr>
      </w:pPr>
      <w:r w:rsidRPr="000D2301">
        <w:t xml:space="preserve">Κωδικός Ανάρτησης «ΑΠΕΛΛΑ»: </w:t>
      </w:r>
      <w:r w:rsidRPr="000D2301">
        <w:rPr>
          <w:b/>
          <w:bCs/>
        </w:rPr>
        <w:t>APP15240</w:t>
      </w:r>
    </w:p>
    <w:p w:rsidR="00330194" w:rsidRPr="000D2301" w:rsidRDefault="00330194" w:rsidP="000D2301">
      <w:pPr>
        <w:numPr>
          <w:ilvl w:val="0"/>
          <w:numId w:val="34"/>
        </w:numPr>
        <w:spacing w:after="0" w:line="240" w:lineRule="auto"/>
        <w:jc w:val="both"/>
        <w:rPr>
          <w:b/>
        </w:rPr>
      </w:pPr>
      <w:r w:rsidRPr="000D2301">
        <w:t>Μια (1) κενή οργανική θέση καθηγητή στη βαθμίδα του</w:t>
      </w:r>
      <w:r w:rsidRPr="000D2301">
        <w:rPr>
          <w:b/>
        </w:rPr>
        <w:t xml:space="preserve"> Επίκουρου Καθηγητή </w:t>
      </w:r>
      <w:r w:rsidRPr="000D2301">
        <w:t xml:space="preserve">με γνωστικό αντικείμενο </w:t>
      </w:r>
      <w:r w:rsidRPr="000D2301">
        <w:rPr>
          <w:b/>
        </w:rPr>
        <w:t xml:space="preserve">«Προπονητική Μαζικού και Εργασιακού Αθλητισμού», </w:t>
      </w:r>
      <w:r w:rsidR="00B56269" w:rsidRPr="000D2301">
        <w:rPr>
          <w:rFonts w:cs="Calibri"/>
        </w:rPr>
        <w:t>(</w:t>
      </w:r>
      <w:r w:rsidRPr="000D2301">
        <w:t xml:space="preserve">ΦΕΚ 297/13-03-2020/Γ΄, </w:t>
      </w:r>
      <w:r w:rsidRPr="000D2301">
        <w:rPr>
          <w:b/>
          <w:bCs/>
        </w:rPr>
        <w:t>ΑΔΑ:</w:t>
      </w:r>
      <w:r w:rsidRPr="000D2301">
        <w:t xml:space="preserve"> Ω9ΞΜ469Β7Ξ-ΓΚΠ) </w:t>
      </w:r>
    </w:p>
    <w:p w:rsidR="00330194" w:rsidRPr="000D2301" w:rsidRDefault="00330194" w:rsidP="000D2301">
      <w:pPr>
        <w:spacing w:after="0" w:line="240" w:lineRule="auto"/>
        <w:ind w:firstLine="720"/>
        <w:jc w:val="both"/>
      </w:pPr>
      <w:r w:rsidRPr="000D2301">
        <w:t xml:space="preserve">Κωδικός Ανάρτησης «ΑΠΕΛΛΑ»: </w:t>
      </w:r>
      <w:r w:rsidRPr="000D2301">
        <w:rPr>
          <w:b/>
          <w:bCs/>
        </w:rPr>
        <w:t>APP15241</w:t>
      </w:r>
    </w:p>
    <w:p w:rsidR="00330194" w:rsidRPr="000D2301" w:rsidRDefault="00330194" w:rsidP="000D2301">
      <w:pPr>
        <w:numPr>
          <w:ilvl w:val="0"/>
          <w:numId w:val="34"/>
        </w:numPr>
        <w:spacing w:after="0" w:line="240" w:lineRule="auto"/>
        <w:jc w:val="both"/>
      </w:pPr>
      <w:r w:rsidRPr="000D2301">
        <w:t>Μια (1) θέση καθηγητή στη βαθμίδα του</w:t>
      </w:r>
      <w:r w:rsidRPr="000D2301">
        <w:rPr>
          <w:b/>
        </w:rPr>
        <w:t xml:space="preserve"> Καθηγητή πρώτης βαθμίδας </w:t>
      </w:r>
      <w:r w:rsidRPr="000D2301">
        <w:t xml:space="preserve">με γνωστικό αντικείμενο </w:t>
      </w:r>
      <w:r w:rsidRPr="000D2301">
        <w:rPr>
          <w:b/>
        </w:rPr>
        <w:t xml:space="preserve">«Ειδική </w:t>
      </w:r>
      <w:proofErr w:type="spellStart"/>
      <w:r w:rsidRPr="000D2301">
        <w:rPr>
          <w:b/>
        </w:rPr>
        <w:t>Προπονησιολογία</w:t>
      </w:r>
      <w:proofErr w:type="spellEnd"/>
      <w:r w:rsidRPr="000D2301">
        <w:rPr>
          <w:b/>
        </w:rPr>
        <w:t xml:space="preserve"> της Ποδοσφαίρισης», </w:t>
      </w:r>
      <w:r w:rsidR="00B56269" w:rsidRPr="000D2301">
        <w:rPr>
          <w:rFonts w:cs="Calibri"/>
        </w:rPr>
        <w:t>(</w:t>
      </w:r>
      <w:r w:rsidRPr="000D2301">
        <w:t xml:space="preserve">ΦΕΚ 297/13-03-2020/Γ΄, </w:t>
      </w:r>
      <w:r w:rsidRPr="000D2301">
        <w:rPr>
          <w:b/>
          <w:bCs/>
        </w:rPr>
        <w:t>ΑΔΑ:</w:t>
      </w:r>
      <w:r w:rsidRPr="000D2301">
        <w:t xml:space="preserve"> 9ΑΑ3469Β7Ξ-ΘΝΒ) </w:t>
      </w:r>
    </w:p>
    <w:p w:rsidR="00330194" w:rsidRPr="00AC6A1E" w:rsidRDefault="00330194" w:rsidP="000D2301">
      <w:pPr>
        <w:spacing w:after="0" w:line="240" w:lineRule="auto"/>
        <w:ind w:left="720"/>
        <w:jc w:val="both"/>
        <w:rPr>
          <w:b/>
        </w:rPr>
      </w:pPr>
      <w:r w:rsidRPr="000D2301">
        <w:t xml:space="preserve">Κωδικός Ανάρτησης «ΑΠΕΛΛΑ»: </w:t>
      </w:r>
      <w:r w:rsidR="00B56269" w:rsidRPr="000D2301">
        <w:rPr>
          <w:b/>
          <w:bCs/>
        </w:rPr>
        <w:t>APP1524</w:t>
      </w:r>
      <w:r w:rsidR="00B56269" w:rsidRPr="00AC6A1E">
        <w:rPr>
          <w:b/>
          <w:bCs/>
        </w:rPr>
        <w:t>2</w:t>
      </w:r>
    </w:p>
    <w:p w:rsidR="00351F97" w:rsidRPr="000D2301" w:rsidRDefault="00351F97" w:rsidP="000D2301">
      <w:pPr>
        <w:tabs>
          <w:tab w:val="left" w:pos="180"/>
        </w:tabs>
        <w:spacing w:before="160" w:after="100" w:line="240" w:lineRule="auto"/>
        <w:jc w:val="both"/>
        <w:outlineLvl w:val="0"/>
        <w:rPr>
          <w:b/>
          <w:bCs/>
          <w:color w:val="000000"/>
        </w:rPr>
      </w:pPr>
      <w:r w:rsidRPr="000D2301">
        <w:rPr>
          <w:bCs/>
        </w:rPr>
        <w:t xml:space="preserve">Η προθεσμία υποβολής υποψηφιοτήτων και δικαιολογητικών λήγει </w:t>
      </w:r>
      <w:r w:rsidRPr="000D2301">
        <w:rPr>
          <w:bCs/>
          <w:color w:val="000000"/>
        </w:rPr>
        <w:t>στις</w:t>
      </w:r>
      <w:r w:rsidR="00532495" w:rsidRPr="000D2301">
        <w:rPr>
          <w:b/>
          <w:bCs/>
          <w:color w:val="000000"/>
        </w:rPr>
        <w:t xml:space="preserve">  27</w:t>
      </w:r>
      <w:r w:rsidR="00806B8C" w:rsidRPr="000D2301">
        <w:rPr>
          <w:b/>
          <w:bCs/>
          <w:color w:val="000000"/>
        </w:rPr>
        <w:t>-05-2020</w:t>
      </w:r>
      <w:r w:rsidRPr="000D2301">
        <w:rPr>
          <w:b/>
          <w:bCs/>
          <w:color w:val="000000"/>
        </w:rPr>
        <w:t>.</w:t>
      </w:r>
    </w:p>
    <w:p w:rsidR="007D14C7" w:rsidRPr="000D2301" w:rsidRDefault="00351F97" w:rsidP="000D2301">
      <w:pPr>
        <w:pStyle w:val="2"/>
        <w:ind w:right="-1"/>
        <w:rPr>
          <w:rFonts w:asciiTheme="minorHAnsi" w:hAnsiTheme="minorHAnsi"/>
          <w:sz w:val="22"/>
          <w:szCs w:val="22"/>
        </w:rPr>
      </w:pPr>
      <w:r w:rsidRPr="000D2301">
        <w:rPr>
          <w:rFonts w:asciiTheme="minorHAnsi" w:hAnsiTheme="minorHAnsi"/>
          <w:sz w:val="22"/>
          <w:szCs w:val="22"/>
        </w:rPr>
        <w:t>Καλούνται οι ενδιαφερόμενοι να υποβάλουν ηλεκτρονικά την αίτηση υποψηφιότητας μέσω του ηλεκτρονικού συστήματος ΑΠΕΛΛΑ (</w:t>
      </w:r>
      <w:r w:rsidRPr="000D2301">
        <w:rPr>
          <w:rFonts w:asciiTheme="minorHAnsi" w:hAnsiTheme="minorHAnsi"/>
          <w:sz w:val="22"/>
          <w:szCs w:val="22"/>
          <w:lang w:val="en-US"/>
        </w:rPr>
        <w:t>http</w:t>
      </w:r>
      <w:r w:rsidRPr="000D2301">
        <w:rPr>
          <w:rFonts w:asciiTheme="minorHAnsi" w:hAnsiTheme="minorHAnsi"/>
          <w:sz w:val="22"/>
          <w:szCs w:val="22"/>
        </w:rPr>
        <w:t>://</w:t>
      </w:r>
      <w:proofErr w:type="spellStart"/>
      <w:r w:rsidRPr="000D2301">
        <w:rPr>
          <w:rFonts w:asciiTheme="minorHAnsi" w:hAnsiTheme="minorHAnsi"/>
          <w:sz w:val="22"/>
          <w:szCs w:val="22"/>
          <w:lang w:val="en-US"/>
        </w:rPr>
        <w:t>apella</w:t>
      </w:r>
      <w:proofErr w:type="spellEnd"/>
      <w:r w:rsidRPr="000D2301">
        <w:rPr>
          <w:rFonts w:asciiTheme="minorHAnsi" w:hAnsiTheme="minorHAnsi"/>
          <w:sz w:val="22"/>
          <w:szCs w:val="22"/>
        </w:rPr>
        <w:t>.</w:t>
      </w:r>
      <w:proofErr w:type="spellStart"/>
      <w:r w:rsidRPr="000D2301">
        <w:rPr>
          <w:rFonts w:asciiTheme="minorHAnsi" w:hAnsiTheme="minorHAnsi"/>
          <w:sz w:val="22"/>
          <w:szCs w:val="22"/>
          <w:lang w:val="en-US"/>
        </w:rPr>
        <w:t>minedu</w:t>
      </w:r>
      <w:proofErr w:type="spellEnd"/>
      <w:r w:rsidRPr="000D2301">
        <w:rPr>
          <w:rFonts w:asciiTheme="minorHAnsi" w:hAnsiTheme="minorHAnsi"/>
          <w:sz w:val="22"/>
          <w:szCs w:val="22"/>
        </w:rPr>
        <w:t>.</w:t>
      </w:r>
      <w:proofErr w:type="spellStart"/>
      <w:r w:rsidRPr="000D2301">
        <w:rPr>
          <w:rFonts w:asciiTheme="minorHAnsi" w:hAnsiTheme="minorHAnsi"/>
          <w:sz w:val="22"/>
          <w:szCs w:val="22"/>
          <w:lang w:val="en-US"/>
        </w:rPr>
        <w:t>gov</w:t>
      </w:r>
      <w:proofErr w:type="spellEnd"/>
      <w:r w:rsidRPr="000D2301">
        <w:rPr>
          <w:rFonts w:asciiTheme="minorHAnsi" w:hAnsiTheme="minorHAnsi"/>
          <w:sz w:val="22"/>
          <w:szCs w:val="22"/>
        </w:rPr>
        <w:t>.</w:t>
      </w:r>
      <w:r w:rsidRPr="000D2301">
        <w:rPr>
          <w:rFonts w:asciiTheme="minorHAnsi" w:hAnsiTheme="minorHAnsi"/>
          <w:sz w:val="22"/>
          <w:szCs w:val="22"/>
          <w:lang w:val="en-US"/>
        </w:rPr>
        <w:t>gr</w:t>
      </w:r>
      <w:r w:rsidRPr="000D2301">
        <w:rPr>
          <w:rFonts w:asciiTheme="minorHAnsi" w:hAnsiTheme="minorHAnsi"/>
          <w:sz w:val="22"/>
          <w:szCs w:val="22"/>
        </w:rPr>
        <w:t>) μέσα σε αποκλειστική προθεσμία δύο (2) μηνών από την ημερομηνία του εγγράφου της ανακοίνωσης της δημοσίευσης της Προκήρυξης αυτής στον Ημερήσιο Τύπο μαζί με όλα τα αναγκαία για την κρίση δικαιολογητικά.</w:t>
      </w:r>
    </w:p>
    <w:p w:rsidR="007D14C7" w:rsidRPr="000D2301" w:rsidRDefault="007D14C7" w:rsidP="000D2301">
      <w:pPr>
        <w:pStyle w:val="2"/>
        <w:ind w:right="-1"/>
        <w:rPr>
          <w:rFonts w:asciiTheme="minorHAnsi" w:hAnsiTheme="minorHAnsi"/>
          <w:sz w:val="22"/>
          <w:szCs w:val="22"/>
        </w:rPr>
      </w:pPr>
    </w:p>
    <w:p w:rsidR="00351F97" w:rsidRPr="000D2301" w:rsidRDefault="00351F97" w:rsidP="000D2301">
      <w:pPr>
        <w:spacing w:before="60" w:after="60" w:line="240" w:lineRule="auto"/>
        <w:ind w:right="-1"/>
        <w:jc w:val="both"/>
        <w:rPr>
          <w:b/>
          <w:u w:val="single"/>
        </w:rPr>
      </w:pPr>
      <w:r w:rsidRPr="000D2301">
        <w:rPr>
          <w:b/>
        </w:rPr>
        <w:tab/>
      </w:r>
      <w:r w:rsidRPr="000D2301">
        <w:rPr>
          <w:b/>
          <w:u w:val="single"/>
        </w:rPr>
        <w:t>Μαζί με την αίτηση πρέπει να υποβάλουν:</w:t>
      </w:r>
    </w:p>
    <w:p w:rsidR="00351F97" w:rsidRPr="000D2301" w:rsidRDefault="00351F97" w:rsidP="000D2301">
      <w:pPr>
        <w:pStyle w:val="2"/>
        <w:numPr>
          <w:ilvl w:val="0"/>
          <w:numId w:val="19"/>
        </w:numPr>
        <w:tabs>
          <w:tab w:val="left" w:pos="800"/>
        </w:tabs>
        <w:snapToGrid w:val="0"/>
        <w:ind w:right="-1"/>
        <w:rPr>
          <w:rFonts w:asciiTheme="minorHAnsi" w:hAnsiTheme="minorHAnsi"/>
          <w:sz w:val="22"/>
          <w:szCs w:val="22"/>
        </w:rPr>
      </w:pPr>
      <w:r w:rsidRPr="000D2301">
        <w:rPr>
          <w:rFonts w:asciiTheme="minorHAnsi" w:hAnsiTheme="minorHAnsi"/>
          <w:sz w:val="22"/>
          <w:szCs w:val="22"/>
        </w:rPr>
        <w:t>Αντίγραφο δελτίου αστυνομικής ταυτότητας ή διαβατηρίου.</w:t>
      </w:r>
    </w:p>
    <w:p w:rsidR="00351F97" w:rsidRPr="000D2301" w:rsidRDefault="00351F97" w:rsidP="000D2301">
      <w:pPr>
        <w:pStyle w:val="2"/>
        <w:numPr>
          <w:ilvl w:val="0"/>
          <w:numId w:val="19"/>
        </w:numPr>
        <w:tabs>
          <w:tab w:val="left" w:pos="800"/>
        </w:tabs>
        <w:snapToGrid w:val="0"/>
        <w:ind w:right="-1"/>
        <w:rPr>
          <w:rFonts w:asciiTheme="minorHAnsi" w:hAnsiTheme="minorHAnsi"/>
          <w:sz w:val="22"/>
          <w:szCs w:val="22"/>
        </w:rPr>
      </w:pPr>
      <w:r w:rsidRPr="000D2301">
        <w:rPr>
          <w:rFonts w:asciiTheme="minorHAnsi" w:hAnsiTheme="minorHAnsi"/>
          <w:sz w:val="22"/>
          <w:szCs w:val="22"/>
        </w:rPr>
        <w:t>Αντίγραφο των πτυχίων και των τίτλων σπουδών τους. 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rsidR="00351F97" w:rsidRPr="000D2301" w:rsidRDefault="00351F97" w:rsidP="000D2301">
      <w:pPr>
        <w:pStyle w:val="2"/>
        <w:numPr>
          <w:ilvl w:val="0"/>
          <w:numId w:val="19"/>
        </w:numPr>
        <w:tabs>
          <w:tab w:val="left" w:pos="800"/>
        </w:tabs>
        <w:snapToGrid w:val="0"/>
        <w:ind w:right="-1"/>
        <w:rPr>
          <w:rFonts w:asciiTheme="minorHAnsi" w:hAnsiTheme="minorHAnsi"/>
          <w:sz w:val="22"/>
          <w:szCs w:val="22"/>
        </w:rPr>
      </w:pPr>
      <w:r w:rsidRPr="000D2301">
        <w:rPr>
          <w:rFonts w:asciiTheme="minorHAnsi" w:hAnsiTheme="minorHAnsi"/>
          <w:sz w:val="22"/>
          <w:szCs w:val="22"/>
        </w:rPr>
        <w:t>Βιογραφικό σημείωμα.</w:t>
      </w:r>
    </w:p>
    <w:p w:rsidR="00351F97" w:rsidRPr="000D2301" w:rsidRDefault="00351F97" w:rsidP="000D2301">
      <w:pPr>
        <w:pStyle w:val="2"/>
        <w:numPr>
          <w:ilvl w:val="0"/>
          <w:numId w:val="19"/>
        </w:numPr>
        <w:tabs>
          <w:tab w:val="left" w:pos="800"/>
        </w:tabs>
        <w:snapToGrid w:val="0"/>
        <w:ind w:right="-1"/>
        <w:rPr>
          <w:rFonts w:asciiTheme="minorHAnsi" w:hAnsiTheme="minorHAnsi"/>
          <w:sz w:val="22"/>
          <w:szCs w:val="22"/>
        </w:rPr>
      </w:pPr>
      <w:r w:rsidRPr="000D2301">
        <w:rPr>
          <w:rFonts w:asciiTheme="minorHAnsi" w:hAnsiTheme="minorHAnsi"/>
          <w:sz w:val="22"/>
          <w:szCs w:val="22"/>
        </w:rPr>
        <w:t>Αναλυτικό Υπόμνημα για τα υποβαλλόμενα πρωτότυπα επιστημονικά δημοσιεύματα.</w:t>
      </w:r>
    </w:p>
    <w:p w:rsidR="00351F97" w:rsidRPr="000D2301" w:rsidRDefault="00351F97" w:rsidP="000D2301">
      <w:pPr>
        <w:pStyle w:val="2"/>
        <w:numPr>
          <w:ilvl w:val="0"/>
          <w:numId w:val="19"/>
        </w:numPr>
        <w:tabs>
          <w:tab w:val="left" w:pos="800"/>
        </w:tabs>
        <w:snapToGrid w:val="0"/>
        <w:ind w:right="-1"/>
        <w:rPr>
          <w:rFonts w:asciiTheme="minorHAnsi" w:hAnsiTheme="minorHAnsi"/>
          <w:sz w:val="22"/>
          <w:szCs w:val="22"/>
        </w:rPr>
      </w:pPr>
      <w:r w:rsidRPr="000D2301">
        <w:rPr>
          <w:rFonts w:asciiTheme="minorHAnsi" w:hAnsiTheme="minorHAnsi"/>
          <w:sz w:val="22"/>
          <w:szCs w:val="22"/>
        </w:rPr>
        <w:t>Διδακτορική Διατριβή και άλλα επιστημονικά δημοσιεύματα.</w:t>
      </w:r>
    </w:p>
    <w:p w:rsidR="00351F97" w:rsidRDefault="00351F97" w:rsidP="000D2301">
      <w:pPr>
        <w:pStyle w:val="2"/>
        <w:numPr>
          <w:ilvl w:val="0"/>
          <w:numId w:val="20"/>
        </w:numPr>
        <w:tabs>
          <w:tab w:val="left" w:pos="800"/>
        </w:tabs>
        <w:snapToGrid w:val="0"/>
        <w:ind w:left="851" w:right="-1" w:hanging="567"/>
        <w:rPr>
          <w:rFonts w:asciiTheme="minorHAnsi" w:hAnsiTheme="minorHAnsi"/>
          <w:color w:val="000000"/>
          <w:sz w:val="22"/>
          <w:szCs w:val="22"/>
        </w:rPr>
      </w:pPr>
      <w:r w:rsidRPr="000D2301">
        <w:rPr>
          <w:rFonts w:asciiTheme="minorHAnsi" w:hAnsiTheme="minorHAnsi"/>
          <w:color w:val="000000"/>
          <w:sz w:val="22"/>
          <w:szCs w:val="22"/>
        </w:rPr>
        <w:t>Η ως άνω αίτηση υποψηφιότητας και τα απαιτούμενα δικαιολογητικά υποβάλλονται αποκλειστικά και μόνο ηλεκτρονικά</w:t>
      </w:r>
      <w:r w:rsidRPr="000D2301">
        <w:rPr>
          <w:rFonts w:asciiTheme="minorHAnsi" w:hAnsiTheme="minorHAnsi"/>
          <w:sz w:val="22"/>
          <w:szCs w:val="22"/>
        </w:rPr>
        <w:t xml:space="preserve"> στο πληροφοριακό σύστημα ΑΠΕΛΛΑ</w:t>
      </w:r>
      <w:r w:rsidRPr="000D2301">
        <w:rPr>
          <w:rFonts w:asciiTheme="minorHAnsi" w:hAnsiTheme="minorHAnsi"/>
          <w:color w:val="000000"/>
          <w:sz w:val="22"/>
          <w:szCs w:val="22"/>
        </w:rPr>
        <w:t>. Η μη υποβολή της κατά τα ανωτέρω αίτησης εντός της ταχθείσης από την προκήρυξη προθεσμίας συνιστά λόγο απαραδέκτου της αίτησης.</w:t>
      </w:r>
    </w:p>
    <w:p w:rsidR="002E6316" w:rsidRDefault="002E6316" w:rsidP="002E6316">
      <w:pPr>
        <w:pStyle w:val="2"/>
        <w:tabs>
          <w:tab w:val="left" w:pos="800"/>
        </w:tabs>
        <w:snapToGrid w:val="0"/>
        <w:ind w:right="-1"/>
        <w:rPr>
          <w:rFonts w:asciiTheme="minorHAnsi" w:hAnsiTheme="minorHAnsi"/>
          <w:color w:val="000000"/>
          <w:sz w:val="22"/>
          <w:szCs w:val="22"/>
        </w:rPr>
      </w:pPr>
    </w:p>
    <w:p w:rsidR="002E6316" w:rsidRDefault="002E6316" w:rsidP="002E6316">
      <w:pPr>
        <w:pStyle w:val="2"/>
        <w:tabs>
          <w:tab w:val="left" w:pos="800"/>
        </w:tabs>
        <w:snapToGrid w:val="0"/>
        <w:ind w:right="-1"/>
        <w:rPr>
          <w:rFonts w:asciiTheme="minorHAnsi" w:hAnsiTheme="minorHAnsi"/>
          <w:color w:val="000000"/>
          <w:sz w:val="22"/>
          <w:szCs w:val="22"/>
        </w:rPr>
      </w:pPr>
    </w:p>
    <w:p w:rsidR="002E6316" w:rsidRDefault="002E6316" w:rsidP="002E6316">
      <w:pPr>
        <w:pStyle w:val="2"/>
        <w:tabs>
          <w:tab w:val="left" w:pos="800"/>
        </w:tabs>
        <w:snapToGrid w:val="0"/>
        <w:ind w:right="-1"/>
        <w:rPr>
          <w:rFonts w:asciiTheme="minorHAnsi" w:hAnsiTheme="minorHAnsi"/>
          <w:color w:val="000000"/>
          <w:sz w:val="22"/>
          <w:szCs w:val="22"/>
        </w:rPr>
      </w:pPr>
    </w:p>
    <w:p w:rsidR="002E6316" w:rsidRDefault="002E6316" w:rsidP="002E6316">
      <w:pPr>
        <w:pStyle w:val="2"/>
        <w:tabs>
          <w:tab w:val="left" w:pos="800"/>
        </w:tabs>
        <w:snapToGrid w:val="0"/>
        <w:ind w:right="-1"/>
        <w:rPr>
          <w:rFonts w:asciiTheme="minorHAnsi" w:hAnsiTheme="minorHAnsi"/>
          <w:color w:val="000000"/>
          <w:sz w:val="22"/>
          <w:szCs w:val="22"/>
        </w:rPr>
      </w:pPr>
    </w:p>
    <w:p w:rsidR="002E6316" w:rsidRDefault="002E6316" w:rsidP="002E6316">
      <w:pPr>
        <w:pStyle w:val="2"/>
        <w:tabs>
          <w:tab w:val="left" w:pos="800"/>
        </w:tabs>
        <w:snapToGrid w:val="0"/>
        <w:ind w:right="-1"/>
        <w:rPr>
          <w:rFonts w:asciiTheme="minorHAnsi" w:hAnsiTheme="minorHAnsi"/>
          <w:color w:val="000000"/>
          <w:sz w:val="22"/>
          <w:szCs w:val="22"/>
        </w:rPr>
      </w:pPr>
    </w:p>
    <w:p w:rsidR="002E6316" w:rsidRDefault="002E6316" w:rsidP="002E6316">
      <w:pPr>
        <w:pStyle w:val="2"/>
        <w:tabs>
          <w:tab w:val="left" w:pos="800"/>
        </w:tabs>
        <w:snapToGrid w:val="0"/>
        <w:ind w:right="-1"/>
        <w:rPr>
          <w:rFonts w:asciiTheme="minorHAnsi" w:hAnsiTheme="minorHAnsi"/>
          <w:color w:val="000000"/>
          <w:sz w:val="22"/>
          <w:szCs w:val="22"/>
        </w:rPr>
      </w:pPr>
    </w:p>
    <w:p w:rsidR="002E6316" w:rsidRDefault="002E6316" w:rsidP="002E6316">
      <w:pPr>
        <w:pStyle w:val="2"/>
        <w:tabs>
          <w:tab w:val="left" w:pos="800"/>
        </w:tabs>
        <w:snapToGrid w:val="0"/>
        <w:ind w:right="-1"/>
        <w:rPr>
          <w:rFonts w:asciiTheme="minorHAnsi" w:hAnsiTheme="minorHAnsi"/>
          <w:color w:val="000000"/>
          <w:sz w:val="22"/>
          <w:szCs w:val="22"/>
        </w:rPr>
      </w:pPr>
    </w:p>
    <w:p w:rsidR="002E6316" w:rsidRDefault="002E6316" w:rsidP="002E6316">
      <w:pPr>
        <w:pStyle w:val="2"/>
        <w:tabs>
          <w:tab w:val="left" w:pos="800"/>
        </w:tabs>
        <w:snapToGrid w:val="0"/>
        <w:ind w:right="-1"/>
        <w:rPr>
          <w:rFonts w:asciiTheme="minorHAnsi" w:hAnsiTheme="minorHAnsi"/>
          <w:color w:val="000000"/>
          <w:sz w:val="22"/>
          <w:szCs w:val="22"/>
        </w:rPr>
      </w:pPr>
    </w:p>
    <w:p w:rsidR="002E6316" w:rsidRPr="000D2301" w:rsidRDefault="002E6316" w:rsidP="002E6316">
      <w:pPr>
        <w:pStyle w:val="2"/>
        <w:tabs>
          <w:tab w:val="left" w:pos="800"/>
        </w:tabs>
        <w:snapToGrid w:val="0"/>
        <w:ind w:right="-1"/>
        <w:rPr>
          <w:rFonts w:asciiTheme="minorHAnsi" w:hAnsiTheme="minorHAnsi"/>
          <w:color w:val="000000"/>
          <w:sz w:val="22"/>
          <w:szCs w:val="22"/>
        </w:rPr>
      </w:pPr>
      <w:bookmarkStart w:id="0" w:name="_GoBack"/>
      <w:bookmarkEnd w:id="0"/>
    </w:p>
    <w:p w:rsidR="00351F97" w:rsidRPr="000D2301" w:rsidRDefault="00351F97" w:rsidP="000D2301">
      <w:pPr>
        <w:pStyle w:val="2"/>
        <w:spacing w:before="120"/>
        <w:ind w:left="851" w:right="-1" w:hanging="567"/>
        <w:rPr>
          <w:rFonts w:asciiTheme="minorHAnsi" w:hAnsiTheme="minorHAnsi"/>
          <w:sz w:val="22"/>
          <w:szCs w:val="22"/>
          <w:u w:val="single"/>
        </w:rPr>
      </w:pPr>
      <w:r w:rsidRPr="000D2301">
        <w:rPr>
          <w:rFonts w:asciiTheme="minorHAnsi" w:hAnsiTheme="minorHAnsi"/>
          <w:sz w:val="22"/>
          <w:szCs w:val="22"/>
          <w:u w:val="single"/>
        </w:rPr>
        <w:t>Ο υποψήφιος που θα επιλεγεί για τη συγκεκριμένη θέση υποχρεούται να καταθέσει:</w:t>
      </w:r>
    </w:p>
    <w:p w:rsidR="00351F97" w:rsidRPr="000D2301" w:rsidRDefault="00351F97" w:rsidP="000D2301">
      <w:pPr>
        <w:pStyle w:val="2"/>
        <w:numPr>
          <w:ilvl w:val="0"/>
          <w:numId w:val="20"/>
        </w:numPr>
        <w:tabs>
          <w:tab w:val="left" w:pos="720"/>
          <w:tab w:val="left" w:pos="800"/>
        </w:tabs>
        <w:snapToGrid w:val="0"/>
        <w:ind w:left="709" w:right="-1" w:hanging="425"/>
        <w:rPr>
          <w:rFonts w:asciiTheme="minorHAnsi" w:hAnsiTheme="minorHAnsi"/>
          <w:sz w:val="22"/>
          <w:szCs w:val="22"/>
        </w:rPr>
      </w:pPr>
      <w:r w:rsidRPr="000D2301">
        <w:rPr>
          <w:rFonts w:asciiTheme="minorHAnsi" w:hAnsiTheme="minorHAnsi"/>
          <w:sz w:val="22"/>
          <w:szCs w:val="22"/>
        </w:rPr>
        <w:t>Πιστοποίηση Υγείας για διορισμό, με προσκόμιση σχετικών ιατρικών πιστοποιητικών κατόπιν παραπεμπτικού εγγράφου της υπηρεσίας του Πανεπιστημίου που θα προβεί στην έκδοση της τελικής πράξης διορισμού.</w:t>
      </w:r>
    </w:p>
    <w:p w:rsidR="00351F97" w:rsidRPr="000D2301" w:rsidRDefault="00351F97" w:rsidP="000D2301">
      <w:pPr>
        <w:pStyle w:val="2"/>
        <w:numPr>
          <w:ilvl w:val="0"/>
          <w:numId w:val="21"/>
        </w:numPr>
        <w:tabs>
          <w:tab w:val="left" w:pos="800"/>
        </w:tabs>
        <w:snapToGrid w:val="0"/>
        <w:spacing w:before="120"/>
        <w:ind w:left="721" w:right="0" w:hanging="437"/>
        <w:rPr>
          <w:rFonts w:asciiTheme="minorHAnsi" w:hAnsiTheme="minorHAnsi"/>
          <w:sz w:val="22"/>
          <w:szCs w:val="22"/>
        </w:rPr>
      </w:pPr>
      <w:r w:rsidRPr="000D2301">
        <w:rPr>
          <w:rFonts w:asciiTheme="minorHAnsi" w:hAnsiTheme="minorHAnsi"/>
          <w:sz w:val="22"/>
          <w:szCs w:val="22"/>
        </w:rPr>
        <w:t>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w:t>
      </w:r>
    </w:p>
    <w:p w:rsidR="00351F97" w:rsidRPr="000D2301" w:rsidRDefault="00351F97" w:rsidP="000D2301">
      <w:pPr>
        <w:pStyle w:val="2"/>
        <w:numPr>
          <w:ilvl w:val="0"/>
          <w:numId w:val="21"/>
        </w:numPr>
        <w:tabs>
          <w:tab w:val="left" w:pos="800"/>
        </w:tabs>
        <w:snapToGrid w:val="0"/>
        <w:ind w:left="721" w:right="0" w:hanging="437"/>
        <w:rPr>
          <w:rFonts w:asciiTheme="minorHAnsi" w:hAnsiTheme="minorHAnsi"/>
          <w:sz w:val="22"/>
          <w:szCs w:val="22"/>
        </w:rPr>
      </w:pPr>
      <w:r w:rsidRPr="000D2301">
        <w:rPr>
          <w:rFonts w:asciiTheme="minorHAnsi" w:hAnsiTheme="minorHAnsi"/>
          <w:sz w:val="22"/>
          <w:szCs w:val="22"/>
        </w:rPr>
        <w:t>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w:t>
      </w:r>
    </w:p>
    <w:p w:rsidR="00351F97" w:rsidRPr="000D2301" w:rsidRDefault="00351F97" w:rsidP="000D2301">
      <w:pPr>
        <w:pStyle w:val="2"/>
        <w:ind w:left="360" w:right="0"/>
        <w:rPr>
          <w:rFonts w:asciiTheme="minorHAnsi" w:hAnsiTheme="minorHAnsi"/>
          <w:sz w:val="22"/>
          <w:szCs w:val="22"/>
        </w:rPr>
      </w:pPr>
    </w:p>
    <w:p w:rsidR="00351F97" w:rsidRPr="000D2301" w:rsidRDefault="00351F97" w:rsidP="000D2301">
      <w:pPr>
        <w:pStyle w:val="2"/>
        <w:ind w:right="0"/>
        <w:rPr>
          <w:rFonts w:asciiTheme="minorHAnsi" w:hAnsiTheme="minorHAnsi"/>
          <w:sz w:val="22"/>
          <w:szCs w:val="22"/>
        </w:rPr>
      </w:pPr>
      <w:r w:rsidRPr="000D2301">
        <w:rPr>
          <w:rFonts w:asciiTheme="minorHAnsi" w:hAnsiTheme="minorHAnsi"/>
          <w:sz w:val="22"/>
          <w:szCs w:val="22"/>
        </w:rPr>
        <w:tab/>
        <w:t>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w:t>
      </w:r>
    </w:p>
    <w:p w:rsidR="00351F97" w:rsidRPr="000D2301" w:rsidRDefault="00351F97" w:rsidP="000D2301">
      <w:pPr>
        <w:pStyle w:val="2"/>
        <w:ind w:right="0"/>
        <w:rPr>
          <w:rFonts w:asciiTheme="minorHAnsi" w:hAnsiTheme="minorHAnsi"/>
          <w:b/>
          <w:sz w:val="22"/>
          <w:szCs w:val="22"/>
        </w:rPr>
      </w:pPr>
    </w:p>
    <w:p w:rsidR="00351F97" w:rsidRPr="000D2301" w:rsidRDefault="00351F97" w:rsidP="000D2301">
      <w:pPr>
        <w:tabs>
          <w:tab w:val="left" w:pos="660"/>
        </w:tabs>
        <w:spacing w:after="0" w:line="240" w:lineRule="auto"/>
        <w:jc w:val="both"/>
      </w:pPr>
      <w:r w:rsidRPr="000D2301">
        <w:tab/>
        <w:t>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351F97" w:rsidRPr="000D2301" w:rsidRDefault="00351F97" w:rsidP="000D2301">
      <w:pPr>
        <w:spacing w:after="0" w:line="240" w:lineRule="auto"/>
        <w:jc w:val="both"/>
        <w:rPr>
          <w:b/>
          <w:u w:val="single"/>
        </w:rPr>
      </w:pPr>
    </w:p>
    <w:p w:rsidR="00351F97" w:rsidRPr="000D2301" w:rsidRDefault="00351F97" w:rsidP="000D2301">
      <w:pPr>
        <w:tabs>
          <w:tab w:val="left" w:pos="660"/>
        </w:tabs>
        <w:spacing w:after="0" w:line="240" w:lineRule="auto"/>
        <w:jc w:val="both"/>
      </w:pPr>
      <w:r w:rsidRPr="000D2301">
        <w:t>Η προκαλούμενη δαπάνη της οποίας το ύψος δεν μπορεί να προσδιοριστεί θα βαρύνει τον προϋπολογισμό του Υπουργείου Παιδείας, Έρευνας και Θρησκευμάτων (ειδ. Φορέα 19-250 ΚΑΕ 0251).</w:t>
      </w:r>
    </w:p>
    <w:p w:rsidR="00820DCA" w:rsidRPr="000D2301" w:rsidRDefault="00820DCA" w:rsidP="000D2301">
      <w:pPr>
        <w:tabs>
          <w:tab w:val="left" w:pos="660"/>
        </w:tabs>
        <w:spacing w:after="0" w:line="240" w:lineRule="auto"/>
        <w:jc w:val="both"/>
      </w:pPr>
    </w:p>
    <w:p w:rsidR="001F183D" w:rsidRPr="000D2301" w:rsidRDefault="00351F97" w:rsidP="000D2301">
      <w:pPr>
        <w:tabs>
          <w:tab w:val="left" w:pos="660"/>
        </w:tabs>
        <w:spacing w:before="60"/>
        <w:jc w:val="both"/>
      </w:pPr>
      <w:r w:rsidRPr="000D2301">
        <w:tab/>
      </w:r>
      <w:r w:rsidRPr="000D2301">
        <w:tab/>
      </w:r>
      <w:r w:rsidRPr="000D2301">
        <w:tab/>
      </w:r>
      <w:r w:rsidRPr="000D2301">
        <w:tab/>
      </w:r>
      <w:r w:rsidRPr="000D2301">
        <w:tab/>
        <w:t xml:space="preserve">     </w:t>
      </w:r>
      <w:r w:rsidRPr="000D2301">
        <w:tab/>
      </w:r>
      <w:r w:rsidRPr="000D2301">
        <w:rPr>
          <w:b/>
        </w:rPr>
        <w:t xml:space="preserve">       </w:t>
      </w:r>
      <w:r w:rsidRPr="000D2301">
        <w:t xml:space="preserve">                Ο    ΠΡΥΤΑΝΗΣ</w:t>
      </w:r>
    </w:p>
    <w:p w:rsidR="001F183D" w:rsidRPr="000D2301" w:rsidRDefault="001F183D" w:rsidP="000D2301">
      <w:pPr>
        <w:tabs>
          <w:tab w:val="left" w:pos="660"/>
        </w:tabs>
        <w:spacing w:before="60"/>
        <w:jc w:val="both"/>
      </w:pPr>
    </w:p>
    <w:p w:rsidR="00DD350D" w:rsidRPr="000D2301" w:rsidRDefault="001F183D" w:rsidP="000D2301">
      <w:pPr>
        <w:tabs>
          <w:tab w:val="left" w:pos="660"/>
        </w:tabs>
        <w:spacing w:before="60"/>
        <w:jc w:val="both"/>
      </w:pPr>
      <w:r w:rsidRPr="000D2301">
        <w:tab/>
      </w:r>
      <w:r w:rsidRPr="000D2301">
        <w:tab/>
      </w:r>
      <w:r w:rsidRPr="000D2301">
        <w:tab/>
      </w:r>
      <w:r w:rsidRPr="000D2301">
        <w:tab/>
      </w:r>
      <w:r w:rsidRPr="000D2301">
        <w:tab/>
      </w:r>
      <w:r w:rsidRPr="000D2301">
        <w:tab/>
        <w:t xml:space="preserve">         </w:t>
      </w:r>
      <w:r w:rsidR="00351F97" w:rsidRPr="000D2301">
        <w:t xml:space="preserve"> </w:t>
      </w:r>
      <w:r w:rsidR="00B56269" w:rsidRPr="000D2301">
        <w:rPr>
          <w:lang w:val="en-US"/>
        </w:rPr>
        <w:t xml:space="preserve"> </w:t>
      </w:r>
      <w:r w:rsidR="00351F97" w:rsidRPr="000D2301">
        <w:t>Καθηγητής ΖΗΣΗΣ ΜΑΜΟΥΡΗΣ</w:t>
      </w:r>
    </w:p>
    <w:sectPr w:rsidR="00DD350D" w:rsidRPr="000D2301" w:rsidSect="00942042">
      <w:pgSz w:w="11906" w:h="16838"/>
      <w:pgMar w:top="568" w:right="1274"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58CC"/>
    <w:multiLevelType w:val="hybridMultilevel"/>
    <w:tmpl w:val="E354BB58"/>
    <w:lvl w:ilvl="0" w:tplc="2932D070">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2EB73FA"/>
    <w:multiLevelType w:val="hybridMultilevel"/>
    <w:tmpl w:val="FE16383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13B52E81"/>
    <w:multiLevelType w:val="hybridMultilevel"/>
    <w:tmpl w:val="79AAD670"/>
    <w:lvl w:ilvl="0" w:tplc="30C66BEA">
      <w:start w:val="1"/>
      <w:numFmt w:val="decimal"/>
      <w:lvlText w:val="%1."/>
      <w:lvlJc w:val="left"/>
      <w:pPr>
        <w:ind w:left="1866"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85A67E5"/>
    <w:multiLevelType w:val="hybridMultilevel"/>
    <w:tmpl w:val="54B87148"/>
    <w:lvl w:ilvl="0" w:tplc="29A2B59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9697A31"/>
    <w:multiLevelType w:val="hybridMultilevel"/>
    <w:tmpl w:val="2456478A"/>
    <w:lvl w:ilvl="0" w:tplc="BD527580">
      <w:start w:val="1"/>
      <w:numFmt w:val="decimal"/>
      <w:lvlText w:val="%1."/>
      <w:lvlJc w:val="left"/>
      <w:pPr>
        <w:ind w:left="720" w:hanging="360"/>
      </w:pPr>
      <w:rPr>
        <w:rFonts w:asciiTheme="minorHAnsi" w:hAnsiTheme="minorHAnsi" w:cs="Times New Roman"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20953A8A"/>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240352A4"/>
    <w:multiLevelType w:val="hybridMultilevel"/>
    <w:tmpl w:val="D8D4C35A"/>
    <w:lvl w:ilvl="0" w:tplc="480445BE">
      <w:start w:val="1"/>
      <w:numFmt w:val="decimal"/>
      <w:lvlText w:val="%1."/>
      <w:lvlJc w:val="left"/>
      <w:pPr>
        <w:ind w:left="786" w:hanging="360"/>
      </w:pPr>
      <w:rPr>
        <w:rFonts w:cs="Times New Roman"/>
        <w:b w:val="0"/>
      </w:rPr>
    </w:lvl>
    <w:lvl w:ilvl="1" w:tplc="04080019">
      <w:start w:val="1"/>
      <w:numFmt w:val="lowerLetter"/>
      <w:lvlText w:val="%2."/>
      <w:lvlJc w:val="left"/>
      <w:pPr>
        <w:ind w:left="1506" w:hanging="360"/>
      </w:pPr>
      <w:rPr>
        <w:rFonts w:cs="Times New Roman"/>
      </w:rPr>
    </w:lvl>
    <w:lvl w:ilvl="2" w:tplc="0408001B">
      <w:start w:val="1"/>
      <w:numFmt w:val="lowerRoman"/>
      <w:lvlText w:val="%3."/>
      <w:lvlJc w:val="right"/>
      <w:pPr>
        <w:ind w:left="2226" w:hanging="180"/>
      </w:pPr>
      <w:rPr>
        <w:rFonts w:cs="Times New Roman"/>
      </w:rPr>
    </w:lvl>
    <w:lvl w:ilvl="3" w:tplc="0408000F">
      <w:start w:val="1"/>
      <w:numFmt w:val="decimal"/>
      <w:lvlText w:val="%4."/>
      <w:lvlJc w:val="left"/>
      <w:pPr>
        <w:ind w:left="2946" w:hanging="360"/>
      </w:pPr>
      <w:rPr>
        <w:rFonts w:cs="Times New Roman"/>
      </w:rPr>
    </w:lvl>
    <w:lvl w:ilvl="4" w:tplc="04080019">
      <w:start w:val="1"/>
      <w:numFmt w:val="lowerLetter"/>
      <w:lvlText w:val="%5."/>
      <w:lvlJc w:val="left"/>
      <w:pPr>
        <w:ind w:left="3666" w:hanging="360"/>
      </w:pPr>
      <w:rPr>
        <w:rFonts w:cs="Times New Roman"/>
      </w:rPr>
    </w:lvl>
    <w:lvl w:ilvl="5" w:tplc="0408001B">
      <w:start w:val="1"/>
      <w:numFmt w:val="lowerRoman"/>
      <w:lvlText w:val="%6."/>
      <w:lvlJc w:val="right"/>
      <w:pPr>
        <w:ind w:left="4386" w:hanging="180"/>
      </w:pPr>
      <w:rPr>
        <w:rFonts w:cs="Times New Roman"/>
      </w:rPr>
    </w:lvl>
    <w:lvl w:ilvl="6" w:tplc="0408000F">
      <w:start w:val="1"/>
      <w:numFmt w:val="decimal"/>
      <w:lvlText w:val="%7."/>
      <w:lvlJc w:val="left"/>
      <w:pPr>
        <w:ind w:left="5106" w:hanging="360"/>
      </w:pPr>
      <w:rPr>
        <w:rFonts w:cs="Times New Roman"/>
      </w:rPr>
    </w:lvl>
    <w:lvl w:ilvl="7" w:tplc="04080019">
      <w:start w:val="1"/>
      <w:numFmt w:val="lowerLetter"/>
      <w:lvlText w:val="%8."/>
      <w:lvlJc w:val="left"/>
      <w:pPr>
        <w:ind w:left="5826" w:hanging="360"/>
      </w:pPr>
      <w:rPr>
        <w:rFonts w:cs="Times New Roman"/>
      </w:rPr>
    </w:lvl>
    <w:lvl w:ilvl="8" w:tplc="0408001B">
      <w:start w:val="1"/>
      <w:numFmt w:val="lowerRoman"/>
      <w:lvlText w:val="%9."/>
      <w:lvlJc w:val="right"/>
      <w:pPr>
        <w:ind w:left="6546" w:hanging="180"/>
      </w:pPr>
      <w:rPr>
        <w:rFonts w:cs="Times New Roman"/>
      </w:rPr>
    </w:lvl>
  </w:abstractNum>
  <w:abstractNum w:abstractNumId="7" w15:restartNumberingAfterBreak="0">
    <w:nsid w:val="24201E0D"/>
    <w:multiLevelType w:val="hybridMultilevel"/>
    <w:tmpl w:val="1E5C03A0"/>
    <w:lvl w:ilvl="0" w:tplc="8BF0021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8" w15:restartNumberingAfterBreak="0">
    <w:nsid w:val="27AF238D"/>
    <w:multiLevelType w:val="hybridMultilevel"/>
    <w:tmpl w:val="3488BB78"/>
    <w:lvl w:ilvl="0" w:tplc="534045B8">
      <w:start w:val="1"/>
      <w:numFmt w:val="decimal"/>
      <w:lvlText w:val="%1."/>
      <w:lvlJc w:val="left"/>
      <w:pPr>
        <w:ind w:left="1767"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2906162F"/>
    <w:multiLevelType w:val="hybridMultilevel"/>
    <w:tmpl w:val="083C21CE"/>
    <w:lvl w:ilvl="0" w:tplc="6BD8DEE8">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2BE413CC"/>
    <w:multiLevelType w:val="hybridMultilevel"/>
    <w:tmpl w:val="491AF7DA"/>
    <w:lvl w:ilvl="0" w:tplc="511C38B2">
      <w:start w:val="1"/>
      <w:numFmt w:val="decimal"/>
      <w:lvlText w:val="%1."/>
      <w:lvlJc w:val="left"/>
      <w:pPr>
        <w:ind w:left="1440" w:hanging="360"/>
      </w:pPr>
      <w:rPr>
        <w:rFonts w:cs="Times New Roman"/>
        <w:b w:val="0"/>
      </w:rPr>
    </w:lvl>
    <w:lvl w:ilvl="1" w:tplc="04080019">
      <w:start w:val="1"/>
      <w:numFmt w:val="lowerLetter"/>
      <w:lvlText w:val="%2."/>
      <w:lvlJc w:val="left"/>
      <w:pPr>
        <w:ind w:left="2160" w:hanging="360"/>
      </w:pPr>
      <w:rPr>
        <w:rFonts w:cs="Times New Roman"/>
      </w:rPr>
    </w:lvl>
    <w:lvl w:ilvl="2" w:tplc="0408001B">
      <w:start w:val="1"/>
      <w:numFmt w:val="lowerRoman"/>
      <w:lvlText w:val="%3."/>
      <w:lvlJc w:val="right"/>
      <w:pPr>
        <w:ind w:left="2880" w:hanging="180"/>
      </w:pPr>
      <w:rPr>
        <w:rFonts w:cs="Times New Roman"/>
      </w:rPr>
    </w:lvl>
    <w:lvl w:ilvl="3" w:tplc="0408000F">
      <w:start w:val="1"/>
      <w:numFmt w:val="decimal"/>
      <w:lvlText w:val="%4."/>
      <w:lvlJc w:val="left"/>
      <w:pPr>
        <w:ind w:left="3600" w:hanging="360"/>
      </w:pPr>
      <w:rPr>
        <w:rFonts w:cs="Times New Roman"/>
      </w:rPr>
    </w:lvl>
    <w:lvl w:ilvl="4" w:tplc="04080019">
      <w:start w:val="1"/>
      <w:numFmt w:val="lowerLetter"/>
      <w:lvlText w:val="%5."/>
      <w:lvlJc w:val="left"/>
      <w:pPr>
        <w:ind w:left="4320" w:hanging="360"/>
      </w:pPr>
      <w:rPr>
        <w:rFonts w:cs="Times New Roman"/>
      </w:rPr>
    </w:lvl>
    <w:lvl w:ilvl="5" w:tplc="0408001B">
      <w:start w:val="1"/>
      <w:numFmt w:val="lowerRoman"/>
      <w:lvlText w:val="%6."/>
      <w:lvlJc w:val="right"/>
      <w:pPr>
        <w:ind w:left="5040" w:hanging="180"/>
      </w:pPr>
      <w:rPr>
        <w:rFonts w:cs="Times New Roman"/>
      </w:rPr>
    </w:lvl>
    <w:lvl w:ilvl="6" w:tplc="0408000F">
      <w:start w:val="1"/>
      <w:numFmt w:val="decimal"/>
      <w:lvlText w:val="%7."/>
      <w:lvlJc w:val="left"/>
      <w:pPr>
        <w:ind w:left="5760" w:hanging="360"/>
      </w:pPr>
      <w:rPr>
        <w:rFonts w:cs="Times New Roman"/>
      </w:rPr>
    </w:lvl>
    <w:lvl w:ilvl="7" w:tplc="04080019">
      <w:start w:val="1"/>
      <w:numFmt w:val="lowerLetter"/>
      <w:lvlText w:val="%8."/>
      <w:lvlJc w:val="left"/>
      <w:pPr>
        <w:ind w:left="6480" w:hanging="360"/>
      </w:pPr>
      <w:rPr>
        <w:rFonts w:cs="Times New Roman"/>
      </w:rPr>
    </w:lvl>
    <w:lvl w:ilvl="8" w:tplc="0408001B">
      <w:start w:val="1"/>
      <w:numFmt w:val="lowerRoman"/>
      <w:lvlText w:val="%9."/>
      <w:lvlJc w:val="right"/>
      <w:pPr>
        <w:ind w:left="7200" w:hanging="180"/>
      </w:pPr>
      <w:rPr>
        <w:rFonts w:cs="Times New Roman"/>
      </w:rPr>
    </w:lvl>
  </w:abstractNum>
  <w:abstractNum w:abstractNumId="11" w15:restartNumberingAfterBreak="0">
    <w:nsid w:val="2EAC4074"/>
    <w:multiLevelType w:val="hybridMultilevel"/>
    <w:tmpl w:val="CD441EE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90A38"/>
    <w:multiLevelType w:val="hybridMultilevel"/>
    <w:tmpl w:val="5E46129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720"/>
        </w:tabs>
        <w:ind w:left="72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3" w15:restartNumberingAfterBreak="0">
    <w:nsid w:val="33383955"/>
    <w:multiLevelType w:val="hybridMultilevel"/>
    <w:tmpl w:val="585C39D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7685EDE"/>
    <w:multiLevelType w:val="hybridMultilevel"/>
    <w:tmpl w:val="28B892B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44C91717"/>
    <w:multiLevelType w:val="hybridMultilevel"/>
    <w:tmpl w:val="51860EDA"/>
    <w:lvl w:ilvl="0" w:tplc="0408000F">
      <w:start w:val="1"/>
      <w:numFmt w:val="decimal"/>
      <w:lvlText w:val="%1."/>
      <w:lvlJc w:val="left"/>
      <w:pPr>
        <w:ind w:left="900" w:hanging="360"/>
      </w:pPr>
      <w:rPr>
        <w:b w:val="0"/>
      </w:rPr>
    </w:lvl>
    <w:lvl w:ilvl="1" w:tplc="04080019">
      <w:start w:val="1"/>
      <w:numFmt w:val="decimal"/>
      <w:lvlText w:val="%2."/>
      <w:lvlJc w:val="left"/>
      <w:pPr>
        <w:tabs>
          <w:tab w:val="num" w:pos="1620"/>
        </w:tabs>
        <w:ind w:left="1620" w:hanging="360"/>
      </w:pPr>
    </w:lvl>
    <w:lvl w:ilvl="2" w:tplc="0408001B">
      <w:start w:val="1"/>
      <w:numFmt w:val="decimal"/>
      <w:lvlText w:val="%3."/>
      <w:lvlJc w:val="left"/>
      <w:pPr>
        <w:tabs>
          <w:tab w:val="num" w:pos="2340"/>
        </w:tabs>
        <w:ind w:left="2340" w:hanging="360"/>
      </w:pPr>
    </w:lvl>
    <w:lvl w:ilvl="3" w:tplc="0408000F">
      <w:start w:val="1"/>
      <w:numFmt w:val="decimal"/>
      <w:lvlText w:val="%4."/>
      <w:lvlJc w:val="left"/>
      <w:pPr>
        <w:tabs>
          <w:tab w:val="num" w:pos="3060"/>
        </w:tabs>
        <w:ind w:left="3060" w:hanging="360"/>
      </w:pPr>
    </w:lvl>
    <w:lvl w:ilvl="4" w:tplc="04080019">
      <w:start w:val="1"/>
      <w:numFmt w:val="decimal"/>
      <w:lvlText w:val="%5."/>
      <w:lvlJc w:val="left"/>
      <w:pPr>
        <w:tabs>
          <w:tab w:val="num" w:pos="3780"/>
        </w:tabs>
        <w:ind w:left="3780" w:hanging="360"/>
      </w:pPr>
    </w:lvl>
    <w:lvl w:ilvl="5" w:tplc="0408001B">
      <w:start w:val="1"/>
      <w:numFmt w:val="decimal"/>
      <w:lvlText w:val="%6."/>
      <w:lvlJc w:val="left"/>
      <w:pPr>
        <w:tabs>
          <w:tab w:val="num" w:pos="4500"/>
        </w:tabs>
        <w:ind w:left="4500" w:hanging="360"/>
      </w:pPr>
    </w:lvl>
    <w:lvl w:ilvl="6" w:tplc="0408000F">
      <w:start w:val="1"/>
      <w:numFmt w:val="decimal"/>
      <w:lvlText w:val="%7."/>
      <w:lvlJc w:val="left"/>
      <w:pPr>
        <w:tabs>
          <w:tab w:val="num" w:pos="5220"/>
        </w:tabs>
        <w:ind w:left="5220" w:hanging="360"/>
      </w:pPr>
    </w:lvl>
    <w:lvl w:ilvl="7" w:tplc="04080019">
      <w:start w:val="1"/>
      <w:numFmt w:val="decimal"/>
      <w:lvlText w:val="%8."/>
      <w:lvlJc w:val="left"/>
      <w:pPr>
        <w:tabs>
          <w:tab w:val="num" w:pos="5940"/>
        </w:tabs>
        <w:ind w:left="5940" w:hanging="360"/>
      </w:pPr>
    </w:lvl>
    <w:lvl w:ilvl="8" w:tplc="0408001B">
      <w:start w:val="1"/>
      <w:numFmt w:val="decimal"/>
      <w:lvlText w:val="%9."/>
      <w:lvlJc w:val="left"/>
      <w:pPr>
        <w:tabs>
          <w:tab w:val="num" w:pos="6660"/>
        </w:tabs>
        <w:ind w:left="6660" w:hanging="360"/>
      </w:pPr>
    </w:lvl>
  </w:abstractNum>
  <w:abstractNum w:abstractNumId="16" w15:restartNumberingAfterBreak="0">
    <w:nsid w:val="4596571C"/>
    <w:multiLevelType w:val="hybridMultilevel"/>
    <w:tmpl w:val="777069DA"/>
    <w:lvl w:ilvl="0" w:tplc="2E50FCD8">
      <w:start w:val="1"/>
      <w:numFmt w:val="decimal"/>
      <w:lvlText w:val="%1."/>
      <w:lvlJc w:val="left"/>
      <w:pPr>
        <w:ind w:left="720" w:hanging="360"/>
      </w:pPr>
      <w:rPr>
        <w:rFonts w:cs="Times New Roman"/>
        <w:b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15:restartNumberingAfterBreak="0">
    <w:nsid w:val="4A6A0579"/>
    <w:multiLevelType w:val="hybridMultilevel"/>
    <w:tmpl w:val="60122B32"/>
    <w:lvl w:ilvl="0" w:tplc="F224D06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E1711CB"/>
    <w:multiLevelType w:val="hybridMultilevel"/>
    <w:tmpl w:val="89087E4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5094011D"/>
    <w:multiLevelType w:val="hybridMultilevel"/>
    <w:tmpl w:val="DC006682"/>
    <w:lvl w:ilvl="0" w:tplc="97AABBD2">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0" w15:restartNumberingAfterBreak="0">
    <w:nsid w:val="5BBC7CE2"/>
    <w:multiLevelType w:val="hybridMultilevel"/>
    <w:tmpl w:val="E4506E92"/>
    <w:lvl w:ilvl="0" w:tplc="0408000F">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 w15:restartNumberingAfterBreak="0">
    <w:nsid w:val="5C600E5D"/>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5CA4496A"/>
    <w:multiLevelType w:val="hybridMultilevel"/>
    <w:tmpl w:val="F386EA6E"/>
    <w:lvl w:ilvl="0" w:tplc="A2C62C6E">
      <w:start w:val="1"/>
      <w:numFmt w:val="decimal"/>
      <w:lvlText w:val="%1."/>
      <w:lvlJc w:val="left"/>
      <w:pPr>
        <w:ind w:left="360" w:hanging="360"/>
      </w:pPr>
      <w:rPr>
        <w:color w:val="auto"/>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15:restartNumberingAfterBreak="0">
    <w:nsid w:val="5F993FEF"/>
    <w:multiLevelType w:val="hybridMultilevel"/>
    <w:tmpl w:val="E7BCD920"/>
    <w:lvl w:ilvl="0" w:tplc="68388C8A">
      <w:start w:val="1"/>
      <w:numFmt w:val="decimal"/>
      <w:lvlText w:val="%1."/>
      <w:lvlJc w:val="left"/>
      <w:pPr>
        <w:ind w:left="720" w:hanging="360"/>
      </w:pPr>
      <w:rPr>
        <w:rFonts w:cs="Arial"/>
        <w:i/>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15:restartNumberingAfterBreak="0">
    <w:nsid w:val="6636030D"/>
    <w:multiLevelType w:val="hybridMultilevel"/>
    <w:tmpl w:val="B8760692"/>
    <w:lvl w:ilvl="0" w:tplc="85325C42">
      <w:start w:val="1"/>
      <w:numFmt w:val="decimal"/>
      <w:lvlText w:val="%1."/>
      <w:lvlJc w:val="left"/>
      <w:pPr>
        <w:ind w:left="1080" w:hanging="360"/>
      </w:pPr>
      <w:rPr>
        <w:rFonts w:ascii="Times New Roman" w:hAnsi="Times New Roman" w:cs="Times New Roman" w:hint="default"/>
        <w:b w:val="0"/>
        <w:sz w:val="24"/>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5" w15:restartNumberingAfterBreak="0">
    <w:nsid w:val="677676A3"/>
    <w:multiLevelType w:val="hybridMultilevel"/>
    <w:tmpl w:val="160C326A"/>
    <w:lvl w:ilvl="0" w:tplc="65CC9A5E">
      <w:start w:val="1"/>
      <w:numFmt w:val="decimal"/>
      <w:lvlText w:val="%1."/>
      <w:lvlJc w:val="left"/>
      <w:pPr>
        <w:ind w:left="360" w:hanging="360"/>
      </w:pPr>
      <w:rPr>
        <w:b w:val="0"/>
        <w:color w:val="auto"/>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68A66364"/>
    <w:multiLevelType w:val="hybridMultilevel"/>
    <w:tmpl w:val="2D8A87FC"/>
    <w:lvl w:ilvl="0" w:tplc="BC6ADEDC">
      <w:start w:val="1"/>
      <w:numFmt w:val="decimal"/>
      <w:lvlText w:val="%1."/>
      <w:lvlJc w:val="left"/>
      <w:pPr>
        <w:ind w:left="644" w:hanging="360"/>
      </w:pPr>
      <w:rPr>
        <w:color w:val="auto"/>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27" w15:restartNumberingAfterBreak="0">
    <w:nsid w:val="6B8E01F3"/>
    <w:multiLevelType w:val="hybridMultilevel"/>
    <w:tmpl w:val="BB7C3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EE807BA"/>
    <w:multiLevelType w:val="hybridMultilevel"/>
    <w:tmpl w:val="0A1C2544"/>
    <w:lvl w:ilvl="0" w:tplc="413C2392">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15:restartNumberingAfterBreak="0">
    <w:nsid w:val="6F6B1951"/>
    <w:multiLevelType w:val="hybridMultilevel"/>
    <w:tmpl w:val="29ECA70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0" w15:restartNumberingAfterBreak="0">
    <w:nsid w:val="76CD6428"/>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15:restartNumberingAfterBreak="0">
    <w:nsid w:val="76DB0938"/>
    <w:multiLevelType w:val="hybridMultilevel"/>
    <w:tmpl w:val="698C8042"/>
    <w:lvl w:ilvl="0" w:tplc="0408000F">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7B606240"/>
    <w:multiLevelType w:val="hybridMultilevel"/>
    <w:tmpl w:val="02780CD8"/>
    <w:lvl w:ilvl="0" w:tplc="0408000F">
      <w:start w:val="1"/>
      <w:numFmt w:val="decimal"/>
      <w:lvlText w:val="%1."/>
      <w:lvlJc w:val="left"/>
      <w:pPr>
        <w:ind w:left="1002" w:hanging="360"/>
      </w:pPr>
      <w:rPr>
        <w:rFonts w:cs="Times New Roman"/>
        <w:b w:val="0"/>
      </w:rPr>
    </w:lvl>
    <w:lvl w:ilvl="1" w:tplc="04080019">
      <w:start w:val="1"/>
      <w:numFmt w:val="lowerLetter"/>
      <w:lvlText w:val="%2."/>
      <w:lvlJc w:val="left"/>
      <w:pPr>
        <w:ind w:left="1722" w:hanging="360"/>
      </w:pPr>
      <w:rPr>
        <w:rFonts w:cs="Times New Roman"/>
      </w:rPr>
    </w:lvl>
    <w:lvl w:ilvl="2" w:tplc="0408001B">
      <w:start w:val="1"/>
      <w:numFmt w:val="lowerRoman"/>
      <w:lvlText w:val="%3."/>
      <w:lvlJc w:val="right"/>
      <w:pPr>
        <w:ind w:left="2442" w:hanging="180"/>
      </w:pPr>
      <w:rPr>
        <w:rFonts w:cs="Times New Roman"/>
      </w:rPr>
    </w:lvl>
    <w:lvl w:ilvl="3" w:tplc="0408000F">
      <w:start w:val="1"/>
      <w:numFmt w:val="decimal"/>
      <w:lvlText w:val="%4."/>
      <w:lvlJc w:val="left"/>
      <w:pPr>
        <w:ind w:left="3162" w:hanging="360"/>
      </w:pPr>
      <w:rPr>
        <w:rFonts w:cs="Times New Roman"/>
      </w:rPr>
    </w:lvl>
    <w:lvl w:ilvl="4" w:tplc="04080019">
      <w:start w:val="1"/>
      <w:numFmt w:val="lowerLetter"/>
      <w:lvlText w:val="%5."/>
      <w:lvlJc w:val="left"/>
      <w:pPr>
        <w:ind w:left="3882" w:hanging="360"/>
      </w:pPr>
      <w:rPr>
        <w:rFonts w:cs="Times New Roman"/>
      </w:rPr>
    </w:lvl>
    <w:lvl w:ilvl="5" w:tplc="0408001B">
      <w:start w:val="1"/>
      <w:numFmt w:val="lowerRoman"/>
      <w:lvlText w:val="%6."/>
      <w:lvlJc w:val="right"/>
      <w:pPr>
        <w:ind w:left="4602" w:hanging="180"/>
      </w:pPr>
      <w:rPr>
        <w:rFonts w:cs="Times New Roman"/>
      </w:rPr>
    </w:lvl>
    <w:lvl w:ilvl="6" w:tplc="0408000F">
      <w:start w:val="1"/>
      <w:numFmt w:val="decimal"/>
      <w:lvlText w:val="%7."/>
      <w:lvlJc w:val="left"/>
      <w:pPr>
        <w:ind w:left="5322" w:hanging="360"/>
      </w:pPr>
      <w:rPr>
        <w:rFonts w:cs="Times New Roman"/>
      </w:rPr>
    </w:lvl>
    <w:lvl w:ilvl="7" w:tplc="04080019">
      <w:start w:val="1"/>
      <w:numFmt w:val="lowerLetter"/>
      <w:lvlText w:val="%8."/>
      <w:lvlJc w:val="left"/>
      <w:pPr>
        <w:ind w:left="6042" w:hanging="360"/>
      </w:pPr>
      <w:rPr>
        <w:rFonts w:cs="Times New Roman"/>
      </w:rPr>
    </w:lvl>
    <w:lvl w:ilvl="8" w:tplc="0408001B">
      <w:start w:val="1"/>
      <w:numFmt w:val="lowerRoman"/>
      <w:lvlText w:val="%9."/>
      <w:lvlJc w:val="right"/>
      <w:pPr>
        <w:ind w:left="6762" w:hanging="180"/>
      </w:pPr>
      <w:rPr>
        <w:rFonts w:cs="Times New Roman"/>
      </w:rPr>
    </w:lvl>
  </w:abstractNum>
  <w:abstractNum w:abstractNumId="33" w15:restartNumberingAfterBreak="0">
    <w:nsid w:val="7D26769B"/>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15:restartNumberingAfterBreak="0">
    <w:nsid w:val="7D9F7E3D"/>
    <w:multiLevelType w:val="hybridMultilevel"/>
    <w:tmpl w:val="7CB0EE5C"/>
    <w:lvl w:ilvl="0" w:tplc="D4FC4A9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7"/>
  </w:num>
  <w:num w:numId="7">
    <w:abstractNumId w:val="34"/>
  </w:num>
  <w:num w:numId="8">
    <w:abstractNumId w:val="19"/>
  </w:num>
  <w:num w:numId="9">
    <w:abstractNumId w:val="7"/>
  </w:num>
  <w:num w:numId="10">
    <w:abstractNumId w:val="8"/>
  </w:num>
  <w:num w:numId="11">
    <w:abstractNumId w:val="9"/>
  </w:num>
  <w:num w:numId="12">
    <w:abstractNumId w:val="3"/>
  </w:num>
  <w:num w:numId="13">
    <w:abstractNumId w:val="13"/>
  </w:num>
  <w:num w:numId="14">
    <w:abstractNumId w:val="2"/>
  </w:num>
  <w:num w:numId="15">
    <w:abstractNumId w:val="5"/>
  </w:num>
  <w:num w:numId="16">
    <w:abstractNumId w:val="21"/>
  </w:num>
  <w:num w:numId="17">
    <w:abstractNumId w:val="33"/>
  </w:num>
  <w:num w:numId="18">
    <w:abstractNumId w:val="15"/>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1"/>
  </w:num>
  <w:num w:numId="22">
    <w:abstractNumId w:val="2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4"/>
  </w:num>
  <w:num w:numId="37">
    <w:abstractNumId w:val="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7"/>
    <w:rsid w:val="00000CB4"/>
    <w:rsid w:val="000030EB"/>
    <w:rsid w:val="00014716"/>
    <w:rsid w:val="00035B8F"/>
    <w:rsid w:val="00056CD2"/>
    <w:rsid w:val="00062F82"/>
    <w:rsid w:val="00063B92"/>
    <w:rsid w:val="0007590F"/>
    <w:rsid w:val="000849BC"/>
    <w:rsid w:val="00094100"/>
    <w:rsid w:val="000C778E"/>
    <w:rsid w:val="000D2301"/>
    <w:rsid w:val="00101222"/>
    <w:rsid w:val="001068CD"/>
    <w:rsid w:val="00144527"/>
    <w:rsid w:val="00187DF0"/>
    <w:rsid w:val="001F183D"/>
    <w:rsid w:val="002B55E4"/>
    <w:rsid w:val="002E6316"/>
    <w:rsid w:val="0032762E"/>
    <w:rsid w:val="00330194"/>
    <w:rsid w:val="00334DC8"/>
    <w:rsid w:val="003515B6"/>
    <w:rsid w:val="00351F97"/>
    <w:rsid w:val="003816D8"/>
    <w:rsid w:val="003B531E"/>
    <w:rsid w:val="003D2C49"/>
    <w:rsid w:val="003D51EA"/>
    <w:rsid w:val="003D6BB3"/>
    <w:rsid w:val="003E57F2"/>
    <w:rsid w:val="003F7A26"/>
    <w:rsid w:val="004013D0"/>
    <w:rsid w:val="00431508"/>
    <w:rsid w:val="00444E19"/>
    <w:rsid w:val="004550F0"/>
    <w:rsid w:val="00483DCC"/>
    <w:rsid w:val="004B62D2"/>
    <w:rsid w:val="00532495"/>
    <w:rsid w:val="00574A36"/>
    <w:rsid w:val="005C2063"/>
    <w:rsid w:val="005D4B63"/>
    <w:rsid w:val="005E6472"/>
    <w:rsid w:val="00610B08"/>
    <w:rsid w:val="006C37D7"/>
    <w:rsid w:val="00704895"/>
    <w:rsid w:val="00732A45"/>
    <w:rsid w:val="007407E9"/>
    <w:rsid w:val="00774810"/>
    <w:rsid w:val="0079091F"/>
    <w:rsid w:val="007A59DB"/>
    <w:rsid w:val="007A73AC"/>
    <w:rsid w:val="007D14C7"/>
    <w:rsid w:val="007F4B54"/>
    <w:rsid w:val="00806B8C"/>
    <w:rsid w:val="00807BA4"/>
    <w:rsid w:val="00820DCA"/>
    <w:rsid w:val="00846465"/>
    <w:rsid w:val="00851F16"/>
    <w:rsid w:val="008E554D"/>
    <w:rsid w:val="00917864"/>
    <w:rsid w:val="00942042"/>
    <w:rsid w:val="00946987"/>
    <w:rsid w:val="00960E6F"/>
    <w:rsid w:val="009A3997"/>
    <w:rsid w:val="009D1FE6"/>
    <w:rsid w:val="00A0435D"/>
    <w:rsid w:val="00A24449"/>
    <w:rsid w:val="00A4300A"/>
    <w:rsid w:val="00A648C1"/>
    <w:rsid w:val="00A90912"/>
    <w:rsid w:val="00AA1960"/>
    <w:rsid w:val="00AC49D4"/>
    <w:rsid w:val="00AC6A1E"/>
    <w:rsid w:val="00AD7EF8"/>
    <w:rsid w:val="00B07390"/>
    <w:rsid w:val="00B35A10"/>
    <w:rsid w:val="00B37F75"/>
    <w:rsid w:val="00B43B8A"/>
    <w:rsid w:val="00B55E4C"/>
    <w:rsid w:val="00B56269"/>
    <w:rsid w:val="00B5715D"/>
    <w:rsid w:val="00B81AC8"/>
    <w:rsid w:val="00BD4619"/>
    <w:rsid w:val="00BF121A"/>
    <w:rsid w:val="00BF5365"/>
    <w:rsid w:val="00C30EF7"/>
    <w:rsid w:val="00C437DA"/>
    <w:rsid w:val="00C73F9B"/>
    <w:rsid w:val="00C80670"/>
    <w:rsid w:val="00C93B7D"/>
    <w:rsid w:val="00C97D60"/>
    <w:rsid w:val="00CC4FB6"/>
    <w:rsid w:val="00D03810"/>
    <w:rsid w:val="00D170B4"/>
    <w:rsid w:val="00D17AC5"/>
    <w:rsid w:val="00D82AA8"/>
    <w:rsid w:val="00DA034D"/>
    <w:rsid w:val="00DB2B0C"/>
    <w:rsid w:val="00DD350D"/>
    <w:rsid w:val="00E10EB0"/>
    <w:rsid w:val="00E138E2"/>
    <w:rsid w:val="00E16879"/>
    <w:rsid w:val="00E35E83"/>
    <w:rsid w:val="00E537C3"/>
    <w:rsid w:val="00E53E07"/>
    <w:rsid w:val="00EB4918"/>
    <w:rsid w:val="00F22EAD"/>
    <w:rsid w:val="00F8223B"/>
    <w:rsid w:val="00F8496B"/>
    <w:rsid w:val="00F93E92"/>
    <w:rsid w:val="00FB693D"/>
    <w:rsid w:val="00FC6124"/>
    <w:rsid w:val="00FD7B74"/>
    <w:rsid w:val="00FE1B81"/>
    <w:rsid w:val="00FE6C56"/>
    <w:rsid w:val="00FF1311"/>
    <w:rsid w:val="00FF3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F467"/>
  <w15:docId w15:val="{23E40D39-F431-450A-BEEF-8051D83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F7"/>
  </w:style>
  <w:style w:type="paragraph" w:styleId="4">
    <w:name w:val="heading 4"/>
    <w:basedOn w:val="a"/>
    <w:next w:val="a"/>
    <w:link w:val="4Char"/>
    <w:unhideWhenUsed/>
    <w:qFormat/>
    <w:rsid w:val="002B55E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semiHidden/>
    <w:unhideWhenUsed/>
    <w:rsid w:val="00946987"/>
    <w:pPr>
      <w:spacing w:after="0" w:line="240" w:lineRule="auto"/>
      <w:ind w:right="-154"/>
      <w:jc w:val="both"/>
    </w:pPr>
    <w:rPr>
      <w:rFonts w:ascii="Arial" w:eastAsia="Times New Roman" w:hAnsi="Arial" w:cs="Arial"/>
      <w:sz w:val="24"/>
      <w:szCs w:val="24"/>
    </w:rPr>
  </w:style>
  <w:style w:type="character" w:customStyle="1" w:styleId="2Char">
    <w:name w:val="Σώμα κείμενου 2 Char"/>
    <w:basedOn w:val="a0"/>
    <w:link w:val="2"/>
    <w:semiHidden/>
    <w:rsid w:val="00946987"/>
    <w:rPr>
      <w:rFonts w:ascii="Arial" w:eastAsia="Times New Roman" w:hAnsi="Arial" w:cs="Arial"/>
      <w:sz w:val="24"/>
      <w:szCs w:val="24"/>
    </w:rPr>
  </w:style>
  <w:style w:type="paragraph" w:styleId="a3">
    <w:name w:val="Balloon Text"/>
    <w:basedOn w:val="a"/>
    <w:link w:val="Char"/>
    <w:uiPriority w:val="99"/>
    <w:semiHidden/>
    <w:unhideWhenUsed/>
    <w:rsid w:val="009469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6987"/>
    <w:rPr>
      <w:rFonts w:ascii="Tahoma" w:hAnsi="Tahoma" w:cs="Tahoma"/>
      <w:sz w:val="16"/>
      <w:szCs w:val="16"/>
    </w:rPr>
  </w:style>
  <w:style w:type="paragraph" w:styleId="a4">
    <w:name w:val="Body Text Indent"/>
    <w:basedOn w:val="a"/>
    <w:link w:val="Char0"/>
    <w:uiPriority w:val="99"/>
    <w:semiHidden/>
    <w:unhideWhenUsed/>
    <w:rsid w:val="00A648C1"/>
    <w:pPr>
      <w:spacing w:after="120"/>
      <w:ind w:left="283"/>
    </w:pPr>
  </w:style>
  <w:style w:type="character" w:customStyle="1" w:styleId="Char0">
    <w:name w:val="Σώμα κείμενου με εσοχή Char"/>
    <w:basedOn w:val="a0"/>
    <w:link w:val="a4"/>
    <w:uiPriority w:val="99"/>
    <w:semiHidden/>
    <w:rsid w:val="00A648C1"/>
  </w:style>
  <w:style w:type="character" w:customStyle="1" w:styleId="4Char">
    <w:name w:val="Επικεφαλίδα 4 Char"/>
    <w:basedOn w:val="a0"/>
    <w:link w:val="4"/>
    <w:rsid w:val="002B55E4"/>
    <w:rPr>
      <w:rFonts w:ascii="Calibri" w:eastAsia="Times New Roman" w:hAnsi="Calibri" w:cs="Times New Roman"/>
      <w:b/>
      <w:bCs/>
      <w:sz w:val="28"/>
      <w:szCs w:val="28"/>
    </w:rPr>
  </w:style>
  <w:style w:type="paragraph" w:styleId="a5">
    <w:name w:val="List Paragraph"/>
    <w:basedOn w:val="a"/>
    <w:uiPriority w:val="34"/>
    <w:qFormat/>
    <w:rsid w:val="003F7A26"/>
    <w:pPr>
      <w:ind w:left="720"/>
      <w:contextualSpacing/>
    </w:pPr>
  </w:style>
  <w:style w:type="paragraph" w:styleId="20">
    <w:name w:val="Body Text Indent 2"/>
    <w:basedOn w:val="a"/>
    <w:link w:val="2Char0"/>
    <w:uiPriority w:val="99"/>
    <w:semiHidden/>
    <w:unhideWhenUsed/>
    <w:rsid w:val="00732A45"/>
    <w:pPr>
      <w:spacing w:after="120" w:line="480" w:lineRule="auto"/>
      <w:ind w:left="283"/>
    </w:pPr>
  </w:style>
  <w:style w:type="character" w:customStyle="1" w:styleId="2Char0">
    <w:name w:val="Σώμα κείμενου με εσοχή 2 Char"/>
    <w:basedOn w:val="a0"/>
    <w:link w:val="20"/>
    <w:uiPriority w:val="99"/>
    <w:semiHidden/>
    <w:rsid w:val="00732A45"/>
  </w:style>
  <w:style w:type="character" w:styleId="a6">
    <w:name w:val="Strong"/>
    <w:basedOn w:val="a0"/>
    <w:uiPriority w:val="22"/>
    <w:qFormat/>
    <w:rsid w:val="00C73F9B"/>
    <w:rPr>
      <w:b/>
      <w:bCs/>
    </w:rPr>
  </w:style>
  <w:style w:type="character" w:styleId="-">
    <w:name w:val="Hyperlink"/>
    <w:rsid w:val="00D03810"/>
    <w:rPr>
      <w:color w:val="0563C1"/>
      <w:u w:val="single"/>
    </w:rPr>
  </w:style>
  <w:style w:type="paragraph" w:styleId="a7">
    <w:name w:val="Body Text"/>
    <w:basedOn w:val="a"/>
    <w:link w:val="Char1"/>
    <w:uiPriority w:val="99"/>
    <w:semiHidden/>
    <w:unhideWhenUsed/>
    <w:rsid w:val="00330194"/>
    <w:pPr>
      <w:spacing w:after="120"/>
    </w:pPr>
  </w:style>
  <w:style w:type="character" w:customStyle="1" w:styleId="Char1">
    <w:name w:val="Σώμα κειμένου Char"/>
    <w:basedOn w:val="a0"/>
    <w:link w:val="a7"/>
    <w:uiPriority w:val="99"/>
    <w:semiHidden/>
    <w:rsid w:val="00330194"/>
  </w:style>
  <w:style w:type="paragraph" w:customStyle="1" w:styleId="1">
    <w:name w:val="Βασικό1"/>
    <w:rsid w:val="00330194"/>
    <w:pPr>
      <w:spacing w:after="0"/>
    </w:pPr>
    <w:rPr>
      <w:rFonts w:ascii="Arial" w:hAnsi="Arial" w:cs="Arial"/>
      <w:color w:val="000000"/>
    </w:rPr>
  </w:style>
  <w:style w:type="character" w:customStyle="1" w:styleId="flex-100">
    <w:name w:val="flex-100"/>
    <w:rsid w:val="00330194"/>
  </w:style>
  <w:style w:type="paragraph" w:styleId="a8">
    <w:name w:val="Title"/>
    <w:basedOn w:val="a"/>
    <w:link w:val="Char2"/>
    <w:uiPriority w:val="10"/>
    <w:qFormat/>
    <w:rsid w:val="00AC6A1E"/>
    <w:pPr>
      <w:snapToGrid w:val="0"/>
      <w:spacing w:after="0" w:line="240" w:lineRule="auto"/>
      <w:ind w:right="-562"/>
      <w:jc w:val="center"/>
    </w:pPr>
    <w:rPr>
      <w:rFonts w:ascii="Arial" w:hAnsi="Arial" w:cs="Times New Roman"/>
      <w:b/>
      <w:sz w:val="24"/>
      <w:szCs w:val="20"/>
    </w:rPr>
  </w:style>
  <w:style w:type="character" w:customStyle="1" w:styleId="Char2">
    <w:name w:val="Τίτλος Char"/>
    <w:basedOn w:val="a0"/>
    <w:link w:val="a8"/>
    <w:uiPriority w:val="10"/>
    <w:rsid w:val="00AC6A1E"/>
    <w:rPr>
      <w:rFonts w:ascii="Arial"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274">
      <w:bodyDiv w:val="1"/>
      <w:marLeft w:val="0"/>
      <w:marRight w:val="0"/>
      <w:marTop w:val="0"/>
      <w:marBottom w:val="0"/>
      <w:divBdr>
        <w:top w:val="none" w:sz="0" w:space="0" w:color="auto"/>
        <w:left w:val="none" w:sz="0" w:space="0" w:color="auto"/>
        <w:bottom w:val="none" w:sz="0" w:space="0" w:color="auto"/>
        <w:right w:val="none" w:sz="0" w:space="0" w:color="auto"/>
      </w:divBdr>
    </w:div>
    <w:div w:id="545601589">
      <w:bodyDiv w:val="1"/>
      <w:marLeft w:val="0"/>
      <w:marRight w:val="0"/>
      <w:marTop w:val="0"/>
      <w:marBottom w:val="0"/>
      <w:divBdr>
        <w:top w:val="none" w:sz="0" w:space="0" w:color="auto"/>
        <w:left w:val="none" w:sz="0" w:space="0" w:color="auto"/>
        <w:bottom w:val="none" w:sz="0" w:space="0" w:color="auto"/>
        <w:right w:val="none" w:sz="0" w:space="0" w:color="auto"/>
      </w:divBdr>
    </w:div>
    <w:div w:id="790901935">
      <w:bodyDiv w:val="1"/>
      <w:marLeft w:val="0"/>
      <w:marRight w:val="0"/>
      <w:marTop w:val="0"/>
      <w:marBottom w:val="0"/>
      <w:divBdr>
        <w:top w:val="none" w:sz="0" w:space="0" w:color="auto"/>
        <w:left w:val="none" w:sz="0" w:space="0" w:color="auto"/>
        <w:bottom w:val="none" w:sz="0" w:space="0" w:color="auto"/>
        <w:right w:val="none" w:sz="0" w:space="0" w:color="auto"/>
      </w:divBdr>
    </w:div>
    <w:div w:id="1137648540">
      <w:bodyDiv w:val="1"/>
      <w:marLeft w:val="0"/>
      <w:marRight w:val="0"/>
      <w:marTop w:val="0"/>
      <w:marBottom w:val="0"/>
      <w:divBdr>
        <w:top w:val="none" w:sz="0" w:space="0" w:color="auto"/>
        <w:left w:val="none" w:sz="0" w:space="0" w:color="auto"/>
        <w:bottom w:val="none" w:sz="0" w:space="0" w:color="auto"/>
        <w:right w:val="none" w:sz="0" w:space="0" w:color="auto"/>
      </w:divBdr>
    </w:div>
    <w:div w:id="1240746972">
      <w:bodyDiv w:val="1"/>
      <w:marLeft w:val="0"/>
      <w:marRight w:val="0"/>
      <w:marTop w:val="0"/>
      <w:marBottom w:val="0"/>
      <w:divBdr>
        <w:top w:val="none" w:sz="0" w:space="0" w:color="auto"/>
        <w:left w:val="none" w:sz="0" w:space="0" w:color="auto"/>
        <w:bottom w:val="none" w:sz="0" w:space="0" w:color="auto"/>
        <w:right w:val="none" w:sz="0" w:space="0" w:color="auto"/>
      </w:divBdr>
    </w:div>
    <w:div w:id="1738549672">
      <w:bodyDiv w:val="1"/>
      <w:marLeft w:val="0"/>
      <w:marRight w:val="0"/>
      <w:marTop w:val="0"/>
      <w:marBottom w:val="0"/>
      <w:divBdr>
        <w:top w:val="none" w:sz="0" w:space="0" w:color="auto"/>
        <w:left w:val="none" w:sz="0" w:space="0" w:color="auto"/>
        <w:bottom w:val="none" w:sz="0" w:space="0" w:color="auto"/>
        <w:right w:val="none" w:sz="0" w:space="0" w:color="auto"/>
      </w:divBdr>
    </w:div>
    <w:div w:id="1752266547">
      <w:bodyDiv w:val="1"/>
      <w:marLeft w:val="0"/>
      <w:marRight w:val="0"/>
      <w:marTop w:val="0"/>
      <w:marBottom w:val="0"/>
      <w:divBdr>
        <w:top w:val="none" w:sz="0" w:space="0" w:color="auto"/>
        <w:left w:val="none" w:sz="0" w:space="0" w:color="auto"/>
        <w:bottom w:val="none" w:sz="0" w:space="0" w:color="auto"/>
        <w:right w:val="none" w:sz="0" w:space="0" w:color="auto"/>
      </w:divBdr>
    </w:div>
    <w:div w:id="1885871864">
      <w:bodyDiv w:val="1"/>
      <w:marLeft w:val="0"/>
      <w:marRight w:val="0"/>
      <w:marTop w:val="0"/>
      <w:marBottom w:val="0"/>
      <w:divBdr>
        <w:top w:val="none" w:sz="0" w:space="0" w:color="auto"/>
        <w:left w:val="none" w:sz="0" w:space="0" w:color="auto"/>
        <w:bottom w:val="none" w:sz="0" w:space="0" w:color="auto"/>
        <w:right w:val="none" w:sz="0" w:space="0" w:color="auto"/>
      </w:divBdr>
    </w:div>
    <w:div w:id="19827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ce@e-ce.uth.gr" TargetMode="External"/><Relationship Id="rId3" Type="http://schemas.openxmlformats.org/officeDocument/2006/relationships/styles" Target="styles.xml"/><Relationship Id="rId7" Type="http://schemas.openxmlformats.org/officeDocument/2006/relationships/hyperlink" Target="mailto:g-med@med.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dib@dib.uth.g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gr@agr.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0255C-3221-4304-BC46-8CBA7E30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3015</Words>
  <Characters>16286</Characters>
  <Application>Microsoft Office Word</Application>
  <DocSecurity>0</DocSecurity>
  <Lines>135</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hp8570</dc:creator>
  <cp:lastModifiedBy>TALADIANOU DIMITRA</cp:lastModifiedBy>
  <cp:revision>15</cp:revision>
  <cp:lastPrinted>2020-03-12T10:33:00Z</cp:lastPrinted>
  <dcterms:created xsi:type="dcterms:W3CDTF">2020-03-12T09:38:00Z</dcterms:created>
  <dcterms:modified xsi:type="dcterms:W3CDTF">2020-03-27T09:12:00Z</dcterms:modified>
</cp:coreProperties>
</file>