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464" w:rsidRDefault="00236464" w:rsidP="002C6094">
      <w:pPr>
        <w:pStyle w:val="Web"/>
        <w:shd w:val="clear" w:color="auto" w:fill="FFFFFF"/>
        <w:jc w:val="both"/>
        <w:rPr>
          <w:rFonts w:ascii="Century Gothic" w:hAnsi="Century Gothic" w:cs="Courier New"/>
          <w:color w:val="0000CC"/>
        </w:rPr>
      </w:pPr>
    </w:p>
    <w:p w:rsidR="00236464" w:rsidRDefault="00236464" w:rsidP="00236464">
      <w:pPr>
        <w:jc w:val="center"/>
      </w:pPr>
      <w:r w:rsidRPr="005B6543">
        <w:rPr>
          <w:noProof/>
        </w:rPr>
        <w:drawing>
          <wp:inline distT="0" distB="0" distL="0" distR="0" wp14:anchorId="1D2461BB" wp14:editId="17C5FA02">
            <wp:extent cx="4038600" cy="27336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rsidR="00236464" w:rsidRPr="00B2629A" w:rsidRDefault="00236464" w:rsidP="00236464">
      <w:pPr>
        <w:jc w:val="center"/>
        <w:rPr>
          <w:rFonts w:ascii="Book Antiqua" w:hAnsi="Book Antiqua"/>
          <w:b/>
          <w:color w:val="0000CC"/>
          <w:sz w:val="32"/>
          <w:szCs w:val="32"/>
        </w:rPr>
      </w:pPr>
      <w:r w:rsidRPr="00B2629A">
        <w:rPr>
          <w:rFonts w:ascii="Book Antiqua" w:hAnsi="Book Antiqua"/>
          <w:b/>
          <w:color w:val="0000CC"/>
          <w:sz w:val="32"/>
          <w:szCs w:val="32"/>
        </w:rPr>
        <w:t xml:space="preserve">ΕΚΔΗΛΩΣΕΙΣ–ΔΡΑΣΤΗΡΙΟΤΗΤΕΣ </w:t>
      </w:r>
    </w:p>
    <w:p w:rsidR="00236464" w:rsidRPr="00B2629A" w:rsidRDefault="00236464" w:rsidP="00236464">
      <w:pPr>
        <w:pBdr>
          <w:top w:val="single" w:sz="4" w:space="1" w:color="000000"/>
          <w:left w:val="single" w:sz="4" w:space="4" w:color="000000"/>
          <w:bottom w:val="single" w:sz="4" w:space="1" w:color="000000"/>
          <w:right w:val="single" w:sz="4" w:space="4" w:color="000000"/>
        </w:pBdr>
        <w:jc w:val="center"/>
      </w:pPr>
      <w:r w:rsidRPr="00B2629A">
        <w:rPr>
          <w:rFonts w:ascii="Book Antiqua" w:hAnsi="Book Antiqua"/>
          <w:b/>
          <w:color w:val="0000CC"/>
          <w:sz w:val="48"/>
          <w:szCs w:val="48"/>
          <w:u w:val="single"/>
          <w:shd w:val="clear" w:color="auto" w:fill="FFFF00"/>
        </w:rPr>
        <w:t>ΚΑΘΗΜΕΡΙΝΗ ΕΚΔΟΣΗ</w:t>
      </w:r>
      <w:r w:rsidRPr="00B2629A">
        <w:rPr>
          <w:rFonts w:ascii="Book Antiqua" w:hAnsi="Book Antiqua"/>
          <w:b/>
          <w:color w:val="0000CC"/>
          <w:sz w:val="48"/>
          <w:szCs w:val="48"/>
          <w:u w:val="single"/>
        </w:rPr>
        <w:t xml:space="preserve">  </w:t>
      </w:r>
    </w:p>
    <w:p w:rsidR="00236464" w:rsidRPr="00B2629A" w:rsidRDefault="00236464" w:rsidP="00236464">
      <w:pPr>
        <w:spacing w:before="130" w:after="100"/>
        <w:jc w:val="center"/>
        <w:rPr>
          <w:rFonts w:ascii="Century Gothic" w:hAnsi="Century Gothic"/>
          <w:color w:val="0000CC"/>
        </w:rPr>
      </w:pPr>
      <w:r w:rsidRPr="00B2629A">
        <w:rPr>
          <w:rFonts w:ascii="Century Gothic" w:hAnsi="Century Gothic"/>
          <w:b/>
          <w:color w:val="0000CC"/>
          <w:sz w:val="28"/>
          <w:szCs w:val="28"/>
        </w:rPr>
        <w:t>ΔΕΛΤΙΟ ΤΥΠΟΥ</w:t>
      </w:r>
    </w:p>
    <w:p w:rsidR="00236464" w:rsidRDefault="00236464" w:rsidP="00236464">
      <w:pPr>
        <w:pStyle w:val="Web"/>
        <w:shd w:val="clear" w:color="auto" w:fill="FFFFFF"/>
        <w:jc w:val="center"/>
        <w:rPr>
          <w:rStyle w:val="a3"/>
          <w:rFonts w:ascii="Century Gothic" w:hAnsi="Century Gothic" w:cs="Courier New"/>
          <w:b/>
          <w:color w:val="0000CC"/>
        </w:rPr>
      </w:pPr>
      <w:bookmarkStart w:id="0" w:name="_GoBack"/>
      <w:bookmarkEnd w:id="0"/>
    </w:p>
    <w:p w:rsidR="00236464" w:rsidRPr="00236464" w:rsidRDefault="00236464" w:rsidP="00236464">
      <w:pPr>
        <w:pStyle w:val="Web"/>
        <w:shd w:val="clear" w:color="auto" w:fill="FFFFFF"/>
        <w:jc w:val="center"/>
        <w:rPr>
          <w:rFonts w:ascii="Century Gothic" w:hAnsi="Century Gothic" w:cs="Courier New"/>
          <w:b/>
          <w:color w:val="0000CC"/>
        </w:rPr>
      </w:pPr>
      <w:r w:rsidRPr="00236464">
        <w:rPr>
          <w:rStyle w:val="a3"/>
          <w:rFonts w:ascii="Century Gothic" w:hAnsi="Century Gothic" w:cs="Courier New"/>
          <w:b/>
          <w:color w:val="0000CC"/>
        </w:rPr>
        <w:t>Κι όμως κινείται.</w:t>
      </w:r>
      <w:r w:rsidRPr="00236464">
        <w:rPr>
          <w:rStyle w:val="a3"/>
          <w:rFonts w:ascii="Arial" w:hAnsi="Arial" w:cs="Arial"/>
          <w:b/>
          <w:color w:val="0000CC"/>
        </w:rPr>
        <w:t> </w:t>
      </w:r>
      <w:r w:rsidRPr="00236464">
        <w:rPr>
          <w:rStyle w:val="a3"/>
          <w:rFonts w:ascii="Century Gothic" w:hAnsi="Century Gothic" w:cs="Courier New"/>
          <w:b/>
          <w:color w:val="0000CC"/>
        </w:rPr>
        <w:t>Επαυξημένες Αφηγήσεις</w:t>
      </w:r>
    </w:p>
    <w:p w:rsidR="002C6094" w:rsidRPr="00236464" w:rsidRDefault="002C6094" w:rsidP="002C6094">
      <w:pPr>
        <w:pStyle w:val="Web"/>
        <w:shd w:val="clear" w:color="auto" w:fill="FFFFFF"/>
        <w:jc w:val="both"/>
        <w:rPr>
          <w:rFonts w:ascii="Century Gothic" w:hAnsi="Century Gothic" w:cs="Courier New"/>
          <w:color w:val="0000CC"/>
        </w:rPr>
      </w:pPr>
      <w:r w:rsidRPr="00236464">
        <w:rPr>
          <w:rFonts w:ascii="Century Gothic" w:hAnsi="Century Gothic" w:cs="Courier New"/>
          <w:color w:val="0000CC"/>
        </w:rPr>
        <w:t>Το Εργαστήριο Περιβαλλοντικής Επικοινωνίας &amp; Οπτικοακουστικής Τεκμηρίωσης (ΕΠΕΟΤ) του Τμήματος Αρχιτεκτόνων Μηχανικών του Πανεπιστημίου Θεσσαλίας διοργανώνει την ημερίδα </w:t>
      </w:r>
      <w:r w:rsidRPr="00236464">
        <w:rPr>
          <w:rStyle w:val="a3"/>
          <w:rFonts w:ascii="Century Gothic" w:hAnsi="Century Gothic" w:cs="Courier New"/>
          <w:color w:val="0000CC"/>
        </w:rPr>
        <w:t>«Κι όμως κινείται.</w:t>
      </w:r>
      <w:r w:rsidRPr="00236464">
        <w:rPr>
          <w:rStyle w:val="a3"/>
          <w:rFonts w:ascii="Arial" w:hAnsi="Arial" w:cs="Arial"/>
          <w:color w:val="0000CC"/>
        </w:rPr>
        <w:t> </w:t>
      </w:r>
      <w:r w:rsidRPr="00236464">
        <w:rPr>
          <w:rStyle w:val="a3"/>
          <w:rFonts w:ascii="Century Gothic" w:hAnsi="Century Gothic" w:cs="Courier New"/>
          <w:color w:val="0000CC"/>
        </w:rPr>
        <w:t>Επαυξημένες Αφηγήσεις»</w:t>
      </w:r>
      <w:r w:rsidRPr="00236464">
        <w:rPr>
          <w:rFonts w:ascii="Century Gothic" w:hAnsi="Century Gothic" w:cs="Courier New"/>
          <w:color w:val="0000CC"/>
        </w:rPr>
        <w:t> την </w:t>
      </w:r>
      <w:r w:rsidRPr="00236464">
        <w:rPr>
          <w:rStyle w:val="a4"/>
          <w:rFonts w:ascii="Century Gothic" w:hAnsi="Century Gothic" w:cs="Courier New"/>
          <w:color w:val="0000CC"/>
        </w:rPr>
        <w:t>Παρασκευή 8 Οκτωβρίου 2021</w:t>
      </w:r>
      <w:r w:rsidRPr="00236464">
        <w:rPr>
          <w:rFonts w:ascii="Century Gothic" w:hAnsi="Century Gothic" w:cs="Courier New"/>
          <w:color w:val="0000CC"/>
        </w:rPr>
        <w:t>, στην πόλη του Βόλου.</w:t>
      </w:r>
    </w:p>
    <w:p w:rsidR="002C6094" w:rsidRPr="00236464" w:rsidRDefault="002C6094" w:rsidP="002C6094">
      <w:pPr>
        <w:pStyle w:val="Web"/>
        <w:shd w:val="clear" w:color="auto" w:fill="FFFFFF"/>
        <w:jc w:val="both"/>
        <w:rPr>
          <w:rFonts w:ascii="Century Gothic" w:hAnsi="Century Gothic" w:cs="Courier New"/>
          <w:color w:val="0000CC"/>
        </w:rPr>
      </w:pPr>
      <w:r w:rsidRPr="00236464">
        <w:rPr>
          <w:rFonts w:ascii="Century Gothic" w:hAnsi="Century Gothic" w:cs="Courier New"/>
          <w:color w:val="0000CC"/>
        </w:rPr>
        <w:t>Η επιστημονική ημερίδα έχει σκοπό να προβάλει σύγχρονες διεπιστημονικές τάσεις και συνέργειες του</w:t>
      </w:r>
      <w:r w:rsidRPr="00236464">
        <w:rPr>
          <w:rFonts w:ascii="Arial" w:hAnsi="Arial" w:cs="Arial"/>
          <w:color w:val="0000CC"/>
        </w:rPr>
        <w:t> </w:t>
      </w:r>
      <w:proofErr w:type="spellStart"/>
      <w:r w:rsidRPr="00236464">
        <w:rPr>
          <w:rFonts w:ascii="Century Gothic" w:hAnsi="Century Gothic" w:cs="Courier New"/>
          <w:color w:val="0000CC"/>
        </w:rPr>
        <w:t>animation</w:t>
      </w:r>
      <w:proofErr w:type="spellEnd"/>
      <w:r w:rsidRPr="00236464">
        <w:rPr>
          <w:rFonts w:ascii="Century Gothic" w:hAnsi="Century Gothic" w:cs="Courier New"/>
          <w:color w:val="0000CC"/>
        </w:rPr>
        <w:t xml:space="preserve"> και της </w:t>
      </w:r>
      <w:proofErr w:type="spellStart"/>
      <w:r w:rsidRPr="00236464">
        <w:rPr>
          <w:rFonts w:ascii="Century Gothic" w:hAnsi="Century Gothic" w:cs="Courier New"/>
          <w:color w:val="0000CC"/>
        </w:rPr>
        <w:t>διάδρασης</w:t>
      </w:r>
      <w:proofErr w:type="spellEnd"/>
      <w:r w:rsidRPr="00236464">
        <w:rPr>
          <w:rFonts w:ascii="Century Gothic" w:hAnsi="Century Gothic" w:cs="Courier New"/>
          <w:color w:val="0000CC"/>
        </w:rPr>
        <w:t xml:space="preserve">, συνδυάζοντας πρακτικές σχεδιασμού με θεωρητικές προσεγγίσεις και εκπαιδευτικές διαδικασίες. Η χρήση των νέων τεχνολογιών, η </w:t>
      </w:r>
      <w:proofErr w:type="spellStart"/>
      <w:r w:rsidRPr="00236464">
        <w:rPr>
          <w:rFonts w:ascii="Century Gothic" w:hAnsi="Century Gothic" w:cs="Courier New"/>
          <w:color w:val="0000CC"/>
        </w:rPr>
        <w:t>εμβύθιση</w:t>
      </w:r>
      <w:proofErr w:type="spellEnd"/>
      <w:r w:rsidRPr="00236464">
        <w:rPr>
          <w:rFonts w:ascii="Century Gothic" w:hAnsi="Century Gothic" w:cs="Courier New"/>
          <w:color w:val="0000CC"/>
        </w:rPr>
        <w:t xml:space="preserve"> σε περιβάλλοντα εικονικής και επαυξημένης πραγματικότητας, η </w:t>
      </w:r>
      <w:proofErr w:type="spellStart"/>
      <w:r w:rsidRPr="00236464">
        <w:rPr>
          <w:rFonts w:ascii="Century Gothic" w:hAnsi="Century Gothic" w:cs="Courier New"/>
          <w:color w:val="0000CC"/>
        </w:rPr>
        <w:t>διάδραση</w:t>
      </w:r>
      <w:proofErr w:type="spellEnd"/>
      <w:r w:rsidRPr="00236464">
        <w:rPr>
          <w:rFonts w:ascii="Century Gothic" w:hAnsi="Century Gothic" w:cs="Courier New"/>
          <w:color w:val="0000CC"/>
        </w:rPr>
        <w:t xml:space="preserve"> με τον χώρο και το τοπίο και η αφηγητική γλώσσα του </w:t>
      </w:r>
      <w:proofErr w:type="spellStart"/>
      <w:r w:rsidRPr="00236464">
        <w:rPr>
          <w:rFonts w:ascii="Century Gothic" w:hAnsi="Century Gothic" w:cs="Courier New"/>
          <w:color w:val="0000CC"/>
        </w:rPr>
        <w:t>animation</w:t>
      </w:r>
      <w:proofErr w:type="spellEnd"/>
      <w:r w:rsidRPr="00236464">
        <w:rPr>
          <w:rFonts w:ascii="Century Gothic" w:hAnsi="Century Gothic" w:cs="Courier New"/>
          <w:color w:val="0000CC"/>
        </w:rPr>
        <w:t xml:space="preserve"> συμβάλλουν στην ανάπτυξη σύνθετων καλλιτεχνικών έργων.</w:t>
      </w:r>
    </w:p>
    <w:p w:rsidR="002C6094" w:rsidRPr="00236464" w:rsidRDefault="002C6094" w:rsidP="002C6094">
      <w:pPr>
        <w:pStyle w:val="Web"/>
        <w:shd w:val="clear" w:color="auto" w:fill="FFFFFF"/>
        <w:jc w:val="both"/>
        <w:rPr>
          <w:rFonts w:ascii="Century Gothic" w:hAnsi="Century Gothic" w:cs="Courier New"/>
          <w:color w:val="0000CC"/>
        </w:rPr>
      </w:pPr>
      <w:r w:rsidRPr="00236464">
        <w:rPr>
          <w:rFonts w:ascii="Century Gothic" w:hAnsi="Century Gothic" w:cs="Courier New"/>
          <w:color w:val="0000CC"/>
        </w:rPr>
        <w:t xml:space="preserve">Η ημερίδα «Κι όμως κινείται» πραγματοποιείται για έβδομη συνεχή χρονιά στο Τμήμα Αρχιτεκτόνων του Πανεπιστημίου Θεσσαλίας και αποτελεί πλέον καθιερωμένο σημείο συνάντησης των Ελληνικών Φεστιβάλ κινουμένων σχεδίων, συμβάλλοντας τόσο στην ανάδειξη της σημασίας τους για την ακαδημαϊκή κοινότητα όσο και στην ενίσχυση της </w:t>
      </w:r>
      <w:r w:rsidRPr="00236464">
        <w:rPr>
          <w:rFonts w:ascii="Century Gothic" w:hAnsi="Century Gothic" w:cs="Courier New"/>
          <w:color w:val="0000CC"/>
        </w:rPr>
        <w:lastRenderedPageBreak/>
        <w:t>συνεργασίας και του διαλόγου μεταξύ των νέων δημιουργών και των θεσμοθετημένων χώρων έκφρασης.</w:t>
      </w:r>
    </w:p>
    <w:p w:rsidR="002C6094" w:rsidRPr="00236464" w:rsidRDefault="002C6094" w:rsidP="002C6094">
      <w:pPr>
        <w:pStyle w:val="Web"/>
        <w:shd w:val="clear" w:color="auto" w:fill="FFFFFF"/>
        <w:jc w:val="both"/>
        <w:rPr>
          <w:rFonts w:ascii="Century Gothic" w:hAnsi="Century Gothic" w:cs="Courier New"/>
          <w:color w:val="0000CC"/>
        </w:rPr>
      </w:pPr>
      <w:r w:rsidRPr="00236464">
        <w:rPr>
          <w:rFonts w:ascii="Century Gothic" w:hAnsi="Century Gothic" w:cs="Courier New"/>
          <w:color w:val="0000CC"/>
        </w:rPr>
        <w:t>Η ημερίδα διαρθρώνεται σε τρεις συνεδρίες. Η πρώτη παρουσιάζει το ερευνητικό έργο “</w:t>
      </w:r>
      <w:proofErr w:type="spellStart"/>
      <w:r w:rsidRPr="00236464">
        <w:rPr>
          <w:rFonts w:ascii="Century Gothic" w:hAnsi="Century Gothic" w:cs="Courier New"/>
          <w:color w:val="0000CC"/>
        </w:rPr>
        <w:t>Disembody</w:t>
      </w:r>
      <w:proofErr w:type="spellEnd"/>
      <w:r w:rsidRPr="00236464">
        <w:rPr>
          <w:rFonts w:ascii="Century Gothic" w:hAnsi="Century Gothic" w:cs="Courier New"/>
          <w:color w:val="0000CC"/>
        </w:rPr>
        <w:t xml:space="preserve">: Επαυξημένες ενσώματες εμπειρίες στο </w:t>
      </w:r>
      <w:proofErr w:type="spellStart"/>
      <w:r w:rsidRPr="00236464">
        <w:rPr>
          <w:rFonts w:ascii="Century Gothic" w:hAnsi="Century Gothic" w:cs="Courier New"/>
          <w:color w:val="0000CC"/>
        </w:rPr>
        <w:t>υπερ</w:t>
      </w:r>
      <w:proofErr w:type="spellEnd"/>
      <w:r w:rsidRPr="00236464">
        <w:rPr>
          <w:rFonts w:ascii="Century Gothic" w:hAnsi="Century Gothic" w:cs="Courier New"/>
          <w:color w:val="0000CC"/>
        </w:rPr>
        <w:t>-τεκτονικό περιβάλλον ψηφιακής πλατφόρμας”, που ολοκληρώνει τον τριετή κύκλο του. Η δεύτερη συνεδρία περιλαμβάνει εισηγήσεις σχετικά με θεωρητικές και μεθοδολογικές προσεγγίσεις για την αναπαράσταση του χώρου σε ψηφιακά παιχνίδια. Ειδικότερα, θα εστιάσει στη μεθοδολογία και στις πρακτικές που αναπτύσσονται στο πλαίσιο του έργου «Απόδραση στον Πολιτισμό» για την αναπαράσταση του ελληνικού πολιτισμικού τοπίου μέσω της ψηφιακής ανάλυσης λογοτεχνικών κειμένων και της δημιουργίας  ψηφιακών παιχνιδιών απόδρασης, με την υποστήριξη τεχνολογιών επαυξημένης και εικονικής πραγματικότητας. Τέλος, η τρίτη συνεδρία επιχειρεί με τις πρακτικές των Ελληνικών Φεστιβάλ Κινουμένων Σχεδίων να ενδυναμώσει τον διάλογο ανάμεσα στις νέες τεχνολογίες, την εικαστική εξερεύνηση και την εκπαίδευση.</w:t>
      </w:r>
    </w:p>
    <w:p w:rsidR="002C6094" w:rsidRPr="00236464" w:rsidRDefault="002C6094" w:rsidP="002C6094">
      <w:pPr>
        <w:pStyle w:val="Web"/>
        <w:shd w:val="clear" w:color="auto" w:fill="FFFFFF"/>
        <w:jc w:val="both"/>
        <w:rPr>
          <w:rFonts w:ascii="Century Gothic" w:hAnsi="Century Gothic" w:cs="Courier New"/>
          <w:color w:val="0000CC"/>
        </w:rPr>
      </w:pPr>
      <w:r w:rsidRPr="00236464">
        <w:rPr>
          <w:rFonts w:ascii="Century Gothic" w:hAnsi="Century Gothic" w:cs="Courier New"/>
          <w:color w:val="0000CC"/>
        </w:rPr>
        <w:t>Στο πλαίσιο της ημερίδας,</w:t>
      </w:r>
      <w:r w:rsidRPr="00236464">
        <w:rPr>
          <w:rFonts w:ascii="Arial" w:hAnsi="Arial" w:cs="Arial"/>
          <w:color w:val="0000CC"/>
        </w:rPr>
        <w:t> </w:t>
      </w:r>
      <w:r w:rsidRPr="00236464">
        <w:rPr>
          <w:rFonts w:ascii="Century Gothic" w:hAnsi="Century Gothic" w:cs="Courier New"/>
          <w:color w:val="0000CC"/>
        </w:rPr>
        <w:t xml:space="preserve">την Παρασκευή 8/10/2021, θα πραγματοποιηθεί </w:t>
      </w:r>
      <w:r w:rsidRPr="00236464">
        <w:rPr>
          <w:rFonts w:ascii="Arial" w:hAnsi="Arial" w:cs="Arial"/>
          <w:color w:val="0000CC"/>
        </w:rPr>
        <w:t> </w:t>
      </w:r>
      <w:r w:rsidRPr="00236464">
        <w:rPr>
          <w:rFonts w:ascii="Century Gothic" w:hAnsi="Century Gothic" w:cs="Courier New"/>
          <w:color w:val="0000CC"/>
        </w:rPr>
        <w:t>ανοικτή προβολή των βραβευμένων ταινιών (2020-2021) των Ελληνικών Φεστιβάλ Κινουμένων Σχεδίων στο εξωτερικό αμφιθέατρο του Τμήματος Αρχιτεκτόνων της Πολυτεχνικής Σχολής του Πανεπιστημίου Θεσσαλίας(19:30 - 21:00).</w:t>
      </w:r>
    </w:p>
    <w:p w:rsidR="002C6094" w:rsidRPr="00236464" w:rsidRDefault="002C6094" w:rsidP="002C6094">
      <w:pPr>
        <w:pStyle w:val="Web"/>
        <w:shd w:val="clear" w:color="auto" w:fill="FFFFFF"/>
        <w:jc w:val="both"/>
        <w:rPr>
          <w:rFonts w:ascii="Century Gothic" w:hAnsi="Century Gothic" w:cs="Courier New"/>
          <w:color w:val="0000CC"/>
        </w:rPr>
      </w:pPr>
      <w:r w:rsidRPr="00236464">
        <w:rPr>
          <w:rFonts w:ascii="Century Gothic" w:hAnsi="Century Gothic" w:cs="Courier New"/>
          <w:color w:val="0000CC"/>
        </w:rPr>
        <w:t xml:space="preserve">Η παρακολούθηση της ημερίδας θα είναι δωρεάν, ενώ θα τηρηθούν αυστηρά όλα τα υγειονομικά μέτρα κατά της διασποράς της covid-19 (απαραίτητη η βεβαίωση εμβολιασμού ή </w:t>
      </w:r>
      <w:proofErr w:type="spellStart"/>
      <w:r w:rsidRPr="00236464">
        <w:rPr>
          <w:rFonts w:ascii="Century Gothic" w:hAnsi="Century Gothic" w:cs="Courier New"/>
          <w:color w:val="0000CC"/>
        </w:rPr>
        <w:t>νόσησης</w:t>
      </w:r>
      <w:proofErr w:type="spellEnd"/>
      <w:r w:rsidRPr="00236464">
        <w:rPr>
          <w:rFonts w:ascii="Century Gothic" w:hAnsi="Century Gothic" w:cs="Courier New"/>
          <w:color w:val="0000CC"/>
        </w:rPr>
        <w:t xml:space="preserve"> ή η προσκόμιση αρνητικού </w:t>
      </w:r>
      <w:proofErr w:type="spellStart"/>
      <w:r w:rsidRPr="00236464">
        <w:rPr>
          <w:rFonts w:ascii="Century Gothic" w:hAnsi="Century Gothic" w:cs="Courier New"/>
          <w:color w:val="0000CC"/>
        </w:rPr>
        <w:t>rapid</w:t>
      </w:r>
      <w:proofErr w:type="spellEnd"/>
      <w:r w:rsidRPr="00236464">
        <w:rPr>
          <w:rFonts w:ascii="Century Gothic" w:hAnsi="Century Gothic" w:cs="Courier New"/>
          <w:color w:val="0000CC"/>
        </w:rPr>
        <w:t xml:space="preserve"> </w:t>
      </w:r>
      <w:proofErr w:type="spellStart"/>
      <w:r w:rsidRPr="00236464">
        <w:rPr>
          <w:rFonts w:ascii="Century Gothic" w:hAnsi="Century Gothic" w:cs="Courier New"/>
          <w:color w:val="0000CC"/>
        </w:rPr>
        <w:t>test</w:t>
      </w:r>
      <w:proofErr w:type="spellEnd"/>
      <w:r w:rsidRPr="00236464">
        <w:rPr>
          <w:rFonts w:ascii="Century Gothic" w:hAnsi="Century Gothic" w:cs="Courier New"/>
          <w:color w:val="0000CC"/>
        </w:rPr>
        <w:t xml:space="preserve"> για το κοινό). Εγγραφές θα γίνουν το πρωί της ίδιας ημέρας ενώ θα χορηγηθεί βεβαίωση παρακολούθησης.</w:t>
      </w:r>
    </w:p>
    <w:p w:rsidR="00117DC9" w:rsidRPr="00236464" w:rsidRDefault="00117DC9">
      <w:pPr>
        <w:rPr>
          <w:color w:val="0000CC"/>
        </w:rPr>
      </w:pPr>
    </w:p>
    <w:sectPr w:rsidR="00117DC9" w:rsidRPr="002364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94"/>
    <w:rsid w:val="00117DC9"/>
    <w:rsid w:val="00236464"/>
    <w:rsid w:val="002C6094"/>
    <w:rsid w:val="00E551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4860"/>
  <w15:chartTrackingRefBased/>
  <w15:docId w15:val="{D7AA4784-CFB9-4DEB-9C73-FC67B7F1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C609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2C6094"/>
    <w:rPr>
      <w:i/>
      <w:iCs/>
    </w:rPr>
  </w:style>
  <w:style w:type="character" w:styleId="a4">
    <w:name w:val="Strong"/>
    <w:basedOn w:val="a0"/>
    <w:uiPriority w:val="22"/>
    <w:qFormat/>
    <w:rsid w:val="002C60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1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2312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GATOU OURANIA</cp:lastModifiedBy>
  <cp:revision>3</cp:revision>
  <dcterms:created xsi:type="dcterms:W3CDTF">2021-10-04T09:12:00Z</dcterms:created>
  <dcterms:modified xsi:type="dcterms:W3CDTF">2021-10-04T09:13:00Z</dcterms:modified>
</cp:coreProperties>
</file>