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90" w:rsidRDefault="00872290" w:rsidP="00872290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lang w:val="el-GR" w:eastAsia="el-GR"/>
        </w:rPr>
        <w:drawing>
          <wp:inline distT="0" distB="0" distL="0" distR="0" wp14:anchorId="76A82DCC" wp14:editId="2CF1EE03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290" w:rsidRPr="00872290" w:rsidRDefault="00872290" w:rsidP="00872290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val="el-GR"/>
        </w:rPr>
      </w:pPr>
      <w:r w:rsidRPr="00872290">
        <w:rPr>
          <w:rFonts w:ascii="Book Antiqua" w:hAnsi="Book Antiqua"/>
          <w:b/>
          <w:color w:val="0000CC"/>
          <w:sz w:val="32"/>
          <w:szCs w:val="32"/>
          <w:lang w:val="el-GR"/>
        </w:rPr>
        <w:t xml:space="preserve">ΕΚΔΗΛΩΣΕΙΣ–ΔΡΑΣΤΗΡΙΟΤΗΤΕΣ </w:t>
      </w:r>
    </w:p>
    <w:p w:rsidR="00872290" w:rsidRPr="00872290" w:rsidRDefault="00872290" w:rsidP="00872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  <w:lang w:val="el-GR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  <w:lang w:val="el-GR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  <w:lang w:val="el-GR"/>
        </w:rPr>
        <w:t xml:space="preserve">  </w:t>
      </w:r>
    </w:p>
    <w:p w:rsidR="00872290" w:rsidRPr="00872290" w:rsidRDefault="00872290" w:rsidP="00872290">
      <w:pPr>
        <w:spacing w:before="130" w:after="100" w:afterAutospacing="1"/>
        <w:jc w:val="center"/>
        <w:rPr>
          <w:b/>
          <w:color w:val="0000CC"/>
          <w:sz w:val="28"/>
          <w:szCs w:val="28"/>
          <w:lang w:val="el-GR"/>
        </w:rPr>
      </w:pPr>
      <w:r w:rsidRPr="00872290">
        <w:rPr>
          <w:b/>
          <w:color w:val="0000CC"/>
          <w:sz w:val="28"/>
          <w:szCs w:val="28"/>
          <w:lang w:val="el-GR"/>
        </w:rPr>
        <w:t>ΔΕΛΤΙΟ ΤΥΠΟΥ</w:t>
      </w:r>
    </w:p>
    <w:p w:rsidR="00830A90" w:rsidRPr="00872290" w:rsidRDefault="0044756E" w:rsidP="0044756E">
      <w:pPr>
        <w:pStyle w:val="Web"/>
        <w:jc w:val="center"/>
        <w:rPr>
          <w:rFonts w:ascii="Garamond" w:hAnsi="Garamond" w:cs="Calibri"/>
          <w:color w:val="0000CC"/>
          <w:lang w:val="el-GR"/>
        </w:rPr>
      </w:pPr>
      <w:r w:rsidRPr="00872290">
        <w:rPr>
          <w:rFonts w:ascii="Garamond" w:hAnsi="Garamond" w:cstheme="minorHAnsi"/>
          <w:b/>
          <w:color w:val="0000CC"/>
          <w:lang w:val="el-GR"/>
        </w:rPr>
        <w:t>ΤΡΙΤΗ 4 ΦΕΒΡΟΥΑΡΙΟΥ 2020, 10:00 ΠΜ.</w:t>
      </w:r>
      <w:r w:rsidR="00830A90" w:rsidRPr="00872290">
        <w:rPr>
          <w:rFonts w:ascii="Garamond" w:hAnsi="Garamond" w:cs="Calibri"/>
          <w:color w:val="0000CC"/>
          <w:lang w:val="el-GR"/>
        </w:rPr>
        <w:t xml:space="preserve"> </w:t>
      </w:r>
    </w:p>
    <w:p w:rsidR="00830A90" w:rsidRPr="00872290" w:rsidRDefault="00830A90" w:rsidP="0044756E">
      <w:pPr>
        <w:pStyle w:val="Web"/>
        <w:jc w:val="center"/>
        <w:rPr>
          <w:rFonts w:ascii="Garamond" w:hAnsi="Garamond" w:cs="Calibri"/>
          <w:b/>
          <w:color w:val="0000CC"/>
          <w:lang w:val="el-GR"/>
        </w:rPr>
      </w:pPr>
      <w:r w:rsidRPr="00872290">
        <w:rPr>
          <w:rFonts w:ascii="Garamond" w:hAnsi="Garamond" w:cs="Calibri"/>
          <w:b/>
          <w:color w:val="0000CC"/>
          <w:lang w:val="el-GR"/>
        </w:rPr>
        <w:t xml:space="preserve">ΑΜΦΙΘΕΑΤΡΟ ΤΟΥ ΤΜΗΜΑΤΟΣ ΔΑΣΟΛΟΓΙΑΣ, ΕΠΙΣΤΗΜΩΝ ΞΥΛΟΥ &amp; ΣΧΕΔΙΑΣΜΟΥ  ΚΑΡΔΙΤΣΑ. </w:t>
      </w:r>
    </w:p>
    <w:p w:rsidR="0044756E" w:rsidRDefault="00830A90" w:rsidP="0044756E">
      <w:pPr>
        <w:pStyle w:val="Web"/>
        <w:jc w:val="center"/>
        <w:rPr>
          <w:rFonts w:ascii="Garamond" w:hAnsi="Garamond" w:cs="Calibri"/>
          <w:b/>
          <w:color w:val="0000CC"/>
          <w:lang w:val="el-GR"/>
        </w:rPr>
      </w:pPr>
      <w:r w:rsidRPr="00872290">
        <w:rPr>
          <w:rFonts w:ascii="Garamond" w:hAnsi="Garamond" w:cs="Calibri"/>
          <w:b/>
          <w:color w:val="0000CC"/>
          <w:lang w:val="el-GR"/>
        </w:rPr>
        <w:t>(Β. ΓΡΙΒΑ 11, ΚΑΡΔΙΤΣΑ)</w:t>
      </w:r>
    </w:p>
    <w:p w:rsidR="00872290" w:rsidRPr="00872290" w:rsidRDefault="00872290" w:rsidP="00872290">
      <w:pPr>
        <w:jc w:val="center"/>
        <w:rPr>
          <w:rFonts w:ascii="Garamond" w:hAnsi="Garamond"/>
          <w:b/>
          <w:color w:val="0000CC"/>
          <w:sz w:val="24"/>
          <w:szCs w:val="24"/>
          <w:highlight w:val="yellow"/>
          <w:lang w:val="el-GR" w:eastAsia="el-GR"/>
        </w:rPr>
      </w:pPr>
      <w:r w:rsidRPr="00872290">
        <w:rPr>
          <w:rFonts w:ascii="Garamond" w:hAnsi="Garamond"/>
          <w:b/>
          <w:color w:val="0000CC"/>
          <w:sz w:val="24"/>
          <w:szCs w:val="24"/>
          <w:highlight w:val="yellow"/>
          <w:lang w:val="el-GR" w:eastAsia="el-GR"/>
        </w:rPr>
        <w:t xml:space="preserve">Ημερίδα – Σεμινάριο: Υλικά για την </w:t>
      </w:r>
      <w:r w:rsidRPr="00872290">
        <w:rPr>
          <w:rFonts w:ascii="Garamond" w:hAnsi="Garamond"/>
          <w:b/>
          <w:color w:val="0000CC"/>
          <w:sz w:val="24"/>
          <w:szCs w:val="24"/>
          <w:highlight w:val="yellow"/>
          <w:lang w:val="en-US" w:eastAsia="el-GR"/>
        </w:rPr>
        <w:t>K</w:t>
      </w:r>
      <w:proofErr w:type="spellStart"/>
      <w:r w:rsidRPr="00872290">
        <w:rPr>
          <w:rFonts w:ascii="Garamond" w:hAnsi="Garamond"/>
          <w:b/>
          <w:color w:val="0000CC"/>
          <w:sz w:val="24"/>
          <w:szCs w:val="24"/>
          <w:highlight w:val="yellow"/>
          <w:lang w:val="el-GR" w:eastAsia="el-GR"/>
        </w:rPr>
        <w:t>ατασκευή</w:t>
      </w:r>
      <w:proofErr w:type="spellEnd"/>
      <w:r w:rsidRPr="00872290">
        <w:rPr>
          <w:rFonts w:ascii="Garamond" w:hAnsi="Garamond"/>
          <w:b/>
          <w:color w:val="0000CC"/>
          <w:sz w:val="24"/>
          <w:szCs w:val="24"/>
          <w:highlight w:val="yellow"/>
          <w:lang w:val="el-GR" w:eastAsia="el-GR"/>
        </w:rPr>
        <w:t xml:space="preserve"> Ξυλείας και το Εργαστήριο</w:t>
      </w:r>
    </w:p>
    <w:p w:rsidR="00872290" w:rsidRPr="00872290" w:rsidRDefault="00872290" w:rsidP="00872290">
      <w:pPr>
        <w:pStyle w:val="Web"/>
        <w:jc w:val="center"/>
        <w:rPr>
          <w:rFonts w:ascii="Garamond" w:hAnsi="Garamond" w:cs="Calibri"/>
          <w:b/>
          <w:color w:val="0000CC"/>
          <w:lang w:val="el-GR"/>
        </w:rPr>
      </w:pPr>
      <w:r w:rsidRPr="00872290">
        <w:rPr>
          <w:rFonts w:ascii="Garamond" w:hAnsi="Garamond"/>
          <w:b/>
          <w:color w:val="0000CC"/>
          <w:highlight w:val="yellow"/>
          <w:lang w:val="en-US" w:eastAsia="el-GR"/>
        </w:rPr>
        <w:t>Materials</w:t>
      </w:r>
      <w:r w:rsidRPr="00872290">
        <w:rPr>
          <w:rFonts w:ascii="Garamond" w:hAnsi="Garamond"/>
          <w:b/>
          <w:color w:val="0000CC"/>
          <w:highlight w:val="yellow"/>
          <w:lang w:val="el-GR" w:eastAsia="el-GR"/>
        </w:rPr>
        <w:t xml:space="preserve"> </w:t>
      </w:r>
      <w:r w:rsidRPr="00872290">
        <w:rPr>
          <w:rFonts w:ascii="Garamond" w:hAnsi="Garamond"/>
          <w:b/>
          <w:color w:val="0000CC"/>
          <w:highlight w:val="yellow"/>
          <w:lang w:val="en-US" w:eastAsia="el-GR"/>
        </w:rPr>
        <w:t>for</w:t>
      </w:r>
      <w:r w:rsidRPr="00872290">
        <w:rPr>
          <w:rFonts w:ascii="Garamond" w:hAnsi="Garamond"/>
          <w:b/>
          <w:color w:val="0000CC"/>
          <w:highlight w:val="yellow"/>
          <w:lang w:val="el-GR" w:eastAsia="el-GR"/>
        </w:rPr>
        <w:t xml:space="preserve"> </w:t>
      </w:r>
      <w:r w:rsidRPr="00872290">
        <w:rPr>
          <w:rFonts w:ascii="Garamond" w:hAnsi="Garamond"/>
          <w:b/>
          <w:color w:val="0000CC"/>
          <w:highlight w:val="yellow"/>
          <w:lang w:val="en-US" w:eastAsia="el-GR"/>
        </w:rPr>
        <w:t>Timber</w:t>
      </w:r>
      <w:r w:rsidRPr="00872290">
        <w:rPr>
          <w:rFonts w:ascii="Garamond" w:hAnsi="Garamond"/>
          <w:b/>
          <w:color w:val="0000CC"/>
          <w:highlight w:val="yellow"/>
          <w:lang w:val="el-GR" w:eastAsia="el-GR"/>
        </w:rPr>
        <w:t xml:space="preserve"> </w:t>
      </w:r>
      <w:r w:rsidRPr="00872290">
        <w:rPr>
          <w:rFonts w:ascii="Garamond" w:hAnsi="Garamond"/>
          <w:b/>
          <w:color w:val="0000CC"/>
          <w:highlight w:val="yellow"/>
          <w:lang w:val="en-US" w:eastAsia="el-GR"/>
        </w:rPr>
        <w:t>Construction</w:t>
      </w:r>
      <w:r w:rsidRPr="00872290">
        <w:rPr>
          <w:rFonts w:ascii="Garamond" w:hAnsi="Garamond"/>
          <w:b/>
          <w:color w:val="0000CC"/>
          <w:highlight w:val="yellow"/>
          <w:lang w:val="el-GR" w:eastAsia="el-GR"/>
        </w:rPr>
        <w:t xml:space="preserve"> &amp; </w:t>
      </w:r>
      <w:r w:rsidRPr="00872290">
        <w:rPr>
          <w:rFonts w:ascii="Garamond" w:hAnsi="Garamond"/>
          <w:b/>
          <w:color w:val="0000CC"/>
          <w:highlight w:val="yellow"/>
          <w:lang w:val="en-US" w:eastAsia="el-GR"/>
        </w:rPr>
        <w:t>workshop</w:t>
      </w:r>
    </w:p>
    <w:p w:rsidR="007852E0" w:rsidRPr="00872290" w:rsidRDefault="00872290" w:rsidP="00872290">
      <w:pPr>
        <w:pStyle w:val="Web"/>
        <w:rPr>
          <w:rFonts w:ascii="Garamond" w:hAnsi="Garamond" w:cstheme="minorHAnsi"/>
          <w:b/>
          <w:color w:val="0000CC"/>
          <w:lang w:val="el-GR"/>
        </w:rPr>
      </w:pPr>
      <w:r w:rsidRPr="00872290">
        <w:rPr>
          <w:rFonts w:ascii="Garamond" w:hAnsi="Garamond" w:cstheme="minorHAnsi"/>
          <w:b/>
          <w:color w:val="0000CC"/>
          <w:lang w:val="el-GR"/>
        </w:rPr>
        <w:t xml:space="preserve">Το Εργαστήριο Τεχνολογίας Ξύλινων Κατασκευών του Τμήματος Δασολογίας, Επιστημών Ξύλου και Σχεδιασμού σε συνεργασία με την εταιρεία </w:t>
      </w:r>
      <w:r w:rsidR="00201155" w:rsidRPr="00201155">
        <w:rPr>
          <w:rFonts w:ascii="Garamond" w:hAnsi="Garamond"/>
          <w:b/>
          <w:color w:val="0000CC"/>
          <w:lang w:val="en-US"/>
        </w:rPr>
        <w:t>ROTHOBLAAS</w:t>
      </w:r>
      <w:r w:rsidRPr="00872290">
        <w:rPr>
          <w:rFonts w:ascii="Garamond" w:hAnsi="Garamond" w:cstheme="minorHAnsi"/>
          <w:color w:val="0000CC"/>
          <w:lang w:val="el-GR"/>
        </w:rPr>
        <w:t xml:space="preserve">, παρουσιάζει τις τάσεις σε κατασκευές ξύλινων σπιτιών με </w:t>
      </w:r>
      <w:r w:rsidRPr="00872290">
        <w:rPr>
          <w:rFonts w:ascii="Garamond" w:hAnsi="Garamond" w:cstheme="minorHAnsi"/>
          <w:color w:val="0000CC"/>
          <w:lang w:val="en-US"/>
        </w:rPr>
        <w:t>CLT</w:t>
      </w:r>
      <w:r w:rsidRPr="00872290">
        <w:rPr>
          <w:rFonts w:ascii="Garamond" w:hAnsi="Garamond" w:cstheme="minorHAnsi"/>
          <w:color w:val="0000CC"/>
          <w:lang w:val="el-GR"/>
        </w:rPr>
        <w:t xml:space="preserve">, παράλληλα με υλικά σύνδεσης, στεγανότητας, μόνωσης </w:t>
      </w:r>
      <w:proofErr w:type="spellStart"/>
      <w:r w:rsidRPr="00872290">
        <w:rPr>
          <w:rFonts w:ascii="Garamond" w:hAnsi="Garamond" w:cstheme="minorHAnsi"/>
          <w:color w:val="0000CC"/>
          <w:lang w:val="el-GR"/>
        </w:rPr>
        <w:t>κ.</w:t>
      </w:r>
      <w:bookmarkStart w:id="0" w:name="_GoBack"/>
      <w:bookmarkEnd w:id="0"/>
      <w:r w:rsidRPr="00872290">
        <w:rPr>
          <w:rFonts w:ascii="Garamond" w:hAnsi="Garamond" w:cstheme="minorHAnsi"/>
          <w:color w:val="0000CC"/>
          <w:lang w:val="el-GR"/>
        </w:rPr>
        <w:t>λ.π</w:t>
      </w:r>
      <w:proofErr w:type="spellEnd"/>
      <w:r w:rsidRPr="00872290">
        <w:rPr>
          <w:rFonts w:ascii="Garamond" w:hAnsi="Garamond" w:cstheme="minorHAnsi"/>
          <w:color w:val="0000CC"/>
          <w:lang w:val="el-GR"/>
        </w:rPr>
        <w:t>.</w:t>
      </w:r>
    </w:p>
    <w:p w:rsidR="00BB1F50" w:rsidRPr="00872290" w:rsidRDefault="00872290" w:rsidP="00830A90">
      <w:pPr>
        <w:pStyle w:val="Web"/>
        <w:jc w:val="both"/>
        <w:rPr>
          <w:rFonts w:ascii="Garamond" w:hAnsi="Garamond" w:cstheme="minorHAnsi"/>
          <w:color w:val="0000CC"/>
          <w:lang w:val="el-GR"/>
        </w:rPr>
      </w:pPr>
      <w:r w:rsidRPr="00872290">
        <w:rPr>
          <w:rFonts w:ascii="Garamond" w:hAnsi="Garamond" w:cstheme="minorHAnsi"/>
          <w:color w:val="0000CC"/>
          <w:lang w:val="el-GR"/>
        </w:rPr>
        <w:t xml:space="preserve">Θα ακολουθήσει </w:t>
      </w:r>
      <w:r w:rsidRPr="00872290">
        <w:rPr>
          <w:rFonts w:ascii="Garamond" w:hAnsi="Garamond" w:cstheme="minorHAnsi"/>
          <w:color w:val="0000CC"/>
          <w:lang w:val="en-US"/>
        </w:rPr>
        <w:t>WORKSHOP</w:t>
      </w:r>
      <w:r w:rsidRPr="00872290">
        <w:rPr>
          <w:rFonts w:ascii="Garamond" w:hAnsi="Garamond" w:cstheme="minorHAnsi"/>
          <w:color w:val="0000CC"/>
          <w:lang w:val="el-GR"/>
        </w:rPr>
        <w:t xml:space="preserve"> πάνω στην εφαρμογή αυτών των υλικών σε ξύλινα δομικά στοιχεία.</w:t>
      </w:r>
    </w:p>
    <w:p w:rsidR="00872290" w:rsidRPr="00872290" w:rsidRDefault="00872290" w:rsidP="00830A90">
      <w:pPr>
        <w:pStyle w:val="Web"/>
        <w:jc w:val="both"/>
        <w:rPr>
          <w:rFonts w:ascii="Garamond" w:hAnsi="Garamond" w:cstheme="minorHAnsi"/>
          <w:color w:val="0000CC"/>
          <w:lang w:val="el-GR"/>
        </w:rPr>
      </w:pPr>
      <w:r w:rsidRPr="00872290">
        <w:rPr>
          <w:rFonts w:ascii="Garamond" w:hAnsi="Garamond" w:cstheme="minorHAnsi"/>
          <w:color w:val="0000CC"/>
          <w:lang w:val="el-GR"/>
        </w:rPr>
        <w:t xml:space="preserve">Η Ημερίδα είναι δωρεάν και ανοιχτή στους φοιτητές, προσωπικό του πανεπιστημίου Θεσσαλίας, αλλά και σε ελεύθερους επαγγελματίες οι οποίοι ενδιαφέρονται και δραστηριοποιούνται στο χώρο του  ξύλινου σπιτιού με έμφαση στο </w:t>
      </w:r>
      <w:r w:rsidRPr="00872290">
        <w:rPr>
          <w:rFonts w:ascii="Garamond" w:hAnsi="Garamond" w:cstheme="minorHAnsi"/>
          <w:color w:val="0000CC"/>
          <w:lang w:val="en-US"/>
        </w:rPr>
        <w:t>CLT</w:t>
      </w:r>
      <w:r w:rsidRPr="00872290">
        <w:rPr>
          <w:rFonts w:ascii="Garamond" w:hAnsi="Garamond" w:cstheme="minorHAnsi"/>
          <w:color w:val="0000CC"/>
          <w:lang w:val="el-GR"/>
        </w:rPr>
        <w:t>.</w:t>
      </w:r>
    </w:p>
    <w:p w:rsidR="0044756E" w:rsidRPr="00872290" w:rsidRDefault="00830A90" w:rsidP="0044756E">
      <w:pPr>
        <w:rPr>
          <w:rFonts w:ascii="Garamond" w:hAnsi="Garamond"/>
          <w:b/>
          <w:color w:val="0000CC"/>
          <w:sz w:val="24"/>
          <w:szCs w:val="24"/>
          <w:u w:val="single"/>
          <w:lang w:val="en-US"/>
        </w:rPr>
      </w:pPr>
      <w:r w:rsidRPr="00872290">
        <w:rPr>
          <w:rFonts w:ascii="Garamond" w:hAnsi="Garamond"/>
          <w:b/>
          <w:color w:val="0000CC"/>
          <w:sz w:val="24"/>
          <w:szCs w:val="24"/>
          <w:u w:val="single"/>
          <w:lang w:val="el-GR"/>
        </w:rPr>
        <w:t>ΠΡΟΓΡΑΜΜΑ</w:t>
      </w:r>
      <w:r w:rsidRPr="00872290">
        <w:rPr>
          <w:rFonts w:ascii="Garamond" w:hAnsi="Garamond"/>
          <w:b/>
          <w:color w:val="0000CC"/>
          <w:sz w:val="24"/>
          <w:szCs w:val="24"/>
          <w:u w:val="single"/>
        </w:rPr>
        <w:t>:</w:t>
      </w:r>
    </w:p>
    <w:p w:rsidR="00B45B37" w:rsidRPr="00872290" w:rsidRDefault="00B45B37" w:rsidP="00B45B37">
      <w:pPr>
        <w:rPr>
          <w:rFonts w:ascii="Garamond" w:hAnsi="Garamond"/>
          <w:color w:val="0000CC"/>
          <w:sz w:val="24"/>
          <w:szCs w:val="24"/>
          <w:lang w:val="en-US"/>
        </w:rPr>
      </w:pPr>
      <w:r w:rsidRPr="00872290">
        <w:rPr>
          <w:rFonts w:ascii="Garamond" w:hAnsi="Garamond"/>
          <w:color w:val="0000CC"/>
          <w:sz w:val="24"/>
          <w:szCs w:val="24"/>
          <w:lang w:val="en-US"/>
        </w:rPr>
        <w:t xml:space="preserve">10:00-10:30 </w:t>
      </w:r>
      <w:r w:rsidRPr="00872290">
        <w:rPr>
          <w:rFonts w:ascii="Garamond" w:hAnsi="Garamond"/>
          <w:color w:val="0000CC"/>
          <w:sz w:val="24"/>
          <w:szCs w:val="24"/>
          <w:lang w:val="en-US"/>
        </w:rPr>
        <w:tab/>
      </w:r>
      <w:r w:rsidR="00322F8A" w:rsidRPr="00872290">
        <w:rPr>
          <w:rFonts w:ascii="Garamond" w:hAnsi="Garamond"/>
          <w:color w:val="0000CC"/>
          <w:sz w:val="24"/>
          <w:szCs w:val="24"/>
          <w:lang w:val="el-GR"/>
        </w:rPr>
        <w:t>Λύσεις</w:t>
      </w:r>
      <w:r w:rsidR="00322F8A" w:rsidRPr="00872290">
        <w:rPr>
          <w:rFonts w:ascii="Garamond" w:hAnsi="Garamond"/>
          <w:color w:val="0000CC"/>
          <w:sz w:val="24"/>
          <w:szCs w:val="24"/>
          <w:lang w:val="en-US"/>
        </w:rPr>
        <w:t xml:space="preserve"> </w:t>
      </w:r>
      <w:r w:rsidR="00322F8A" w:rsidRPr="00872290">
        <w:rPr>
          <w:rFonts w:ascii="Garamond" w:hAnsi="Garamond"/>
          <w:color w:val="0000CC"/>
          <w:sz w:val="24"/>
          <w:szCs w:val="24"/>
          <w:lang w:val="el-GR"/>
        </w:rPr>
        <w:t>με</w:t>
      </w:r>
      <w:r w:rsidR="00322F8A" w:rsidRPr="00872290">
        <w:rPr>
          <w:rFonts w:ascii="Garamond" w:hAnsi="Garamond"/>
          <w:color w:val="0000CC"/>
          <w:sz w:val="24"/>
          <w:szCs w:val="24"/>
          <w:lang w:val="en-US"/>
        </w:rPr>
        <w:t xml:space="preserve"> </w:t>
      </w:r>
      <w:r w:rsidR="00322F8A" w:rsidRPr="00872290">
        <w:rPr>
          <w:rFonts w:ascii="Garamond" w:hAnsi="Garamond"/>
          <w:color w:val="0000CC"/>
          <w:sz w:val="24"/>
          <w:szCs w:val="24"/>
          <w:lang w:val="el-GR"/>
        </w:rPr>
        <w:t>το</w:t>
      </w:r>
      <w:r w:rsidR="00322F8A" w:rsidRPr="00872290">
        <w:rPr>
          <w:rFonts w:ascii="Garamond" w:hAnsi="Garamond"/>
          <w:color w:val="0000CC"/>
          <w:sz w:val="24"/>
          <w:szCs w:val="24"/>
          <w:lang w:val="en-US"/>
        </w:rPr>
        <w:t xml:space="preserve"> </w:t>
      </w:r>
      <w:r w:rsidRPr="00872290">
        <w:rPr>
          <w:rFonts w:ascii="Garamond" w:hAnsi="Garamond"/>
          <w:color w:val="0000CC"/>
          <w:sz w:val="24"/>
          <w:szCs w:val="24"/>
          <w:lang w:val="en-US"/>
        </w:rPr>
        <w:t>CLT</w:t>
      </w:r>
    </w:p>
    <w:p w:rsidR="00B45B37" w:rsidRPr="00872290" w:rsidRDefault="00B45B37" w:rsidP="00B45B37">
      <w:pPr>
        <w:ind w:left="1440" w:hanging="1440"/>
        <w:rPr>
          <w:rFonts w:ascii="Garamond" w:hAnsi="Garamond"/>
          <w:color w:val="0000CC"/>
          <w:sz w:val="24"/>
          <w:szCs w:val="24"/>
        </w:rPr>
      </w:pPr>
      <w:r w:rsidRPr="00872290">
        <w:rPr>
          <w:rFonts w:ascii="Garamond" w:hAnsi="Garamond"/>
          <w:color w:val="0000CC"/>
          <w:sz w:val="24"/>
          <w:szCs w:val="24"/>
        </w:rPr>
        <w:t xml:space="preserve">10:30-11:15 </w:t>
      </w:r>
      <w:r w:rsidRPr="00872290">
        <w:rPr>
          <w:rFonts w:ascii="Garamond" w:hAnsi="Garamond"/>
          <w:color w:val="0000CC"/>
          <w:sz w:val="24"/>
          <w:szCs w:val="24"/>
        </w:rPr>
        <w:tab/>
      </w:r>
      <w:r w:rsidRPr="00872290">
        <w:rPr>
          <w:rFonts w:ascii="Garamond" w:hAnsi="Garamond"/>
          <w:color w:val="0000CC"/>
          <w:sz w:val="24"/>
          <w:szCs w:val="24"/>
          <w:lang w:val="en-US"/>
        </w:rPr>
        <w:t>Fixing (</w:t>
      </w:r>
      <w:r w:rsidRPr="00872290">
        <w:rPr>
          <w:rFonts w:ascii="Garamond" w:hAnsi="Garamond"/>
          <w:b/>
          <w:bCs/>
          <w:color w:val="0000CC"/>
          <w:sz w:val="24"/>
          <w:szCs w:val="24"/>
          <w:lang w:val="en-US"/>
        </w:rPr>
        <w:t>screws</w:t>
      </w:r>
      <w:r w:rsidRPr="00872290">
        <w:rPr>
          <w:rFonts w:ascii="Garamond" w:hAnsi="Garamond"/>
          <w:color w:val="0000CC"/>
          <w:sz w:val="24"/>
          <w:szCs w:val="24"/>
          <w:lang w:val="en-US"/>
        </w:rPr>
        <w:t xml:space="preserve">: difference between fully- and partial-thread, </w:t>
      </w:r>
      <w:proofErr w:type="spellStart"/>
      <w:r w:rsidRPr="00872290">
        <w:rPr>
          <w:rFonts w:ascii="Garamond" w:hAnsi="Garamond"/>
          <w:color w:val="0000CC"/>
          <w:sz w:val="24"/>
          <w:szCs w:val="24"/>
          <w:lang w:val="en-US"/>
        </w:rPr>
        <w:t>evo</w:t>
      </w:r>
      <w:proofErr w:type="spellEnd"/>
      <w:r w:rsidRPr="00872290">
        <w:rPr>
          <w:rFonts w:ascii="Garamond" w:hAnsi="Garamond"/>
          <w:color w:val="0000CC"/>
          <w:sz w:val="24"/>
          <w:szCs w:val="24"/>
          <w:lang w:val="en-US"/>
        </w:rPr>
        <w:t xml:space="preserve"> coating, </w:t>
      </w:r>
      <w:r w:rsidRPr="00872290">
        <w:rPr>
          <w:rFonts w:ascii="Garamond" w:hAnsi="Garamond"/>
          <w:b/>
          <w:bCs/>
          <w:color w:val="0000CC"/>
          <w:sz w:val="24"/>
          <w:szCs w:val="24"/>
          <w:lang w:val="en-US"/>
        </w:rPr>
        <w:t xml:space="preserve">Plates: </w:t>
      </w:r>
      <w:r w:rsidRPr="00872290">
        <w:rPr>
          <w:rFonts w:ascii="Garamond" w:hAnsi="Garamond"/>
          <w:color w:val="0000CC"/>
          <w:sz w:val="24"/>
          <w:szCs w:val="24"/>
          <w:lang w:val="en-US"/>
        </w:rPr>
        <w:t>TITAN and WHT for CLT buildings, ALU, short presentation of X-RAD and SPIDER)</w:t>
      </w:r>
    </w:p>
    <w:p w:rsidR="00B45B37" w:rsidRPr="00872290" w:rsidRDefault="00B45B37" w:rsidP="00B45B37">
      <w:pPr>
        <w:rPr>
          <w:rFonts w:ascii="Garamond" w:hAnsi="Garamond"/>
          <w:color w:val="0000CC"/>
          <w:sz w:val="24"/>
          <w:szCs w:val="24"/>
        </w:rPr>
      </w:pPr>
      <w:r w:rsidRPr="00872290">
        <w:rPr>
          <w:rFonts w:ascii="Garamond" w:hAnsi="Garamond"/>
          <w:color w:val="0000CC"/>
          <w:sz w:val="24"/>
          <w:szCs w:val="24"/>
        </w:rPr>
        <w:t xml:space="preserve">11:15-11:30 </w:t>
      </w:r>
      <w:r w:rsidRPr="00872290">
        <w:rPr>
          <w:rFonts w:ascii="Garamond" w:hAnsi="Garamond"/>
          <w:color w:val="0000CC"/>
          <w:sz w:val="24"/>
          <w:szCs w:val="24"/>
        </w:rPr>
        <w:tab/>
        <w:t>Q&amp;A (coffee break)</w:t>
      </w:r>
    </w:p>
    <w:p w:rsidR="00B45B37" w:rsidRPr="00872290" w:rsidRDefault="00B45B37" w:rsidP="00B45B37">
      <w:pPr>
        <w:rPr>
          <w:rFonts w:ascii="Garamond" w:hAnsi="Garamond"/>
          <w:color w:val="0000CC"/>
          <w:sz w:val="24"/>
          <w:szCs w:val="24"/>
        </w:rPr>
      </w:pPr>
      <w:r w:rsidRPr="00872290">
        <w:rPr>
          <w:rFonts w:ascii="Garamond" w:hAnsi="Garamond"/>
          <w:color w:val="0000CC"/>
          <w:sz w:val="24"/>
          <w:szCs w:val="24"/>
        </w:rPr>
        <w:t>11:30-1</w:t>
      </w:r>
      <w:r w:rsidR="00322F8A" w:rsidRPr="00872290">
        <w:rPr>
          <w:rFonts w:ascii="Garamond" w:hAnsi="Garamond"/>
          <w:color w:val="0000CC"/>
          <w:sz w:val="24"/>
          <w:szCs w:val="24"/>
        </w:rPr>
        <w:t>2</w:t>
      </w:r>
      <w:r w:rsidRPr="00872290">
        <w:rPr>
          <w:rFonts w:ascii="Garamond" w:hAnsi="Garamond"/>
          <w:color w:val="0000CC"/>
          <w:sz w:val="24"/>
          <w:szCs w:val="24"/>
        </w:rPr>
        <w:t>:</w:t>
      </w:r>
      <w:r w:rsidR="00322F8A" w:rsidRPr="00872290">
        <w:rPr>
          <w:rFonts w:ascii="Garamond" w:hAnsi="Garamond"/>
          <w:color w:val="0000CC"/>
          <w:sz w:val="24"/>
          <w:szCs w:val="24"/>
        </w:rPr>
        <w:t>0</w:t>
      </w:r>
      <w:r w:rsidRPr="00872290">
        <w:rPr>
          <w:rFonts w:ascii="Garamond" w:hAnsi="Garamond"/>
          <w:color w:val="0000CC"/>
          <w:sz w:val="24"/>
          <w:szCs w:val="24"/>
        </w:rPr>
        <w:t xml:space="preserve">0 </w:t>
      </w:r>
      <w:r w:rsidRPr="00872290">
        <w:rPr>
          <w:rFonts w:ascii="Garamond" w:hAnsi="Garamond"/>
          <w:color w:val="0000CC"/>
          <w:sz w:val="24"/>
          <w:szCs w:val="24"/>
        </w:rPr>
        <w:tab/>
      </w:r>
      <w:r w:rsidRPr="00872290">
        <w:rPr>
          <w:rFonts w:ascii="Garamond" w:hAnsi="Garamond"/>
          <w:color w:val="0000CC"/>
          <w:sz w:val="24"/>
          <w:szCs w:val="24"/>
          <w:lang w:val="en-US"/>
        </w:rPr>
        <w:t>Waterproofing (passive house)</w:t>
      </w:r>
    </w:p>
    <w:p w:rsidR="00B45B37" w:rsidRPr="00872290" w:rsidRDefault="00B45B37" w:rsidP="00B45B37">
      <w:pPr>
        <w:rPr>
          <w:rFonts w:ascii="Garamond" w:hAnsi="Garamond"/>
          <w:color w:val="0000CC"/>
          <w:sz w:val="24"/>
          <w:szCs w:val="24"/>
        </w:rPr>
      </w:pPr>
      <w:r w:rsidRPr="00872290">
        <w:rPr>
          <w:rFonts w:ascii="Garamond" w:hAnsi="Garamond"/>
          <w:color w:val="0000CC"/>
          <w:sz w:val="24"/>
          <w:szCs w:val="24"/>
        </w:rPr>
        <w:t>1</w:t>
      </w:r>
      <w:r w:rsidR="00322F8A" w:rsidRPr="00872290">
        <w:rPr>
          <w:rFonts w:ascii="Garamond" w:hAnsi="Garamond"/>
          <w:color w:val="0000CC"/>
          <w:sz w:val="24"/>
          <w:szCs w:val="24"/>
        </w:rPr>
        <w:t>2</w:t>
      </w:r>
      <w:r w:rsidRPr="00872290">
        <w:rPr>
          <w:rFonts w:ascii="Garamond" w:hAnsi="Garamond"/>
          <w:color w:val="0000CC"/>
          <w:sz w:val="24"/>
          <w:szCs w:val="24"/>
        </w:rPr>
        <w:t>:</w:t>
      </w:r>
      <w:r w:rsidR="00322F8A" w:rsidRPr="00872290">
        <w:rPr>
          <w:rFonts w:ascii="Garamond" w:hAnsi="Garamond"/>
          <w:color w:val="0000CC"/>
          <w:sz w:val="24"/>
          <w:szCs w:val="24"/>
        </w:rPr>
        <w:t>0</w:t>
      </w:r>
      <w:r w:rsidRPr="00872290">
        <w:rPr>
          <w:rFonts w:ascii="Garamond" w:hAnsi="Garamond"/>
          <w:color w:val="0000CC"/>
          <w:sz w:val="24"/>
          <w:szCs w:val="24"/>
        </w:rPr>
        <w:t>0-12:</w:t>
      </w:r>
      <w:r w:rsidR="00322F8A" w:rsidRPr="00872290">
        <w:rPr>
          <w:rFonts w:ascii="Garamond" w:hAnsi="Garamond"/>
          <w:color w:val="0000CC"/>
          <w:sz w:val="24"/>
          <w:szCs w:val="24"/>
        </w:rPr>
        <w:t>30</w:t>
      </w:r>
      <w:r w:rsidRPr="00872290">
        <w:rPr>
          <w:rFonts w:ascii="Garamond" w:hAnsi="Garamond"/>
          <w:color w:val="0000CC"/>
          <w:sz w:val="24"/>
          <w:szCs w:val="24"/>
        </w:rPr>
        <w:t xml:space="preserve"> </w:t>
      </w:r>
      <w:r w:rsidRPr="00872290">
        <w:rPr>
          <w:rFonts w:ascii="Garamond" w:hAnsi="Garamond"/>
          <w:color w:val="0000CC"/>
          <w:sz w:val="24"/>
          <w:szCs w:val="24"/>
        </w:rPr>
        <w:tab/>
        <w:t>Acoustics</w:t>
      </w:r>
    </w:p>
    <w:p w:rsidR="00B45B37" w:rsidRPr="00872290" w:rsidRDefault="00322F8A" w:rsidP="00B45B37">
      <w:pPr>
        <w:rPr>
          <w:rFonts w:ascii="Garamond" w:hAnsi="Garamond"/>
          <w:color w:val="0000CC"/>
          <w:sz w:val="24"/>
          <w:szCs w:val="24"/>
        </w:rPr>
      </w:pPr>
      <w:r w:rsidRPr="00872290">
        <w:rPr>
          <w:rFonts w:ascii="Garamond" w:hAnsi="Garamond"/>
          <w:color w:val="0000CC"/>
          <w:sz w:val="24"/>
          <w:szCs w:val="24"/>
        </w:rPr>
        <w:lastRenderedPageBreak/>
        <w:t xml:space="preserve">12:30-13:00 </w:t>
      </w:r>
      <w:r w:rsidRPr="00872290">
        <w:rPr>
          <w:rFonts w:ascii="Garamond" w:hAnsi="Garamond"/>
          <w:color w:val="0000CC"/>
          <w:sz w:val="24"/>
          <w:szCs w:val="24"/>
        </w:rPr>
        <w:tab/>
      </w:r>
      <w:r w:rsidRPr="00872290">
        <w:rPr>
          <w:rFonts w:ascii="Garamond" w:hAnsi="Garamond"/>
          <w:color w:val="0000CC"/>
          <w:sz w:val="24"/>
          <w:szCs w:val="24"/>
          <w:lang w:val="el-GR"/>
        </w:rPr>
        <w:t>Ν</w:t>
      </w:r>
      <w:proofErr w:type="spellStart"/>
      <w:r w:rsidR="00B45B37" w:rsidRPr="00872290">
        <w:rPr>
          <w:rFonts w:ascii="Garamond" w:hAnsi="Garamond"/>
          <w:color w:val="0000CC"/>
          <w:sz w:val="24"/>
          <w:szCs w:val="24"/>
        </w:rPr>
        <w:t>etworking</w:t>
      </w:r>
      <w:proofErr w:type="spellEnd"/>
      <w:r w:rsidR="00B45B37" w:rsidRPr="00872290">
        <w:rPr>
          <w:rFonts w:ascii="Garamond" w:hAnsi="Garamond"/>
          <w:color w:val="0000CC"/>
          <w:sz w:val="24"/>
          <w:szCs w:val="24"/>
        </w:rPr>
        <w:t xml:space="preserve"> (coffee break)</w:t>
      </w:r>
    </w:p>
    <w:p w:rsidR="00B45B37" w:rsidRPr="00872290" w:rsidRDefault="00B45B37" w:rsidP="00322F8A">
      <w:pPr>
        <w:ind w:left="1440" w:hanging="1440"/>
        <w:rPr>
          <w:rFonts w:ascii="Garamond" w:hAnsi="Garamond"/>
          <w:color w:val="0000CC"/>
          <w:sz w:val="24"/>
          <w:szCs w:val="24"/>
        </w:rPr>
      </w:pPr>
      <w:r w:rsidRPr="00872290">
        <w:rPr>
          <w:rFonts w:ascii="Garamond" w:hAnsi="Garamond"/>
          <w:color w:val="0000CC"/>
          <w:sz w:val="24"/>
          <w:szCs w:val="24"/>
        </w:rPr>
        <w:t>13:00-14:30</w:t>
      </w:r>
      <w:r w:rsidRPr="00872290">
        <w:rPr>
          <w:rFonts w:ascii="Garamond" w:hAnsi="Garamond"/>
          <w:color w:val="0000CC"/>
          <w:sz w:val="24"/>
          <w:szCs w:val="24"/>
        </w:rPr>
        <w:tab/>
      </w:r>
      <w:r w:rsidR="00322F8A" w:rsidRPr="00872290">
        <w:rPr>
          <w:rFonts w:ascii="Garamond" w:hAnsi="Garamond"/>
          <w:color w:val="0000CC"/>
          <w:sz w:val="24"/>
          <w:szCs w:val="24"/>
          <w:lang w:val="en-US"/>
        </w:rPr>
        <w:t xml:space="preserve">Workshop / </w:t>
      </w:r>
      <w:r w:rsidRPr="00872290">
        <w:rPr>
          <w:rFonts w:ascii="Garamond" w:hAnsi="Garamond"/>
          <w:color w:val="0000CC"/>
          <w:sz w:val="24"/>
          <w:szCs w:val="24"/>
          <w:lang w:val="en-US"/>
        </w:rPr>
        <w:t>Practical presentation of ALU connection, crossed full-threaded screws, and tapes</w:t>
      </w:r>
      <w:r w:rsidRPr="00872290">
        <w:rPr>
          <w:rFonts w:ascii="Garamond" w:hAnsi="Garamond"/>
          <w:color w:val="0000CC"/>
          <w:sz w:val="24"/>
          <w:szCs w:val="24"/>
        </w:rPr>
        <w:t>.</w:t>
      </w:r>
    </w:p>
    <w:p w:rsidR="00D10833" w:rsidRPr="00201155" w:rsidRDefault="00D10833" w:rsidP="00D10833">
      <w:pPr>
        <w:rPr>
          <w:lang w:val="en-US"/>
        </w:rPr>
      </w:pPr>
    </w:p>
    <w:p w:rsidR="00D10833" w:rsidRPr="00D10833" w:rsidRDefault="00D10833" w:rsidP="00D10833">
      <w:pPr>
        <w:rPr>
          <w:lang w:val="el-GR"/>
        </w:rPr>
      </w:pPr>
      <w:r w:rsidRPr="00D10833">
        <w:rPr>
          <w:lang w:val="el-GR"/>
        </w:rPr>
        <w:t>Για την εγγραφή σας παρακαλώ ακολουθήστε τον σύνδεσμο:</w:t>
      </w:r>
    </w:p>
    <w:p w:rsidR="00D10833" w:rsidRPr="00D10833" w:rsidRDefault="00201155" w:rsidP="00D10833">
      <w:pPr>
        <w:rPr>
          <w:lang w:val="el-GR"/>
        </w:rPr>
      </w:pPr>
      <w:hyperlink r:id="rId6" w:history="1">
        <w:r w:rsidR="00D10833">
          <w:rPr>
            <w:rStyle w:val="-"/>
          </w:rPr>
          <w:t>https</w:t>
        </w:r>
        <w:r w:rsidR="00D10833" w:rsidRPr="00D10833">
          <w:rPr>
            <w:rStyle w:val="-"/>
            <w:lang w:val="el-GR"/>
          </w:rPr>
          <w:t>://</w:t>
        </w:r>
        <w:r w:rsidR="00D10833">
          <w:rPr>
            <w:rStyle w:val="-"/>
          </w:rPr>
          <w:t>www</w:t>
        </w:r>
        <w:r w:rsidR="00D10833" w:rsidRPr="00D10833">
          <w:rPr>
            <w:rStyle w:val="-"/>
            <w:lang w:val="el-GR"/>
          </w:rPr>
          <w:t>.</w:t>
        </w:r>
        <w:proofErr w:type="spellStart"/>
        <w:r w:rsidR="00D10833">
          <w:rPr>
            <w:rStyle w:val="-"/>
          </w:rPr>
          <w:t>eventbrite</w:t>
        </w:r>
        <w:proofErr w:type="spellEnd"/>
        <w:r w:rsidR="00D10833" w:rsidRPr="00D10833">
          <w:rPr>
            <w:rStyle w:val="-"/>
            <w:lang w:val="el-GR"/>
          </w:rPr>
          <w:t>.</w:t>
        </w:r>
        <w:r w:rsidR="00D10833">
          <w:rPr>
            <w:rStyle w:val="-"/>
          </w:rPr>
          <w:t>co</w:t>
        </w:r>
        <w:r w:rsidR="00D10833" w:rsidRPr="00D10833">
          <w:rPr>
            <w:rStyle w:val="-"/>
            <w:lang w:val="el-GR"/>
          </w:rPr>
          <w:t>.</w:t>
        </w:r>
        <w:proofErr w:type="spellStart"/>
        <w:r w:rsidR="00D10833">
          <w:rPr>
            <w:rStyle w:val="-"/>
          </w:rPr>
          <w:t>uk</w:t>
        </w:r>
        <w:proofErr w:type="spellEnd"/>
        <w:r w:rsidR="00D10833" w:rsidRPr="00D10833">
          <w:rPr>
            <w:rStyle w:val="-"/>
            <w:lang w:val="el-GR"/>
          </w:rPr>
          <w:t>/</w:t>
        </w:r>
        <w:r w:rsidR="00D10833">
          <w:rPr>
            <w:rStyle w:val="-"/>
          </w:rPr>
          <w:t>e</w:t>
        </w:r>
        <w:r w:rsidR="00D10833" w:rsidRPr="00D10833">
          <w:rPr>
            <w:rStyle w:val="-"/>
            <w:lang w:val="el-GR"/>
          </w:rPr>
          <w:t>/</w:t>
        </w:r>
        <w:r w:rsidR="00D10833">
          <w:rPr>
            <w:rStyle w:val="-"/>
          </w:rPr>
          <w:t>materials</w:t>
        </w:r>
        <w:r w:rsidR="00D10833" w:rsidRPr="00D10833">
          <w:rPr>
            <w:rStyle w:val="-"/>
            <w:lang w:val="el-GR"/>
          </w:rPr>
          <w:t>-</w:t>
        </w:r>
        <w:r w:rsidR="00D10833">
          <w:rPr>
            <w:rStyle w:val="-"/>
          </w:rPr>
          <w:t>for</w:t>
        </w:r>
        <w:r w:rsidR="00D10833" w:rsidRPr="00D10833">
          <w:rPr>
            <w:rStyle w:val="-"/>
            <w:lang w:val="el-GR"/>
          </w:rPr>
          <w:t>-</w:t>
        </w:r>
        <w:r w:rsidR="00D10833">
          <w:rPr>
            <w:rStyle w:val="-"/>
          </w:rPr>
          <w:t>timber</w:t>
        </w:r>
        <w:r w:rsidR="00D10833" w:rsidRPr="00D10833">
          <w:rPr>
            <w:rStyle w:val="-"/>
            <w:lang w:val="el-GR"/>
          </w:rPr>
          <w:t>-</w:t>
        </w:r>
        <w:r w:rsidR="00D10833">
          <w:rPr>
            <w:rStyle w:val="-"/>
          </w:rPr>
          <w:t>construction</w:t>
        </w:r>
        <w:r w:rsidR="00D10833" w:rsidRPr="00D10833">
          <w:rPr>
            <w:rStyle w:val="-"/>
            <w:lang w:val="el-GR"/>
          </w:rPr>
          <w:t>-</w:t>
        </w:r>
        <w:r w:rsidR="00D10833">
          <w:rPr>
            <w:rStyle w:val="-"/>
          </w:rPr>
          <w:t>workshop</w:t>
        </w:r>
        <w:r w:rsidR="00D10833" w:rsidRPr="00D10833">
          <w:rPr>
            <w:rStyle w:val="-"/>
            <w:lang w:val="el-GR"/>
          </w:rPr>
          <w:t>-</w:t>
        </w:r>
        <w:r w:rsidR="00D10833">
          <w:rPr>
            <w:rStyle w:val="-"/>
          </w:rPr>
          <w:t>tickets</w:t>
        </w:r>
        <w:r w:rsidR="00D10833" w:rsidRPr="00D10833">
          <w:rPr>
            <w:rStyle w:val="-"/>
            <w:lang w:val="el-GR"/>
          </w:rPr>
          <w:t>-90461977209?</w:t>
        </w:r>
        <w:proofErr w:type="spellStart"/>
        <w:r w:rsidR="00D10833">
          <w:rPr>
            <w:rStyle w:val="-"/>
          </w:rPr>
          <w:t>aff</w:t>
        </w:r>
        <w:proofErr w:type="spellEnd"/>
        <w:r w:rsidR="00D10833" w:rsidRPr="00D10833">
          <w:rPr>
            <w:rStyle w:val="-"/>
            <w:lang w:val="el-GR"/>
          </w:rPr>
          <w:t>=</w:t>
        </w:r>
        <w:proofErr w:type="spellStart"/>
        <w:r w:rsidR="00D10833">
          <w:rPr>
            <w:rStyle w:val="-"/>
          </w:rPr>
          <w:t>ebdssbdestsearch</w:t>
        </w:r>
        <w:proofErr w:type="spellEnd"/>
      </w:hyperlink>
    </w:p>
    <w:p w:rsidR="00D10833" w:rsidRPr="00D10833" w:rsidRDefault="00D10833" w:rsidP="00D10833">
      <w:pPr>
        <w:rPr>
          <w:lang w:val="el-GR"/>
        </w:rPr>
      </w:pPr>
    </w:p>
    <w:p w:rsidR="00D10833" w:rsidRPr="00D10833" w:rsidRDefault="00D10833" w:rsidP="00D10833">
      <w:pPr>
        <w:rPr>
          <w:lang w:val="el-GR"/>
        </w:rPr>
      </w:pPr>
      <w:r w:rsidRPr="00D10833">
        <w:rPr>
          <w:lang w:val="el-GR"/>
        </w:rPr>
        <w:t>και για να «κατεβάσετε» την εφαρμογή στο τηλέφωνο (το εισιτήριο):</w:t>
      </w:r>
    </w:p>
    <w:p w:rsidR="00D10833" w:rsidRPr="00D10833" w:rsidRDefault="00201155" w:rsidP="00D10833">
      <w:pPr>
        <w:rPr>
          <w:lang w:val="el-GR"/>
        </w:rPr>
      </w:pPr>
      <w:hyperlink r:id="rId7" w:history="1">
        <w:r w:rsidR="00D10833">
          <w:rPr>
            <w:rStyle w:val="-"/>
          </w:rPr>
          <w:t>https</w:t>
        </w:r>
        <w:r w:rsidR="00D10833" w:rsidRPr="00D10833">
          <w:rPr>
            <w:rStyle w:val="-"/>
            <w:lang w:val="el-GR"/>
          </w:rPr>
          <w:t>://</w:t>
        </w:r>
        <w:r w:rsidR="00D10833">
          <w:rPr>
            <w:rStyle w:val="-"/>
          </w:rPr>
          <w:t>www</w:t>
        </w:r>
        <w:r w:rsidR="00D10833" w:rsidRPr="00D10833">
          <w:rPr>
            <w:rStyle w:val="-"/>
            <w:lang w:val="el-GR"/>
          </w:rPr>
          <w:t>.</w:t>
        </w:r>
        <w:proofErr w:type="spellStart"/>
        <w:r w:rsidR="00D10833">
          <w:rPr>
            <w:rStyle w:val="-"/>
          </w:rPr>
          <w:t>eventbrite</w:t>
        </w:r>
        <w:proofErr w:type="spellEnd"/>
        <w:r w:rsidR="00D10833" w:rsidRPr="00D10833">
          <w:rPr>
            <w:rStyle w:val="-"/>
            <w:lang w:val="el-GR"/>
          </w:rPr>
          <w:t>.</w:t>
        </w:r>
        <w:r w:rsidR="00D10833">
          <w:rPr>
            <w:rStyle w:val="-"/>
          </w:rPr>
          <w:t>com</w:t>
        </w:r>
        <w:r w:rsidR="00D10833" w:rsidRPr="00D10833">
          <w:rPr>
            <w:rStyle w:val="-"/>
            <w:lang w:val="el-GR"/>
          </w:rPr>
          <w:t>/</w:t>
        </w:r>
        <w:r w:rsidR="00D10833">
          <w:rPr>
            <w:rStyle w:val="-"/>
          </w:rPr>
          <w:t>l</w:t>
        </w:r>
        <w:r w:rsidR="00D10833" w:rsidRPr="00D10833">
          <w:rPr>
            <w:rStyle w:val="-"/>
            <w:lang w:val="el-GR"/>
          </w:rPr>
          <w:t>/</w:t>
        </w:r>
        <w:proofErr w:type="spellStart"/>
        <w:r w:rsidR="00D10833">
          <w:rPr>
            <w:rStyle w:val="-"/>
          </w:rPr>
          <w:t>eventbrite</w:t>
        </w:r>
        <w:proofErr w:type="spellEnd"/>
        <w:r w:rsidR="00D10833" w:rsidRPr="00D10833">
          <w:rPr>
            <w:rStyle w:val="-"/>
            <w:lang w:val="el-GR"/>
          </w:rPr>
          <w:t>-</w:t>
        </w:r>
        <w:r w:rsidR="00D10833">
          <w:rPr>
            <w:rStyle w:val="-"/>
          </w:rPr>
          <w:t>app</w:t>
        </w:r>
        <w:r w:rsidR="00D10833" w:rsidRPr="00D10833">
          <w:rPr>
            <w:rStyle w:val="-"/>
            <w:lang w:val="el-GR"/>
          </w:rPr>
          <w:t>/</w:t>
        </w:r>
      </w:hyperlink>
    </w:p>
    <w:p w:rsidR="00D10833" w:rsidRPr="00D10833" w:rsidRDefault="00D10833" w:rsidP="00D10833">
      <w:pPr>
        <w:rPr>
          <w:lang w:val="el-GR"/>
        </w:rPr>
      </w:pPr>
    </w:p>
    <w:p w:rsidR="007852E0" w:rsidRPr="00D10833" w:rsidRDefault="007852E0" w:rsidP="00B45B37">
      <w:pPr>
        <w:rPr>
          <w:rFonts w:ascii="Garamond" w:hAnsi="Garamond"/>
          <w:color w:val="0000CC"/>
          <w:sz w:val="24"/>
          <w:szCs w:val="24"/>
          <w:lang w:val="el-G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872290" w:rsidRPr="00872290" w:rsidTr="007852E0">
        <w:tc>
          <w:tcPr>
            <w:tcW w:w="5169" w:type="dxa"/>
            <w:vAlign w:val="center"/>
          </w:tcPr>
          <w:p w:rsidR="00B45B37" w:rsidRPr="00872290" w:rsidRDefault="00B45B37" w:rsidP="007852E0">
            <w:pPr>
              <w:jc w:val="center"/>
              <w:rPr>
                <w:rFonts w:ascii="Garamond" w:hAnsi="Garamond"/>
                <w:color w:val="0000CC"/>
                <w:sz w:val="24"/>
                <w:szCs w:val="24"/>
                <w:lang w:val="el-GR"/>
              </w:rPr>
            </w:pPr>
            <w:r w:rsidRPr="00872290">
              <w:rPr>
                <w:rFonts w:ascii="Garamond" w:hAnsi="Garamond"/>
                <w:color w:val="0000CC"/>
                <w:sz w:val="24"/>
                <w:szCs w:val="24"/>
              </w:rPr>
              <w:t>To</w:t>
            </w:r>
            <w:r w:rsidRPr="00872290">
              <w:rPr>
                <w:rFonts w:ascii="Garamond" w:hAnsi="Garamond"/>
                <w:color w:val="0000CC"/>
                <w:sz w:val="24"/>
                <w:szCs w:val="24"/>
                <w:lang w:val="el-GR"/>
              </w:rPr>
              <w:t xml:space="preserve"> ακόλουθο </w:t>
            </w:r>
            <w:r w:rsidRPr="00872290">
              <w:rPr>
                <w:rFonts w:ascii="Garamond" w:hAnsi="Garamond"/>
                <w:color w:val="0000CC"/>
                <w:sz w:val="24"/>
                <w:szCs w:val="24"/>
              </w:rPr>
              <w:t>QR</w:t>
            </w:r>
            <w:r w:rsidRPr="00872290">
              <w:rPr>
                <w:rFonts w:ascii="Garamond" w:hAnsi="Garamond"/>
                <w:color w:val="0000CC"/>
                <w:sz w:val="24"/>
                <w:szCs w:val="24"/>
                <w:lang w:val="el-GR"/>
              </w:rPr>
              <w:t xml:space="preserve"> </w:t>
            </w:r>
            <w:r w:rsidRPr="00872290">
              <w:rPr>
                <w:rFonts w:ascii="Garamond" w:hAnsi="Garamond"/>
                <w:color w:val="0000CC"/>
                <w:sz w:val="24"/>
                <w:szCs w:val="24"/>
              </w:rPr>
              <w:t>Code</w:t>
            </w:r>
            <w:r w:rsidRPr="00872290">
              <w:rPr>
                <w:rFonts w:ascii="Garamond" w:hAnsi="Garamond"/>
                <w:color w:val="0000CC"/>
                <w:sz w:val="24"/>
                <w:szCs w:val="24"/>
                <w:lang w:val="el-GR"/>
              </w:rPr>
              <w:t xml:space="preserve"> θα σας οδηγήσει στο σύνδεσμο με πληροφορίες της ημερίδας και, δυνατότητα εγγραφής στην εκδήλωση</w:t>
            </w:r>
          </w:p>
        </w:tc>
        <w:tc>
          <w:tcPr>
            <w:tcW w:w="5169" w:type="dxa"/>
          </w:tcPr>
          <w:p w:rsidR="00B45B37" w:rsidRPr="00872290" w:rsidRDefault="00B45B37" w:rsidP="00B45B37">
            <w:pPr>
              <w:rPr>
                <w:rFonts w:ascii="Garamond" w:hAnsi="Garamond"/>
                <w:color w:val="0000CC"/>
                <w:sz w:val="24"/>
                <w:szCs w:val="24"/>
                <w:lang w:val="el-GR"/>
              </w:rPr>
            </w:pPr>
            <w:r w:rsidRPr="00872290">
              <w:rPr>
                <w:rFonts w:ascii="Garamond" w:hAnsi="Garamond"/>
                <w:noProof/>
                <w:color w:val="0000CC"/>
                <w:sz w:val="24"/>
                <w:szCs w:val="24"/>
                <w:lang w:val="el-GR" w:eastAsia="el-GR"/>
              </w:rPr>
              <w:drawing>
                <wp:inline distT="0" distB="0" distL="0" distR="0" wp14:anchorId="2DDE6854" wp14:editId="485517D6">
                  <wp:extent cx="1771650" cy="1790550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780" cy="1801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B37" w:rsidRPr="00872290" w:rsidRDefault="007852E0" w:rsidP="00B45B37">
      <w:pPr>
        <w:rPr>
          <w:rFonts w:ascii="Garamond" w:hAnsi="Garamond"/>
          <w:color w:val="0000CC"/>
          <w:sz w:val="24"/>
          <w:szCs w:val="24"/>
          <w:lang w:val="el-GR"/>
        </w:rPr>
      </w:pPr>
      <w:r w:rsidRPr="00872290">
        <w:rPr>
          <w:rFonts w:ascii="Garamond" w:hAnsi="Garamond"/>
          <w:noProof/>
          <w:color w:val="0000CC"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F7560" wp14:editId="7BC6CFFE">
                <wp:simplePos x="0" y="0"/>
                <wp:positionH relativeFrom="column">
                  <wp:posOffset>-112395</wp:posOffset>
                </wp:positionH>
                <wp:positionV relativeFrom="paragraph">
                  <wp:posOffset>173355</wp:posOffset>
                </wp:positionV>
                <wp:extent cx="65246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9251D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13.65pt" to="504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2C42FB" w:rsidRPr="007852E0" w:rsidRDefault="00322F8A" w:rsidP="007852E0">
      <w:pPr>
        <w:jc w:val="center"/>
        <w:rPr>
          <w:color w:val="404040" w:themeColor="text1" w:themeTint="BF"/>
          <w:sz w:val="18"/>
          <w:lang w:val="el-GR"/>
        </w:rPr>
      </w:pPr>
      <w:r>
        <w:rPr>
          <w:color w:val="404040" w:themeColor="text1" w:themeTint="BF"/>
          <w:sz w:val="18"/>
          <w:lang w:val="el-GR"/>
        </w:rPr>
        <w:t xml:space="preserve">Δρ. </w:t>
      </w:r>
      <w:r w:rsidR="007852E0" w:rsidRPr="007852E0">
        <w:rPr>
          <w:color w:val="404040" w:themeColor="text1" w:themeTint="BF"/>
          <w:sz w:val="18"/>
          <w:lang w:val="el-GR"/>
        </w:rPr>
        <w:t xml:space="preserve">Κωνσταντίνος </w:t>
      </w:r>
      <w:proofErr w:type="spellStart"/>
      <w:r w:rsidR="007852E0" w:rsidRPr="007852E0">
        <w:rPr>
          <w:color w:val="404040" w:themeColor="text1" w:themeTint="BF"/>
          <w:sz w:val="18"/>
          <w:lang w:val="el-GR"/>
        </w:rPr>
        <w:t>Νινίκας</w:t>
      </w:r>
      <w:proofErr w:type="spellEnd"/>
      <w:r w:rsidR="007852E0" w:rsidRPr="007852E0">
        <w:rPr>
          <w:color w:val="404040" w:themeColor="text1" w:themeTint="BF"/>
          <w:sz w:val="18"/>
          <w:lang w:val="el-GR"/>
        </w:rPr>
        <w:t xml:space="preserve"> / </w:t>
      </w:r>
      <w:hyperlink r:id="rId9" w:history="1">
        <w:r w:rsidRPr="008C692C">
          <w:rPr>
            <w:rStyle w:val="-"/>
            <w:sz w:val="18"/>
            <w:lang w:val="en-US"/>
          </w:rPr>
          <w:t>kninikas</w:t>
        </w:r>
        <w:r w:rsidRPr="008C692C">
          <w:rPr>
            <w:rStyle w:val="-"/>
            <w:sz w:val="18"/>
            <w:lang w:val="el-GR"/>
          </w:rPr>
          <w:t>@</w:t>
        </w:r>
        <w:r w:rsidRPr="008C692C">
          <w:rPr>
            <w:rStyle w:val="-"/>
            <w:sz w:val="18"/>
            <w:lang w:val="en-US"/>
          </w:rPr>
          <w:t>uth</w:t>
        </w:r>
        <w:r w:rsidRPr="008C692C">
          <w:rPr>
            <w:rStyle w:val="-"/>
            <w:sz w:val="18"/>
            <w:lang w:val="el-GR"/>
          </w:rPr>
          <w:t>.</w:t>
        </w:r>
        <w:r w:rsidRPr="008C692C">
          <w:rPr>
            <w:rStyle w:val="-"/>
            <w:sz w:val="18"/>
            <w:lang w:val="en-US"/>
          </w:rPr>
          <w:t>gr</w:t>
        </w:r>
      </w:hyperlink>
      <w:r w:rsidRPr="00322F8A">
        <w:rPr>
          <w:color w:val="404040" w:themeColor="text1" w:themeTint="BF"/>
          <w:sz w:val="18"/>
          <w:lang w:val="el-GR"/>
        </w:rPr>
        <w:t xml:space="preserve"> / </w:t>
      </w:r>
      <w:r w:rsidR="007852E0" w:rsidRPr="007852E0">
        <w:rPr>
          <w:color w:val="404040" w:themeColor="text1" w:themeTint="BF"/>
          <w:sz w:val="18"/>
          <w:lang w:val="el-GR"/>
        </w:rPr>
        <w:t>Τμήμα Δασολογίας, Επιστημών Ξύλου &amp; Σχεδιασμού</w:t>
      </w:r>
    </w:p>
    <w:sectPr w:rsidR="002C42FB" w:rsidRPr="007852E0" w:rsidSect="00830A90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50"/>
    <w:rsid w:val="00201155"/>
    <w:rsid w:val="002C42FB"/>
    <w:rsid w:val="00322F8A"/>
    <w:rsid w:val="003436CB"/>
    <w:rsid w:val="0044756E"/>
    <w:rsid w:val="007852E0"/>
    <w:rsid w:val="00830A90"/>
    <w:rsid w:val="00872290"/>
    <w:rsid w:val="00872AF8"/>
    <w:rsid w:val="008C57B4"/>
    <w:rsid w:val="00B45B37"/>
    <w:rsid w:val="00B638A2"/>
    <w:rsid w:val="00BB1F50"/>
    <w:rsid w:val="00C03D24"/>
    <w:rsid w:val="00D10833"/>
    <w:rsid w:val="00D1762C"/>
    <w:rsid w:val="00D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568BB-9410-412E-B882-4C0FD7CB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872A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72AF8"/>
    <w:rPr>
      <w:rFonts w:asciiTheme="majorHAnsi" w:eastAsiaTheme="majorEastAsia" w:hAnsiTheme="majorHAnsi" w:cstheme="majorBidi"/>
      <w:szCs w:val="26"/>
    </w:rPr>
  </w:style>
  <w:style w:type="paragraph" w:styleId="Web">
    <w:name w:val="Normal (Web)"/>
    <w:basedOn w:val="a"/>
    <w:uiPriority w:val="99"/>
    <w:semiHidden/>
    <w:unhideWhenUsed/>
    <w:rsid w:val="00BB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-">
    <w:name w:val="Hyperlink"/>
    <w:basedOn w:val="a0"/>
    <w:uiPriority w:val="99"/>
    <w:unhideWhenUsed/>
    <w:rsid w:val="00D1762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C42FB"/>
    <w:rPr>
      <w:color w:val="954F72" w:themeColor="followedHyperlink"/>
      <w:u w:val="single"/>
    </w:rPr>
  </w:style>
  <w:style w:type="table" w:styleId="a3">
    <w:name w:val="Table Grid"/>
    <w:basedOn w:val="a1"/>
    <w:uiPriority w:val="39"/>
    <w:rsid w:val="00B45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eventbrite.com/l/eventbrite-ap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ventbrite.co.uk/e/materials-for-timber-construction-workshop-tickets-90461977209?aff=ebdssbdestsearc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ninikas@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05C9C-B0C4-4CD8-8DFE-3539B76A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Ninikas</dc:creator>
  <cp:keywords/>
  <dc:description/>
  <cp:lastModifiedBy>GATOU OURANIA</cp:lastModifiedBy>
  <cp:revision>6</cp:revision>
  <cp:lastPrinted>2020-01-28T08:01:00Z</cp:lastPrinted>
  <dcterms:created xsi:type="dcterms:W3CDTF">2020-01-29T08:57:00Z</dcterms:created>
  <dcterms:modified xsi:type="dcterms:W3CDTF">2020-01-29T09:49:00Z</dcterms:modified>
</cp:coreProperties>
</file>