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4F" w:rsidRDefault="004B104F" w:rsidP="004B104F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137FB0" wp14:editId="71167A5F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4F" w:rsidRPr="0005027E" w:rsidRDefault="004B104F" w:rsidP="004B104F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05027E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4B104F" w:rsidRPr="0005027E" w:rsidRDefault="004B104F" w:rsidP="004B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05027E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05027E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4B104F" w:rsidRPr="00732B48" w:rsidRDefault="004B104F" w:rsidP="004B104F">
      <w:pPr>
        <w:spacing w:before="130" w:after="100" w:afterAutospacing="1"/>
        <w:jc w:val="center"/>
        <w:rPr>
          <w:rFonts w:ascii="Century Gothic" w:hAnsi="Century Gothic"/>
          <w:b/>
          <w:color w:val="0000CC"/>
          <w:sz w:val="28"/>
          <w:szCs w:val="28"/>
        </w:rPr>
      </w:pPr>
      <w:r w:rsidRPr="00732B48">
        <w:rPr>
          <w:b/>
          <w:color w:val="0000CC"/>
          <w:sz w:val="28"/>
          <w:szCs w:val="28"/>
        </w:rPr>
        <w:t>ΔΕΛΤΙΟ ΤΥΠΟΥ</w:t>
      </w:r>
    </w:p>
    <w:p w:rsidR="004B104F" w:rsidRDefault="004B104F" w:rsidP="004B104F">
      <w:pPr>
        <w:spacing w:before="100" w:beforeAutospacing="1" w:after="100" w:afterAutospacing="1"/>
        <w:jc w:val="center"/>
        <w:rPr>
          <w:rFonts w:ascii="Century Gothic" w:hAnsi="Century Gothic"/>
          <w:color w:val="0000CC"/>
        </w:rPr>
      </w:pPr>
      <w:r>
        <w:rPr>
          <w:noProof/>
        </w:rPr>
        <w:drawing>
          <wp:inline distT="0" distB="0" distL="0" distR="0" wp14:anchorId="650672BF" wp14:editId="436CF73B">
            <wp:extent cx="2790825" cy="971550"/>
            <wp:effectExtent l="0" t="0" r="0" b="0"/>
            <wp:docPr id="5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4F" w:rsidRPr="004B104F" w:rsidRDefault="004B104F" w:rsidP="004B104F">
      <w:pPr>
        <w:spacing w:before="100" w:beforeAutospacing="1" w:after="100" w:afterAutospacing="1"/>
        <w:jc w:val="center"/>
        <w:rPr>
          <w:rFonts w:ascii="Century Gothic" w:hAnsi="Century Gothic"/>
          <w:b/>
          <w:color w:val="C00000"/>
        </w:rPr>
      </w:pPr>
      <w:r w:rsidRPr="004B104F">
        <w:rPr>
          <w:rFonts w:ascii="Century Gothic" w:hAnsi="Century Gothic"/>
          <w:b/>
          <w:color w:val="C00000"/>
        </w:rPr>
        <w:t>Ιπποκράτη «ΙΠΠΟΚΡΑΤΗΣ - Η ΑΕΝΑΗ ΕΠΙΣΤΡΟΦΗ»</w:t>
      </w:r>
    </w:p>
    <w:p w:rsidR="004B104F" w:rsidRPr="004B104F" w:rsidRDefault="004B104F" w:rsidP="004B104F">
      <w:pPr>
        <w:spacing w:before="100" w:beforeAutospacing="1" w:after="100" w:afterAutospacing="1"/>
        <w:jc w:val="center"/>
        <w:rPr>
          <w:rFonts w:ascii="Century Gothic" w:hAnsi="Century Gothic"/>
          <w:color w:val="0000CC"/>
        </w:rPr>
      </w:pPr>
      <w:r>
        <w:rPr>
          <w:noProof/>
          <w:lang w:eastAsia="el-GR"/>
        </w:rPr>
        <w:drawing>
          <wp:inline distT="0" distB="0" distL="0" distR="0" wp14:anchorId="47A2655E" wp14:editId="3C17A376">
            <wp:extent cx="1143000" cy="1712099"/>
            <wp:effectExtent l="0" t="0" r="0" b="2540"/>
            <wp:docPr id="1" name="Εικόνα 1" descr="http://upload.users.uth.gr/files/20190911ProsklhshIppokraths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users.uth.gr/files/20190911ProsklhshIppokraths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143" cy="172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4F" w:rsidRPr="004B104F" w:rsidRDefault="004B104F" w:rsidP="004B104F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</w:rPr>
      </w:pPr>
      <w:r w:rsidRPr="004B104F">
        <w:rPr>
          <w:rFonts w:ascii="Century Gothic" w:hAnsi="Century Gothic"/>
          <w:color w:val="0000CC"/>
        </w:rPr>
        <w:t>Τ</w:t>
      </w:r>
      <w:r w:rsidRPr="004B104F">
        <w:rPr>
          <w:rFonts w:ascii="Century Gothic" w:hAnsi="Century Gothic"/>
          <w:color w:val="0000CC"/>
        </w:rPr>
        <w:t xml:space="preserve">ην Παρασκευή 13 Σεπτεμβρίου 2019 και ώρα 20:30, στο </w:t>
      </w:r>
      <w:proofErr w:type="spellStart"/>
      <w:r w:rsidRPr="004B104F">
        <w:rPr>
          <w:rFonts w:ascii="Century Gothic" w:hAnsi="Century Gothic"/>
          <w:color w:val="0000CC"/>
        </w:rPr>
        <w:t>Β</w:t>
      </w:r>
      <w:r w:rsidRPr="004B104F">
        <w:rPr>
          <w:rFonts w:ascii="Arial" w:hAnsi="Arial" w:cs="Arial"/>
          <w:color w:val="0000CC"/>
        </w:rPr>
        <w:t>ʼ</w:t>
      </w:r>
      <w:proofErr w:type="spellEnd"/>
      <w:r w:rsidRPr="004B104F">
        <w:rPr>
          <w:rFonts w:ascii="Century Gothic" w:hAnsi="Century Gothic"/>
          <w:color w:val="0000CC"/>
        </w:rPr>
        <w:t xml:space="preserve"> </w:t>
      </w:r>
      <w:r w:rsidRPr="004B104F">
        <w:rPr>
          <w:rFonts w:ascii="Century Gothic" w:hAnsi="Century Gothic" w:cs="Century Gothic"/>
          <w:color w:val="0000CC"/>
        </w:rPr>
        <w:t>Αρχαίο</w:t>
      </w:r>
      <w:r w:rsidRPr="004B104F">
        <w:rPr>
          <w:rFonts w:ascii="Century Gothic" w:hAnsi="Century Gothic"/>
          <w:color w:val="0000CC"/>
        </w:rPr>
        <w:t xml:space="preserve"> </w:t>
      </w:r>
      <w:r w:rsidRPr="004B104F">
        <w:rPr>
          <w:rFonts w:ascii="Century Gothic" w:hAnsi="Century Gothic" w:cs="Century Gothic"/>
          <w:color w:val="0000CC"/>
        </w:rPr>
        <w:t>Θέατρο</w:t>
      </w:r>
      <w:r w:rsidRPr="004B104F">
        <w:rPr>
          <w:rFonts w:ascii="Century Gothic" w:hAnsi="Century Gothic"/>
          <w:color w:val="0000CC"/>
        </w:rPr>
        <w:t xml:space="preserve">, η Θεατρική Ομάδα Ιατρικής-Βιοχημείας Λάρισας του Πανεπιστημίου Θεσσαλίας  θα παρουσιάσει το πρωτότυπο θεατρικό δρώμενο «Κρίσις Χαλεπή», σε μια προσπάθεια δραματοποίησης της πορείας συγγραφής του Όρκου από </w:t>
      </w:r>
      <w:r w:rsidRPr="004B104F">
        <w:rPr>
          <w:rFonts w:ascii="Century Gothic" w:hAnsi="Century Gothic"/>
          <w:color w:val="0000CC"/>
        </w:rPr>
        <w:lastRenderedPageBreak/>
        <w:t xml:space="preserve">τον Ιπποκράτη, βήμα-βήμα από τη διδασκαλία της ιατρικής επιστήμης, στη θεραπεία και το ιατρικό απόρρητο. </w:t>
      </w:r>
    </w:p>
    <w:p w:rsidR="004B104F" w:rsidRPr="004B104F" w:rsidRDefault="004B104F" w:rsidP="004B104F">
      <w:pPr>
        <w:spacing w:before="100" w:beforeAutospacing="1" w:after="100" w:afterAutospacing="1" w:line="360" w:lineRule="auto"/>
        <w:jc w:val="center"/>
        <w:rPr>
          <w:rFonts w:ascii="Century Gothic" w:hAnsi="Century Gothic"/>
          <w:color w:val="0000CC"/>
        </w:rPr>
      </w:pPr>
      <w:r w:rsidRPr="004B104F">
        <w:rPr>
          <w:rFonts w:ascii="Century Gothic" w:hAnsi="Century Gothic"/>
          <w:color w:val="0000CC"/>
        </w:rPr>
        <w:t>&amp;</w:t>
      </w:r>
    </w:p>
    <w:p w:rsidR="004B104F" w:rsidRPr="004B104F" w:rsidRDefault="004B104F" w:rsidP="004B104F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</w:rPr>
      </w:pPr>
      <w:r w:rsidRPr="004B104F">
        <w:rPr>
          <w:rFonts w:ascii="Century Gothic" w:hAnsi="Century Gothic"/>
          <w:color w:val="0000CC"/>
        </w:rPr>
        <w:t>Τ</w:t>
      </w:r>
      <w:r w:rsidRPr="004B104F">
        <w:rPr>
          <w:rFonts w:ascii="Century Gothic" w:hAnsi="Century Gothic"/>
          <w:color w:val="0000CC"/>
        </w:rPr>
        <w:t xml:space="preserve">ο Σάββατο 14 Σεπτεμβρίου 2019 και ώρα 20:30, στον </w:t>
      </w:r>
      <w:proofErr w:type="spellStart"/>
      <w:r w:rsidRPr="004B104F">
        <w:rPr>
          <w:rFonts w:ascii="Century Gothic" w:hAnsi="Century Gothic"/>
          <w:color w:val="0000CC"/>
        </w:rPr>
        <w:t>Αύλειο</w:t>
      </w:r>
      <w:proofErr w:type="spellEnd"/>
      <w:r w:rsidRPr="004B104F">
        <w:rPr>
          <w:rFonts w:ascii="Century Gothic" w:hAnsi="Century Gothic"/>
          <w:color w:val="0000CC"/>
        </w:rPr>
        <w:t xml:space="preserve"> χώρο του Μύλου του Παππά, στη Λάρισα, θα πραγματοποιηθεί παράσταση νεοκλασικού μπαλέτου, σε καλλιτεχνική διεύθυνση του διακεκριμένου χορογράφου </w:t>
      </w:r>
      <w:proofErr w:type="spellStart"/>
      <w:r w:rsidRPr="004B104F">
        <w:rPr>
          <w:rFonts w:ascii="Century Gothic" w:hAnsi="Century Gothic"/>
          <w:color w:val="0000CC"/>
        </w:rPr>
        <w:t>Γκες</w:t>
      </w:r>
      <w:proofErr w:type="spellEnd"/>
      <w:r w:rsidRPr="004B104F">
        <w:rPr>
          <w:rFonts w:ascii="Century Gothic" w:hAnsi="Century Gothic"/>
          <w:color w:val="0000CC"/>
        </w:rPr>
        <w:t xml:space="preserve"> </w:t>
      </w:r>
      <w:proofErr w:type="spellStart"/>
      <w:r w:rsidRPr="004B104F">
        <w:rPr>
          <w:rFonts w:ascii="Century Gothic" w:hAnsi="Century Gothic"/>
          <w:color w:val="0000CC"/>
        </w:rPr>
        <w:t>Μίχωφ</w:t>
      </w:r>
      <w:proofErr w:type="spellEnd"/>
      <w:r w:rsidRPr="004B104F">
        <w:rPr>
          <w:rFonts w:ascii="Century Gothic" w:hAnsi="Century Gothic"/>
          <w:color w:val="0000CC"/>
        </w:rPr>
        <w:t xml:space="preserve">.   </w:t>
      </w:r>
    </w:p>
    <w:p w:rsidR="004B104F" w:rsidRPr="004B104F" w:rsidRDefault="004B104F" w:rsidP="004B104F">
      <w:pPr>
        <w:spacing w:line="360" w:lineRule="auto"/>
        <w:jc w:val="both"/>
        <w:rPr>
          <w:rFonts w:ascii="Century Gothic" w:hAnsi="Century Gothic"/>
          <w:color w:val="0000CC"/>
        </w:rPr>
      </w:pPr>
    </w:p>
    <w:sectPr w:rsidR="004B104F" w:rsidRPr="004B10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4F"/>
    <w:rsid w:val="004B104F"/>
    <w:rsid w:val="005A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3852"/>
  <w15:chartTrackingRefBased/>
  <w15:docId w15:val="{E65A89BE-7B51-405E-AEF0-9C334844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2019-09-11T09:02:00Z</dcterms:created>
  <dcterms:modified xsi:type="dcterms:W3CDTF">2019-09-11T09:06:00Z</dcterms:modified>
</cp:coreProperties>
</file>