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224" w:rsidRDefault="00636224" w:rsidP="00636224">
      <w:pPr>
        <w:tabs>
          <w:tab w:val="center" w:pos="4153"/>
        </w:tabs>
        <w:jc w:val="center"/>
        <w:rPr>
          <w:rFonts w:ascii="Verdana" w:hAnsi="Verdana"/>
          <w:sz w:val="16"/>
          <w:szCs w:val="16"/>
        </w:rPr>
      </w:pPr>
      <w:r>
        <w:rPr>
          <w:noProof/>
          <w:lang w:eastAsia="el-GR"/>
        </w:rPr>
        <w:drawing>
          <wp:inline distT="0" distB="0" distL="0" distR="0" wp14:anchorId="3FA71019" wp14:editId="07215F8F">
            <wp:extent cx="4038600" cy="2733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636224" w:rsidRPr="0005027E" w:rsidRDefault="00636224" w:rsidP="00636224">
      <w:pPr>
        <w:spacing w:line="360" w:lineRule="auto"/>
        <w:jc w:val="center"/>
        <w:rPr>
          <w:rFonts w:ascii="Book Antiqua" w:hAnsi="Book Antiqua"/>
          <w:b/>
          <w:color w:val="0000CC"/>
          <w:sz w:val="32"/>
          <w:szCs w:val="32"/>
        </w:rPr>
      </w:pPr>
      <w:r w:rsidRPr="0005027E">
        <w:rPr>
          <w:rFonts w:ascii="Book Antiqua" w:hAnsi="Book Antiqua"/>
          <w:b/>
          <w:color w:val="0000CC"/>
          <w:sz w:val="32"/>
          <w:szCs w:val="32"/>
        </w:rPr>
        <w:t xml:space="preserve">ΕΚΔΗΛΩΣΕΙΣ–ΔΡΑΣΤΗΡΙΟΤΗΤΕΣ </w:t>
      </w:r>
    </w:p>
    <w:p w:rsidR="00636224" w:rsidRPr="0005027E" w:rsidRDefault="00636224" w:rsidP="00636224">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05027E">
        <w:rPr>
          <w:rFonts w:ascii="Book Antiqua" w:hAnsi="Book Antiqua"/>
          <w:b/>
          <w:color w:val="0000CC"/>
          <w:sz w:val="48"/>
          <w:szCs w:val="48"/>
          <w:highlight w:val="yellow"/>
          <w:u w:val="single"/>
        </w:rPr>
        <w:t>ΚΑΘΗΜΕΡΙΝΗ ΕΚΔΟΣΗ</w:t>
      </w:r>
      <w:r w:rsidRPr="0005027E">
        <w:rPr>
          <w:rFonts w:ascii="Book Antiqua" w:hAnsi="Book Antiqua"/>
          <w:b/>
          <w:color w:val="0000CC"/>
          <w:sz w:val="48"/>
          <w:szCs w:val="48"/>
          <w:u w:val="single"/>
        </w:rPr>
        <w:t xml:space="preserve">  </w:t>
      </w:r>
    </w:p>
    <w:p w:rsidR="00636224" w:rsidRPr="00732B48" w:rsidRDefault="00636224" w:rsidP="00636224">
      <w:pPr>
        <w:spacing w:before="130" w:after="100" w:afterAutospacing="1"/>
        <w:jc w:val="center"/>
        <w:rPr>
          <w:rFonts w:ascii="Century Gothic" w:hAnsi="Century Gothic"/>
          <w:b/>
          <w:color w:val="0000CC"/>
          <w:sz w:val="28"/>
          <w:szCs w:val="28"/>
        </w:rPr>
      </w:pPr>
      <w:r w:rsidRPr="00732B48">
        <w:rPr>
          <w:b/>
          <w:color w:val="0000CC"/>
          <w:sz w:val="28"/>
          <w:szCs w:val="28"/>
        </w:rPr>
        <w:t>ΔΕΛΤΙΟ ΤΥΠΟΥ</w:t>
      </w:r>
    </w:p>
    <w:p w:rsidR="00636224" w:rsidRPr="00636224" w:rsidRDefault="00636224" w:rsidP="00636224">
      <w:pPr>
        <w:spacing w:after="0" w:line="360" w:lineRule="auto"/>
        <w:ind w:firstLine="720"/>
        <w:jc w:val="center"/>
        <w:rPr>
          <w:rFonts w:ascii="Century Gothic" w:hAnsi="Century Gothic"/>
          <w:color w:val="0000CC"/>
        </w:rPr>
      </w:pPr>
      <w:r>
        <w:rPr>
          <w:noProof/>
          <w:lang w:eastAsia="el-GR"/>
        </w:rPr>
        <w:drawing>
          <wp:inline distT="0" distB="0" distL="0" distR="0" wp14:anchorId="7CD04AFC" wp14:editId="5DD9A5AC">
            <wp:extent cx="2790825" cy="971550"/>
            <wp:effectExtent l="0" t="0" r="0" b="0"/>
            <wp:docPr id="5" name="Εικόνα 5"/>
            <wp:cNvGraphicFramePr/>
            <a:graphic xmlns:a="http://schemas.openxmlformats.org/drawingml/2006/main">
              <a:graphicData uri="http://schemas.openxmlformats.org/drawingml/2006/picture">
                <pic:pic xmlns:pic="http://schemas.openxmlformats.org/drawingml/2006/picture">
                  <pic:nvPicPr>
                    <pic:cNvPr id="5" name="Εικόνα 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0825" cy="971550"/>
                    </a:xfrm>
                    <a:prstGeom prst="rect">
                      <a:avLst/>
                    </a:prstGeom>
                    <a:noFill/>
                    <a:ln>
                      <a:noFill/>
                    </a:ln>
                  </pic:spPr>
                </pic:pic>
              </a:graphicData>
            </a:graphic>
          </wp:inline>
        </w:drawing>
      </w:r>
    </w:p>
    <w:p w:rsidR="00636224" w:rsidRPr="00636224" w:rsidRDefault="00636224" w:rsidP="00636224">
      <w:pPr>
        <w:spacing w:after="0" w:line="360" w:lineRule="auto"/>
        <w:ind w:firstLine="720"/>
        <w:jc w:val="both"/>
        <w:rPr>
          <w:rFonts w:ascii="Century Gothic" w:hAnsi="Century Gothic"/>
          <w:color w:val="0000CC"/>
        </w:rPr>
      </w:pPr>
      <w:bookmarkStart w:id="0" w:name="_GoBack"/>
      <w:bookmarkEnd w:id="0"/>
    </w:p>
    <w:p w:rsidR="00636224" w:rsidRPr="00636224" w:rsidRDefault="00636224" w:rsidP="00636224">
      <w:pPr>
        <w:spacing w:after="0" w:line="360" w:lineRule="auto"/>
        <w:ind w:firstLine="720"/>
        <w:jc w:val="center"/>
        <w:rPr>
          <w:rFonts w:ascii="Century Gothic" w:hAnsi="Century Gothic"/>
          <w:b/>
          <w:color w:val="0000CC"/>
        </w:rPr>
      </w:pPr>
      <w:r w:rsidRPr="00636224">
        <w:rPr>
          <w:rFonts w:ascii="Century Gothic" w:hAnsi="Century Gothic"/>
          <w:b/>
          <w:color w:val="0000CC"/>
        </w:rPr>
        <w:t xml:space="preserve">Το </w:t>
      </w:r>
      <w:r w:rsidRPr="00636224">
        <w:rPr>
          <w:rFonts w:ascii="Century Gothic" w:hAnsi="Century Gothic"/>
          <w:b/>
          <w:color w:val="0000CC"/>
        </w:rPr>
        <w:t>Σχολείο στη Δ</w:t>
      </w:r>
      <w:r w:rsidRPr="00636224">
        <w:rPr>
          <w:rFonts w:ascii="Century Gothic" w:hAnsi="Century Gothic"/>
          <w:b/>
          <w:color w:val="0000CC"/>
        </w:rPr>
        <w:t xml:space="preserve">ημοκρατία, η </w:t>
      </w:r>
      <w:r w:rsidRPr="00636224">
        <w:rPr>
          <w:rFonts w:ascii="Century Gothic" w:hAnsi="Century Gothic"/>
          <w:b/>
          <w:color w:val="0000CC"/>
        </w:rPr>
        <w:t>Δημοκρατία στο Σχολείο</w:t>
      </w:r>
    </w:p>
    <w:p w:rsidR="00636224" w:rsidRPr="00636224" w:rsidRDefault="00636224" w:rsidP="00636224">
      <w:pPr>
        <w:spacing w:after="0" w:line="360" w:lineRule="auto"/>
        <w:ind w:firstLine="720"/>
        <w:jc w:val="center"/>
        <w:rPr>
          <w:rFonts w:ascii="Century Gothic" w:hAnsi="Century Gothic"/>
          <w:b/>
          <w:color w:val="0000CC"/>
        </w:rPr>
      </w:pPr>
      <w:r w:rsidRPr="00636224">
        <w:rPr>
          <w:rFonts w:ascii="Century Gothic" w:hAnsi="Century Gothic"/>
          <w:b/>
          <w:color w:val="0000CC"/>
        </w:rPr>
        <w:t>ΙΣΤ’ Διεθνές Συνέδριο της ΠΕΕ</w:t>
      </w:r>
    </w:p>
    <w:p w:rsidR="00636224" w:rsidRPr="00636224" w:rsidRDefault="00636224" w:rsidP="00636224">
      <w:pPr>
        <w:spacing w:after="0" w:line="360" w:lineRule="auto"/>
        <w:ind w:firstLine="720"/>
        <w:jc w:val="center"/>
        <w:rPr>
          <w:rFonts w:ascii="Century Gothic" w:hAnsi="Century Gothic"/>
          <w:b/>
          <w:color w:val="0000CC"/>
        </w:rPr>
      </w:pPr>
      <w:r w:rsidRPr="00636224">
        <w:rPr>
          <w:rFonts w:ascii="Century Gothic" w:hAnsi="Century Gothic"/>
          <w:b/>
          <w:color w:val="0000CC"/>
        </w:rPr>
        <w:t>29-30 Νοεμβρίου και 1 Δεκεμβρίου 2019</w:t>
      </w:r>
    </w:p>
    <w:p w:rsidR="00636224" w:rsidRDefault="00636224" w:rsidP="00636224">
      <w:pPr>
        <w:spacing w:after="0" w:line="360" w:lineRule="auto"/>
        <w:ind w:firstLine="720"/>
        <w:jc w:val="center"/>
        <w:rPr>
          <w:rFonts w:ascii="Century Gothic" w:hAnsi="Century Gothic"/>
          <w:color w:val="0000CC"/>
          <w:lang w:val="en-US"/>
        </w:rPr>
      </w:pPr>
      <w:r w:rsidRPr="00636224">
        <w:rPr>
          <w:rFonts w:ascii="Century Gothic" w:hAnsi="Century Gothic"/>
          <w:noProof/>
          <w:color w:val="0000CC"/>
          <w:lang w:eastAsia="el-GR"/>
        </w:rPr>
        <w:lastRenderedPageBreak/>
        <w:drawing>
          <wp:inline distT="0" distB="0" distL="0" distR="0">
            <wp:extent cx="1924050" cy="2713211"/>
            <wp:effectExtent l="0" t="0" r="0" b="0"/>
            <wp:docPr id="3" name="Εικόνα 3" descr="\\ad.uth.gr\sharedfolders\FolderRedirection\ragatou\Desktop\ΓΕΝΙΚΟ ΑΡΧΕΙΟ\ΑΡΧΕΙΟ 2019\ΔΕΛΤΙΑ ΤΥΠΟΥ\Ιούλιος 2019\Δ.Τ.  ΔΙΕΘΝΕΣ ΣΥΝΕΔΡΙΟ\afisa3PT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uth.gr\sharedfolders\FolderRedirection\ragatou\Desktop\ΓΕΝΙΚΟ ΑΡΧΕΙΟ\ΑΡΧΕΙΟ 2019\ΔΕΛΤΙΑ ΤΥΠΟΥ\Ιούλιος 2019\Δ.Τ.  ΔΙΕΘΝΕΣ ΣΥΝΕΔΡΙΟ\afisa3PTD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5643" cy="2715457"/>
                    </a:xfrm>
                    <a:prstGeom prst="rect">
                      <a:avLst/>
                    </a:prstGeom>
                    <a:noFill/>
                    <a:ln>
                      <a:noFill/>
                    </a:ln>
                  </pic:spPr>
                </pic:pic>
              </a:graphicData>
            </a:graphic>
          </wp:inline>
        </w:drawing>
      </w:r>
    </w:p>
    <w:p w:rsidR="00636224" w:rsidRDefault="00636224" w:rsidP="00636224">
      <w:pPr>
        <w:spacing w:after="0" w:line="360" w:lineRule="auto"/>
        <w:ind w:firstLine="720"/>
        <w:jc w:val="both"/>
        <w:rPr>
          <w:rFonts w:ascii="Century Gothic" w:hAnsi="Century Gothic"/>
          <w:color w:val="0000CC"/>
          <w:lang w:val="en-US"/>
        </w:rPr>
      </w:pPr>
    </w:p>
    <w:p w:rsidR="00843BD6" w:rsidRPr="00636224" w:rsidRDefault="00843BD6" w:rsidP="00636224">
      <w:pPr>
        <w:spacing w:after="0" w:line="360" w:lineRule="auto"/>
        <w:ind w:firstLine="720"/>
        <w:jc w:val="both"/>
        <w:rPr>
          <w:rFonts w:ascii="Century Gothic" w:hAnsi="Century Gothic"/>
          <w:color w:val="0000CC"/>
        </w:rPr>
      </w:pPr>
      <w:r w:rsidRPr="00636224">
        <w:rPr>
          <w:rFonts w:ascii="Century Gothic" w:hAnsi="Century Gothic"/>
          <w:color w:val="0000CC"/>
          <w:lang w:val="en-US"/>
        </w:rPr>
        <w:t>T</w:t>
      </w:r>
      <w:r w:rsidRPr="00636224">
        <w:rPr>
          <w:rFonts w:ascii="Century Gothic" w:hAnsi="Century Gothic"/>
          <w:color w:val="0000CC"/>
        </w:rPr>
        <w:t>α τρία Παιδαγωγικά Τμήματα της Σχολής Ανθρωπιστικών και Κοινωνικών Επιστημών του Πανεπιστημίου Θεσσαλίας σε συνεργασία με την</w:t>
      </w:r>
      <w:r w:rsidR="00B90943" w:rsidRPr="00636224">
        <w:rPr>
          <w:rFonts w:ascii="Century Gothic" w:hAnsi="Century Gothic"/>
          <w:color w:val="0000CC"/>
        </w:rPr>
        <w:t xml:space="preserve"> </w:t>
      </w:r>
      <w:r w:rsidR="003B25D4" w:rsidRPr="00636224">
        <w:rPr>
          <w:rFonts w:ascii="Century Gothic" w:hAnsi="Century Gothic"/>
          <w:color w:val="0000CC"/>
        </w:rPr>
        <w:t>Παιδαγωγική Εταιρείας</w:t>
      </w:r>
      <w:r w:rsidRPr="00636224">
        <w:rPr>
          <w:rFonts w:ascii="Century Gothic" w:hAnsi="Century Gothic"/>
          <w:color w:val="0000CC"/>
        </w:rPr>
        <w:t xml:space="preserve"> </w:t>
      </w:r>
      <w:r w:rsidR="003B25D4" w:rsidRPr="00636224">
        <w:rPr>
          <w:rFonts w:ascii="Century Gothic" w:hAnsi="Century Gothic"/>
          <w:color w:val="0000CC"/>
        </w:rPr>
        <w:t xml:space="preserve">Ελλάδος (ΠΕΕ) </w:t>
      </w:r>
      <w:r w:rsidRPr="00636224">
        <w:rPr>
          <w:rFonts w:ascii="Century Gothic" w:hAnsi="Century Gothic"/>
          <w:color w:val="0000CC"/>
        </w:rPr>
        <w:t>διοργανώνουν</w:t>
      </w:r>
      <w:r w:rsidR="003B25D4" w:rsidRPr="00636224">
        <w:rPr>
          <w:rFonts w:ascii="Century Gothic" w:hAnsi="Century Gothic"/>
          <w:color w:val="0000CC"/>
        </w:rPr>
        <w:t xml:space="preserve"> το </w:t>
      </w:r>
      <w:r w:rsidRPr="00636224">
        <w:rPr>
          <w:rFonts w:ascii="Century Gothic" w:hAnsi="Century Gothic"/>
          <w:color w:val="0000CC"/>
        </w:rPr>
        <w:t>ΙΣΤ’</w:t>
      </w:r>
      <w:r w:rsidR="005D558B" w:rsidRPr="00636224">
        <w:rPr>
          <w:rFonts w:ascii="Century Gothic" w:hAnsi="Century Gothic"/>
          <w:color w:val="0000CC"/>
        </w:rPr>
        <w:t xml:space="preserve"> </w:t>
      </w:r>
      <w:r w:rsidR="003B25D4" w:rsidRPr="00636224">
        <w:rPr>
          <w:rFonts w:ascii="Century Gothic" w:hAnsi="Century Gothic"/>
          <w:color w:val="0000CC"/>
        </w:rPr>
        <w:t>Διεθνές Συνέδριο της ΠΕΕ</w:t>
      </w:r>
      <w:r w:rsidR="005D558B" w:rsidRPr="00636224">
        <w:rPr>
          <w:rFonts w:ascii="Century Gothic" w:hAnsi="Century Gothic"/>
          <w:color w:val="0000CC"/>
        </w:rPr>
        <w:t xml:space="preserve"> </w:t>
      </w:r>
      <w:r w:rsidR="00B90943" w:rsidRPr="00636224">
        <w:rPr>
          <w:rFonts w:ascii="Century Gothic" w:hAnsi="Century Gothic"/>
          <w:color w:val="0000CC"/>
        </w:rPr>
        <w:t>στον Βόλο</w:t>
      </w:r>
      <w:r w:rsidR="005D558B" w:rsidRPr="00636224">
        <w:rPr>
          <w:rFonts w:ascii="Century Gothic" w:hAnsi="Century Gothic"/>
          <w:color w:val="0000CC"/>
        </w:rPr>
        <w:t>.</w:t>
      </w:r>
      <w:r w:rsidRPr="00636224">
        <w:rPr>
          <w:rFonts w:ascii="Century Gothic" w:hAnsi="Century Gothic"/>
          <w:color w:val="0000CC"/>
        </w:rPr>
        <w:t xml:space="preserve"> Ο χρόνος διεξαγωγής του Συνεδρίου είναι οι ημερομηνίες 29-30 Νοεμβρίου και 1 Δεκεμβρίου 2019.</w:t>
      </w:r>
    </w:p>
    <w:p w:rsidR="0029495C" w:rsidRPr="00636224" w:rsidRDefault="003B25D4" w:rsidP="00636224">
      <w:pPr>
        <w:spacing w:after="0" w:line="360" w:lineRule="auto"/>
        <w:ind w:firstLine="720"/>
        <w:jc w:val="both"/>
        <w:rPr>
          <w:rFonts w:ascii="Century Gothic" w:hAnsi="Century Gothic"/>
          <w:color w:val="0000CC"/>
        </w:rPr>
      </w:pPr>
      <w:r w:rsidRPr="00636224">
        <w:rPr>
          <w:rFonts w:ascii="Century Gothic" w:hAnsi="Century Gothic"/>
          <w:color w:val="0000CC"/>
        </w:rPr>
        <w:t xml:space="preserve">Το θέμα του Συνεδρίου είναι: "Το σχολείο στη δημοκρατία, η δημοκρατία στο σχολείο". </w:t>
      </w:r>
      <w:r w:rsidR="0029495C" w:rsidRPr="00636224">
        <w:rPr>
          <w:rFonts w:ascii="Century Gothic" w:hAnsi="Century Gothic"/>
          <w:color w:val="0000CC"/>
        </w:rPr>
        <w:t xml:space="preserve">Έχοντας ως αφετηρία την έννοια της δημοκρατίας ως τρόπου ζωής και όχι απλά ως συστήματος διακυβέρνησης και δεδομένου του επιστημονικού διαλόγου που έχει αναπτυχθεί διεθνώς για την καλλιέργεια της πολιτικής και δημοκρατικής συνείδησης των μαθητών, την παροχή ίσων ευκαιριών σε όλους στην εκπαίδευση, τη συμμετοχική δράση όλων των εμπλεκόμενων στη σχολική εκπαίδευση και επομένως τον επαναπροσδιορισμό ενός δημοκρατικού σχολείου στη σύγχρονη κοινωνία, </w:t>
      </w:r>
      <w:r w:rsidRPr="00636224">
        <w:rPr>
          <w:rFonts w:ascii="Century Gothic" w:hAnsi="Century Gothic"/>
          <w:color w:val="0000CC"/>
        </w:rPr>
        <w:t>αποφασίστηκε το εν λόγω θέμα από κοινού με μέλη της Οργανωτικής Επιτροπής του Συνεδρίου και τα οποία υπηρετούν ως μέλη ΔΕΠ στα τρία Παιδαγωγικά Τμήματα του Πανεπιστημίου Θεσσαλίας</w:t>
      </w:r>
      <w:r w:rsidR="0029495C" w:rsidRPr="00636224">
        <w:rPr>
          <w:rFonts w:ascii="Century Gothic" w:hAnsi="Century Gothic"/>
          <w:color w:val="0000CC"/>
        </w:rPr>
        <w:t>.</w:t>
      </w:r>
      <w:r w:rsidR="0096338F" w:rsidRPr="00636224">
        <w:rPr>
          <w:rFonts w:ascii="Century Gothic" w:hAnsi="Century Gothic"/>
          <w:color w:val="0000CC"/>
        </w:rPr>
        <w:t xml:space="preserve"> </w:t>
      </w:r>
      <w:r w:rsidRPr="00636224">
        <w:rPr>
          <w:rFonts w:ascii="Century Gothic" w:hAnsi="Century Gothic"/>
          <w:color w:val="0000CC"/>
        </w:rPr>
        <w:t>Οι Γενικές Συνελεύσεις των τριών Παιδαγωγικών Τμημάτων έχουν εγκρίνει τη συμμετοχή στη διοργάνωση και διεξαγωγή του ΙΣΤ’ Διεθνούς Συνεδρίου της ΠΕΕ.</w:t>
      </w:r>
    </w:p>
    <w:p w:rsidR="00843BD6" w:rsidRPr="00636224" w:rsidRDefault="00843BD6" w:rsidP="00636224">
      <w:pPr>
        <w:spacing w:after="0" w:line="360" w:lineRule="auto"/>
        <w:ind w:firstLine="720"/>
        <w:jc w:val="both"/>
        <w:rPr>
          <w:rFonts w:ascii="Century Gothic" w:hAnsi="Century Gothic"/>
          <w:color w:val="0000CC"/>
        </w:rPr>
      </w:pPr>
      <w:r w:rsidRPr="00636224">
        <w:rPr>
          <w:rFonts w:ascii="Century Gothic" w:hAnsi="Century Gothic"/>
          <w:color w:val="0000CC"/>
        </w:rPr>
        <w:t xml:space="preserve">Σύνεδροι από όλη την επικράτεια της χώρας και από την αλλοδαπή μπορούν να συμμετέχουν. Πληροφορίες για την οργάνωση και διεξαγωγή του Συνεδρίου βρίσκονται στην ιστοσελίδα </w:t>
      </w:r>
      <w:hyperlink r:id="rId8" w:history="1">
        <w:r w:rsidR="00172B76" w:rsidRPr="00636224">
          <w:rPr>
            <w:rStyle w:val="-"/>
            <w:rFonts w:ascii="Century Gothic" w:hAnsi="Century Gothic"/>
            <w:color w:val="0000CC"/>
            <w:lang w:val="en-US"/>
          </w:rPr>
          <w:t>http</w:t>
        </w:r>
        <w:r w:rsidR="00172B76" w:rsidRPr="00636224">
          <w:rPr>
            <w:rStyle w:val="-"/>
            <w:rFonts w:ascii="Century Gothic" w:hAnsi="Century Gothic"/>
            <w:color w:val="0000CC"/>
          </w:rPr>
          <w:t>://</w:t>
        </w:r>
        <w:r w:rsidR="00172B76" w:rsidRPr="00636224">
          <w:rPr>
            <w:rStyle w:val="-"/>
            <w:rFonts w:ascii="Century Gothic" w:hAnsi="Century Gothic"/>
            <w:color w:val="0000CC"/>
            <w:lang w:val="en-US"/>
          </w:rPr>
          <w:t>pee</w:t>
        </w:r>
        <w:r w:rsidR="00172B76" w:rsidRPr="00636224">
          <w:rPr>
            <w:rStyle w:val="-"/>
            <w:rFonts w:ascii="Century Gothic" w:hAnsi="Century Gothic"/>
            <w:color w:val="0000CC"/>
          </w:rPr>
          <w:t>2019.</w:t>
        </w:r>
        <w:proofErr w:type="spellStart"/>
        <w:r w:rsidR="00172B76" w:rsidRPr="00636224">
          <w:rPr>
            <w:rStyle w:val="-"/>
            <w:rFonts w:ascii="Century Gothic" w:hAnsi="Century Gothic"/>
            <w:color w:val="0000CC"/>
            <w:lang w:val="en-US"/>
          </w:rPr>
          <w:t>uth</w:t>
        </w:r>
        <w:proofErr w:type="spellEnd"/>
        <w:r w:rsidR="00172B76" w:rsidRPr="00636224">
          <w:rPr>
            <w:rStyle w:val="-"/>
            <w:rFonts w:ascii="Century Gothic" w:hAnsi="Century Gothic"/>
            <w:color w:val="0000CC"/>
          </w:rPr>
          <w:t>.</w:t>
        </w:r>
        <w:r w:rsidR="00172B76" w:rsidRPr="00636224">
          <w:rPr>
            <w:rStyle w:val="-"/>
            <w:rFonts w:ascii="Century Gothic" w:hAnsi="Century Gothic"/>
            <w:color w:val="0000CC"/>
            <w:lang w:val="en-US"/>
          </w:rPr>
          <w:t>gr</w:t>
        </w:r>
        <w:r w:rsidR="00172B76" w:rsidRPr="00636224">
          <w:rPr>
            <w:rStyle w:val="-"/>
            <w:rFonts w:ascii="Century Gothic" w:hAnsi="Century Gothic"/>
            <w:color w:val="0000CC"/>
          </w:rPr>
          <w:t>/</w:t>
        </w:r>
        <w:r w:rsidR="00172B76" w:rsidRPr="00636224">
          <w:rPr>
            <w:rStyle w:val="-"/>
            <w:rFonts w:ascii="Century Gothic" w:hAnsi="Century Gothic"/>
            <w:color w:val="0000CC"/>
            <w:lang w:val="en-US"/>
          </w:rPr>
          <w:t>index</w:t>
        </w:r>
        <w:r w:rsidR="00172B76" w:rsidRPr="00636224">
          <w:rPr>
            <w:rStyle w:val="-"/>
            <w:rFonts w:ascii="Century Gothic" w:hAnsi="Century Gothic"/>
            <w:color w:val="0000CC"/>
          </w:rPr>
          <w:t>.</w:t>
        </w:r>
        <w:proofErr w:type="spellStart"/>
        <w:r w:rsidR="00172B76" w:rsidRPr="00636224">
          <w:rPr>
            <w:rStyle w:val="-"/>
            <w:rFonts w:ascii="Century Gothic" w:hAnsi="Century Gothic"/>
            <w:color w:val="0000CC"/>
            <w:lang w:val="en-US"/>
          </w:rPr>
          <w:t>php</w:t>
        </w:r>
        <w:proofErr w:type="spellEnd"/>
        <w:r w:rsidR="00172B76" w:rsidRPr="00636224">
          <w:rPr>
            <w:rStyle w:val="-"/>
            <w:rFonts w:ascii="Century Gothic" w:hAnsi="Century Gothic"/>
            <w:color w:val="0000CC"/>
          </w:rPr>
          <w:t>/</w:t>
        </w:r>
        <w:r w:rsidR="00172B76" w:rsidRPr="00636224">
          <w:rPr>
            <w:rStyle w:val="-"/>
            <w:rFonts w:ascii="Century Gothic" w:hAnsi="Century Gothic"/>
            <w:color w:val="0000CC"/>
            <w:lang w:val="en-US"/>
          </w:rPr>
          <w:t>el</w:t>
        </w:r>
        <w:r w:rsidR="00172B76" w:rsidRPr="00636224">
          <w:rPr>
            <w:rStyle w:val="-"/>
            <w:rFonts w:ascii="Century Gothic" w:hAnsi="Century Gothic"/>
            <w:color w:val="0000CC"/>
          </w:rPr>
          <w:t>/</w:t>
        </w:r>
      </w:hyperlink>
      <w:r w:rsidR="00172B76" w:rsidRPr="00636224">
        <w:rPr>
          <w:rFonts w:ascii="Century Gothic" w:hAnsi="Century Gothic"/>
          <w:color w:val="0000CC"/>
        </w:rPr>
        <w:t xml:space="preserve"> .</w:t>
      </w:r>
    </w:p>
    <w:p w:rsidR="00843BD6" w:rsidRPr="00636224" w:rsidRDefault="00843BD6" w:rsidP="00636224">
      <w:pPr>
        <w:spacing w:after="0" w:line="360" w:lineRule="auto"/>
        <w:ind w:firstLine="720"/>
        <w:jc w:val="both"/>
        <w:rPr>
          <w:rFonts w:ascii="Century Gothic" w:hAnsi="Century Gothic"/>
          <w:color w:val="0000CC"/>
        </w:rPr>
      </w:pPr>
      <w:r w:rsidRPr="00636224">
        <w:rPr>
          <w:rFonts w:ascii="Century Gothic" w:hAnsi="Century Gothic"/>
          <w:color w:val="0000CC"/>
        </w:rPr>
        <w:lastRenderedPageBreak/>
        <w:t>Με μεγάλη χαρά και τιμή αναμένουμε τη θετική ανταπόκριση της εκπαιδευτικής κοινότητας τόσο από την Περιφέρεια της Θεσσαλίας όσο και από άλλες εκπαιδευτικές περιφέρειες της χώρας ώστε να συνδράμουν στον επιστημονικό διάλογο για το θέμα του Συνεδρίου.</w:t>
      </w:r>
    </w:p>
    <w:p w:rsidR="00B90943" w:rsidRPr="00636224" w:rsidRDefault="00B90943" w:rsidP="00636224">
      <w:pPr>
        <w:spacing w:after="0" w:line="360" w:lineRule="auto"/>
        <w:jc w:val="both"/>
        <w:rPr>
          <w:rFonts w:ascii="Century Gothic" w:hAnsi="Century Gothic"/>
          <w:color w:val="0000CC"/>
        </w:rPr>
      </w:pPr>
    </w:p>
    <w:p w:rsidR="003B25D4" w:rsidRPr="00636224" w:rsidRDefault="003B25D4" w:rsidP="00636224">
      <w:pPr>
        <w:spacing w:after="0" w:line="360" w:lineRule="auto"/>
        <w:rPr>
          <w:rFonts w:ascii="Century Gothic" w:hAnsi="Century Gothic"/>
          <w:color w:val="0000CC"/>
        </w:rPr>
      </w:pPr>
      <w:r w:rsidRPr="00636224">
        <w:rPr>
          <w:rFonts w:ascii="Century Gothic" w:hAnsi="Century Gothic"/>
          <w:color w:val="0000CC"/>
        </w:rPr>
        <w:t>Εκ μέρους της Οργανωτικής Επιτροπής του ΙΣΤ’ διεθνούς Συνεδρίου της ΠΕΕ</w:t>
      </w:r>
    </w:p>
    <w:p w:rsidR="00843BD6" w:rsidRPr="00636224" w:rsidRDefault="00843BD6" w:rsidP="00636224">
      <w:pPr>
        <w:spacing w:after="0" w:line="360" w:lineRule="auto"/>
        <w:rPr>
          <w:rFonts w:ascii="Century Gothic" w:hAnsi="Century Gothic"/>
          <w:color w:val="0000CC"/>
        </w:rPr>
      </w:pPr>
    </w:p>
    <w:p w:rsidR="00365CE8" w:rsidRPr="00636224" w:rsidRDefault="00843BD6" w:rsidP="00636224">
      <w:pPr>
        <w:spacing w:after="0" w:line="360" w:lineRule="auto"/>
        <w:rPr>
          <w:rFonts w:ascii="Century Gothic" w:hAnsi="Century Gothic"/>
          <w:color w:val="0000CC"/>
        </w:rPr>
      </w:pPr>
      <w:r w:rsidRPr="00636224">
        <w:rPr>
          <w:rFonts w:ascii="Century Gothic" w:hAnsi="Century Gothic"/>
          <w:color w:val="0000CC"/>
        </w:rPr>
        <w:t>Η πρόεδρος του Συνεδρίου</w:t>
      </w:r>
    </w:p>
    <w:p w:rsidR="00365CE8" w:rsidRPr="00636224" w:rsidRDefault="00B90943" w:rsidP="00636224">
      <w:pPr>
        <w:spacing w:after="0" w:line="360" w:lineRule="auto"/>
        <w:rPr>
          <w:rFonts w:ascii="Century Gothic" w:hAnsi="Century Gothic"/>
          <w:color w:val="0000CC"/>
        </w:rPr>
      </w:pPr>
      <w:r w:rsidRPr="00636224">
        <w:rPr>
          <w:rFonts w:ascii="Century Gothic" w:hAnsi="Century Gothic"/>
          <w:color w:val="0000CC"/>
        </w:rPr>
        <w:t xml:space="preserve">Σταυρούλα </w:t>
      </w:r>
      <w:proofErr w:type="spellStart"/>
      <w:r w:rsidRPr="00636224">
        <w:rPr>
          <w:rFonts w:ascii="Century Gothic" w:hAnsi="Century Gothic"/>
          <w:color w:val="0000CC"/>
        </w:rPr>
        <w:t>Καλδή</w:t>
      </w:r>
      <w:proofErr w:type="spellEnd"/>
    </w:p>
    <w:p w:rsidR="00365CE8" w:rsidRDefault="00365CE8" w:rsidP="005D558B">
      <w:pPr>
        <w:spacing w:after="0" w:line="240" w:lineRule="auto"/>
      </w:pPr>
    </w:p>
    <w:p w:rsidR="00365CE8" w:rsidRDefault="00365CE8" w:rsidP="005D558B">
      <w:pPr>
        <w:spacing w:after="0" w:line="240" w:lineRule="auto"/>
      </w:pPr>
      <w:r w:rsidRPr="0053195B">
        <w:rPr>
          <w:b/>
          <w:noProof/>
          <w:sz w:val="23"/>
          <w:szCs w:val="23"/>
          <w:lang w:eastAsia="el-GR"/>
        </w:rPr>
        <w:drawing>
          <wp:inline distT="0" distB="0" distL="0" distR="0" wp14:anchorId="2E854BA5" wp14:editId="4AB3B389">
            <wp:extent cx="1390650" cy="821420"/>
            <wp:effectExtent l="0" t="0" r="0" b="0"/>
            <wp:docPr id="2" name="Εικόνα 2" descr="F:\HomePC\Βόλος\Συστατικές\KaldiSignatur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omePC\Βόλος\Συστατικές\KaldiSignature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594" cy="832610"/>
                    </a:xfrm>
                    <a:prstGeom prst="rect">
                      <a:avLst/>
                    </a:prstGeom>
                    <a:noFill/>
                    <a:ln>
                      <a:noFill/>
                    </a:ln>
                  </pic:spPr>
                </pic:pic>
              </a:graphicData>
            </a:graphic>
          </wp:inline>
        </w:drawing>
      </w:r>
    </w:p>
    <w:p w:rsidR="005D558B" w:rsidRPr="00636224" w:rsidRDefault="00B90943" w:rsidP="005D558B">
      <w:pPr>
        <w:spacing w:after="0" w:line="240" w:lineRule="auto"/>
        <w:rPr>
          <w:color w:val="C00000"/>
        </w:rPr>
      </w:pPr>
      <w:r w:rsidRPr="00636224">
        <w:rPr>
          <w:color w:val="C00000"/>
        </w:rPr>
        <w:t xml:space="preserve">Καθηγήτρια Παιδαγωγικών και Διδακτικής Μεθοδολογίας </w:t>
      </w:r>
    </w:p>
    <w:p w:rsidR="005D558B" w:rsidRPr="00636224" w:rsidRDefault="005D558B" w:rsidP="005D558B">
      <w:pPr>
        <w:spacing w:after="0" w:line="240" w:lineRule="auto"/>
        <w:rPr>
          <w:color w:val="C00000"/>
        </w:rPr>
      </w:pPr>
      <w:r w:rsidRPr="00636224">
        <w:rPr>
          <w:color w:val="C00000"/>
        </w:rPr>
        <w:t xml:space="preserve">ΠΤΔΕ Πανεπιστημίου </w:t>
      </w:r>
      <w:r w:rsidR="00B90943" w:rsidRPr="00636224">
        <w:rPr>
          <w:color w:val="C00000"/>
        </w:rPr>
        <w:t>Θεσσαλίας</w:t>
      </w:r>
    </w:p>
    <w:p w:rsidR="005D558B" w:rsidRPr="00636224" w:rsidRDefault="005D558B" w:rsidP="005D558B">
      <w:pPr>
        <w:spacing w:after="0" w:line="240" w:lineRule="auto"/>
        <w:ind w:left="6480"/>
        <w:rPr>
          <w:color w:val="C00000"/>
        </w:rPr>
      </w:pPr>
    </w:p>
    <w:tbl>
      <w:tblPr>
        <w:tblStyle w:val="a3"/>
        <w:tblW w:w="895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702"/>
      </w:tblGrid>
      <w:tr w:rsidR="00636224" w:rsidRPr="00636224" w:rsidTr="0060163F">
        <w:trPr>
          <w:trHeight w:val="1176"/>
        </w:trPr>
        <w:tc>
          <w:tcPr>
            <w:tcW w:w="4253" w:type="dxa"/>
          </w:tcPr>
          <w:p w:rsidR="00636224" w:rsidRPr="00636224" w:rsidRDefault="00636224" w:rsidP="0060163F">
            <w:pPr>
              <w:rPr>
                <w:color w:val="C00000"/>
              </w:rPr>
            </w:pPr>
            <w:r w:rsidRPr="00636224">
              <w:rPr>
                <w:noProof/>
                <w:color w:val="C00000"/>
                <w:lang w:eastAsia="el-GR"/>
              </w:rPr>
              <w:drawing>
                <wp:inline distT="0" distB="0" distL="0" distR="0" wp14:anchorId="2EF42486" wp14:editId="6729E658">
                  <wp:extent cx="2273225" cy="657225"/>
                  <wp:effectExtent l="0" t="0" r="0" b="0"/>
                  <wp:docPr id="1" name="Εικόνα 1" descr="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H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19792" cy="670688"/>
                          </a:xfrm>
                          <a:prstGeom prst="rect">
                            <a:avLst/>
                          </a:prstGeom>
                          <a:noFill/>
                          <a:ln>
                            <a:noFill/>
                          </a:ln>
                        </pic:spPr>
                      </pic:pic>
                    </a:graphicData>
                  </a:graphic>
                </wp:inline>
              </w:drawing>
            </w:r>
          </w:p>
          <w:p w:rsidR="00636224" w:rsidRPr="00636224" w:rsidRDefault="00636224" w:rsidP="0060163F">
            <w:pPr>
              <w:rPr>
                <w:color w:val="C00000"/>
              </w:rPr>
            </w:pPr>
          </w:p>
        </w:tc>
        <w:tc>
          <w:tcPr>
            <w:tcW w:w="4702" w:type="dxa"/>
          </w:tcPr>
          <w:p w:rsidR="00636224" w:rsidRPr="00636224" w:rsidRDefault="00636224" w:rsidP="0060163F">
            <w:pPr>
              <w:rPr>
                <w:color w:val="C00000"/>
              </w:rPr>
            </w:pPr>
            <w:r w:rsidRPr="00636224">
              <w:rPr>
                <w:color w:val="C00000"/>
              </w:rPr>
              <w:t>Πανεπιστήμιο Θεσσαλίας</w:t>
            </w:r>
          </w:p>
          <w:p w:rsidR="00636224" w:rsidRPr="00636224" w:rsidRDefault="00636224" w:rsidP="0060163F">
            <w:pPr>
              <w:rPr>
                <w:color w:val="C00000"/>
              </w:rPr>
            </w:pPr>
            <w:r w:rsidRPr="00636224">
              <w:rPr>
                <w:color w:val="C00000"/>
              </w:rPr>
              <w:t>Σχολή Ανθρωπιστικών και Κοινωνικών Επιστημών</w:t>
            </w:r>
          </w:p>
          <w:p w:rsidR="00636224" w:rsidRPr="00636224" w:rsidRDefault="00636224" w:rsidP="0060163F">
            <w:pPr>
              <w:rPr>
                <w:color w:val="C00000"/>
              </w:rPr>
            </w:pPr>
            <w:r w:rsidRPr="00636224">
              <w:rPr>
                <w:color w:val="C00000"/>
              </w:rPr>
              <w:t>Παιδαγωγικό Τμήμα Δημοτικής Εκπαίδευσης</w:t>
            </w:r>
          </w:p>
          <w:p w:rsidR="00636224" w:rsidRPr="00636224" w:rsidRDefault="00636224" w:rsidP="0060163F">
            <w:pPr>
              <w:rPr>
                <w:color w:val="C00000"/>
              </w:rPr>
            </w:pPr>
            <w:r w:rsidRPr="00636224">
              <w:rPr>
                <w:color w:val="C00000"/>
              </w:rPr>
              <w:t>Παιδαγωγικό Τμήμα Ειδικής Αγωγής</w:t>
            </w:r>
          </w:p>
          <w:p w:rsidR="00636224" w:rsidRPr="00636224" w:rsidRDefault="00636224" w:rsidP="0060163F">
            <w:pPr>
              <w:rPr>
                <w:color w:val="C00000"/>
              </w:rPr>
            </w:pPr>
            <w:r w:rsidRPr="00636224">
              <w:rPr>
                <w:color w:val="C00000"/>
              </w:rPr>
              <w:t>Παιδαγωγικό Τμήμα Προσχολικής Εκπαίδευσης</w:t>
            </w:r>
          </w:p>
        </w:tc>
      </w:tr>
      <w:tr w:rsidR="00636224" w:rsidRPr="00636224" w:rsidTr="0060163F">
        <w:trPr>
          <w:trHeight w:val="903"/>
        </w:trPr>
        <w:tc>
          <w:tcPr>
            <w:tcW w:w="4253" w:type="dxa"/>
          </w:tcPr>
          <w:p w:rsidR="00636224" w:rsidRPr="00636224" w:rsidRDefault="00636224" w:rsidP="0060163F">
            <w:pPr>
              <w:rPr>
                <w:b/>
                <w:color w:val="C00000"/>
              </w:rPr>
            </w:pPr>
            <w:r w:rsidRPr="00636224">
              <w:rPr>
                <w:b/>
                <w:color w:val="C00000"/>
              </w:rPr>
              <w:t xml:space="preserve">Σταυρούλα </w:t>
            </w:r>
            <w:proofErr w:type="spellStart"/>
            <w:r w:rsidRPr="00636224">
              <w:rPr>
                <w:b/>
                <w:color w:val="C00000"/>
              </w:rPr>
              <w:t>Καλδή</w:t>
            </w:r>
            <w:proofErr w:type="spellEnd"/>
          </w:p>
          <w:p w:rsidR="00636224" w:rsidRPr="00636224" w:rsidRDefault="00636224" w:rsidP="0060163F">
            <w:pPr>
              <w:rPr>
                <w:b/>
                <w:color w:val="C00000"/>
              </w:rPr>
            </w:pPr>
            <w:r w:rsidRPr="00636224">
              <w:rPr>
                <w:b/>
                <w:color w:val="C00000"/>
              </w:rPr>
              <w:t>Καθηγήτρια</w:t>
            </w:r>
          </w:p>
          <w:p w:rsidR="00636224" w:rsidRPr="00636224" w:rsidRDefault="00636224" w:rsidP="0060163F">
            <w:pPr>
              <w:rPr>
                <w:color w:val="C00000"/>
              </w:rPr>
            </w:pPr>
            <w:r w:rsidRPr="00636224">
              <w:rPr>
                <w:b/>
                <w:color w:val="C00000"/>
              </w:rPr>
              <w:t>Π.Τ.Δ.Ε.</w:t>
            </w:r>
          </w:p>
        </w:tc>
        <w:tc>
          <w:tcPr>
            <w:tcW w:w="4702" w:type="dxa"/>
          </w:tcPr>
          <w:p w:rsidR="00636224" w:rsidRPr="00636224" w:rsidRDefault="00636224" w:rsidP="0060163F">
            <w:pPr>
              <w:rPr>
                <w:color w:val="C00000"/>
              </w:rPr>
            </w:pPr>
          </w:p>
          <w:p w:rsidR="00636224" w:rsidRPr="00636224" w:rsidRDefault="00636224" w:rsidP="0060163F">
            <w:pPr>
              <w:rPr>
                <w:color w:val="C00000"/>
                <w:lang w:val="en-US"/>
              </w:rPr>
            </w:pPr>
            <w:r w:rsidRPr="00636224">
              <w:rPr>
                <w:color w:val="C00000"/>
                <w:lang w:val="en-US"/>
              </w:rPr>
              <w:t>e-mail: kaldi@uth.gr</w:t>
            </w:r>
          </w:p>
        </w:tc>
      </w:tr>
    </w:tbl>
    <w:p w:rsidR="00636224" w:rsidRDefault="00636224" w:rsidP="00636224">
      <w:pPr>
        <w:rPr>
          <w:lang w:val="en-US"/>
        </w:rPr>
      </w:pPr>
    </w:p>
    <w:p w:rsidR="005D558B" w:rsidRPr="00B90943" w:rsidRDefault="005D558B" w:rsidP="005D558B">
      <w:pPr>
        <w:spacing w:after="0" w:line="240" w:lineRule="auto"/>
        <w:ind w:left="6480"/>
      </w:pPr>
    </w:p>
    <w:sectPr w:rsidR="005D558B" w:rsidRPr="00B909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475"/>
    <w:rsid w:val="00172B76"/>
    <w:rsid w:val="00191BC1"/>
    <w:rsid w:val="00283932"/>
    <w:rsid w:val="0029495C"/>
    <w:rsid w:val="002F75F2"/>
    <w:rsid w:val="00365CE8"/>
    <w:rsid w:val="003860CE"/>
    <w:rsid w:val="003B25D4"/>
    <w:rsid w:val="004B217E"/>
    <w:rsid w:val="005D558B"/>
    <w:rsid w:val="00636224"/>
    <w:rsid w:val="00837843"/>
    <w:rsid w:val="00843BD6"/>
    <w:rsid w:val="0096338F"/>
    <w:rsid w:val="009B5EFB"/>
    <w:rsid w:val="00A37E91"/>
    <w:rsid w:val="00B90943"/>
    <w:rsid w:val="00C96475"/>
    <w:rsid w:val="00E02D47"/>
    <w:rsid w:val="00F364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51C5"/>
  <w15:chartTrackingRefBased/>
  <w15:docId w15:val="{E97E4FBF-3B56-480B-B754-B99E12821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172B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e2019.uth.gr/index.php/e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60C32-C240-49FF-AC27-A9C2FB436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363</Words>
  <Characters>1963</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Kaldi</dc:creator>
  <cp:keywords/>
  <dc:description/>
  <cp:lastModifiedBy>GATOU OURANIA</cp:lastModifiedBy>
  <cp:revision>3</cp:revision>
  <dcterms:created xsi:type="dcterms:W3CDTF">2019-07-15T10:09:00Z</dcterms:created>
  <dcterms:modified xsi:type="dcterms:W3CDTF">2019-07-15T10:16:00Z</dcterms:modified>
</cp:coreProperties>
</file>