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2E55" w:rsidRPr="00617996" w:rsidRDefault="004B5293" w:rsidP="00E40A3C">
      <w:pPr>
        <w:rPr>
          <w:rFonts w:asciiTheme="minorHAnsi" w:hAnsiTheme="minorHAnsi" w:cstheme="minorHAnsi"/>
          <w:b/>
          <w:sz w:val="22"/>
          <w:szCs w:val="22"/>
        </w:rPr>
      </w:pPr>
      <w:r w:rsidRPr="00617996">
        <w:rPr>
          <w:rFonts w:asciiTheme="minorHAnsi" w:hAnsiTheme="minorHAnsi" w:cstheme="minorHAnsi"/>
          <w:noProof/>
          <w:sz w:val="22"/>
          <w:szCs w:val="22"/>
        </w:rPr>
        <w:drawing>
          <wp:anchor distT="0" distB="0" distL="114300" distR="114300" simplePos="0" relativeHeight="251657216" behindDoc="0" locked="0" layoutInCell="1" allowOverlap="1" wp14:anchorId="6292C1B2" wp14:editId="331DBA95">
            <wp:simplePos x="0" y="0"/>
            <wp:positionH relativeFrom="leftMargin">
              <wp:posOffset>304800</wp:posOffset>
            </wp:positionH>
            <wp:positionV relativeFrom="paragraph">
              <wp:posOffset>195580</wp:posOffset>
            </wp:positionV>
            <wp:extent cx="914400" cy="885825"/>
            <wp:effectExtent l="0" t="0" r="0" b="9525"/>
            <wp:wrapNone/>
            <wp:docPr id="9" name="Εικόνα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8858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933440" w:rsidRPr="00617996" w:rsidRDefault="00933440" w:rsidP="00E40A3C">
      <w:pPr>
        <w:rPr>
          <w:rFonts w:asciiTheme="minorHAnsi" w:hAnsiTheme="minorHAnsi" w:cstheme="minorHAnsi"/>
          <w:b/>
          <w:sz w:val="22"/>
          <w:szCs w:val="22"/>
        </w:rPr>
      </w:pPr>
    </w:p>
    <w:p w:rsidR="004B5293" w:rsidRPr="00617996" w:rsidRDefault="004B5293" w:rsidP="00E40A3C">
      <w:pPr>
        <w:rPr>
          <w:rFonts w:asciiTheme="minorHAnsi" w:hAnsiTheme="minorHAnsi" w:cstheme="minorHAnsi"/>
          <w:b/>
          <w:sz w:val="22"/>
          <w:szCs w:val="22"/>
        </w:rPr>
      </w:pPr>
    </w:p>
    <w:p w:rsidR="00A82E55" w:rsidRPr="00617996" w:rsidRDefault="00A82E55" w:rsidP="004B5293">
      <w:pPr>
        <w:tabs>
          <w:tab w:val="center" w:pos="4153"/>
        </w:tabs>
        <w:ind w:left="-567" w:firstLine="851"/>
        <w:rPr>
          <w:rFonts w:asciiTheme="minorHAnsi" w:hAnsiTheme="minorHAnsi" w:cstheme="minorHAnsi"/>
          <w:b/>
          <w:spacing w:val="20"/>
          <w:sz w:val="22"/>
          <w:szCs w:val="22"/>
        </w:rPr>
      </w:pPr>
      <w:r w:rsidRPr="00617996">
        <w:rPr>
          <w:rFonts w:asciiTheme="minorHAnsi" w:hAnsiTheme="minorHAnsi" w:cstheme="minorHAnsi"/>
          <w:spacing w:val="20"/>
          <w:sz w:val="22"/>
          <w:szCs w:val="22"/>
        </w:rPr>
        <w:tab/>
      </w:r>
      <w:r w:rsidRPr="00617996">
        <w:rPr>
          <w:rFonts w:asciiTheme="minorHAnsi" w:hAnsiTheme="minorHAnsi" w:cstheme="minorHAnsi"/>
          <w:b/>
          <w:spacing w:val="20"/>
          <w:sz w:val="22"/>
          <w:szCs w:val="22"/>
        </w:rPr>
        <w:t>ΠΑΝΕΠΙΣΤΗΜΙΟ ΘΕΣΣΑΛΙΑΣ</w:t>
      </w:r>
    </w:p>
    <w:p w:rsidR="00A82E55" w:rsidRPr="00617996" w:rsidRDefault="00A82E55" w:rsidP="00A82E55">
      <w:pPr>
        <w:tabs>
          <w:tab w:val="center" w:pos="4153"/>
        </w:tabs>
        <w:ind w:left="-567" w:firstLine="567"/>
        <w:jc w:val="center"/>
        <w:rPr>
          <w:rFonts w:asciiTheme="minorHAnsi" w:hAnsiTheme="minorHAnsi" w:cstheme="minorHAnsi"/>
          <w:spacing w:val="20"/>
          <w:sz w:val="22"/>
          <w:szCs w:val="22"/>
        </w:rPr>
      </w:pPr>
      <w:r w:rsidRPr="00617996">
        <w:rPr>
          <w:rFonts w:asciiTheme="minorHAnsi" w:hAnsiTheme="minorHAnsi" w:cstheme="minorHAnsi"/>
          <w:spacing w:val="20"/>
          <w:sz w:val="22"/>
          <w:szCs w:val="22"/>
        </w:rPr>
        <w:t>ΔΙΕΥΘΥΝΣΗ ΑΚΑΔΗΜΑÏΚΩΝ ΘΕΜΑΤΩΝ</w:t>
      </w:r>
    </w:p>
    <w:p w:rsidR="00A82E55" w:rsidRPr="009E5786" w:rsidRDefault="00933440" w:rsidP="004B5293">
      <w:pPr>
        <w:pBdr>
          <w:bottom w:val="double" w:sz="4" w:space="1" w:color="auto"/>
        </w:pBdr>
        <w:tabs>
          <w:tab w:val="center" w:pos="4415"/>
        </w:tabs>
        <w:jc w:val="center"/>
        <w:rPr>
          <w:rFonts w:asciiTheme="minorHAnsi" w:hAnsiTheme="minorHAnsi" w:cstheme="minorHAnsi"/>
          <w:sz w:val="20"/>
          <w:szCs w:val="20"/>
        </w:rPr>
      </w:pPr>
      <w:r w:rsidRPr="00617996">
        <w:rPr>
          <w:rFonts w:asciiTheme="minorHAnsi" w:hAnsiTheme="minorHAnsi" w:cstheme="minorHAnsi"/>
          <w:sz w:val="22"/>
          <w:szCs w:val="22"/>
        </w:rPr>
        <w:t xml:space="preserve">    </w:t>
      </w:r>
      <w:r w:rsidR="00A82E55" w:rsidRPr="009E5786">
        <w:rPr>
          <w:rFonts w:asciiTheme="minorHAnsi" w:hAnsiTheme="minorHAnsi" w:cstheme="minorHAnsi"/>
          <w:sz w:val="20"/>
          <w:szCs w:val="20"/>
        </w:rPr>
        <w:t>ΑΡΓΟΝΑΥΤΩΝ &amp; ΦΙΛΕΛΛΗΝΩΝ ΒΟΛΟΣ – Τ.Κ. 382 21,</w:t>
      </w:r>
      <w:r w:rsidR="004B5293" w:rsidRPr="009E5786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4B5293" w:rsidRPr="009E5786">
        <w:rPr>
          <w:rFonts w:asciiTheme="minorHAnsi" w:hAnsiTheme="minorHAnsi" w:cstheme="minorHAnsi"/>
          <w:sz w:val="20"/>
          <w:szCs w:val="20"/>
        </w:rPr>
        <w:t>Τ</w:t>
      </w:r>
      <w:r w:rsidRPr="009E5786">
        <w:rPr>
          <w:rFonts w:asciiTheme="minorHAnsi" w:hAnsiTheme="minorHAnsi" w:cstheme="minorHAnsi"/>
          <w:sz w:val="20"/>
          <w:szCs w:val="20"/>
        </w:rPr>
        <w:t>ηλ</w:t>
      </w:r>
      <w:proofErr w:type="spellEnd"/>
      <w:r w:rsidRPr="009E5786">
        <w:rPr>
          <w:rFonts w:asciiTheme="minorHAnsi" w:hAnsiTheme="minorHAnsi" w:cstheme="minorHAnsi"/>
          <w:sz w:val="20"/>
          <w:szCs w:val="20"/>
        </w:rPr>
        <w:t>.. 24210 74595, 74635, 74518</w:t>
      </w:r>
      <w:r w:rsidR="009E5786" w:rsidRPr="009E5786">
        <w:rPr>
          <w:rFonts w:asciiTheme="minorHAnsi" w:hAnsiTheme="minorHAnsi" w:cstheme="minorHAnsi"/>
          <w:sz w:val="20"/>
          <w:szCs w:val="20"/>
        </w:rPr>
        <w:t>, 74589</w:t>
      </w:r>
    </w:p>
    <w:p w:rsidR="002A72DC" w:rsidRPr="00617996" w:rsidRDefault="002A72DC" w:rsidP="00A82E55">
      <w:pPr>
        <w:rPr>
          <w:rFonts w:asciiTheme="minorHAnsi" w:hAnsiTheme="minorHAnsi" w:cstheme="minorHAnsi"/>
          <w:b/>
          <w:sz w:val="22"/>
          <w:szCs w:val="22"/>
        </w:rPr>
      </w:pPr>
    </w:p>
    <w:p w:rsidR="00A82E55" w:rsidRPr="00BC02C3" w:rsidRDefault="00F37AFB" w:rsidP="00A82E55">
      <w:pPr>
        <w:rPr>
          <w:rFonts w:asciiTheme="minorHAnsi" w:hAnsiTheme="minorHAnsi" w:cstheme="minorHAnsi"/>
          <w:b/>
          <w:sz w:val="22"/>
          <w:szCs w:val="22"/>
        </w:rPr>
      </w:pPr>
      <w:proofErr w:type="spellStart"/>
      <w:r w:rsidRPr="00617996">
        <w:rPr>
          <w:rFonts w:asciiTheme="minorHAnsi" w:hAnsiTheme="minorHAnsi" w:cstheme="minorHAnsi"/>
          <w:b/>
          <w:sz w:val="22"/>
          <w:szCs w:val="22"/>
        </w:rPr>
        <w:t>Αρ</w:t>
      </w:r>
      <w:proofErr w:type="spellEnd"/>
      <w:r w:rsidRPr="00617996">
        <w:rPr>
          <w:rFonts w:asciiTheme="minorHAnsi" w:hAnsiTheme="minorHAnsi" w:cstheme="minorHAnsi"/>
          <w:b/>
          <w:sz w:val="22"/>
          <w:szCs w:val="22"/>
        </w:rPr>
        <w:t xml:space="preserve">. </w:t>
      </w:r>
      <w:proofErr w:type="spellStart"/>
      <w:r w:rsidRPr="00617996">
        <w:rPr>
          <w:rFonts w:asciiTheme="minorHAnsi" w:hAnsiTheme="minorHAnsi" w:cstheme="minorHAnsi"/>
          <w:b/>
          <w:sz w:val="22"/>
          <w:szCs w:val="22"/>
        </w:rPr>
        <w:t>Πρωτ</w:t>
      </w:r>
      <w:proofErr w:type="spellEnd"/>
      <w:r w:rsidRPr="00617996">
        <w:rPr>
          <w:rFonts w:asciiTheme="minorHAnsi" w:hAnsiTheme="minorHAnsi" w:cstheme="minorHAnsi"/>
          <w:b/>
          <w:sz w:val="22"/>
          <w:szCs w:val="22"/>
        </w:rPr>
        <w:t>. :</w:t>
      </w:r>
      <w:r w:rsidR="00BD6FB6">
        <w:rPr>
          <w:rFonts w:asciiTheme="minorHAnsi" w:hAnsiTheme="minorHAnsi" w:cstheme="minorHAnsi"/>
          <w:b/>
          <w:sz w:val="22"/>
          <w:szCs w:val="22"/>
        </w:rPr>
        <w:tab/>
      </w:r>
      <w:r w:rsidR="00BD6FB6">
        <w:rPr>
          <w:rFonts w:asciiTheme="minorHAnsi" w:hAnsiTheme="minorHAnsi" w:cstheme="minorHAnsi"/>
          <w:b/>
          <w:sz w:val="22"/>
          <w:szCs w:val="22"/>
        </w:rPr>
        <w:tab/>
      </w:r>
      <w:r w:rsidR="00BD6FB6">
        <w:rPr>
          <w:rFonts w:asciiTheme="minorHAnsi" w:hAnsiTheme="minorHAnsi" w:cstheme="minorHAnsi"/>
          <w:b/>
          <w:sz w:val="22"/>
          <w:szCs w:val="22"/>
        </w:rPr>
        <w:tab/>
      </w:r>
      <w:r w:rsidR="00B24176">
        <w:rPr>
          <w:rFonts w:asciiTheme="minorHAnsi" w:hAnsiTheme="minorHAnsi" w:cstheme="minorHAnsi"/>
          <w:b/>
          <w:sz w:val="22"/>
          <w:szCs w:val="22"/>
        </w:rPr>
        <w:tab/>
      </w:r>
      <w:r w:rsidRPr="00617996">
        <w:rPr>
          <w:rFonts w:asciiTheme="minorHAnsi" w:hAnsiTheme="minorHAnsi" w:cstheme="minorHAnsi"/>
          <w:b/>
          <w:sz w:val="22"/>
          <w:szCs w:val="22"/>
        </w:rPr>
        <w:t>Βόλο</w:t>
      </w:r>
      <w:r w:rsidR="00904D9E" w:rsidRPr="00617996">
        <w:rPr>
          <w:rFonts w:asciiTheme="minorHAnsi" w:hAnsiTheme="minorHAnsi" w:cstheme="minorHAnsi"/>
          <w:b/>
          <w:sz w:val="22"/>
          <w:szCs w:val="22"/>
        </w:rPr>
        <w:t>ς</w:t>
      </w:r>
      <w:r w:rsidR="005E429C">
        <w:rPr>
          <w:rFonts w:asciiTheme="minorHAnsi" w:hAnsiTheme="minorHAnsi" w:cstheme="minorHAnsi"/>
          <w:b/>
          <w:sz w:val="22"/>
          <w:szCs w:val="22"/>
        </w:rPr>
        <w:t>,</w:t>
      </w:r>
      <w:r w:rsidR="00904D9E" w:rsidRPr="00617996">
        <w:rPr>
          <w:rFonts w:asciiTheme="minorHAnsi" w:hAnsiTheme="minorHAnsi" w:cstheme="minorHAnsi"/>
          <w:b/>
          <w:sz w:val="22"/>
          <w:szCs w:val="22"/>
        </w:rPr>
        <w:t xml:space="preserve">   </w:t>
      </w:r>
      <w:r w:rsidR="00BD6FB6">
        <w:rPr>
          <w:rFonts w:asciiTheme="minorHAnsi" w:hAnsiTheme="minorHAnsi" w:cstheme="minorHAnsi"/>
          <w:b/>
          <w:sz w:val="22"/>
          <w:szCs w:val="22"/>
        </w:rPr>
        <w:t xml:space="preserve">  </w:t>
      </w:r>
      <w:r w:rsidR="00BC02C3">
        <w:rPr>
          <w:rFonts w:asciiTheme="minorHAnsi" w:hAnsiTheme="minorHAnsi" w:cstheme="minorHAnsi"/>
          <w:b/>
          <w:sz w:val="22"/>
          <w:szCs w:val="22"/>
        </w:rPr>
        <w:tab/>
      </w:r>
      <w:r w:rsidR="00BC02C3">
        <w:rPr>
          <w:rFonts w:asciiTheme="minorHAnsi" w:hAnsiTheme="minorHAnsi" w:cstheme="minorHAnsi"/>
          <w:b/>
          <w:sz w:val="22"/>
          <w:szCs w:val="22"/>
        </w:rPr>
        <w:tab/>
      </w:r>
      <w:r w:rsidR="00BD6FB6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BC02C3" w:rsidRPr="00BC02C3">
        <w:rPr>
          <w:rFonts w:asciiTheme="minorHAnsi" w:hAnsiTheme="minorHAnsi" w:cstheme="minorHAnsi"/>
          <w:b/>
          <w:sz w:val="22"/>
          <w:szCs w:val="22"/>
        </w:rPr>
        <w:t>202</w:t>
      </w:r>
      <w:r w:rsidR="009E5786">
        <w:rPr>
          <w:rFonts w:asciiTheme="minorHAnsi" w:hAnsiTheme="minorHAnsi" w:cstheme="minorHAnsi"/>
          <w:b/>
          <w:sz w:val="22"/>
          <w:szCs w:val="22"/>
        </w:rPr>
        <w:t>…</w:t>
      </w:r>
    </w:p>
    <w:p w:rsidR="009E5786" w:rsidRPr="000C6350" w:rsidRDefault="009E5786" w:rsidP="009E5786">
      <w:pPr>
        <w:rPr>
          <w:rFonts w:ascii="Calibri" w:hAnsi="Calibri" w:cs="Calibri"/>
          <w:sz w:val="22"/>
          <w:szCs w:val="22"/>
        </w:rPr>
      </w:pPr>
      <w:proofErr w:type="spellStart"/>
      <w:r w:rsidRPr="000C6350">
        <w:rPr>
          <w:rFonts w:ascii="Calibri" w:hAnsi="Calibri" w:cs="Calibri"/>
          <w:sz w:val="22"/>
          <w:szCs w:val="22"/>
        </w:rPr>
        <w:t>Πληρ</w:t>
      </w:r>
      <w:proofErr w:type="spellEnd"/>
      <w:r w:rsidRPr="000C6350">
        <w:rPr>
          <w:rFonts w:ascii="Calibri" w:hAnsi="Calibri" w:cs="Calibri"/>
          <w:sz w:val="22"/>
          <w:szCs w:val="22"/>
        </w:rPr>
        <w:t xml:space="preserve">. : </w:t>
      </w:r>
    </w:p>
    <w:p w:rsidR="009E5786" w:rsidRPr="000C6350" w:rsidRDefault="009E5786" w:rsidP="009E5786">
      <w:pPr>
        <w:rPr>
          <w:rFonts w:ascii="Calibri" w:hAnsi="Calibri" w:cs="Calibri"/>
          <w:sz w:val="22"/>
          <w:szCs w:val="22"/>
        </w:rPr>
      </w:pPr>
      <w:proofErr w:type="spellStart"/>
      <w:r w:rsidRPr="000C6350">
        <w:rPr>
          <w:rFonts w:ascii="Calibri" w:hAnsi="Calibri" w:cs="Calibri"/>
          <w:sz w:val="22"/>
          <w:szCs w:val="22"/>
        </w:rPr>
        <w:t>Τηλ</w:t>
      </w:r>
      <w:proofErr w:type="spellEnd"/>
      <w:r w:rsidRPr="000C6350">
        <w:rPr>
          <w:rFonts w:ascii="Calibri" w:hAnsi="Calibri" w:cs="Calibri"/>
          <w:sz w:val="22"/>
          <w:szCs w:val="22"/>
        </w:rPr>
        <w:t xml:space="preserve">. : </w:t>
      </w:r>
    </w:p>
    <w:p w:rsidR="00F37AFB" w:rsidRPr="00617996" w:rsidRDefault="00F37AFB" w:rsidP="00A82E55">
      <w:pPr>
        <w:rPr>
          <w:rFonts w:asciiTheme="minorHAnsi" w:hAnsiTheme="minorHAnsi" w:cstheme="minorHAnsi"/>
          <w:sz w:val="22"/>
          <w:szCs w:val="22"/>
        </w:rPr>
      </w:pPr>
    </w:p>
    <w:p w:rsidR="009E5786" w:rsidRDefault="009E5786" w:rsidP="00904D9E">
      <w:pPr>
        <w:jc w:val="center"/>
        <w:rPr>
          <w:rFonts w:asciiTheme="minorHAnsi" w:hAnsiTheme="minorHAnsi" w:cstheme="minorHAnsi"/>
          <w:b/>
          <w:bCs/>
          <w:spacing w:val="30"/>
          <w:sz w:val="22"/>
          <w:szCs w:val="22"/>
        </w:rPr>
      </w:pPr>
    </w:p>
    <w:p w:rsidR="009E5786" w:rsidRDefault="009E5786" w:rsidP="00904D9E">
      <w:pPr>
        <w:jc w:val="center"/>
        <w:rPr>
          <w:rFonts w:asciiTheme="minorHAnsi" w:hAnsiTheme="minorHAnsi" w:cstheme="minorHAnsi"/>
          <w:b/>
          <w:bCs/>
          <w:spacing w:val="30"/>
          <w:sz w:val="22"/>
          <w:szCs w:val="22"/>
        </w:rPr>
      </w:pPr>
    </w:p>
    <w:p w:rsidR="00904D9E" w:rsidRPr="00617996" w:rsidRDefault="00904D9E" w:rsidP="00904D9E">
      <w:pPr>
        <w:jc w:val="center"/>
        <w:rPr>
          <w:rFonts w:asciiTheme="minorHAnsi" w:hAnsiTheme="minorHAnsi" w:cstheme="minorHAnsi"/>
          <w:b/>
          <w:bCs/>
          <w:spacing w:val="30"/>
          <w:sz w:val="22"/>
          <w:szCs w:val="22"/>
        </w:rPr>
      </w:pPr>
      <w:r w:rsidRPr="00617996">
        <w:rPr>
          <w:rFonts w:asciiTheme="minorHAnsi" w:hAnsiTheme="minorHAnsi" w:cstheme="minorHAnsi"/>
          <w:b/>
          <w:bCs/>
          <w:spacing w:val="30"/>
          <w:sz w:val="22"/>
          <w:szCs w:val="22"/>
        </w:rPr>
        <w:t xml:space="preserve">Η ΣΥΓΚΛΗΤΟΣ  Τ Ο Υ  Π Α Ν Ε Π Ι Σ Τ Η Μ Ι Ο Υ  Θ Ε Σ </w:t>
      </w:r>
      <w:proofErr w:type="spellStart"/>
      <w:r w:rsidRPr="00617996">
        <w:rPr>
          <w:rFonts w:asciiTheme="minorHAnsi" w:hAnsiTheme="minorHAnsi" w:cstheme="minorHAnsi"/>
          <w:b/>
          <w:bCs/>
          <w:spacing w:val="30"/>
          <w:sz w:val="22"/>
          <w:szCs w:val="22"/>
        </w:rPr>
        <w:t>Σ</w:t>
      </w:r>
      <w:proofErr w:type="spellEnd"/>
      <w:r w:rsidRPr="00617996">
        <w:rPr>
          <w:rFonts w:asciiTheme="minorHAnsi" w:hAnsiTheme="minorHAnsi" w:cstheme="minorHAnsi"/>
          <w:b/>
          <w:bCs/>
          <w:spacing w:val="30"/>
          <w:sz w:val="22"/>
          <w:szCs w:val="22"/>
        </w:rPr>
        <w:t xml:space="preserve"> Α Λ Ι Α Σ</w:t>
      </w:r>
    </w:p>
    <w:p w:rsidR="00904D9E" w:rsidRDefault="00904D9E" w:rsidP="00904D9E">
      <w:pPr>
        <w:jc w:val="center"/>
        <w:rPr>
          <w:rFonts w:asciiTheme="minorHAnsi" w:hAnsiTheme="minorHAnsi" w:cstheme="minorHAnsi"/>
          <w:b/>
          <w:bCs/>
          <w:spacing w:val="20"/>
          <w:sz w:val="22"/>
          <w:szCs w:val="22"/>
        </w:rPr>
      </w:pPr>
    </w:p>
    <w:p w:rsidR="009E5786" w:rsidRPr="00617996" w:rsidRDefault="009E5786" w:rsidP="00904D9E">
      <w:pPr>
        <w:jc w:val="center"/>
        <w:rPr>
          <w:rFonts w:asciiTheme="minorHAnsi" w:hAnsiTheme="minorHAnsi" w:cstheme="minorHAnsi"/>
          <w:b/>
          <w:bCs/>
          <w:spacing w:val="20"/>
          <w:sz w:val="22"/>
          <w:szCs w:val="22"/>
        </w:rPr>
      </w:pPr>
    </w:p>
    <w:p w:rsidR="00904D9E" w:rsidRPr="00BF3EF8" w:rsidRDefault="00BF3EF8" w:rsidP="00904D9E">
      <w:pPr>
        <w:tabs>
          <w:tab w:val="left" w:pos="8222"/>
          <w:tab w:val="left" w:pos="8364"/>
        </w:tabs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>
        <w:rPr>
          <w:rFonts w:asciiTheme="minorHAnsi" w:hAnsiTheme="minorHAnsi" w:cstheme="minorHAnsi"/>
          <w:b/>
          <w:bCs/>
          <w:spacing w:val="20"/>
          <w:sz w:val="22"/>
          <w:szCs w:val="22"/>
        </w:rPr>
        <w:t>ΘΕΜΑ:</w:t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Ί</w:t>
      </w:r>
      <w:r w:rsidR="00904D9E" w:rsidRPr="00617996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δρυση </w:t>
      </w:r>
      <w:r w:rsidR="00A42C11" w:rsidRPr="00A42C11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και Κανονισμός Λειτουργίας </w:t>
      </w:r>
      <w:r w:rsidR="003A099D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Δια τμηματικού / </w:t>
      </w:r>
      <w:proofErr w:type="spellStart"/>
      <w:r w:rsidR="009E5786">
        <w:rPr>
          <w:rFonts w:asciiTheme="minorHAnsi" w:eastAsia="Calibri" w:hAnsiTheme="minorHAnsi" w:cstheme="minorHAnsi"/>
          <w:sz w:val="22"/>
          <w:szCs w:val="22"/>
          <w:lang w:eastAsia="en-US"/>
        </w:rPr>
        <w:t>Δι</w:t>
      </w:r>
      <w:r w:rsidR="003A099D">
        <w:rPr>
          <w:rFonts w:asciiTheme="minorHAnsi" w:eastAsia="Calibri" w:hAnsiTheme="minorHAnsi" w:cstheme="minorHAnsi"/>
          <w:sz w:val="22"/>
          <w:szCs w:val="22"/>
          <w:lang w:eastAsia="en-US"/>
        </w:rPr>
        <w:t>ιδρυματικού</w:t>
      </w:r>
      <w:proofErr w:type="spellEnd"/>
      <w:r w:rsidR="003A099D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</w:t>
      </w:r>
      <w:r w:rsidR="009E5786" w:rsidRPr="00617996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Προγράμματος </w:t>
      </w:r>
      <w:r w:rsidR="009E5786">
        <w:rPr>
          <w:rFonts w:asciiTheme="minorHAnsi" w:eastAsia="Calibri" w:hAnsiTheme="minorHAnsi" w:cstheme="minorHAnsi"/>
          <w:sz w:val="22"/>
          <w:szCs w:val="22"/>
          <w:lang w:eastAsia="en-US"/>
        </w:rPr>
        <w:t>Μεταπτυχιακών</w:t>
      </w:r>
      <w:r w:rsidR="00904D9E" w:rsidRPr="00617996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Σπουδών με τίτλο «</w:t>
      </w:r>
      <w:r w:rsidR="00BC02C3">
        <w:rPr>
          <w:rFonts w:asciiTheme="minorHAnsi" w:hAnsiTheme="minorHAnsi" w:cstheme="minorHAnsi"/>
          <w:sz w:val="22"/>
          <w:szCs w:val="22"/>
        </w:rPr>
        <w:t>…………………..</w:t>
      </w:r>
      <w:r w:rsidR="00904D9E" w:rsidRPr="00617996">
        <w:rPr>
          <w:rFonts w:asciiTheme="minorHAnsi" w:eastAsia="Calibri" w:hAnsiTheme="minorHAnsi" w:cstheme="minorHAnsi"/>
          <w:sz w:val="22"/>
          <w:szCs w:val="22"/>
          <w:lang w:eastAsia="en-US"/>
        </w:rPr>
        <w:t>»</w:t>
      </w:r>
      <w:r w:rsidR="00BD6FB6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, μεταξύ του </w:t>
      </w:r>
      <w:r w:rsidR="00904D9E" w:rsidRPr="00617996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Τμήματος </w:t>
      </w:r>
      <w:r w:rsidR="00BC02C3">
        <w:rPr>
          <w:rFonts w:asciiTheme="minorHAnsi" w:eastAsia="Calibri" w:hAnsiTheme="minorHAnsi" w:cstheme="minorHAnsi"/>
          <w:sz w:val="22"/>
          <w:szCs w:val="22"/>
          <w:lang w:eastAsia="en-US"/>
        </w:rPr>
        <w:t>……………………</w:t>
      </w:r>
      <w:r w:rsidR="00904D9E" w:rsidRPr="00617996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της Σχολής </w:t>
      </w:r>
      <w:r w:rsidR="00BC02C3">
        <w:rPr>
          <w:rFonts w:asciiTheme="minorHAnsi" w:eastAsia="Calibri" w:hAnsiTheme="minorHAnsi" w:cstheme="minorHAnsi"/>
          <w:sz w:val="22"/>
          <w:szCs w:val="22"/>
          <w:lang w:eastAsia="en-US"/>
        </w:rPr>
        <w:t>…………………………</w:t>
      </w:r>
      <w:r w:rsidR="00904D9E" w:rsidRPr="00617996">
        <w:rPr>
          <w:rFonts w:asciiTheme="minorHAnsi" w:eastAsia="Calibri" w:hAnsiTheme="minorHAnsi" w:cstheme="minorHAnsi"/>
          <w:sz w:val="22"/>
          <w:szCs w:val="22"/>
          <w:lang w:eastAsia="en-US"/>
        </w:rPr>
        <w:t>του Πανεπιστημίου Θεσσαλίας</w:t>
      </w:r>
      <w:r w:rsidR="00BC02C3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και του ……………………….</w:t>
      </w:r>
      <w:r w:rsidR="00904D9E" w:rsidRPr="00617996">
        <w:rPr>
          <w:rFonts w:asciiTheme="minorHAnsi" w:eastAsia="Calibri" w:hAnsiTheme="minorHAnsi" w:cstheme="minorHAnsi"/>
          <w:sz w:val="22"/>
          <w:szCs w:val="22"/>
          <w:lang w:eastAsia="en-US"/>
        </w:rPr>
        <w:t>.</w:t>
      </w:r>
    </w:p>
    <w:p w:rsidR="00904D9E" w:rsidRPr="00617996" w:rsidRDefault="00904D9E" w:rsidP="00904D9E">
      <w:pPr>
        <w:tabs>
          <w:tab w:val="left" w:pos="8222"/>
          <w:tab w:val="left" w:pos="8364"/>
        </w:tabs>
        <w:jc w:val="both"/>
        <w:rPr>
          <w:rFonts w:asciiTheme="minorHAnsi" w:hAnsiTheme="minorHAnsi" w:cstheme="minorHAnsi"/>
          <w:bCs/>
          <w:sz w:val="22"/>
          <w:szCs w:val="22"/>
        </w:rPr>
      </w:pPr>
    </w:p>
    <w:p w:rsidR="00904D9E" w:rsidRPr="00617996" w:rsidRDefault="00904D9E" w:rsidP="00904D9E">
      <w:pPr>
        <w:autoSpaceDE w:val="0"/>
        <w:autoSpaceDN w:val="0"/>
        <w:adjustRightInd w:val="0"/>
        <w:spacing w:line="360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617996">
        <w:rPr>
          <w:rFonts w:asciiTheme="minorHAnsi" w:eastAsia="Calibri" w:hAnsiTheme="minorHAnsi" w:cstheme="minorHAnsi"/>
          <w:sz w:val="22"/>
          <w:szCs w:val="22"/>
          <w:lang w:eastAsia="en-US"/>
        </w:rPr>
        <w:t>Έχοντας υπόψη:</w:t>
      </w:r>
    </w:p>
    <w:p w:rsidR="009E5786" w:rsidRDefault="009E5786" w:rsidP="009E5786">
      <w:pPr>
        <w:pStyle w:val="a4"/>
        <w:numPr>
          <w:ilvl w:val="0"/>
          <w:numId w:val="2"/>
        </w:numPr>
        <w:ind w:left="709" w:hanging="425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9E5786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Τις διατάξεις των άρθρων </w:t>
      </w:r>
      <w:r w:rsidR="00C9376F" w:rsidRPr="00C9376F">
        <w:rPr>
          <w:rFonts w:asciiTheme="minorHAnsi" w:eastAsia="Calibri" w:hAnsiTheme="minorHAnsi" w:cstheme="minorHAnsi"/>
          <w:sz w:val="22"/>
          <w:szCs w:val="22"/>
          <w:lang w:eastAsia="en-US"/>
        </w:rPr>
        <w:t>7</w:t>
      </w:r>
      <w:r w:rsidR="00C9376F" w:rsidRPr="002B108E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9 </w:t>
      </w:r>
      <w:r w:rsidRPr="009E5786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έως και 88,  και 455 του Ν. 4957/2022 (ΦΕΚ 141, τ. Α΄/21-7-2022) «Νέοι Ορίζοντες στα Ανώτατα Εκπαιδευτικά Ιδρύματα: Ενίσχυση της ποιότητας, της λειτουργικότητας και της σύνδεσης των Α.Ε.Ι. με την κοινωνία και λοιπές διατάξεις».</w:t>
      </w:r>
    </w:p>
    <w:p w:rsidR="002B108E" w:rsidRPr="002B108E" w:rsidRDefault="002B108E" w:rsidP="0029528F">
      <w:pPr>
        <w:pStyle w:val="a4"/>
        <w:numPr>
          <w:ilvl w:val="0"/>
          <w:numId w:val="2"/>
        </w:numPr>
        <w:ind w:left="709" w:hanging="425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2B108E">
        <w:rPr>
          <w:rFonts w:asciiTheme="minorHAnsi" w:eastAsiaTheme="minorHAnsi" w:hAnsiTheme="minorHAnsi" w:cs="Calibri"/>
          <w:sz w:val="22"/>
          <w:szCs w:val="22"/>
          <w:lang w:eastAsia="en-US"/>
        </w:rPr>
        <w:t xml:space="preserve">Την υπ’ </w:t>
      </w:r>
      <w:proofErr w:type="spellStart"/>
      <w:r w:rsidRPr="002B108E">
        <w:rPr>
          <w:rFonts w:asciiTheme="minorHAnsi" w:eastAsiaTheme="minorHAnsi" w:hAnsiTheme="minorHAnsi" w:cs="Calibri"/>
          <w:sz w:val="22"/>
          <w:szCs w:val="22"/>
          <w:lang w:eastAsia="en-US"/>
        </w:rPr>
        <w:t>αριθμ</w:t>
      </w:r>
      <w:proofErr w:type="spellEnd"/>
      <w:r w:rsidRPr="002B108E">
        <w:rPr>
          <w:rFonts w:asciiTheme="minorHAnsi" w:eastAsiaTheme="minorHAnsi" w:hAnsiTheme="minorHAnsi" w:cs="Calibri"/>
          <w:sz w:val="22"/>
          <w:szCs w:val="22"/>
          <w:lang w:eastAsia="en-US"/>
        </w:rPr>
        <w:t>. 108990/Ζ1/8-9-2022 Υπουργική Απόφαση με τίτλο «Ρύθμιση των θεμάτων σχετικά με τη διαδικασία δωρεάν φοίτησης σε Προγράμματα Μεταπτυχιακών Σπουδών με τέλη φοίτησης.</w:t>
      </w:r>
    </w:p>
    <w:p w:rsidR="002B108E" w:rsidRPr="008C5B6D" w:rsidRDefault="002B108E" w:rsidP="0029528F">
      <w:pPr>
        <w:pStyle w:val="a4"/>
        <w:numPr>
          <w:ilvl w:val="0"/>
          <w:numId w:val="2"/>
        </w:numPr>
        <w:ind w:left="709" w:hanging="425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2B108E">
        <w:rPr>
          <w:rFonts w:asciiTheme="minorHAnsi" w:eastAsiaTheme="minorHAnsi" w:hAnsiTheme="minorHAnsi" w:cs="Calibri"/>
          <w:sz w:val="22"/>
          <w:szCs w:val="22"/>
          <w:lang w:eastAsia="en-US"/>
        </w:rPr>
        <w:t xml:space="preserve">Την υπ’ </w:t>
      </w:r>
      <w:proofErr w:type="spellStart"/>
      <w:r w:rsidRPr="002B108E">
        <w:rPr>
          <w:rFonts w:asciiTheme="minorHAnsi" w:eastAsiaTheme="minorHAnsi" w:hAnsiTheme="minorHAnsi" w:cs="Calibri"/>
          <w:sz w:val="22"/>
          <w:szCs w:val="22"/>
          <w:lang w:eastAsia="en-US"/>
        </w:rPr>
        <w:t>αριθμ</w:t>
      </w:r>
      <w:proofErr w:type="spellEnd"/>
      <w:r w:rsidRPr="002B108E">
        <w:rPr>
          <w:rFonts w:asciiTheme="minorHAnsi" w:eastAsiaTheme="minorHAnsi" w:hAnsiTheme="minorHAnsi" w:cs="Calibri"/>
          <w:sz w:val="22"/>
          <w:szCs w:val="22"/>
          <w:lang w:eastAsia="en-US"/>
        </w:rPr>
        <w:t xml:space="preserve">. 135557/Ζ1/1-11-2022 εγκύκλιο του ΥΠΑΙΘ «Εφαρμογή των διατάξεων του Ν. 4957/2022 «Νέοι ορίζοντες στα Ανώτατα Εκπαιδευτικά Ιδρύματα: Ενίσχυση της ποιότητας, της λειτουργικότητας και της σύνδεσης των Α.Ε.Ι. με την κοινωνία και λοιπές διατάξεις» (Α΄141) για την οργάνωση και λειτουργία προγραμμάτων μεταπτυχιακών σπουδών και λοιπά θέματα». </w:t>
      </w:r>
    </w:p>
    <w:p w:rsidR="008C5B6D" w:rsidRPr="008C5B6D" w:rsidRDefault="008C5B6D" w:rsidP="008C5B6D">
      <w:pPr>
        <w:pStyle w:val="a4"/>
        <w:numPr>
          <w:ilvl w:val="0"/>
          <w:numId w:val="2"/>
        </w:numPr>
        <w:ind w:left="709" w:hanging="425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>Την υπό στοιχεία 18137/Ζ1/16-02-2023 κοινή υπουργική απόφαση «Καθορισμός των προϋποθέσεων και της διαδικασίας οργάνωσης Προγραμμάτων Μεταπτυχιακών Σπουδών με μεθόδους εξ αποστάσεως εκπαίδευσης στα Ανώτατα Εκπαιδευτικά Ιδρύματα (Α.Ε.Ι.)» (Β΄1079).</w:t>
      </w:r>
    </w:p>
    <w:p w:rsidR="00904D9E" w:rsidRDefault="00904D9E" w:rsidP="00904D9E">
      <w:pPr>
        <w:numPr>
          <w:ilvl w:val="0"/>
          <w:numId w:val="2"/>
        </w:numPr>
        <w:autoSpaceDE w:val="0"/>
        <w:autoSpaceDN w:val="0"/>
        <w:adjustRightInd w:val="0"/>
        <w:ind w:left="644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617996">
        <w:rPr>
          <w:rFonts w:asciiTheme="minorHAnsi" w:eastAsia="Calibri" w:hAnsiTheme="minorHAnsi" w:cstheme="minorHAnsi"/>
          <w:sz w:val="22"/>
          <w:szCs w:val="22"/>
          <w:lang w:eastAsia="en-US"/>
        </w:rPr>
        <w:t>Τις διατάξεις του Ν. 3374/2005 (ΦΕΚ 189, τ. Α'/2.8.2005) «Διασφάλιση της ποιότητας στην ανώτατη εκπαίδευση. Σύστημα μεταφοράς και συσσώρευσης πιστωτικών μονάδων. Παράρτημα διπλώματος», όπως τροποποιήθηκε και ισχύει.</w:t>
      </w:r>
    </w:p>
    <w:p w:rsidR="00924A97" w:rsidRPr="00924A97" w:rsidRDefault="00BD6FB6" w:rsidP="00924A97">
      <w:pPr>
        <w:numPr>
          <w:ilvl w:val="0"/>
          <w:numId w:val="2"/>
        </w:numPr>
        <w:autoSpaceDE w:val="0"/>
        <w:autoSpaceDN w:val="0"/>
        <w:adjustRightInd w:val="0"/>
        <w:ind w:left="644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>Την Υ.Α Φ589656/Β3/13-8-2007 (ΦΕΚ 1466/</w:t>
      </w:r>
      <w:proofErr w:type="spellStart"/>
      <w:r>
        <w:rPr>
          <w:rFonts w:asciiTheme="minorHAnsi" w:eastAsia="Calibri" w:hAnsiTheme="minorHAnsi" w:cstheme="minorHAnsi"/>
          <w:sz w:val="22"/>
          <w:szCs w:val="22"/>
          <w:lang w:eastAsia="en-US"/>
        </w:rPr>
        <w:t>τ.β</w:t>
      </w:r>
      <w:proofErr w:type="spellEnd"/>
      <w:r>
        <w:rPr>
          <w:rFonts w:asciiTheme="minorHAnsi" w:eastAsia="Calibri" w:hAnsiTheme="minorHAnsi" w:cstheme="minorHAnsi"/>
          <w:sz w:val="22"/>
          <w:szCs w:val="22"/>
          <w:lang w:eastAsia="en-US"/>
        </w:rPr>
        <w:t>΄/13-8-2007) Εφαρμογή Συστήματος Μεταφοράς και Συσσώρευσης πιστωτικών μονάδων.</w:t>
      </w:r>
    </w:p>
    <w:p w:rsidR="00904D9E" w:rsidRDefault="00BD6FB6" w:rsidP="00904D9E">
      <w:pPr>
        <w:numPr>
          <w:ilvl w:val="0"/>
          <w:numId w:val="2"/>
        </w:numPr>
        <w:autoSpaceDE w:val="0"/>
        <w:autoSpaceDN w:val="0"/>
        <w:adjustRightInd w:val="0"/>
        <w:ind w:left="644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Τον Ν. 4589/2019 «Συνέργειες Εθνικού και Καποδιστριακού Πανεπιστημίου Αθηνών, Γεωπονικού Πανεπιστημίου </w:t>
      </w:r>
      <w:r w:rsidR="00A67B8F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Αθηνών, Πανεπιστημίου Θεσσαλίας με τα Τ.Ε.Ι Θεσσαλίας και Στερεάς Ελλάδας, </w:t>
      </w:r>
      <w:proofErr w:type="spellStart"/>
      <w:r w:rsidR="00A67B8F">
        <w:rPr>
          <w:rFonts w:asciiTheme="minorHAnsi" w:eastAsia="Calibri" w:hAnsiTheme="minorHAnsi" w:cstheme="minorHAnsi"/>
          <w:sz w:val="22"/>
          <w:szCs w:val="22"/>
          <w:lang w:eastAsia="en-US"/>
        </w:rPr>
        <w:t>Παλλημνιακό</w:t>
      </w:r>
      <w:proofErr w:type="spellEnd"/>
      <w:r w:rsidR="00A67B8F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Ταμείο και άλλες διατάξεις</w:t>
      </w:r>
      <w:r w:rsidR="00285154" w:rsidRPr="00617996">
        <w:rPr>
          <w:rFonts w:asciiTheme="minorHAnsi" w:eastAsia="Calibri" w:hAnsiTheme="minorHAnsi" w:cstheme="minorHAnsi"/>
          <w:sz w:val="22"/>
          <w:szCs w:val="22"/>
          <w:lang w:eastAsia="en-US"/>
        </w:rPr>
        <w:t>»</w:t>
      </w:r>
      <w:r w:rsidR="00A67B8F">
        <w:rPr>
          <w:rFonts w:asciiTheme="minorHAnsi" w:eastAsia="Calibri" w:hAnsiTheme="minorHAnsi" w:cstheme="minorHAnsi"/>
          <w:sz w:val="22"/>
          <w:szCs w:val="22"/>
          <w:lang w:eastAsia="en-US"/>
        </w:rPr>
        <w:t>.</w:t>
      </w:r>
    </w:p>
    <w:p w:rsidR="00904D9E" w:rsidRDefault="00A67B8F" w:rsidP="009E5786">
      <w:pPr>
        <w:numPr>
          <w:ilvl w:val="0"/>
          <w:numId w:val="2"/>
        </w:numPr>
        <w:autoSpaceDE w:val="0"/>
        <w:autoSpaceDN w:val="0"/>
        <w:adjustRightInd w:val="0"/>
        <w:ind w:left="644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9E5786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Το Ειδικό Πρωτόκολλο Συνεργασίας μεταξύ των </w:t>
      </w:r>
      <w:r w:rsidR="00924A97" w:rsidRPr="009E5786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δύο </w:t>
      </w:r>
      <w:r w:rsidR="008A58F7" w:rsidRPr="009E5786">
        <w:rPr>
          <w:rFonts w:asciiTheme="minorHAnsi" w:eastAsia="Calibri" w:hAnsiTheme="minorHAnsi" w:cstheme="minorHAnsi"/>
          <w:sz w:val="22"/>
          <w:szCs w:val="22"/>
          <w:lang w:eastAsia="en-US"/>
        </w:rPr>
        <w:t>Ιδρυμάτων /</w:t>
      </w:r>
      <w:r w:rsidRPr="009E5786">
        <w:rPr>
          <w:rFonts w:asciiTheme="minorHAnsi" w:eastAsia="Calibri" w:hAnsiTheme="minorHAnsi" w:cstheme="minorHAnsi"/>
          <w:sz w:val="22"/>
          <w:szCs w:val="22"/>
          <w:lang w:eastAsia="en-US"/>
        </w:rPr>
        <w:t>Τμημάτων.</w:t>
      </w:r>
    </w:p>
    <w:p w:rsidR="00904D9E" w:rsidRDefault="00904D9E" w:rsidP="009E5786">
      <w:pPr>
        <w:numPr>
          <w:ilvl w:val="0"/>
          <w:numId w:val="2"/>
        </w:numPr>
        <w:autoSpaceDE w:val="0"/>
        <w:autoSpaceDN w:val="0"/>
        <w:adjustRightInd w:val="0"/>
        <w:ind w:left="644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9E5786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Το απόσπασμα πρακτικού της Συνέλευσης του Τμήματος </w:t>
      </w:r>
      <w:r w:rsidR="008A58F7" w:rsidRPr="009E5786">
        <w:rPr>
          <w:rFonts w:asciiTheme="minorHAnsi" w:eastAsia="Calibri" w:hAnsiTheme="minorHAnsi" w:cstheme="minorHAnsi"/>
          <w:sz w:val="22"/>
          <w:szCs w:val="22"/>
          <w:lang w:eastAsia="en-US"/>
        </w:rPr>
        <w:t>………………………</w:t>
      </w:r>
      <w:r w:rsidR="00285154" w:rsidRPr="009E5786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</w:t>
      </w:r>
      <w:r w:rsidRPr="009E5786">
        <w:rPr>
          <w:rFonts w:asciiTheme="minorHAnsi" w:eastAsia="Calibri" w:hAnsiTheme="minorHAnsi" w:cstheme="minorHAnsi"/>
          <w:sz w:val="22"/>
          <w:szCs w:val="22"/>
          <w:lang w:eastAsia="en-US"/>
        </w:rPr>
        <w:t>του Πανεπιστημίου Θεσσαλίας στην</w:t>
      </w:r>
      <w:r w:rsidR="00701530" w:rsidRPr="009E5786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</w:t>
      </w:r>
      <w:r w:rsidR="008A58F7" w:rsidRPr="009E5786">
        <w:rPr>
          <w:rFonts w:asciiTheme="minorHAnsi" w:eastAsia="Calibri" w:hAnsiTheme="minorHAnsi" w:cstheme="minorHAnsi"/>
          <w:sz w:val="22"/>
          <w:szCs w:val="22"/>
          <w:lang w:eastAsia="en-US"/>
        </w:rPr>
        <w:t>………………..</w:t>
      </w:r>
      <w:r w:rsidRPr="009E5786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συνεδρίασή της.</w:t>
      </w:r>
    </w:p>
    <w:p w:rsidR="00A67B8F" w:rsidRDefault="00A67B8F" w:rsidP="009E5786">
      <w:pPr>
        <w:numPr>
          <w:ilvl w:val="0"/>
          <w:numId w:val="2"/>
        </w:numPr>
        <w:autoSpaceDE w:val="0"/>
        <w:autoSpaceDN w:val="0"/>
        <w:adjustRightInd w:val="0"/>
        <w:ind w:left="644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9E5786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Το απόσπασμα πρακτικού της Συνέλευσης του Τμήματος </w:t>
      </w:r>
      <w:r w:rsidR="008A58F7" w:rsidRPr="009E5786">
        <w:rPr>
          <w:rFonts w:asciiTheme="minorHAnsi" w:eastAsia="Calibri" w:hAnsiTheme="minorHAnsi" w:cstheme="minorHAnsi"/>
          <w:sz w:val="22"/>
          <w:szCs w:val="22"/>
          <w:lang w:eastAsia="en-US"/>
        </w:rPr>
        <w:t>…………………..</w:t>
      </w:r>
      <w:r w:rsidRPr="009E5786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του Πανεπιστημίου </w:t>
      </w:r>
      <w:r w:rsidR="008A58F7" w:rsidRPr="009E5786">
        <w:rPr>
          <w:rFonts w:asciiTheme="minorHAnsi" w:eastAsia="Calibri" w:hAnsiTheme="minorHAnsi" w:cstheme="minorHAnsi"/>
          <w:sz w:val="22"/>
          <w:szCs w:val="22"/>
          <w:lang w:eastAsia="en-US"/>
        </w:rPr>
        <w:t>……………….</w:t>
      </w:r>
      <w:r w:rsidRPr="009E5786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στην </w:t>
      </w:r>
      <w:r w:rsidR="008A58F7" w:rsidRPr="009E5786">
        <w:rPr>
          <w:rFonts w:asciiTheme="minorHAnsi" w:eastAsia="Calibri" w:hAnsiTheme="minorHAnsi" w:cstheme="minorHAnsi"/>
          <w:sz w:val="22"/>
          <w:szCs w:val="22"/>
          <w:lang w:eastAsia="en-US"/>
        </w:rPr>
        <w:t>………………</w:t>
      </w:r>
      <w:r w:rsidRPr="009E5786">
        <w:rPr>
          <w:rFonts w:asciiTheme="minorHAnsi" w:eastAsia="Calibri" w:hAnsiTheme="minorHAnsi" w:cstheme="minorHAnsi"/>
          <w:sz w:val="22"/>
          <w:szCs w:val="22"/>
          <w:lang w:eastAsia="en-US"/>
        </w:rPr>
        <w:t>συνεδρίασή της.</w:t>
      </w:r>
    </w:p>
    <w:p w:rsidR="00A67B8F" w:rsidRDefault="00A67B8F" w:rsidP="009E5786">
      <w:pPr>
        <w:numPr>
          <w:ilvl w:val="0"/>
          <w:numId w:val="2"/>
        </w:numPr>
        <w:autoSpaceDE w:val="0"/>
        <w:autoSpaceDN w:val="0"/>
        <w:adjustRightInd w:val="0"/>
        <w:ind w:left="644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9E5786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Τη </w:t>
      </w:r>
      <w:r w:rsidR="00701530" w:rsidRPr="009E5786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θετική </w:t>
      </w:r>
      <w:r w:rsidRPr="009E5786">
        <w:rPr>
          <w:rFonts w:asciiTheme="minorHAnsi" w:eastAsia="Calibri" w:hAnsiTheme="minorHAnsi" w:cstheme="minorHAnsi"/>
          <w:sz w:val="22"/>
          <w:szCs w:val="22"/>
          <w:lang w:eastAsia="en-US"/>
        </w:rPr>
        <w:t>εισήγηση της Επιτροπής Μεταπτυχιακών Σπουδών του Πανεπιστημίου Θεσσαλίας</w:t>
      </w:r>
      <w:r w:rsidR="00701530" w:rsidRPr="009E5786">
        <w:rPr>
          <w:rFonts w:asciiTheme="minorHAnsi" w:eastAsia="Calibri" w:hAnsiTheme="minorHAnsi" w:cstheme="minorHAnsi"/>
          <w:sz w:val="22"/>
          <w:szCs w:val="22"/>
          <w:lang w:eastAsia="en-US"/>
        </w:rPr>
        <w:t>.</w:t>
      </w:r>
    </w:p>
    <w:p w:rsidR="00904D9E" w:rsidRDefault="00904D9E" w:rsidP="009E5786">
      <w:pPr>
        <w:numPr>
          <w:ilvl w:val="0"/>
          <w:numId w:val="2"/>
        </w:numPr>
        <w:autoSpaceDE w:val="0"/>
        <w:autoSpaceDN w:val="0"/>
        <w:adjustRightInd w:val="0"/>
        <w:ind w:left="644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9E5786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Το απόσπασμα πρακτικού της Συγκλήτου του Πανεπιστημίου Θεσσαλίας  στην </w:t>
      </w:r>
      <w:proofErr w:type="spellStart"/>
      <w:r w:rsidRPr="009E5786">
        <w:rPr>
          <w:rFonts w:asciiTheme="minorHAnsi" w:eastAsia="Calibri" w:hAnsiTheme="minorHAnsi" w:cstheme="minorHAnsi"/>
          <w:sz w:val="22"/>
          <w:szCs w:val="22"/>
          <w:lang w:eastAsia="en-US"/>
        </w:rPr>
        <w:t>αρ</w:t>
      </w:r>
      <w:proofErr w:type="spellEnd"/>
      <w:r w:rsidRPr="009E5786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. </w:t>
      </w:r>
      <w:r w:rsidR="008A58F7" w:rsidRPr="009E5786">
        <w:rPr>
          <w:rFonts w:asciiTheme="minorHAnsi" w:eastAsia="Calibri" w:hAnsiTheme="minorHAnsi" w:cstheme="minorHAnsi"/>
          <w:sz w:val="22"/>
          <w:szCs w:val="22"/>
          <w:lang w:eastAsia="en-US"/>
        </w:rPr>
        <w:t>………………………………….</w:t>
      </w:r>
      <w:r w:rsidRPr="009E5786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συνεδρίασή </w:t>
      </w:r>
      <w:r w:rsidR="00701530" w:rsidRPr="009E5786">
        <w:rPr>
          <w:rFonts w:asciiTheme="minorHAnsi" w:eastAsia="Calibri" w:hAnsiTheme="minorHAnsi" w:cstheme="minorHAnsi"/>
          <w:sz w:val="22"/>
          <w:szCs w:val="22"/>
          <w:lang w:eastAsia="en-US"/>
        </w:rPr>
        <w:t>της.</w:t>
      </w:r>
      <w:r w:rsidRPr="009E5786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</w:t>
      </w:r>
    </w:p>
    <w:p w:rsidR="00B032B6" w:rsidRPr="00AC6942" w:rsidRDefault="009E5786" w:rsidP="009E5786">
      <w:pPr>
        <w:numPr>
          <w:ilvl w:val="0"/>
          <w:numId w:val="2"/>
        </w:numPr>
        <w:autoSpaceDE w:val="0"/>
        <w:autoSpaceDN w:val="0"/>
        <w:adjustRightInd w:val="0"/>
        <w:ind w:left="644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Την απόφαση πιστοποίησης του ΔΠΜΣ από την ΕΘ.Α.Α.Ε.</w:t>
      </w:r>
    </w:p>
    <w:p w:rsidR="00AC6942" w:rsidRPr="00AC6942" w:rsidRDefault="00AC6942" w:rsidP="00AC6942">
      <w:pPr>
        <w:numPr>
          <w:ilvl w:val="0"/>
          <w:numId w:val="2"/>
        </w:numPr>
        <w:autoSpaceDE w:val="0"/>
        <w:autoSpaceDN w:val="0"/>
        <w:adjustRightInd w:val="0"/>
        <w:ind w:left="720" w:hanging="436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C05C87">
        <w:rPr>
          <w:rFonts w:ascii="Calibri" w:eastAsia="Calibri" w:hAnsi="Calibri" w:cs="Calibri"/>
          <w:sz w:val="22"/>
          <w:szCs w:val="22"/>
          <w:lang w:eastAsia="en-US"/>
        </w:rPr>
        <w:t xml:space="preserve">Το γεγονός ότι οι διατάξεις της παρούσας απόφασης </w:t>
      </w:r>
      <w:r w:rsidRPr="00AC6942">
        <w:rPr>
          <w:rFonts w:ascii="Calibri" w:eastAsia="Calibri" w:hAnsi="Calibri" w:cs="Calibri"/>
          <w:sz w:val="22"/>
          <w:szCs w:val="22"/>
          <w:highlight w:val="yellow"/>
          <w:lang w:eastAsia="en-US"/>
        </w:rPr>
        <w:t>αφορούν/δεν αφορούν</w:t>
      </w:r>
      <w:r w:rsidRPr="00C05C87">
        <w:rPr>
          <w:rFonts w:ascii="Calibri" w:eastAsia="Calibri" w:hAnsi="Calibri" w:cs="Calibri"/>
          <w:sz w:val="22"/>
          <w:szCs w:val="22"/>
          <w:lang w:eastAsia="en-US"/>
        </w:rPr>
        <w:t xml:space="preserve"> σε διοικητική διαδικασία για την οποία υπάρχει υποχρέωση καταχώρισης στο ΕΜΔΔ – ΜΙΤΟΣ.</w:t>
      </w:r>
    </w:p>
    <w:p w:rsidR="00617996" w:rsidRPr="009E5786" w:rsidRDefault="00617996" w:rsidP="009E5786">
      <w:pPr>
        <w:numPr>
          <w:ilvl w:val="0"/>
          <w:numId w:val="2"/>
        </w:numPr>
        <w:autoSpaceDE w:val="0"/>
        <w:autoSpaceDN w:val="0"/>
        <w:adjustRightInd w:val="0"/>
        <w:ind w:left="644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9E5786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Το γεγονός ότι </w:t>
      </w:r>
      <w:r w:rsidR="009E5786">
        <w:rPr>
          <w:rFonts w:asciiTheme="minorHAnsi" w:eastAsia="Calibri" w:hAnsiTheme="minorHAnsi" w:cstheme="minorHAnsi"/>
          <w:sz w:val="22"/>
          <w:szCs w:val="22"/>
          <w:lang w:eastAsia="en-US"/>
        </w:rPr>
        <w:t>δεν προκαλείται δαπάνη σε βάρος του κρατικού προϋπολογισμού.</w:t>
      </w:r>
    </w:p>
    <w:p w:rsidR="00617996" w:rsidRPr="00617996" w:rsidRDefault="00617996" w:rsidP="00617996">
      <w:pPr>
        <w:autoSpaceDE w:val="0"/>
        <w:autoSpaceDN w:val="0"/>
        <w:adjustRightInd w:val="0"/>
        <w:ind w:left="786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904D9E" w:rsidRPr="00617996" w:rsidRDefault="00904D9E" w:rsidP="00904D9E">
      <w:pPr>
        <w:autoSpaceDE w:val="0"/>
        <w:autoSpaceDN w:val="0"/>
        <w:adjustRightInd w:val="0"/>
        <w:ind w:left="786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B80E7B" w:rsidRPr="00B032B6" w:rsidRDefault="00A42C11" w:rsidP="00B032B6">
      <w:pPr>
        <w:autoSpaceDE w:val="0"/>
        <w:autoSpaceDN w:val="0"/>
        <w:adjustRightInd w:val="0"/>
        <w:spacing w:after="120"/>
        <w:ind w:left="788"/>
        <w:jc w:val="center"/>
        <w:rPr>
          <w:rFonts w:asciiTheme="minorHAnsi" w:eastAsia="Calibri" w:hAnsiTheme="minorHAnsi" w:cstheme="minorHAnsi"/>
          <w:b/>
          <w:spacing w:val="20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b/>
          <w:spacing w:val="20"/>
          <w:sz w:val="22"/>
          <w:szCs w:val="22"/>
          <w:lang w:eastAsia="en-US"/>
        </w:rPr>
        <w:t>αποφασίζουμε</w:t>
      </w:r>
    </w:p>
    <w:p w:rsidR="00617996" w:rsidRDefault="00617996" w:rsidP="00B80E7B">
      <w:pPr>
        <w:autoSpaceDE w:val="0"/>
        <w:autoSpaceDN w:val="0"/>
        <w:adjustRightInd w:val="0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701530" w:rsidRPr="00701530" w:rsidRDefault="00A42C11" w:rsidP="00701530">
      <w:pPr>
        <w:autoSpaceDE w:val="0"/>
        <w:autoSpaceDN w:val="0"/>
        <w:adjustRightInd w:val="0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096507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Α.</w:t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</w:t>
      </w:r>
      <w:r w:rsidR="00701530" w:rsidRPr="00701530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Την ίδρυση </w:t>
      </w:r>
      <w:r w:rsidR="009E5786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και λειτουργία </w:t>
      </w:r>
      <w:r w:rsidR="00701530" w:rsidRPr="00701530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του </w:t>
      </w:r>
      <w:proofErr w:type="spellStart"/>
      <w:r w:rsidR="00701530" w:rsidRPr="00701530">
        <w:rPr>
          <w:rFonts w:asciiTheme="minorHAnsi" w:eastAsia="Calibri" w:hAnsiTheme="minorHAnsi" w:cstheme="minorHAnsi"/>
          <w:sz w:val="22"/>
          <w:szCs w:val="22"/>
          <w:lang w:eastAsia="en-US"/>
        </w:rPr>
        <w:t>Δι</w:t>
      </w:r>
      <w:r w:rsidR="008A58F7">
        <w:rPr>
          <w:rFonts w:asciiTheme="minorHAnsi" w:eastAsia="Calibri" w:hAnsiTheme="minorHAnsi" w:cstheme="minorHAnsi"/>
          <w:sz w:val="22"/>
          <w:szCs w:val="22"/>
          <w:lang w:eastAsia="en-US"/>
        </w:rPr>
        <w:t>ιδρυματικού</w:t>
      </w:r>
      <w:proofErr w:type="spellEnd"/>
      <w:r w:rsidR="00096507">
        <w:rPr>
          <w:rFonts w:asciiTheme="minorHAnsi" w:eastAsia="Calibri" w:hAnsiTheme="minorHAnsi" w:cstheme="minorHAnsi"/>
          <w:sz w:val="22"/>
          <w:szCs w:val="22"/>
          <w:lang w:eastAsia="en-US"/>
        </w:rPr>
        <w:t>/Διατμηματικού</w:t>
      </w:r>
      <w:r w:rsidR="00701530" w:rsidRPr="00701530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Προγράμματος Μ</w:t>
      </w:r>
      <w:r w:rsidR="008A58F7">
        <w:rPr>
          <w:rFonts w:asciiTheme="minorHAnsi" w:eastAsia="Calibri" w:hAnsiTheme="minorHAnsi" w:cstheme="minorHAnsi"/>
          <w:sz w:val="22"/>
          <w:szCs w:val="22"/>
          <w:lang w:eastAsia="en-US"/>
        </w:rPr>
        <w:t>εταπτυχιακών Σπουδών με τίτλο «……………………</w:t>
      </w:r>
      <w:r w:rsidR="00701530" w:rsidRPr="00701530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» του </w:t>
      </w:r>
      <w:r w:rsidR="008A58F7">
        <w:rPr>
          <w:rFonts w:asciiTheme="minorHAnsi" w:eastAsia="Calibri" w:hAnsiTheme="minorHAnsi" w:cstheme="minorHAnsi"/>
          <w:sz w:val="22"/>
          <w:szCs w:val="22"/>
          <w:lang w:eastAsia="en-US"/>
        </w:rPr>
        <w:t>Τμήματος ……………..</w:t>
      </w:r>
      <w:r w:rsidR="009E5786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της Σχολής ………………</w:t>
      </w:r>
      <w:r w:rsidR="008A58F7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του </w:t>
      </w:r>
      <w:r w:rsidR="00701530" w:rsidRPr="00701530">
        <w:rPr>
          <w:rFonts w:asciiTheme="minorHAnsi" w:eastAsia="Calibri" w:hAnsiTheme="minorHAnsi" w:cstheme="minorHAnsi"/>
          <w:sz w:val="22"/>
          <w:szCs w:val="22"/>
          <w:lang w:eastAsia="en-US"/>
        </w:rPr>
        <w:t>Πανεπιστημίου Θεσσαλίας</w:t>
      </w:r>
      <w:r w:rsidR="009E5786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σε συνεργασία με το Τμήμα……….</w:t>
      </w:r>
      <w:r w:rsidR="00701530" w:rsidRPr="00701530">
        <w:rPr>
          <w:rFonts w:asciiTheme="minorHAnsi" w:eastAsia="Calibri" w:hAnsiTheme="minorHAnsi" w:cstheme="minorHAnsi"/>
          <w:sz w:val="22"/>
          <w:szCs w:val="22"/>
          <w:lang w:eastAsia="en-US"/>
        </w:rPr>
        <w:t>, ως εξής:</w:t>
      </w:r>
    </w:p>
    <w:p w:rsidR="00701530" w:rsidRDefault="00701530" w:rsidP="00701530">
      <w:pPr>
        <w:autoSpaceDE w:val="0"/>
        <w:autoSpaceDN w:val="0"/>
        <w:adjustRightInd w:val="0"/>
        <w:jc w:val="both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</w:p>
    <w:p w:rsidR="00701530" w:rsidRPr="00701530" w:rsidRDefault="00701530" w:rsidP="00701530">
      <w:pPr>
        <w:autoSpaceDE w:val="0"/>
        <w:autoSpaceDN w:val="0"/>
        <w:adjustRightInd w:val="0"/>
        <w:jc w:val="both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</w:p>
    <w:p w:rsidR="00701530" w:rsidRPr="00701530" w:rsidRDefault="00701530" w:rsidP="00A42C11">
      <w:pPr>
        <w:autoSpaceDE w:val="0"/>
        <w:autoSpaceDN w:val="0"/>
        <w:adjustRightInd w:val="0"/>
        <w:jc w:val="center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  <w:r w:rsidRPr="00701530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Άρθρο 1</w:t>
      </w:r>
    </w:p>
    <w:p w:rsidR="00701530" w:rsidRPr="00701530" w:rsidRDefault="00701530" w:rsidP="00A42C11">
      <w:pPr>
        <w:autoSpaceDE w:val="0"/>
        <w:autoSpaceDN w:val="0"/>
        <w:adjustRightInd w:val="0"/>
        <w:jc w:val="center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  <w:r w:rsidRPr="00701530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Γενικές Διατάξεις</w:t>
      </w:r>
    </w:p>
    <w:p w:rsidR="00096507" w:rsidRPr="000C6350" w:rsidRDefault="00C160B5" w:rsidP="00096507">
      <w:pPr>
        <w:spacing w:line="276" w:lineRule="auto"/>
        <w:ind w:left="-142" w:right="-58"/>
        <w:jc w:val="both"/>
        <w:rPr>
          <w:rFonts w:ascii="Calibri" w:hAnsi="Calibri" w:cs="Calibri"/>
          <w:sz w:val="22"/>
          <w:szCs w:val="22"/>
        </w:rPr>
      </w:pPr>
      <w:r w:rsidRPr="000C6350">
        <w:rPr>
          <w:rFonts w:ascii="Calibri" w:eastAsia="Calibri" w:hAnsi="Calibri"/>
          <w:sz w:val="22"/>
          <w:szCs w:val="22"/>
          <w:lang w:eastAsia="en-US"/>
        </w:rPr>
        <w:t xml:space="preserve">Το Τμήμα </w:t>
      </w:r>
      <w:r>
        <w:rPr>
          <w:rFonts w:ascii="Calibri" w:eastAsia="Calibri" w:hAnsi="Calibri"/>
          <w:sz w:val="22"/>
          <w:szCs w:val="22"/>
          <w:lang w:eastAsia="en-US"/>
        </w:rPr>
        <w:t>…………..</w:t>
      </w:r>
      <w:r w:rsidRPr="000C6350"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="00096507">
        <w:rPr>
          <w:rFonts w:ascii="Calibri" w:eastAsia="Calibri" w:hAnsi="Calibri"/>
          <w:sz w:val="22"/>
          <w:szCs w:val="22"/>
          <w:lang w:eastAsia="en-US"/>
        </w:rPr>
        <w:t xml:space="preserve">του </w:t>
      </w:r>
      <w:r w:rsidRPr="000C6350">
        <w:rPr>
          <w:rFonts w:ascii="Calibri" w:eastAsia="Calibri" w:hAnsi="Calibri"/>
          <w:sz w:val="22"/>
          <w:szCs w:val="22"/>
          <w:lang w:eastAsia="en-US"/>
        </w:rPr>
        <w:t xml:space="preserve">Πανεπιστημίου Θεσσαλίας θα λειτουργήσει από το ακαδημαϊκό έτος </w:t>
      </w:r>
      <w:r>
        <w:rPr>
          <w:rFonts w:ascii="Calibri" w:eastAsia="Calibri" w:hAnsi="Calibri"/>
          <w:sz w:val="22"/>
          <w:szCs w:val="22"/>
          <w:lang w:eastAsia="en-US"/>
        </w:rPr>
        <w:t>…………………</w:t>
      </w:r>
      <w:r w:rsidRPr="000C6350">
        <w:rPr>
          <w:rFonts w:ascii="Calibri" w:eastAsia="Calibri" w:hAnsi="Calibri"/>
          <w:sz w:val="22"/>
          <w:szCs w:val="22"/>
          <w:lang w:eastAsia="en-US"/>
        </w:rPr>
        <w:t xml:space="preserve"> </w:t>
      </w:r>
      <w:r>
        <w:rPr>
          <w:rFonts w:ascii="Calibri" w:eastAsia="Calibri" w:hAnsi="Calibri"/>
          <w:sz w:val="22"/>
          <w:szCs w:val="22"/>
          <w:lang w:eastAsia="en-US"/>
        </w:rPr>
        <w:t>Διατμηματικό/</w:t>
      </w:r>
      <w:proofErr w:type="spellStart"/>
      <w:r>
        <w:rPr>
          <w:rFonts w:ascii="Calibri" w:eastAsia="Calibri" w:hAnsi="Calibri"/>
          <w:sz w:val="22"/>
          <w:szCs w:val="22"/>
          <w:lang w:eastAsia="en-US"/>
        </w:rPr>
        <w:t>Διιδρυματικό</w:t>
      </w:r>
      <w:proofErr w:type="spellEnd"/>
      <w:r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Pr="000C6350">
        <w:rPr>
          <w:rFonts w:ascii="Calibri" w:eastAsia="Calibri" w:hAnsi="Calibri"/>
          <w:sz w:val="22"/>
          <w:szCs w:val="22"/>
          <w:lang w:eastAsia="en-US"/>
        </w:rPr>
        <w:t>Πρόγραμμα Μεταπτυχιακών Σπουδών με τίτλο «</w:t>
      </w:r>
      <w:r>
        <w:rPr>
          <w:rFonts w:ascii="Calibri" w:eastAsia="Calibri" w:hAnsi="Calibri"/>
          <w:sz w:val="22"/>
          <w:szCs w:val="22"/>
          <w:lang w:eastAsia="en-US"/>
        </w:rPr>
        <w:t>…………………</w:t>
      </w:r>
      <w:r w:rsidRPr="000C6350">
        <w:rPr>
          <w:rFonts w:ascii="Calibri" w:eastAsia="Calibri" w:hAnsi="Calibri"/>
          <w:sz w:val="22"/>
          <w:szCs w:val="22"/>
          <w:lang w:eastAsia="en-US"/>
        </w:rPr>
        <w:t xml:space="preserve">» σύμφωνα με τις διατάξεις της απόφασης αυτής και </w:t>
      </w:r>
      <w:r w:rsidRPr="000C6350">
        <w:rPr>
          <w:rFonts w:ascii="Calibri" w:hAnsi="Calibri" w:cs="Calibri"/>
          <w:sz w:val="22"/>
          <w:szCs w:val="22"/>
        </w:rPr>
        <w:t>τις διατάξεις του Ν.4</w:t>
      </w:r>
      <w:r>
        <w:rPr>
          <w:rFonts w:ascii="Calibri" w:hAnsi="Calibri" w:cs="Calibri"/>
          <w:sz w:val="22"/>
          <w:szCs w:val="22"/>
        </w:rPr>
        <w:t>957</w:t>
      </w:r>
      <w:r w:rsidRPr="000C6350">
        <w:rPr>
          <w:rFonts w:ascii="Calibri" w:hAnsi="Calibri" w:cs="Calibri"/>
          <w:sz w:val="22"/>
          <w:szCs w:val="22"/>
        </w:rPr>
        <w:t>/20</w:t>
      </w:r>
      <w:r>
        <w:rPr>
          <w:rFonts w:ascii="Calibri" w:hAnsi="Calibri" w:cs="Calibri"/>
          <w:sz w:val="22"/>
          <w:szCs w:val="22"/>
        </w:rPr>
        <w:t>22</w:t>
      </w:r>
      <w:r w:rsidR="00096507" w:rsidRPr="00096507">
        <w:rPr>
          <w:rFonts w:ascii="Calibri" w:hAnsi="Calibri" w:cs="Calibri"/>
          <w:sz w:val="22"/>
          <w:szCs w:val="22"/>
        </w:rPr>
        <w:t xml:space="preserve"> </w:t>
      </w:r>
      <w:r w:rsidR="00096507">
        <w:rPr>
          <w:rFonts w:ascii="Calibri" w:hAnsi="Calibri" w:cs="Calibri"/>
          <w:sz w:val="22"/>
          <w:szCs w:val="22"/>
        </w:rPr>
        <w:t xml:space="preserve">και </w:t>
      </w:r>
      <w:r w:rsidR="00096507" w:rsidRPr="00B74B80">
        <w:rPr>
          <w:rFonts w:ascii="Calibri" w:hAnsi="Calibri" w:cs="Calibri"/>
          <w:sz w:val="22"/>
          <w:szCs w:val="22"/>
        </w:rPr>
        <w:t xml:space="preserve">της </w:t>
      </w:r>
      <w:r w:rsidR="00096507" w:rsidRPr="00B74B80">
        <w:rPr>
          <w:rFonts w:ascii="Calibri" w:eastAsia="Calibri" w:hAnsi="Calibri" w:cs="Calibri"/>
          <w:sz w:val="22"/>
          <w:szCs w:val="22"/>
          <w:lang w:eastAsia="en-US"/>
        </w:rPr>
        <w:t xml:space="preserve">υπ’ </w:t>
      </w:r>
      <w:proofErr w:type="spellStart"/>
      <w:r w:rsidR="00096507" w:rsidRPr="00B74B80">
        <w:rPr>
          <w:rFonts w:ascii="Calibri" w:eastAsia="Calibri" w:hAnsi="Calibri" w:cs="Calibri"/>
          <w:sz w:val="22"/>
          <w:szCs w:val="22"/>
          <w:lang w:eastAsia="en-US"/>
        </w:rPr>
        <w:t>αριθμ</w:t>
      </w:r>
      <w:proofErr w:type="spellEnd"/>
      <w:r w:rsidR="00096507" w:rsidRPr="00B74B80">
        <w:rPr>
          <w:rFonts w:ascii="Calibri" w:eastAsia="Calibri" w:hAnsi="Calibri" w:cs="Calibri"/>
          <w:sz w:val="22"/>
          <w:szCs w:val="22"/>
          <w:lang w:eastAsia="en-US"/>
        </w:rPr>
        <w:t>. 135557/Ζ1/1-11-2022 εγκυκλίου του ΥΠΑΙΘ</w:t>
      </w:r>
      <w:r w:rsidR="00096507" w:rsidRPr="000C6350">
        <w:rPr>
          <w:rFonts w:ascii="Calibri" w:hAnsi="Calibri" w:cs="Calibri"/>
          <w:sz w:val="22"/>
          <w:szCs w:val="22"/>
        </w:rPr>
        <w:t>.</w:t>
      </w:r>
    </w:p>
    <w:p w:rsidR="00C160B5" w:rsidRPr="000C6350" w:rsidRDefault="00C160B5" w:rsidP="00C160B5">
      <w:pPr>
        <w:spacing w:line="276" w:lineRule="auto"/>
        <w:ind w:right="-58"/>
        <w:jc w:val="both"/>
        <w:rPr>
          <w:rFonts w:ascii="Calibri" w:hAnsi="Calibri" w:cs="Calibri"/>
          <w:sz w:val="22"/>
          <w:szCs w:val="22"/>
        </w:rPr>
      </w:pPr>
    </w:p>
    <w:p w:rsidR="00701530" w:rsidRPr="00701530" w:rsidRDefault="00701530" w:rsidP="00A42C11">
      <w:pPr>
        <w:autoSpaceDE w:val="0"/>
        <w:autoSpaceDN w:val="0"/>
        <w:adjustRightInd w:val="0"/>
        <w:jc w:val="center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</w:p>
    <w:p w:rsidR="00701530" w:rsidRPr="00701530" w:rsidRDefault="00701530" w:rsidP="00A42C11">
      <w:pPr>
        <w:autoSpaceDE w:val="0"/>
        <w:autoSpaceDN w:val="0"/>
        <w:adjustRightInd w:val="0"/>
        <w:jc w:val="center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  <w:r w:rsidRPr="00701530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Άρθρο 2</w:t>
      </w:r>
    </w:p>
    <w:p w:rsidR="00701530" w:rsidRPr="00701530" w:rsidRDefault="00701530" w:rsidP="00A42C11">
      <w:pPr>
        <w:autoSpaceDE w:val="0"/>
        <w:autoSpaceDN w:val="0"/>
        <w:adjustRightInd w:val="0"/>
        <w:jc w:val="center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  <w:r w:rsidRPr="00701530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Αντικείμενο - Σκοπός</w:t>
      </w:r>
    </w:p>
    <w:p w:rsidR="00701530" w:rsidRPr="00701530" w:rsidRDefault="00701530" w:rsidP="00A42C11">
      <w:pPr>
        <w:autoSpaceDE w:val="0"/>
        <w:autoSpaceDN w:val="0"/>
        <w:adjustRightInd w:val="0"/>
        <w:jc w:val="center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</w:p>
    <w:p w:rsidR="00701530" w:rsidRPr="00701530" w:rsidRDefault="00701530" w:rsidP="00A42C11">
      <w:pPr>
        <w:autoSpaceDE w:val="0"/>
        <w:autoSpaceDN w:val="0"/>
        <w:adjustRightInd w:val="0"/>
        <w:jc w:val="center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  <w:r w:rsidRPr="00701530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Άρθρο 3</w:t>
      </w:r>
    </w:p>
    <w:p w:rsidR="00701530" w:rsidRPr="00701530" w:rsidRDefault="00701530" w:rsidP="00A42C11">
      <w:pPr>
        <w:autoSpaceDE w:val="0"/>
        <w:autoSpaceDN w:val="0"/>
        <w:adjustRightInd w:val="0"/>
        <w:jc w:val="center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  <w:r w:rsidRPr="00701530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Δίπλωμα Μεταπτυχιακών Σπουδών</w:t>
      </w:r>
    </w:p>
    <w:p w:rsidR="00701530" w:rsidRPr="00701530" w:rsidRDefault="00701530" w:rsidP="00C160B5">
      <w:pPr>
        <w:autoSpaceDE w:val="0"/>
        <w:autoSpaceDN w:val="0"/>
        <w:adjustRightInd w:val="0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701530">
        <w:rPr>
          <w:rFonts w:asciiTheme="minorHAnsi" w:eastAsia="Calibri" w:hAnsiTheme="minorHAnsi" w:cstheme="minorHAnsi"/>
          <w:sz w:val="22"/>
          <w:szCs w:val="22"/>
          <w:lang w:eastAsia="en-US"/>
        </w:rPr>
        <w:t>Το ΔΠΜΣ απονέμει Δίπλωμα Μετα</w:t>
      </w:r>
      <w:r w:rsidR="00096507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πτυχιακών Σπουδών (Δ.Μ.Σ.)  </w:t>
      </w:r>
      <w:r w:rsidRPr="00701530">
        <w:rPr>
          <w:rFonts w:asciiTheme="minorHAnsi" w:eastAsia="Calibri" w:hAnsiTheme="minorHAnsi" w:cstheme="minorHAnsi"/>
          <w:sz w:val="22"/>
          <w:szCs w:val="22"/>
          <w:lang w:eastAsia="en-US"/>
        </w:rPr>
        <w:t>«</w:t>
      </w:r>
      <w:r w:rsidR="00BC02C3">
        <w:rPr>
          <w:rFonts w:asciiTheme="minorHAnsi" w:eastAsia="Calibri" w:hAnsiTheme="minorHAnsi" w:cstheme="minorHAnsi"/>
          <w:sz w:val="22"/>
          <w:szCs w:val="22"/>
          <w:lang w:eastAsia="en-US"/>
        </w:rPr>
        <w:t>………………..</w:t>
      </w:r>
      <w:r w:rsidRPr="00701530">
        <w:rPr>
          <w:rFonts w:asciiTheme="minorHAnsi" w:eastAsia="Calibri" w:hAnsiTheme="minorHAnsi" w:cstheme="minorHAnsi"/>
          <w:sz w:val="22"/>
          <w:szCs w:val="22"/>
          <w:lang w:eastAsia="en-US"/>
        </w:rPr>
        <w:t>».</w:t>
      </w:r>
    </w:p>
    <w:p w:rsidR="00701530" w:rsidRPr="00701530" w:rsidRDefault="00701530" w:rsidP="00A42C11">
      <w:pPr>
        <w:autoSpaceDE w:val="0"/>
        <w:autoSpaceDN w:val="0"/>
        <w:adjustRightInd w:val="0"/>
        <w:jc w:val="center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</w:p>
    <w:p w:rsidR="00701530" w:rsidRPr="00701530" w:rsidRDefault="00701530" w:rsidP="00A42C11">
      <w:pPr>
        <w:autoSpaceDE w:val="0"/>
        <w:autoSpaceDN w:val="0"/>
        <w:adjustRightInd w:val="0"/>
        <w:jc w:val="center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  <w:r w:rsidRPr="00701530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Άρθρο 4</w:t>
      </w:r>
    </w:p>
    <w:p w:rsidR="00701530" w:rsidRPr="00701530" w:rsidRDefault="00701530" w:rsidP="00A42C11">
      <w:pPr>
        <w:autoSpaceDE w:val="0"/>
        <w:autoSpaceDN w:val="0"/>
        <w:adjustRightInd w:val="0"/>
        <w:jc w:val="center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  <w:r w:rsidRPr="00701530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Κατηγορίες Πτυχιούχων</w:t>
      </w:r>
    </w:p>
    <w:p w:rsidR="00AC6942" w:rsidRPr="006E3627" w:rsidRDefault="00AC6942" w:rsidP="00AC6942">
      <w:pPr>
        <w:spacing w:line="276" w:lineRule="auto"/>
        <w:ind w:left="284"/>
        <w:jc w:val="both"/>
        <w:rPr>
          <w:rFonts w:ascii="Calibri" w:eastAsia="Calibri" w:hAnsi="Calibri"/>
          <w:sz w:val="22"/>
          <w:szCs w:val="22"/>
          <w:lang w:eastAsia="ko-KR"/>
        </w:rPr>
      </w:pPr>
      <w:r>
        <w:rPr>
          <w:rFonts w:ascii="Calibri" w:eastAsia="Calibri" w:hAnsi="Calibri"/>
          <w:sz w:val="22"/>
          <w:szCs w:val="22"/>
          <w:lang w:eastAsia="ko-KR"/>
        </w:rPr>
        <w:t xml:space="preserve">Στο </w:t>
      </w:r>
      <w:r>
        <w:rPr>
          <w:rFonts w:ascii="Calibri" w:eastAsia="Calibri" w:hAnsi="Calibri"/>
          <w:sz w:val="22"/>
          <w:szCs w:val="22"/>
          <w:lang w:eastAsia="ko-KR"/>
        </w:rPr>
        <w:tab/>
        <w:t xml:space="preserve">ΔΠΜΣ γίνονται </w:t>
      </w:r>
      <w:r w:rsidRPr="006E3627">
        <w:rPr>
          <w:rFonts w:ascii="Calibri" w:eastAsia="Calibri" w:hAnsi="Calibri"/>
          <w:sz w:val="22"/>
          <w:szCs w:val="22"/>
          <w:lang w:eastAsia="ko-KR"/>
        </w:rPr>
        <w:t>δεκτοί</w:t>
      </w:r>
      <w:r>
        <w:rPr>
          <w:rFonts w:ascii="Calibri" w:eastAsia="Calibri" w:hAnsi="Calibri"/>
          <w:sz w:val="22"/>
          <w:szCs w:val="22"/>
          <w:lang w:eastAsia="ko-KR"/>
        </w:rPr>
        <w:t>………………………………………………….</w:t>
      </w:r>
    </w:p>
    <w:p w:rsidR="00BC02C3" w:rsidRDefault="00BC02C3" w:rsidP="00A42C11">
      <w:pPr>
        <w:autoSpaceDE w:val="0"/>
        <w:autoSpaceDN w:val="0"/>
        <w:adjustRightInd w:val="0"/>
        <w:jc w:val="center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</w:p>
    <w:p w:rsidR="00701530" w:rsidRPr="00701530" w:rsidRDefault="00701530" w:rsidP="00A42C11">
      <w:pPr>
        <w:autoSpaceDE w:val="0"/>
        <w:autoSpaceDN w:val="0"/>
        <w:adjustRightInd w:val="0"/>
        <w:jc w:val="center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  <w:r w:rsidRPr="00701530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Άρθρο 5</w:t>
      </w:r>
    </w:p>
    <w:p w:rsidR="00701530" w:rsidRDefault="00701530" w:rsidP="00A42C11">
      <w:pPr>
        <w:autoSpaceDE w:val="0"/>
        <w:autoSpaceDN w:val="0"/>
        <w:adjustRightInd w:val="0"/>
        <w:jc w:val="center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  <w:r w:rsidRPr="00701530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Χρονική Διάρκεια</w:t>
      </w:r>
    </w:p>
    <w:p w:rsidR="00AC6942" w:rsidRPr="00AC6942" w:rsidRDefault="00AC6942" w:rsidP="00AC6942">
      <w:pPr>
        <w:spacing w:line="276" w:lineRule="auto"/>
        <w:ind w:left="284"/>
        <w:jc w:val="both"/>
        <w:rPr>
          <w:rFonts w:ascii="Calibri" w:eastAsia="Calibri" w:hAnsi="Calibri"/>
          <w:b/>
          <w:sz w:val="22"/>
          <w:szCs w:val="22"/>
          <w:lang w:eastAsia="en-US"/>
        </w:rPr>
      </w:pPr>
      <w:r w:rsidRPr="00AC6942">
        <w:rPr>
          <w:rFonts w:ascii="Calibri" w:hAnsi="Calibri" w:cs="Calibri"/>
          <w:sz w:val="22"/>
          <w:szCs w:val="22"/>
          <w:lang w:eastAsia="ko-KR"/>
        </w:rPr>
        <w:t>Η χρονική διάρκεια για την απονομή του Διπλώματος Μεταπτυχιακών Σπουδών (Δ.Μ.Σ.) ορίζεται σε …………………. (…) εξάμηνα σπουδών στο πρόγραμμα πλήρους φοίτησης…………..</w:t>
      </w:r>
    </w:p>
    <w:p w:rsidR="00AC6942" w:rsidRDefault="00AC6942" w:rsidP="00A42C11">
      <w:pPr>
        <w:autoSpaceDE w:val="0"/>
        <w:autoSpaceDN w:val="0"/>
        <w:adjustRightInd w:val="0"/>
        <w:jc w:val="center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</w:p>
    <w:p w:rsidR="00B032B6" w:rsidRPr="00701530" w:rsidRDefault="00B032B6" w:rsidP="00A42C11">
      <w:pPr>
        <w:autoSpaceDE w:val="0"/>
        <w:autoSpaceDN w:val="0"/>
        <w:adjustRightInd w:val="0"/>
        <w:jc w:val="center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</w:p>
    <w:p w:rsidR="00701530" w:rsidRPr="00701530" w:rsidRDefault="00701530" w:rsidP="00A42C11">
      <w:pPr>
        <w:autoSpaceDE w:val="0"/>
        <w:autoSpaceDN w:val="0"/>
        <w:adjustRightInd w:val="0"/>
        <w:jc w:val="center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  <w:r w:rsidRPr="00701530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Άρθρο 6</w:t>
      </w:r>
    </w:p>
    <w:p w:rsidR="00701530" w:rsidRDefault="00701530" w:rsidP="00A42C11">
      <w:pPr>
        <w:autoSpaceDE w:val="0"/>
        <w:autoSpaceDN w:val="0"/>
        <w:adjustRightInd w:val="0"/>
        <w:jc w:val="center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  <w:r w:rsidRPr="00701530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Πρόγραμμα Σπουδών - Γλώσσα Διδασκαλίας</w:t>
      </w:r>
    </w:p>
    <w:p w:rsidR="00C160B5" w:rsidRDefault="00C160B5" w:rsidP="00701530">
      <w:pPr>
        <w:autoSpaceDE w:val="0"/>
        <w:autoSpaceDN w:val="0"/>
        <w:adjustRightInd w:val="0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C160B5">
        <w:rPr>
          <w:rFonts w:asciiTheme="minorHAnsi" w:eastAsia="Calibri" w:hAnsiTheme="minorHAnsi" w:cstheme="minorHAnsi"/>
          <w:sz w:val="22"/>
          <w:szCs w:val="22"/>
          <w:lang w:eastAsia="en-US"/>
        </w:rPr>
        <w:t>Η επιτυχής ολοκλήρωση του προγράμματος περιλαμβάνει ……………………………….</w:t>
      </w:r>
    </w:p>
    <w:p w:rsidR="00701530" w:rsidRDefault="00701530" w:rsidP="00701530">
      <w:pPr>
        <w:autoSpaceDE w:val="0"/>
        <w:autoSpaceDN w:val="0"/>
        <w:adjustRightInd w:val="0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701530">
        <w:rPr>
          <w:rFonts w:asciiTheme="minorHAnsi" w:eastAsia="Calibri" w:hAnsiTheme="minorHAnsi" w:cstheme="minorHAnsi"/>
          <w:sz w:val="22"/>
          <w:szCs w:val="22"/>
          <w:lang w:eastAsia="en-US"/>
        </w:rPr>
        <w:t>Η διάρθρωση του προγράμματος και οι αντίστοιχες πιστωτικές μονάδες (ECTS) είναι η ακόλουθη:</w:t>
      </w:r>
      <w:r w:rsidR="00BC02C3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</w:t>
      </w:r>
      <w:r w:rsidR="00C160B5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</w:t>
      </w:r>
      <w:r w:rsidR="00C160B5" w:rsidRPr="00C160B5">
        <w:rPr>
          <w:rFonts w:asciiTheme="minorHAnsi" w:eastAsia="Calibri" w:hAnsiTheme="minorHAnsi" w:cstheme="minorHAnsi"/>
          <w:sz w:val="22"/>
          <w:szCs w:val="22"/>
          <w:highlight w:val="yellow"/>
          <w:lang w:eastAsia="en-US"/>
        </w:rPr>
        <w:t xml:space="preserve">(ενδεικτικός </w:t>
      </w:r>
      <w:r w:rsidR="00096507" w:rsidRPr="00C160B5">
        <w:rPr>
          <w:rFonts w:asciiTheme="minorHAnsi" w:eastAsia="Calibri" w:hAnsiTheme="minorHAnsi" w:cstheme="minorHAnsi"/>
          <w:sz w:val="22"/>
          <w:szCs w:val="22"/>
          <w:highlight w:val="yellow"/>
          <w:lang w:eastAsia="en-US"/>
        </w:rPr>
        <w:t>πίνακας</w:t>
      </w:r>
      <w:r w:rsidR="00C160B5" w:rsidRPr="00C160B5">
        <w:rPr>
          <w:rFonts w:asciiTheme="minorHAnsi" w:eastAsia="Calibri" w:hAnsiTheme="minorHAnsi" w:cstheme="minorHAnsi"/>
          <w:sz w:val="22"/>
          <w:szCs w:val="22"/>
          <w:highlight w:val="yellow"/>
          <w:lang w:eastAsia="en-US"/>
        </w:rPr>
        <w:t>)</w:t>
      </w:r>
    </w:p>
    <w:p w:rsidR="00C160B5" w:rsidRPr="00701530" w:rsidRDefault="00C160B5" w:rsidP="00701530">
      <w:pPr>
        <w:autoSpaceDE w:val="0"/>
        <w:autoSpaceDN w:val="0"/>
        <w:adjustRightInd w:val="0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tbl>
      <w:tblPr>
        <w:tblW w:w="8790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678"/>
        <w:gridCol w:w="2410"/>
        <w:gridCol w:w="1702"/>
      </w:tblGrid>
      <w:tr w:rsidR="00701530" w:rsidRPr="00701530" w:rsidTr="0072327D">
        <w:tc>
          <w:tcPr>
            <w:tcW w:w="4678" w:type="dxa"/>
            <w:shd w:val="clear" w:color="auto" w:fill="D9D9D9"/>
            <w:vAlign w:val="center"/>
          </w:tcPr>
          <w:p w:rsidR="00701530" w:rsidRPr="00701530" w:rsidRDefault="00701530" w:rsidP="00701530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</w:pPr>
            <w:r w:rsidRPr="00701530"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  <w:t>ΜΑΘΗΜΑΤΑ</w:t>
            </w:r>
          </w:p>
        </w:tc>
        <w:tc>
          <w:tcPr>
            <w:tcW w:w="2410" w:type="dxa"/>
            <w:shd w:val="clear" w:color="auto" w:fill="D9D9D9"/>
            <w:vAlign w:val="center"/>
          </w:tcPr>
          <w:p w:rsidR="00701530" w:rsidRPr="00701530" w:rsidRDefault="00701530" w:rsidP="00701530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</w:pPr>
            <w:r w:rsidRPr="00701530"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  <w:t>ΥΠΟΧΡΕΩΤΙΚΟ (Υ) /  ΕΠΙΛΟΓΗΣ (Ε)</w:t>
            </w:r>
          </w:p>
        </w:tc>
        <w:tc>
          <w:tcPr>
            <w:tcW w:w="1702" w:type="dxa"/>
            <w:shd w:val="clear" w:color="auto" w:fill="D9D9D9"/>
            <w:vAlign w:val="center"/>
          </w:tcPr>
          <w:p w:rsidR="00701530" w:rsidRPr="00701530" w:rsidRDefault="00701530" w:rsidP="00701530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</w:pPr>
            <w:r w:rsidRPr="00701530"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  <w:t>ΠΙΣΤΩΤΙΚΕΣ ΜΟΝΑΔΕΣ (ECTS)</w:t>
            </w:r>
          </w:p>
        </w:tc>
      </w:tr>
      <w:tr w:rsidR="00701530" w:rsidRPr="00701530" w:rsidTr="0072327D">
        <w:tc>
          <w:tcPr>
            <w:tcW w:w="8790" w:type="dxa"/>
            <w:gridSpan w:val="3"/>
            <w:shd w:val="clear" w:color="auto" w:fill="D9D9D9"/>
            <w:vAlign w:val="center"/>
          </w:tcPr>
          <w:p w:rsidR="00701530" w:rsidRPr="00701530" w:rsidRDefault="00701530" w:rsidP="00701530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1530"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  <w:t>Α΄ ΕΞΑΜΗΝΟ (1</w:t>
            </w:r>
            <w:r w:rsidRPr="00701530">
              <w:rPr>
                <w:rFonts w:asciiTheme="minorHAnsi" w:eastAsia="Calibri" w:hAnsiTheme="minorHAnsi" w:cstheme="minorHAnsi"/>
                <w:b/>
                <w:sz w:val="22"/>
                <w:szCs w:val="22"/>
                <w:vertAlign w:val="superscript"/>
                <w:lang w:eastAsia="en-US"/>
              </w:rPr>
              <w:t>Ο</w:t>
            </w:r>
            <w:r w:rsidRPr="00701530"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  <w:t>)</w:t>
            </w:r>
          </w:p>
        </w:tc>
      </w:tr>
      <w:tr w:rsidR="00701530" w:rsidRPr="00701530" w:rsidTr="0072327D">
        <w:tc>
          <w:tcPr>
            <w:tcW w:w="4678" w:type="dxa"/>
            <w:vAlign w:val="center"/>
          </w:tcPr>
          <w:p w:rsidR="00701530" w:rsidRPr="00701530" w:rsidRDefault="00701530" w:rsidP="00701530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2410" w:type="dxa"/>
            <w:vAlign w:val="center"/>
          </w:tcPr>
          <w:p w:rsidR="00701530" w:rsidRPr="00701530" w:rsidRDefault="00701530" w:rsidP="00701530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702" w:type="dxa"/>
            <w:vAlign w:val="center"/>
          </w:tcPr>
          <w:p w:rsidR="00701530" w:rsidRPr="00701530" w:rsidRDefault="00701530" w:rsidP="00701530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701530" w:rsidRPr="00701530" w:rsidTr="0072327D">
        <w:tc>
          <w:tcPr>
            <w:tcW w:w="4678" w:type="dxa"/>
            <w:vAlign w:val="center"/>
          </w:tcPr>
          <w:p w:rsidR="00701530" w:rsidRPr="00701530" w:rsidRDefault="00701530" w:rsidP="00701530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2410" w:type="dxa"/>
            <w:vAlign w:val="center"/>
          </w:tcPr>
          <w:p w:rsidR="00701530" w:rsidRPr="00701530" w:rsidRDefault="00701530" w:rsidP="00701530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702" w:type="dxa"/>
            <w:vAlign w:val="center"/>
          </w:tcPr>
          <w:p w:rsidR="00701530" w:rsidRPr="00701530" w:rsidRDefault="00701530" w:rsidP="00701530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701530" w:rsidRPr="00701530" w:rsidTr="0072327D">
        <w:tc>
          <w:tcPr>
            <w:tcW w:w="4678" w:type="dxa"/>
            <w:vAlign w:val="center"/>
          </w:tcPr>
          <w:p w:rsidR="00701530" w:rsidRPr="00701530" w:rsidRDefault="00701530" w:rsidP="00701530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2410" w:type="dxa"/>
            <w:vAlign w:val="center"/>
          </w:tcPr>
          <w:p w:rsidR="00701530" w:rsidRPr="00701530" w:rsidRDefault="00701530" w:rsidP="00701530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702" w:type="dxa"/>
            <w:vAlign w:val="center"/>
          </w:tcPr>
          <w:p w:rsidR="00701530" w:rsidRPr="00701530" w:rsidRDefault="00701530" w:rsidP="00701530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701530" w:rsidRPr="00701530" w:rsidTr="0072327D">
        <w:tc>
          <w:tcPr>
            <w:tcW w:w="4678" w:type="dxa"/>
            <w:vAlign w:val="center"/>
          </w:tcPr>
          <w:p w:rsidR="00701530" w:rsidRPr="00701530" w:rsidRDefault="00701530" w:rsidP="00701530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1530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ΥΠΟΣΥΝΟΛΟ ECTS:</w:t>
            </w:r>
          </w:p>
        </w:tc>
        <w:tc>
          <w:tcPr>
            <w:tcW w:w="2410" w:type="dxa"/>
            <w:vAlign w:val="center"/>
          </w:tcPr>
          <w:p w:rsidR="00701530" w:rsidRPr="00701530" w:rsidRDefault="00701530" w:rsidP="00701530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702" w:type="dxa"/>
            <w:vAlign w:val="center"/>
          </w:tcPr>
          <w:p w:rsidR="00701530" w:rsidRPr="00701530" w:rsidRDefault="00701530" w:rsidP="00701530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</w:pPr>
            <w:r w:rsidRPr="00701530"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  <w:t>30</w:t>
            </w:r>
          </w:p>
        </w:tc>
      </w:tr>
      <w:tr w:rsidR="00701530" w:rsidRPr="00701530" w:rsidTr="0072327D">
        <w:tc>
          <w:tcPr>
            <w:tcW w:w="8790" w:type="dxa"/>
            <w:gridSpan w:val="3"/>
            <w:shd w:val="clear" w:color="auto" w:fill="D9D9D9"/>
            <w:vAlign w:val="center"/>
          </w:tcPr>
          <w:p w:rsidR="00701530" w:rsidRPr="00701530" w:rsidRDefault="00701530" w:rsidP="00701530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</w:pPr>
            <w:r w:rsidRPr="00701530"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  <w:t>Β΄ ΕΞΑΜΗΝΟ (2</w:t>
            </w:r>
            <w:r w:rsidRPr="00701530">
              <w:rPr>
                <w:rFonts w:asciiTheme="minorHAnsi" w:eastAsia="Calibri" w:hAnsiTheme="minorHAnsi" w:cstheme="minorHAnsi"/>
                <w:b/>
                <w:sz w:val="22"/>
                <w:szCs w:val="22"/>
                <w:vertAlign w:val="superscript"/>
                <w:lang w:eastAsia="en-US"/>
              </w:rPr>
              <w:t>Ο</w:t>
            </w:r>
            <w:r w:rsidRPr="00701530"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  <w:t>)</w:t>
            </w:r>
          </w:p>
        </w:tc>
      </w:tr>
      <w:tr w:rsidR="00701530" w:rsidRPr="00701530" w:rsidTr="0072327D">
        <w:tc>
          <w:tcPr>
            <w:tcW w:w="4678" w:type="dxa"/>
            <w:vAlign w:val="center"/>
          </w:tcPr>
          <w:p w:rsidR="00701530" w:rsidRPr="00701530" w:rsidRDefault="00701530" w:rsidP="00701530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2410" w:type="dxa"/>
            <w:vAlign w:val="center"/>
          </w:tcPr>
          <w:p w:rsidR="00701530" w:rsidRPr="00701530" w:rsidRDefault="00701530" w:rsidP="00701530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1530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Υ</w:t>
            </w:r>
          </w:p>
        </w:tc>
        <w:tc>
          <w:tcPr>
            <w:tcW w:w="1702" w:type="dxa"/>
            <w:vAlign w:val="center"/>
          </w:tcPr>
          <w:p w:rsidR="00701530" w:rsidRPr="00701530" w:rsidRDefault="00701530" w:rsidP="00701530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701530" w:rsidRPr="00701530" w:rsidTr="0072327D">
        <w:tc>
          <w:tcPr>
            <w:tcW w:w="4678" w:type="dxa"/>
            <w:vAlign w:val="center"/>
          </w:tcPr>
          <w:p w:rsidR="00701530" w:rsidRPr="00701530" w:rsidRDefault="00701530" w:rsidP="00701530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2410" w:type="dxa"/>
            <w:vAlign w:val="center"/>
          </w:tcPr>
          <w:p w:rsidR="00701530" w:rsidRPr="00701530" w:rsidRDefault="00701530" w:rsidP="00701530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702" w:type="dxa"/>
            <w:vAlign w:val="center"/>
          </w:tcPr>
          <w:p w:rsidR="00701530" w:rsidRPr="00701530" w:rsidRDefault="00701530" w:rsidP="00701530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701530" w:rsidRPr="00701530" w:rsidTr="0072327D">
        <w:tc>
          <w:tcPr>
            <w:tcW w:w="4678" w:type="dxa"/>
            <w:vAlign w:val="center"/>
          </w:tcPr>
          <w:p w:rsidR="00701530" w:rsidRPr="00701530" w:rsidRDefault="00701530" w:rsidP="00701530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2410" w:type="dxa"/>
            <w:vAlign w:val="center"/>
          </w:tcPr>
          <w:p w:rsidR="00701530" w:rsidRPr="00701530" w:rsidRDefault="00701530" w:rsidP="00701530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702" w:type="dxa"/>
            <w:vAlign w:val="center"/>
          </w:tcPr>
          <w:p w:rsidR="00701530" w:rsidRPr="00701530" w:rsidRDefault="00701530" w:rsidP="00701530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701530" w:rsidRPr="00701530" w:rsidTr="0072327D">
        <w:tc>
          <w:tcPr>
            <w:tcW w:w="4678" w:type="dxa"/>
            <w:vAlign w:val="center"/>
          </w:tcPr>
          <w:p w:rsidR="00701530" w:rsidRPr="00701530" w:rsidRDefault="00701530" w:rsidP="00701530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2410" w:type="dxa"/>
            <w:vAlign w:val="center"/>
          </w:tcPr>
          <w:p w:rsidR="00701530" w:rsidRPr="00701530" w:rsidRDefault="00701530" w:rsidP="00701530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702" w:type="dxa"/>
            <w:vAlign w:val="center"/>
          </w:tcPr>
          <w:p w:rsidR="00701530" w:rsidRPr="00701530" w:rsidRDefault="00701530" w:rsidP="00701530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701530" w:rsidRPr="00701530" w:rsidTr="0072327D">
        <w:tc>
          <w:tcPr>
            <w:tcW w:w="4678" w:type="dxa"/>
            <w:tcBorders>
              <w:bottom w:val="single" w:sz="4" w:space="0" w:color="000000"/>
            </w:tcBorders>
            <w:vAlign w:val="center"/>
          </w:tcPr>
          <w:p w:rsidR="00701530" w:rsidRPr="00701530" w:rsidRDefault="00701530" w:rsidP="00701530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01530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ΥΠΟΣΥΝΟΛΟ ECTS:</w:t>
            </w:r>
          </w:p>
        </w:tc>
        <w:tc>
          <w:tcPr>
            <w:tcW w:w="2410" w:type="dxa"/>
            <w:tcBorders>
              <w:bottom w:val="single" w:sz="4" w:space="0" w:color="000000"/>
            </w:tcBorders>
            <w:vAlign w:val="center"/>
          </w:tcPr>
          <w:p w:rsidR="00701530" w:rsidRPr="00701530" w:rsidRDefault="00701530" w:rsidP="00701530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702" w:type="dxa"/>
            <w:tcBorders>
              <w:bottom w:val="single" w:sz="4" w:space="0" w:color="000000"/>
            </w:tcBorders>
            <w:vAlign w:val="center"/>
          </w:tcPr>
          <w:p w:rsidR="00701530" w:rsidRPr="00701530" w:rsidRDefault="00BC02C3" w:rsidP="00701530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</w:pPr>
            <w:r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  <w:t>30</w:t>
            </w:r>
          </w:p>
        </w:tc>
      </w:tr>
      <w:tr w:rsidR="00701530" w:rsidRPr="00701530" w:rsidTr="0072327D">
        <w:tc>
          <w:tcPr>
            <w:tcW w:w="4678" w:type="dxa"/>
            <w:tcBorders>
              <w:bottom w:val="single" w:sz="4" w:space="0" w:color="000000"/>
            </w:tcBorders>
            <w:vAlign w:val="center"/>
          </w:tcPr>
          <w:p w:rsidR="00701530" w:rsidRPr="00701530" w:rsidRDefault="00701530" w:rsidP="00701530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</w:pPr>
            <w:r w:rsidRPr="00701530"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  <w:t>ΓΕΝΙΚΟ ΣΥΝΟΛΟ ECTS:</w:t>
            </w:r>
          </w:p>
        </w:tc>
        <w:tc>
          <w:tcPr>
            <w:tcW w:w="2410" w:type="dxa"/>
            <w:tcBorders>
              <w:bottom w:val="single" w:sz="4" w:space="0" w:color="000000"/>
            </w:tcBorders>
            <w:vAlign w:val="center"/>
          </w:tcPr>
          <w:p w:rsidR="00701530" w:rsidRPr="00701530" w:rsidRDefault="00701530" w:rsidP="00701530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702" w:type="dxa"/>
            <w:tcBorders>
              <w:bottom w:val="single" w:sz="4" w:space="0" w:color="000000"/>
            </w:tcBorders>
            <w:vAlign w:val="center"/>
          </w:tcPr>
          <w:p w:rsidR="00701530" w:rsidRPr="00701530" w:rsidRDefault="00BC02C3" w:rsidP="00701530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</w:pPr>
            <w:r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  <w:t>60</w:t>
            </w:r>
          </w:p>
        </w:tc>
      </w:tr>
      <w:tr w:rsidR="00701530" w:rsidRPr="00701530" w:rsidTr="0072327D">
        <w:tc>
          <w:tcPr>
            <w:tcW w:w="467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701530" w:rsidRPr="00701530" w:rsidRDefault="00701530" w:rsidP="00701530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701530" w:rsidRPr="00701530" w:rsidRDefault="00701530" w:rsidP="00701530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701530" w:rsidRPr="00701530" w:rsidRDefault="00701530" w:rsidP="00701530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</w:pPr>
          </w:p>
        </w:tc>
      </w:tr>
      <w:tr w:rsidR="00701530" w:rsidRPr="00701530" w:rsidTr="0072327D">
        <w:tc>
          <w:tcPr>
            <w:tcW w:w="4678" w:type="dxa"/>
            <w:tcBorders>
              <w:top w:val="single" w:sz="4" w:space="0" w:color="000000"/>
            </w:tcBorders>
            <w:shd w:val="clear" w:color="auto" w:fill="D9D9D9"/>
            <w:vAlign w:val="center"/>
          </w:tcPr>
          <w:p w:rsidR="00701530" w:rsidRPr="00701530" w:rsidRDefault="00701530" w:rsidP="00701530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</w:pPr>
            <w:r w:rsidRPr="00701530"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  <w:t>ΜΑΘΗΜΑΤΑ ΕΠΙΛΟΓΗΣ Α΄ΕΞΑΜΗΝΟΥ</w:t>
            </w:r>
          </w:p>
        </w:tc>
        <w:tc>
          <w:tcPr>
            <w:tcW w:w="2410" w:type="dxa"/>
            <w:tcBorders>
              <w:top w:val="single" w:sz="4" w:space="0" w:color="000000"/>
            </w:tcBorders>
            <w:shd w:val="clear" w:color="auto" w:fill="D9D9D9"/>
            <w:vAlign w:val="center"/>
          </w:tcPr>
          <w:p w:rsidR="00701530" w:rsidRPr="00701530" w:rsidRDefault="00701530" w:rsidP="00701530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000000"/>
            </w:tcBorders>
            <w:shd w:val="clear" w:color="auto" w:fill="D9D9D9"/>
            <w:vAlign w:val="center"/>
          </w:tcPr>
          <w:p w:rsidR="00701530" w:rsidRPr="00701530" w:rsidRDefault="00701530" w:rsidP="00701530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</w:pPr>
          </w:p>
        </w:tc>
      </w:tr>
      <w:tr w:rsidR="00701530" w:rsidRPr="00701530" w:rsidTr="0072327D">
        <w:tc>
          <w:tcPr>
            <w:tcW w:w="4678" w:type="dxa"/>
            <w:vAlign w:val="center"/>
          </w:tcPr>
          <w:p w:rsidR="00701530" w:rsidRPr="00701530" w:rsidRDefault="00701530" w:rsidP="00701530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2410" w:type="dxa"/>
            <w:vAlign w:val="center"/>
          </w:tcPr>
          <w:p w:rsidR="00701530" w:rsidRPr="00701530" w:rsidRDefault="00701530" w:rsidP="00701530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702" w:type="dxa"/>
            <w:vAlign w:val="center"/>
          </w:tcPr>
          <w:p w:rsidR="00701530" w:rsidRPr="00701530" w:rsidRDefault="00701530" w:rsidP="00701530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</w:pPr>
          </w:p>
        </w:tc>
      </w:tr>
      <w:tr w:rsidR="00701530" w:rsidRPr="00701530" w:rsidTr="0072327D">
        <w:tc>
          <w:tcPr>
            <w:tcW w:w="4678" w:type="dxa"/>
            <w:vAlign w:val="center"/>
          </w:tcPr>
          <w:p w:rsidR="00701530" w:rsidRPr="00701530" w:rsidRDefault="00701530" w:rsidP="00701530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2410" w:type="dxa"/>
            <w:vAlign w:val="center"/>
          </w:tcPr>
          <w:p w:rsidR="00701530" w:rsidRPr="00701530" w:rsidRDefault="00701530" w:rsidP="00701530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702" w:type="dxa"/>
            <w:vAlign w:val="center"/>
          </w:tcPr>
          <w:p w:rsidR="00701530" w:rsidRPr="00701530" w:rsidRDefault="00701530" w:rsidP="00701530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</w:pPr>
          </w:p>
        </w:tc>
      </w:tr>
      <w:tr w:rsidR="00701530" w:rsidRPr="00701530" w:rsidTr="0072327D">
        <w:tc>
          <w:tcPr>
            <w:tcW w:w="4678" w:type="dxa"/>
            <w:vAlign w:val="center"/>
          </w:tcPr>
          <w:p w:rsidR="00701530" w:rsidRPr="00701530" w:rsidRDefault="00701530" w:rsidP="00701530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2410" w:type="dxa"/>
            <w:vAlign w:val="center"/>
          </w:tcPr>
          <w:p w:rsidR="00701530" w:rsidRPr="00701530" w:rsidRDefault="00701530" w:rsidP="00701530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702" w:type="dxa"/>
            <w:vAlign w:val="center"/>
          </w:tcPr>
          <w:p w:rsidR="00701530" w:rsidRPr="00701530" w:rsidRDefault="00701530" w:rsidP="00701530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</w:pPr>
          </w:p>
        </w:tc>
      </w:tr>
      <w:tr w:rsidR="00701530" w:rsidRPr="00701530" w:rsidTr="0072327D">
        <w:tc>
          <w:tcPr>
            <w:tcW w:w="4678" w:type="dxa"/>
            <w:shd w:val="clear" w:color="auto" w:fill="D9D9D9"/>
            <w:vAlign w:val="center"/>
          </w:tcPr>
          <w:p w:rsidR="00701530" w:rsidRPr="00701530" w:rsidRDefault="00701530" w:rsidP="00701530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</w:pPr>
            <w:r w:rsidRPr="00701530"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  <w:t>ΜΑΘΗΜΑΤΑ ΕΠΙΛΟΓΗΣ Β΄ΕΞΑΜΗΝΟΥ</w:t>
            </w:r>
          </w:p>
        </w:tc>
        <w:tc>
          <w:tcPr>
            <w:tcW w:w="2410" w:type="dxa"/>
            <w:shd w:val="clear" w:color="auto" w:fill="D9D9D9"/>
            <w:vAlign w:val="center"/>
          </w:tcPr>
          <w:p w:rsidR="00701530" w:rsidRPr="00701530" w:rsidRDefault="00701530" w:rsidP="00701530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702" w:type="dxa"/>
            <w:shd w:val="clear" w:color="auto" w:fill="D9D9D9"/>
            <w:vAlign w:val="center"/>
          </w:tcPr>
          <w:p w:rsidR="00701530" w:rsidRPr="00701530" w:rsidRDefault="00701530" w:rsidP="00701530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</w:pPr>
          </w:p>
        </w:tc>
      </w:tr>
      <w:tr w:rsidR="00701530" w:rsidRPr="00701530" w:rsidTr="0072327D">
        <w:tc>
          <w:tcPr>
            <w:tcW w:w="4678" w:type="dxa"/>
            <w:shd w:val="clear" w:color="auto" w:fill="auto"/>
            <w:vAlign w:val="center"/>
          </w:tcPr>
          <w:p w:rsidR="00701530" w:rsidRPr="00701530" w:rsidRDefault="00701530" w:rsidP="00701530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701530" w:rsidRPr="00701530" w:rsidRDefault="00701530" w:rsidP="00701530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701530" w:rsidRPr="00701530" w:rsidRDefault="00701530" w:rsidP="00701530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</w:pPr>
          </w:p>
        </w:tc>
      </w:tr>
      <w:tr w:rsidR="00701530" w:rsidRPr="00701530" w:rsidTr="0072327D">
        <w:tc>
          <w:tcPr>
            <w:tcW w:w="4678" w:type="dxa"/>
            <w:shd w:val="clear" w:color="auto" w:fill="auto"/>
            <w:vAlign w:val="center"/>
          </w:tcPr>
          <w:p w:rsidR="00701530" w:rsidRPr="00701530" w:rsidRDefault="00701530" w:rsidP="00701530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701530" w:rsidRPr="00701530" w:rsidRDefault="00701530" w:rsidP="00701530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701530" w:rsidRPr="00701530" w:rsidRDefault="00701530" w:rsidP="00701530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</w:pPr>
          </w:p>
        </w:tc>
      </w:tr>
      <w:tr w:rsidR="00701530" w:rsidRPr="00701530" w:rsidTr="0072327D">
        <w:tc>
          <w:tcPr>
            <w:tcW w:w="4678" w:type="dxa"/>
            <w:shd w:val="clear" w:color="auto" w:fill="auto"/>
            <w:vAlign w:val="center"/>
          </w:tcPr>
          <w:p w:rsidR="00701530" w:rsidRPr="00701530" w:rsidRDefault="00701530" w:rsidP="00701530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bookmarkStart w:id="0" w:name="_gjdgxs" w:colFirst="0" w:colLast="0"/>
            <w:bookmarkEnd w:id="0"/>
          </w:p>
        </w:tc>
        <w:tc>
          <w:tcPr>
            <w:tcW w:w="2410" w:type="dxa"/>
            <w:shd w:val="clear" w:color="auto" w:fill="auto"/>
            <w:vAlign w:val="center"/>
          </w:tcPr>
          <w:p w:rsidR="00701530" w:rsidRPr="00701530" w:rsidRDefault="00701530" w:rsidP="00701530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701530" w:rsidRPr="00701530" w:rsidRDefault="00701530" w:rsidP="00701530">
            <w:pPr>
              <w:autoSpaceDE w:val="0"/>
              <w:autoSpaceDN w:val="0"/>
              <w:adjustRightInd w:val="0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</w:pPr>
          </w:p>
        </w:tc>
      </w:tr>
    </w:tbl>
    <w:p w:rsidR="00701530" w:rsidRPr="00701530" w:rsidRDefault="00701530" w:rsidP="00701530">
      <w:pPr>
        <w:autoSpaceDE w:val="0"/>
        <w:autoSpaceDN w:val="0"/>
        <w:adjustRightInd w:val="0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AC6942" w:rsidRDefault="00AC6942" w:rsidP="00701530">
      <w:pPr>
        <w:autoSpaceDE w:val="0"/>
        <w:autoSpaceDN w:val="0"/>
        <w:adjustRightInd w:val="0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AC6942" w:rsidRDefault="00AC6942" w:rsidP="00701530">
      <w:pPr>
        <w:autoSpaceDE w:val="0"/>
        <w:autoSpaceDN w:val="0"/>
        <w:adjustRightInd w:val="0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701530" w:rsidRPr="00701530" w:rsidRDefault="00701530" w:rsidP="00701530">
      <w:pPr>
        <w:autoSpaceDE w:val="0"/>
        <w:autoSpaceDN w:val="0"/>
        <w:adjustRightInd w:val="0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701530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Η ανακατανομή </w:t>
      </w:r>
      <w:r w:rsidR="00C160B5" w:rsidRPr="00C160B5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ή η τροποποίηση </w:t>
      </w:r>
      <w:r w:rsidRPr="00701530">
        <w:rPr>
          <w:rFonts w:asciiTheme="minorHAnsi" w:eastAsia="Calibri" w:hAnsiTheme="minorHAnsi" w:cstheme="minorHAnsi"/>
          <w:sz w:val="22"/>
          <w:szCs w:val="22"/>
          <w:lang w:eastAsia="en-US"/>
        </w:rPr>
        <w:t>των μαθημάτων</w:t>
      </w:r>
      <w:r w:rsidR="00C160B5" w:rsidRPr="00C160B5">
        <w:t xml:space="preserve"> </w:t>
      </w:r>
      <w:r w:rsidR="00C160B5" w:rsidRPr="00C160B5">
        <w:rPr>
          <w:rFonts w:asciiTheme="minorHAnsi" w:eastAsia="Calibri" w:hAnsiTheme="minorHAnsi" w:cstheme="minorHAnsi"/>
          <w:sz w:val="22"/>
          <w:szCs w:val="22"/>
          <w:lang w:eastAsia="en-US"/>
        </w:rPr>
        <w:t>του προγράμματος σπουδών</w:t>
      </w:r>
      <w:r w:rsidRPr="00C160B5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</w:t>
      </w:r>
      <w:r w:rsidRPr="00701530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θα γίνεται με αποφάσεις των οργάνων </w:t>
      </w:r>
      <w:r w:rsidR="00C160B5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του ΔΠΜΣ </w:t>
      </w:r>
      <w:r w:rsidRPr="00701530">
        <w:rPr>
          <w:rFonts w:asciiTheme="minorHAnsi" w:eastAsia="Calibri" w:hAnsiTheme="minorHAnsi" w:cstheme="minorHAnsi"/>
          <w:sz w:val="22"/>
          <w:szCs w:val="22"/>
          <w:lang w:eastAsia="en-US"/>
        </w:rPr>
        <w:t>και θα περιλαμβάν</w:t>
      </w:r>
      <w:r w:rsidR="00C160B5">
        <w:rPr>
          <w:rFonts w:asciiTheme="minorHAnsi" w:eastAsia="Calibri" w:hAnsiTheme="minorHAnsi" w:cstheme="minorHAnsi"/>
          <w:sz w:val="22"/>
          <w:szCs w:val="22"/>
          <w:lang w:eastAsia="en-US"/>
        </w:rPr>
        <w:t>ον</w:t>
      </w:r>
      <w:r w:rsidRPr="00701530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ται στον </w:t>
      </w:r>
      <w:r w:rsidR="00C160B5">
        <w:rPr>
          <w:rFonts w:asciiTheme="minorHAnsi" w:eastAsia="Calibri" w:hAnsiTheme="minorHAnsi" w:cstheme="minorHAnsi"/>
          <w:sz w:val="22"/>
          <w:szCs w:val="22"/>
          <w:lang w:eastAsia="en-US"/>
        </w:rPr>
        <w:t>Κ</w:t>
      </w:r>
      <w:r w:rsidRPr="00701530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ανονισμό </w:t>
      </w:r>
      <w:r w:rsidR="00C160B5">
        <w:rPr>
          <w:rFonts w:asciiTheme="minorHAnsi" w:eastAsia="Calibri" w:hAnsiTheme="minorHAnsi" w:cstheme="minorHAnsi"/>
          <w:sz w:val="22"/>
          <w:szCs w:val="22"/>
          <w:lang w:eastAsia="en-US"/>
        </w:rPr>
        <w:t>Μεταπτυχιακών Σ</w:t>
      </w:r>
      <w:r w:rsidRPr="00701530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πουδών. </w:t>
      </w:r>
    </w:p>
    <w:p w:rsidR="00701530" w:rsidRDefault="00701530" w:rsidP="00701530">
      <w:pPr>
        <w:autoSpaceDE w:val="0"/>
        <w:autoSpaceDN w:val="0"/>
        <w:adjustRightInd w:val="0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701530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Η γλώσσα διδασκαλίας του ΔΠΜΣ είναι η </w:t>
      </w:r>
      <w:r w:rsidR="00BC02C3">
        <w:rPr>
          <w:rFonts w:asciiTheme="minorHAnsi" w:eastAsia="Calibri" w:hAnsiTheme="minorHAnsi" w:cstheme="minorHAnsi"/>
          <w:sz w:val="22"/>
          <w:szCs w:val="22"/>
          <w:lang w:eastAsia="en-US"/>
        </w:rPr>
        <w:t>……………………..</w:t>
      </w:r>
      <w:r w:rsidRPr="00701530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. Η γλώσσα εκπόνησης διπλωματικής εργασίας είναι η </w:t>
      </w:r>
      <w:r w:rsidR="00BC02C3">
        <w:rPr>
          <w:rFonts w:asciiTheme="minorHAnsi" w:eastAsia="Calibri" w:hAnsiTheme="minorHAnsi" w:cstheme="minorHAnsi"/>
          <w:sz w:val="22"/>
          <w:szCs w:val="22"/>
          <w:lang w:eastAsia="en-US"/>
        </w:rPr>
        <w:t>……………………………………………….</w:t>
      </w:r>
      <w:r w:rsidRPr="00701530">
        <w:rPr>
          <w:rFonts w:asciiTheme="minorHAnsi" w:eastAsia="Calibri" w:hAnsiTheme="minorHAnsi" w:cstheme="minorHAnsi"/>
          <w:sz w:val="22"/>
          <w:szCs w:val="22"/>
          <w:lang w:eastAsia="en-US"/>
        </w:rPr>
        <w:t>.</w:t>
      </w:r>
    </w:p>
    <w:p w:rsidR="00357E3C" w:rsidRPr="00701530" w:rsidRDefault="00357E3C" w:rsidP="00701530">
      <w:pPr>
        <w:autoSpaceDE w:val="0"/>
        <w:autoSpaceDN w:val="0"/>
        <w:adjustRightInd w:val="0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624549" w:rsidRPr="00377CE5" w:rsidRDefault="00624549" w:rsidP="00624549">
      <w:pPr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  <w:r>
        <w:rPr>
          <w:rFonts w:ascii="Calibri" w:eastAsia="Calibri" w:hAnsi="Calibri" w:cs="Calibri"/>
          <w:bCs/>
          <w:sz w:val="22"/>
          <w:szCs w:val="22"/>
          <w:lang w:eastAsia="en-US"/>
        </w:rPr>
        <w:t>Υπάρχει η δυνατότητα της</w:t>
      </w:r>
      <w:r w:rsidRPr="00377CE5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 διδασκαλία</w:t>
      </w:r>
      <w:r>
        <w:rPr>
          <w:rFonts w:ascii="Calibri" w:eastAsia="Calibri" w:hAnsi="Calibri" w:cs="Calibri"/>
          <w:bCs/>
          <w:sz w:val="22"/>
          <w:szCs w:val="22"/>
          <w:lang w:eastAsia="en-US"/>
        </w:rPr>
        <w:t>ς</w:t>
      </w:r>
      <w:r w:rsidRPr="00E57F2F">
        <w:rPr>
          <w:rFonts w:ascii="Calibri" w:eastAsia="Calibri" w:hAnsi="Calibri"/>
          <w:sz w:val="22"/>
          <w:szCs w:val="22"/>
          <w:lang w:eastAsia="en-US"/>
        </w:rPr>
        <w:t xml:space="preserve"> </w:t>
      </w:r>
      <w:r>
        <w:rPr>
          <w:rFonts w:ascii="Calibri" w:eastAsia="Calibri" w:hAnsi="Calibri"/>
          <w:sz w:val="22"/>
          <w:szCs w:val="22"/>
          <w:lang w:eastAsia="en-US"/>
        </w:rPr>
        <w:t>μαθημάτων με μέσα</w:t>
      </w:r>
      <w:r w:rsidRPr="00377CE5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 εξ αποστάσεως </w:t>
      </w:r>
      <w:r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εκπαίδευσης </w:t>
      </w:r>
      <w:r w:rsidRPr="00377CE5">
        <w:rPr>
          <w:rFonts w:ascii="Calibri" w:eastAsia="Calibri" w:hAnsi="Calibri" w:cs="Calibri"/>
          <w:bCs/>
          <w:sz w:val="22"/>
          <w:szCs w:val="22"/>
          <w:lang w:eastAsia="en-US"/>
        </w:rPr>
        <w:t>σε ποσοστ</w:t>
      </w:r>
      <w:r>
        <w:rPr>
          <w:rFonts w:ascii="Calibri" w:eastAsia="Calibri" w:hAnsi="Calibri" w:cs="Calibri"/>
          <w:bCs/>
          <w:sz w:val="22"/>
          <w:szCs w:val="22"/>
          <w:lang w:eastAsia="en-US"/>
        </w:rPr>
        <w:t>ό</w:t>
      </w:r>
      <w:r w:rsidR="00C160B5">
        <w:rPr>
          <w:rFonts w:ascii="Calibri" w:eastAsia="Calibri" w:hAnsi="Calibri" w:cs="Calibri"/>
          <w:bCs/>
          <w:sz w:val="22"/>
          <w:szCs w:val="22"/>
          <w:lang w:eastAsia="en-US"/>
        </w:rPr>
        <w:t>………………………………..</w:t>
      </w:r>
      <w:r w:rsidRPr="00377CE5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. </w:t>
      </w:r>
    </w:p>
    <w:p w:rsidR="00C160B5" w:rsidRDefault="00C160B5" w:rsidP="00701530">
      <w:pPr>
        <w:autoSpaceDE w:val="0"/>
        <w:autoSpaceDN w:val="0"/>
        <w:adjustRightInd w:val="0"/>
        <w:jc w:val="both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</w:p>
    <w:p w:rsidR="008A58F7" w:rsidRDefault="008A58F7" w:rsidP="00701530">
      <w:pPr>
        <w:autoSpaceDE w:val="0"/>
        <w:autoSpaceDN w:val="0"/>
        <w:adjustRightInd w:val="0"/>
        <w:jc w:val="both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</w:p>
    <w:p w:rsidR="00701530" w:rsidRPr="00701530" w:rsidRDefault="00701530" w:rsidP="00C160B5">
      <w:pPr>
        <w:autoSpaceDE w:val="0"/>
        <w:autoSpaceDN w:val="0"/>
        <w:adjustRightInd w:val="0"/>
        <w:jc w:val="center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  <w:r w:rsidRPr="00701530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Άρθρο 7</w:t>
      </w:r>
    </w:p>
    <w:p w:rsidR="00701530" w:rsidRPr="00701530" w:rsidRDefault="00701530" w:rsidP="00C160B5">
      <w:pPr>
        <w:autoSpaceDE w:val="0"/>
        <w:autoSpaceDN w:val="0"/>
        <w:adjustRightInd w:val="0"/>
        <w:jc w:val="center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  <w:r w:rsidRPr="00701530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 xml:space="preserve">Αριθμός </w:t>
      </w:r>
      <w:r w:rsidR="00C160B5" w:rsidRPr="00C160B5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 xml:space="preserve">μεταπτυχιακών φοιτητών </w:t>
      </w:r>
    </w:p>
    <w:p w:rsidR="00701530" w:rsidRDefault="00306587" w:rsidP="00306587">
      <w:pPr>
        <w:autoSpaceDE w:val="0"/>
        <w:autoSpaceDN w:val="0"/>
        <w:adjustRightInd w:val="0"/>
        <w:jc w:val="both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  <w:r>
        <w:rPr>
          <w:rFonts w:ascii="Calibri" w:eastAsia="Calibri" w:hAnsi="Calibri"/>
          <w:sz w:val="22"/>
          <w:szCs w:val="22"/>
          <w:lang w:eastAsia="ko-KR"/>
        </w:rPr>
        <w:t>Ο αριθμός εισακτέων κατ’ έτος στο πρόγραμμα ορίζεται κατ’ ανώτατο όριο σε …………….(….) μεταπτυχιακούς φοιτητές.</w:t>
      </w:r>
    </w:p>
    <w:p w:rsidR="00BC02C3" w:rsidRPr="00701530" w:rsidRDefault="00BC02C3" w:rsidP="00701530">
      <w:pPr>
        <w:autoSpaceDE w:val="0"/>
        <w:autoSpaceDN w:val="0"/>
        <w:adjustRightInd w:val="0"/>
        <w:jc w:val="both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</w:p>
    <w:p w:rsidR="00701530" w:rsidRPr="00701530" w:rsidRDefault="00701530" w:rsidP="00357E3C">
      <w:pPr>
        <w:autoSpaceDE w:val="0"/>
        <w:autoSpaceDN w:val="0"/>
        <w:adjustRightInd w:val="0"/>
        <w:jc w:val="center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701530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Άρθρο 8</w:t>
      </w:r>
    </w:p>
    <w:p w:rsidR="00701530" w:rsidRDefault="00701530" w:rsidP="00357E3C">
      <w:pPr>
        <w:autoSpaceDE w:val="0"/>
        <w:autoSpaceDN w:val="0"/>
        <w:adjustRightInd w:val="0"/>
        <w:jc w:val="center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  <w:r w:rsidRPr="00701530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Προσωπικό</w:t>
      </w:r>
    </w:p>
    <w:p w:rsidR="00357E3C" w:rsidRPr="000C6350" w:rsidRDefault="00357E3C" w:rsidP="00357E3C">
      <w:pPr>
        <w:autoSpaceDE w:val="0"/>
        <w:autoSpaceDN w:val="0"/>
        <w:adjustRightInd w:val="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0C6350">
        <w:rPr>
          <w:rFonts w:ascii="Calibri" w:hAnsi="Calibri" w:cs="Calibri"/>
          <w:sz w:val="22"/>
          <w:szCs w:val="22"/>
        </w:rPr>
        <w:t xml:space="preserve">Στο </w:t>
      </w:r>
      <w:r>
        <w:rPr>
          <w:rFonts w:ascii="Calibri" w:hAnsi="Calibri" w:cs="Calibri"/>
          <w:sz w:val="22"/>
          <w:szCs w:val="22"/>
        </w:rPr>
        <w:t>Δ</w:t>
      </w:r>
      <w:r w:rsidRPr="000C6350">
        <w:rPr>
          <w:rFonts w:ascii="Calibri" w:hAnsi="Calibri" w:cs="Calibri"/>
          <w:sz w:val="22"/>
          <w:szCs w:val="22"/>
        </w:rPr>
        <w:t>ΠΜΣ «</w:t>
      </w:r>
      <w:r>
        <w:rPr>
          <w:rFonts w:ascii="Calibri" w:hAnsi="Calibri" w:cs="Calibri"/>
          <w:sz w:val="22"/>
          <w:szCs w:val="22"/>
        </w:rPr>
        <w:t>………………………….» θα απασχοληθούν μέλη ΔΕΠ του Τ</w:t>
      </w:r>
      <w:r w:rsidRPr="000C6350">
        <w:rPr>
          <w:rFonts w:ascii="Calibri" w:hAnsi="Calibri" w:cs="Calibri"/>
          <w:sz w:val="22"/>
          <w:szCs w:val="22"/>
        </w:rPr>
        <w:t xml:space="preserve">μήματος </w:t>
      </w:r>
      <w:r>
        <w:rPr>
          <w:rFonts w:ascii="Calibri" w:hAnsi="Calibri" w:cs="Calibri"/>
          <w:sz w:val="22"/>
          <w:szCs w:val="22"/>
        </w:rPr>
        <w:t>………………..</w:t>
      </w:r>
      <w:r w:rsidRPr="000C6350">
        <w:rPr>
          <w:rFonts w:ascii="Calibri" w:hAnsi="Calibri" w:cs="Calibri"/>
          <w:sz w:val="22"/>
          <w:szCs w:val="22"/>
        </w:rPr>
        <w:t xml:space="preserve"> του ΠΘ και άλλες κατηγορίες διδασκόντων σύμφωνα με τις διατάξεις του άρθρου </w:t>
      </w:r>
      <w:r>
        <w:rPr>
          <w:rFonts w:ascii="Calibri" w:hAnsi="Calibri" w:cs="Calibri"/>
          <w:sz w:val="22"/>
          <w:szCs w:val="22"/>
        </w:rPr>
        <w:t>83</w:t>
      </w:r>
      <w:r w:rsidRPr="000C6350">
        <w:rPr>
          <w:rFonts w:ascii="Calibri" w:hAnsi="Calibri" w:cs="Calibri"/>
          <w:sz w:val="22"/>
          <w:szCs w:val="22"/>
        </w:rPr>
        <w:t xml:space="preserve"> του Ν. 4</w:t>
      </w:r>
      <w:r>
        <w:rPr>
          <w:rFonts w:ascii="Calibri" w:hAnsi="Calibri" w:cs="Calibri"/>
          <w:sz w:val="22"/>
          <w:szCs w:val="22"/>
        </w:rPr>
        <w:t>957</w:t>
      </w:r>
      <w:r w:rsidRPr="000C6350">
        <w:rPr>
          <w:rFonts w:ascii="Calibri" w:hAnsi="Calibri" w:cs="Calibri"/>
          <w:sz w:val="22"/>
          <w:szCs w:val="22"/>
        </w:rPr>
        <w:t>/20</w:t>
      </w:r>
      <w:r>
        <w:rPr>
          <w:rFonts w:ascii="Calibri" w:hAnsi="Calibri" w:cs="Calibri"/>
          <w:sz w:val="22"/>
          <w:szCs w:val="22"/>
        </w:rPr>
        <w:t>22</w:t>
      </w:r>
      <w:r w:rsidRPr="000C6350">
        <w:rPr>
          <w:rFonts w:ascii="Calibri" w:hAnsi="Calibri" w:cs="Calibri"/>
          <w:sz w:val="22"/>
          <w:szCs w:val="22"/>
        </w:rPr>
        <w:t xml:space="preserve"> (ΦΕΚ 14</w:t>
      </w:r>
      <w:r>
        <w:rPr>
          <w:rFonts w:ascii="Calibri" w:hAnsi="Calibri" w:cs="Calibri"/>
          <w:sz w:val="22"/>
          <w:szCs w:val="22"/>
        </w:rPr>
        <w:t>1</w:t>
      </w:r>
      <w:r w:rsidRPr="000C6350">
        <w:rPr>
          <w:rFonts w:ascii="Calibri" w:hAnsi="Calibri" w:cs="Calibri"/>
          <w:sz w:val="22"/>
          <w:szCs w:val="22"/>
        </w:rPr>
        <w:t xml:space="preserve"> Α΄). </w:t>
      </w:r>
    </w:p>
    <w:p w:rsidR="00357E3C" w:rsidRPr="00701530" w:rsidRDefault="00357E3C" w:rsidP="00357E3C">
      <w:pPr>
        <w:autoSpaceDE w:val="0"/>
        <w:autoSpaceDN w:val="0"/>
        <w:adjustRightInd w:val="0"/>
        <w:jc w:val="both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</w:p>
    <w:p w:rsidR="00701530" w:rsidRPr="00701530" w:rsidRDefault="00701530" w:rsidP="00357E3C">
      <w:pPr>
        <w:autoSpaceDE w:val="0"/>
        <w:autoSpaceDN w:val="0"/>
        <w:adjustRightInd w:val="0"/>
        <w:jc w:val="center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</w:p>
    <w:p w:rsidR="00701530" w:rsidRPr="00701530" w:rsidRDefault="00701530" w:rsidP="00357E3C">
      <w:pPr>
        <w:autoSpaceDE w:val="0"/>
        <w:autoSpaceDN w:val="0"/>
        <w:adjustRightInd w:val="0"/>
        <w:jc w:val="center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  <w:r w:rsidRPr="00701530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Άρθρο 9</w:t>
      </w:r>
    </w:p>
    <w:p w:rsidR="00701530" w:rsidRDefault="00701530" w:rsidP="00357E3C">
      <w:pPr>
        <w:autoSpaceDE w:val="0"/>
        <w:autoSpaceDN w:val="0"/>
        <w:adjustRightInd w:val="0"/>
        <w:jc w:val="center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  <w:r w:rsidRPr="00701530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Υλικοτεχνική υποδομή</w:t>
      </w:r>
    </w:p>
    <w:p w:rsidR="00357E3C" w:rsidRPr="00701530" w:rsidRDefault="00357E3C" w:rsidP="00357E3C">
      <w:pPr>
        <w:autoSpaceDE w:val="0"/>
        <w:autoSpaceDN w:val="0"/>
        <w:adjustRightInd w:val="0"/>
        <w:jc w:val="both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</w:p>
    <w:p w:rsidR="00357E3C" w:rsidRPr="000C6350" w:rsidRDefault="00357E3C" w:rsidP="00357E3C">
      <w:pPr>
        <w:jc w:val="both"/>
        <w:rPr>
          <w:rFonts w:ascii="Calibri" w:hAnsi="Calibri" w:cs="Calibri"/>
          <w:sz w:val="22"/>
          <w:szCs w:val="22"/>
        </w:rPr>
      </w:pPr>
      <w:r w:rsidRPr="000C6350">
        <w:rPr>
          <w:rFonts w:ascii="Calibri" w:hAnsi="Calibri" w:cs="Calibri"/>
          <w:sz w:val="22"/>
          <w:szCs w:val="22"/>
        </w:rPr>
        <w:t xml:space="preserve">Για την εύρυθμη λειτουργία του </w:t>
      </w:r>
      <w:r w:rsidR="00096507">
        <w:rPr>
          <w:rFonts w:ascii="Calibri" w:hAnsi="Calibri" w:cs="Calibri"/>
          <w:sz w:val="22"/>
          <w:szCs w:val="22"/>
        </w:rPr>
        <w:t>Δ</w:t>
      </w:r>
      <w:r w:rsidRPr="000C6350">
        <w:rPr>
          <w:rFonts w:ascii="Calibri" w:hAnsi="Calibri" w:cs="Calibri"/>
          <w:sz w:val="22"/>
          <w:szCs w:val="22"/>
        </w:rPr>
        <w:t>ΠΜΣ διατίθεται η απαραίτητη υλι</w:t>
      </w:r>
      <w:r>
        <w:rPr>
          <w:rFonts w:ascii="Calibri" w:hAnsi="Calibri" w:cs="Calibri"/>
          <w:sz w:val="22"/>
          <w:szCs w:val="22"/>
        </w:rPr>
        <w:t>κοτεχνική υποδομή του Τμήματος ………………………..</w:t>
      </w:r>
      <w:r w:rsidRPr="000C6350">
        <w:rPr>
          <w:rFonts w:ascii="Calibri" w:hAnsi="Calibri" w:cs="Calibri"/>
          <w:sz w:val="22"/>
          <w:szCs w:val="22"/>
        </w:rPr>
        <w:t>.</w:t>
      </w:r>
    </w:p>
    <w:p w:rsidR="00701530" w:rsidRPr="00701530" w:rsidRDefault="00701530" w:rsidP="00357E3C">
      <w:pPr>
        <w:autoSpaceDE w:val="0"/>
        <w:autoSpaceDN w:val="0"/>
        <w:adjustRightInd w:val="0"/>
        <w:jc w:val="center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</w:p>
    <w:p w:rsidR="00701530" w:rsidRPr="00701530" w:rsidRDefault="00701530" w:rsidP="00357E3C">
      <w:pPr>
        <w:autoSpaceDE w:val="0"/>
        <w:autoSpaceDN w:val="0"/>
        <w:adjustRightInd w:val="0"/>
        <w:jc w:val="center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  <w:r w:rsidRPr="00701530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Άρθρο 10</w:t>
      </w:r>
    </w:p>
    <w:p w:rsidR="00701530" w:rsidRPr="00701530" w:rsidRDefault="00701530" w:rsidP="00357E3C">
      <w:pPr>
        <w:autoSpaceDE w:val="0"/>
        <w:autoSpaceDN w:val="0"/>
        <w:adjustRightInd w:val="0"/>
        <w:jc w:val="center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  <w:r w:rsidRPr="00701530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Διάρκεια Λειτουργίας</w:t>
      </w:r>
    </w:p>
    <w:p w:rsidR="00357E3C" w:rsidRDefault="00357E3C" w:rsidP="00357E3C">
      <w:pPr>
        <w:autoSpaceDE w:val="0"/>
        <w:autoSpaceDN w:val="0"/>
        <w:adjustRightInd w:val="0"/>
        <w:jc w:val="both"/>
        <w:rPr>
          <w:rFonts w:ascii="Calibri" w:eastAsia="Calibri" w:hAnsi="Calibri"/>
          <w:sz w:val="22"/>
          <w:szCs w:val="22"/>
          <w:lang w:eastAsia="en-US"/>
        </w:rPr>
      </w:pPr>
      <w:r>
        <w:rPr>
          <w:rFonts w:ascii="Calibri" w:eastAsia="Calibri" w:hAnsi="Calibri"/>
          <w:sz w:val="22"/>
          <w:szCs w:val="22"/>
          <w:lang w:eastAsia="en-US"/>
        </w:rPr>
        <w:t>Το Δ.</w:t>
      </w:r>
      <w:r w:rsidRPr="001E5C30">
        <w:rPr>
          <w:rFonts w:ascii="Calibri" w:eastAsia="Calibri" w:hAnsi="Calibri"/>
          <w:sz w:val="22"/>
          <w:szCs w:val="22"/>
          <w:lang w:eastAsia="en-US"/>
        </w:rPr>
        <w:t xml:space="preserve">Π.Μ.Σ. θα λειτουργήσει μέχρι και το ακαδημαϊκό έτος </w:t>
      </w:r>
      <w:r>
        <w:rPr>
          <w:rFonts w:ascii="Calibri" w:eastAsia="Calibri" w:hAnsi="Calibri"/>
          <w:sz w:val="22"/>
          <w:szCs w:val="22"/>
          <w:lang w:eastAsia="en-US"/>
        </w:rPr>
        <w:t xml:space="preserve">……………….. (τουλάχιστον μία πενταετία) </w:t>
      </w:r>
      <w:r w:rsidRPr="001E5C30">
        <w:rPr>
          <w:rFonts w:ascii="Calibri" w:eastAsia="Calibri" w:hAnsi="Calibri"/>
          <w:sz w:val="22"/>
          <w:szCs w:val="22"/>
          <w:lang w:eastAsia="en-US"/>
        </w:rPr>
        <w:t xml:space="preserve"> με την επιφύλαξη της μη πιστοποίησής τ</w:t>
      </w:r>
      <w:r w:rsidR="00096507">
        <w:rPr>
          <w:rFonts w:ascii="Calibri" w:eastAsia="Calibri" w:hAnsi="Calibri"/>
          <w:sz w:val="22"/>
          <w:szCs w:val="22"/>
          <w:lang w:eastAsia="en-US"/>
        </w:rPr>
        <w:t>ου κατά την περιοδική αξιολόγησή του.</w:t>
      </w:r>
      <w:r w:rsidRPr="001E5C30">
        <w:rPr>
          <w:rFonts w:ascii="Calibri" w:eastAsia="Calibri" w:hAnsi="Calibri"/>
          <w:sz w:val="22"/>
          <w:szCs w:val="22"/>
          <w:lang w:eastAsia="en-US"/>
        </w:rPr>
        <w:t xml:space="preserve">  </w:t>
      </w:r>
    </w:p>
    <w:p w:rsidR="00701530" w:rsidRPr="00701530" w:rsidRDefault="00701530" w:rsidP="00357E3C">
      <w:pPr>
        <w:autoSpaceDE w:val="0"/>
        <w:autoSpaceDN w:val="0"/>
        <w:adjustRightInd w:val="0"/>
        <w:jc w:val="center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</w:p>
    <w:p w:rsidR="00701530" w:rsidRPr="00701530" w:rsidRDefault="00701530" w:rsidP="00357E3C">
      <w:pPr>
        <w:autoSpaceDE w:val="0"/>
        <w:autoSpaceDN w:val="0"/>
        <w:adjustRightInd w:val="0"/>
        <w:jc w:val="center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  <w:r w:rsidRPr="00701530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Άρθρο 11</w:t>
      </w:r>
    </w:p>
    <w:p w:rsidR="00701530" w:rsidRPr="00701530" w:rsidRDefault="00701530" w:rsidP="00357E3C">
      <w:pPr>
        <w:autoSpaceDE w:val="0"/>
        <w:autoSpaceDN w:val="0"/>
        <w:adjustRightInd w:val="0"/>
        <w:jc w:val="center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  <w:r w:rsidRPr="00701530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Κόστος Λειτουργίας</w:t>
      </w:r>
    </w:p>
    <w:p w:rsidR="00357E3C" w:rsidRPr="000C6350" w:rsidRDefault="00357E3C" w:rsidP="00357E3C">
      <w:pPr>
        <w:autoSpaceDE w:val="0"/>
        <w:autoSpaceDN w:val="0"/>
        <w:adjustRightInd w:val="0"/>
        <w:jc w:val="both"/>
        <w:rPr>
          <w:rFonts w:ascii="Calibri" w:eastAsia="Calibri" w:hAnsi="Calibri"/>
          <w:bCs/>
          <w:sz w:val="22"/>
          <w:szCs w:val="22"/>
          <w:lang w:eastAsia="en-US"/>
        </w:rPr>
      </w:pPr>
      <w:r>
        <w:rPr>
          <w:rFonts w:ascii="Calibri" w:eastAsia="Calibri" w:hAnsi="Calibri"/>
          <w:bCs/>
          <w:sz w:val="22"/>
          <w:szCs w:val="22"/>
          <w:lang w:eastAsia="en-US"/>
        </w:rPr>
        <w:t>Σύμφωνα με το άρθρο 84</w:t>
      </w:r>
      <w:r w:rsidRPr="000C6350">
        <w:rPr>
          <w:rFonts w:ascii="Calibri" w:eastAsia="Calibri" w:hAnsi="Calibri"/>
          <w:bCs/>
          <w:sz w:val="22"/>
          <w:szCs w:val="22"/>
          <w:lang w:eastAsia="en-US"/>
        </w:rPr>
        <w:t xml:space="preserve"> του Ν. 4</w:t>
      </w:r>
      <w:r>
        <w:rPr>
          <w:rFonts w:ascii="Calibri" w:eastAsia="Calibri" w:hAnsi="Calibri"/>
          <w:bCs/>
          <w:sz w:val="22"/>
          <w:szCs w:val="22"/>
          <w:lang w:eastAsia="en-US"/>
        </w:rPr>
        <w:t>957</w:t>
      </w:r>
      <w:r w:rsidRPr="000C6350">
        <w:rPr>
          <w:rFonts w:ascii="Calibri" w:eastAsia="Calibri" w:hAnsi="Calibri"/>
          <w:bCs/>
          <w:sz w:val="22"/>
          <w:szCs w:val="22"/>
          <w:lang w:eastAsia="en-US"/>
        </w:rPr>
        <w:t>/20</w:t>
      </w:r>
      <w:r>
        <w:rPr>
          <w:rFonts w:ascii="Calibri" w:eastAsia="Calibri" w:hAnsi="Calibri"/>
          <w:bCs/>
          <w:sz w:val="22"/>
          <w:szCs w:val="22"/>
          <w:lang w:eastAsia="en-US"/>
        </w:rPr>
        <w:t>22</w:t>
      </w:r>
      <w:r w:rsidRPr="000C6350">
        <w:rPr>
          <w:rFonts w:ascii="Calibri" w:eastAsia="Calibri" w:hAnsi="Calibri"/>
          <w:bCs/>
          <w:sz w:val="22"/>
          <w:szCs w:val="22"/>
          <w:lang w:eastAsia="en-US"/>
        </w:rPr>
        <w:t xml:space="preserve"> το κόστος του </w:t>
      </w:r>
      <w:r>
        <w:rPr>
          <w:rFonts w:ascii="Calibri" w:eastAsia="Calibri" w:hAnsi="Calibri"/>
          <w:bCs/>
          <w:sz w:val="22"/>
          <w:szCs w:val="22"/>
          <w:lang w:eastAsia="en-US"/>
        </w:rPr>
        <w:t>Δ</w:t>
      </w:r>
      <w:r w:rsidRPr="000C6350">
        <w:rPr>
          <w:rFonts w:ascii="Calibri" w:eastAsia="Calibri" w:hAnsi="Calibri"/>
          <w:bCs/>
          <w:sz w:val="22"/>
          <w:szCs w:val="22"/>
          <w:lang w:eastAsia="en-US"/>
        </w:rPr>
        <w:t xml:space="preserve">ΠΜΣ, που αφορά στις λειτουργικές δαπάνες ανέρχεται στο ποσό των </w:t>
      </w:r>
      <w:r>
        <w:rPr>
          <w:rFonts w:ascii="Calibri" w:eastAsia="Calibri" w:hAnsi="Calibri"/>
          <w:b/>
          <w:bCs/>
          <w:sz w:val="22"/>
          <w:szCs w:val="22"/>
          <w:lang w:eastAsia="en-US"/>
        </w:rPr>
        <w:t>…………………..</w:t>
      </w:r>
      <w:r w:rsidRPr="000C6350">
        <w:rPr>
          <w:rFonts w:ascii="Calibri" w:eastAsia="Calibri" w:hAnsi="Calibri"/>
          <w:bCs/>
          <w:sz w:val="22"/>
          <w:szCs w:val="22"/>
          <w:lang w:eastAsia="en-US"/>
        </w:rPr>
        <w:t xml:space="preserve"> χιλιάδων ευρώ και αναλύεται σε κατηγορίες εσόδων -εξόδων</w:t>
      </w:r>
      <w:r>
        <w:rPr>
          <w:rFonts w:ascii="Calibri" w:eastAsia="Calibri" w:hAnsi="Calibri"/>
          <w:bCs/>
          <w:sz w:val="22"/>
          <w:szCs w:val="22"/>
          <w:lang w:eastAsia="en-US"/>
        </w:rPr>
        <w:t xml:space="preserve"> ως εξής:</w:t>
      </w:r>
    </w:p>
    <w:p w:rsidR="00357E3C" w:rsidRPr="00701530" w:rsidRDefault="00357E3C" w:rsidP="00357E3C">
      <w:pPr>
        <w:tabs>
          <w:tab w:val="left" w:pos="990"/>
        </w:tabs>
        <w:autoSpaceDE w:val="0"/>
        <w:autoSpaceDN w:val="0"/>
        <w:adjustRightInd w:val="0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</w:p>
    <w:tbl>
      <w:tblPr>
        <w:tblW w:w="9087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03"/>
        <w:gridCol w:w="1984"/>
      </w:tblGrid>
      <w:tr w:rsidR="00357E3C" w:rsidRPr="00376BD3" w:rsidTr="00306C15">
        <w:trPr>
          <w:trHeight w:val="439"/>
        </w:trPr>
        <w:tc>
          <w:tcPr>
            <w:tcW w:w="7103" w:type="dxa"/>
            <w:shd w:val="clear" w:color="auto" w:fill="D9D9D9"/>
            <w:noWrap/>
            <w:vAlign w:val="center"/>
            <w:hideMark/>
          </w:tcPr>
          <w:p w:rsidR="00357E3C" w:rsidRPr="00E2713A" w:rsidRDefault="00357E3C" w:rsidP="00306C15">
            <w:pPr>
              <w:pStyle w:val="10"/>
              <w:widowControl w:val="0"/>
              <w:spacing w:after="120"/>
              <w:ind w:right="40"/>
              <w:rPr>
                <w:rFonts w:ascii="Calibri" w:hAnsi="Calibri" w:cs="Calibri"/>
                <w:b/>
                <w:bCs/>
                <w:color w:val="000000"/>
              </w:rPr>
            </w:pPr>
            <w:r w:rsidRPr="00E2713A">
              <w:rPr>
                <w:rFonts w:ascii="Calibri" w:hAnsi="Calibri" w:cs="Calibri"/>
                <w:b/>
                <w:bCs/>
                <w:color w:val="000000"/>
              </w:rPr>
              <w:t>ΕΣΟΔΑ</w:t>
            </w:r>
          </w:p>
        </w:tc>
        <w:tc>
          <w:tcPr>
            <w:tcW w:w="1984" w:type="dxa"/>
            <w:shd w:val="clear" w:color="auto" w:fill="D9D9D9"/>
            <w:noWrap/>
            <w:vAlign w:val="center"/>
            <w:hideMark/>
          </w:tcPr>
          <w:p w:rsidR="00357E3C" w:rsidRPr="00E2713A" w:rsidRDefault="00357E3C" w:rsidP="00306C15">
            <w:pPr>
              <w:pStyle w:val="10"/>
              <w:widowControl w:val="0"/>
              <w:spacing w:after="120"/>
              <w:ind w:right="40"/>
              <w:rPr>
                <w:rFonts w:ascii="Calibri" w:hAnsi="Calibri" w:cs="Calibri"/>
                <w:b/>
                <w:bCs/>
                <w:color w:val="000000"/>
              </w:rPr>
            </w:pPr>
            <w:r w:rsidRPr="00E2713A">
              <w:rPr>
                <w:rFonts w:ascii="Calibri" w:hAnsi="Calibri" w:cs="Calibri"/>
                <w:b/>
                <w:bCs/>
                <w:color w:val="000000"/>
              </w:rPr>
              <w:t>ΠΟΣΟ</w:t>
            </w:r>
          </w:p>
        </w:tc>
      </w:tr>
      <w:tr w:rsidR="00357E3C" w:rsidRPr="00376BD3" w:rsidTr="00306C15">
        <w:trPr>
          <w:trHeight w:val="439"/>
        </w:trPr>
        <w:tc>
          <w:tcPr>
            <w:tcW w:w="7103" w:type="dxa"/>
            <w:shd w:val="clear" w:color="auto" w:fill="auto"/>
            <w:noWrap/>
            <w:vAlign w:val="center"/>
            <w:hideMark/>
          </w:tcPr>
          <w:p w:rsidR="00357E3C" w:rsidRPr="00E2713A" w:rsidRDefault="00357E3C" w:rsidP="00306C15">
            <w:pPr>
              <w:pStyle w:val="10"/>
              <w:widowControl w:val="0"/>
              <w:spacing w:after="120"/>
              <w:ind w:right="40"/>
              <w:rPr>
                <w:rFonts w:ascii="Calibri" w:hAnsi="Calibri" w:cs="Calibri"/>
                <w:bCs/>
                <w:color w:val="000000"/>
              </w:rPr>
            </w:pPr>
            <w:r w:rsidRPr="00E2713A">
              <w:rPr>
                <w:rFonts w:ascii="Calibri" w:hAnsi="Calibri" w:cs="Calibri"/>
                <w:bCs/>
                <w:color w:val="000000"/>
              </w:rPr>
              <w:t xml:space="preserve">1.  Προϋπολογισμός ΑΕΙ 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357E3C" w:rsidRPr="00E2713A" w:rsidRDefault="00357E3C" w:rsidP="00306C15">
            <w:pPr>
              <w:pStyle w:val="10"/>
              <w:widowControl w:val="0"/>
              <w:spacing w:after="120"/>
              <w:ind w:right="40"/>
              <w:rPr>
                <w:rFonts w:ascii="Calibri" w:hAnsi="Calibri" w:cs="Calibri"/>
                <w:bCs/>
                <w:color w:val="000000"/>
              </w:rPr>
            </w:pPr>
            <w:r w:rsidRPr="00E2713A">
              <w:rPr>
                <w:rFonts w:ascii="Calibri" w:hAnsi="Calibri" w:cs="Calibri"/>
                <w:bCs/>
                <w:color w:val="000000"/>
              </w:rPr>
              <w:t>0,00 €</w:t>
            </w:r>
          </w:p>
        </w:tc>
      </w:tr>
      <w:tr w:rsidR="00357E3C" w:rsidRPr="00376BD3" w:rsidTr="00306C15">
        <w:trPr>
          <w:trHeight w:val="439"/>
        </w:trPr>
        <w:tc>
          <w:tcPr>
            <w:tcW w:w="7103" w:type="dxa"/>
            <w:shd w:val="clear" w:color="auto" w:fill="auto"/>
            <w:noWrap/>
            <w:vAlign w:val="center"/>
            <w:hideMark/>
          </w:tcPr>
          <w:p w:rsidR="00357E3C" w:rsidRPr="00E2713A" w:rsidRDefault="00357E3C" w:rsidP="00306C15">
            <w:pPr>
              <w:pStyle w:val="10"/>
              <w:widowControl w:val="0"/>
              <w:spacing w:after="120"/>
              <w:ind w:right="40"/>
              <w:rPr>
                <w:rFonts w:ascii="Calibri" w:hAnsi="Calibri" w:cs="Calibri"/>
                <w:bCs/>
                <w:color w:val="000000"/>
              </w:rPr>
            </w:pPr>
            <w:r w:rsidRPr="00E2713A">
              <w:rPr>
                <w:rFonts w:ascii="Calibri" w:hAnsi="Calibri" w:cs="Calibri"/>
                <w:bCs/>
                <w:color w:val="000000"/>
              </w:rPr>
              <w:t xml:space="preserve">2. Κρατικός Προϋπολογισμός /Πρόγραμμα Δημοσίων Επενδύσεων 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357E3C" w:rsidRPr="00E2713A" w:rsidRDefault="00357E3C" w:rsidP="00306C15">
            <w:pPr>
              <w:pStyle w:val="10"/>
              <w:widowControl w:val="0"/>
              <w:spacing w:after="120"/>
              <w:ind w:right="40"/>
              <w:rPr>
                <w:rFonts w:ascii="Calibri" w:hAnsi="Calibri" w:cs="Calibri"/>
                <w:bCs/>
                <w:color w:val="000000"/>
              </w:rPr>
            </w:pPr>
            <w:r w:rsidRPr="00E2713A">
              <w:rPr>
                <w:rFonts w:ascii="Calibri" w:hAnsi="Calibri" w:cs="Calibri"/>
                <w:bCs/>
                <w:color w:val="000000"/>
              </w:rPr>
              <w:t>0,00 €</w:t>
            </w:r>
          </w:p>
        </w:tc>
      </w:tr>
      <w:tr w:rsidR="00357E3C" w:rsidRPr="00376BD3" w:rsidTr="00306C15">
        <w:trPr>
          <w:trHeight w:val="439"/>
        </w:trPr>
        <w:tc>
          <w:tcPr>
            <w:tcW w:w="7103" w:type="dxa"/>
            <w:shd w:val="clear" w:color="auto" w:fill="auto"/>
            <w:noWrap/>
            <w:vAlign w:val="center"/>
            <w:hideMark/>
          </w:tcPr>
          <w:p w:rsidR="00357E3C" w:rsidRPr="00E2713A" w:rsidRDefault="00357E3C" w:rsidP="00306C15">
            <w:pPr>
              <w:pStyle w:val="10"/>
              <w:widowControl w:val="0"/>
              <w:spacing w:after="120"/>
              <w:ind w:right="40"/>
              <w:rPr>
                <w:rFonts w:ascii="Calibri" w:hAnsi="Calibri" w:cs="Calibri"/>
                <w:bCs/>
                <w:color w:val="000000"/>
              </w:rPr>
            </w:pPr>
            <w:r w:rsidRPr="00E2713A">
              <w:rPr>
                <w:rFonts w:ascii="Calibri" w:hAnsi="Calibri" w:cs="Calibri"/>
                <w:bCs/>
                <w:color w:val="000000"/>
              </w:rPr>
              <w:t>3. Δωρεές,  Χορηγίες και πάσης φύσεως οικονομικές ενισχύσεις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357E3C" w:rsidRPr="00E2713A" w:rsidRDefault="00357E3C" w:rsidP="00306C15">
            <w:pPr>
              <w:pStyle w:val="10"/>
              <w:widowControl w:val="0"/>
              <w:spacing w:after="120"/>
              <w:ind w:right="40"/>
              <w:rPr>
                <w:rFonts w:ascii="Calibri" w:hAnsi="Calibri" w:cs="Calibri"/>
                <w:bCs/>
                <w:color w:val="000000"/>
              </w:rPr>
            </w:pPr>
            <w:r w:rsidRPr="00E2713A">
              <w:rPr>
                <w:rFonts w:ascii="Calibri" w:hAnsi="Calibri" w:cs="Calibri"/>
                <w:bCs/>
                <w:color w:val="000000"/>
              </w:rPr>
              <w:t>0,00 €</w:t>
            </w:r>
          </w:p>
        </w:tc>
      </w:tr>
      <w:tr w:rsidR="00357E3C" w:rsidRPr="00376BD3" w:rsidTr="00306C15">
        <w:trPr>
          <w:trHeight w:val="439"/>
        </w:trPr>
        <w:tc>
          <w:tcPr>
            <w:tcW w:w="7103" w:type="dxa"/>
            <w:shd w:val="clear" w:color="auto" w:fill="auto"/>
            <w:noWrap/>
            <w:vAlign w:val="center"/>
          </w:tcPr>
          <w:p w:rsidR="00357E3C" w:rsidRPr="00E2713A" w:rsidRDefault="00357E3C" w:rsidP="00306C15">
            <w:pPr>
              <w:pStyle w:val="10"/>
              <w:widowControl w:val="0"/>
              <w:spacing w:after="120" w:line="240" w:lineRule="auto"/>
              <w:ind w:right="40"/>
              <w:rPr>
                <w:rFonts w:ascii="Calibri" w:hAnsi="Calibri" w:cs="Calibri"/>
                <w:bCs/>
                <w:color w:val="000000"/>
              </w:rPr>
            </w:pPr>
            <w:r w:rsidRPr="00E2713A">
              <w:rPr>
                <w:rFonts w:ascii="Calibri" w:hAnsi="Calibri" w:cs="Calibri"/>
                <w:bCs/>
                <w:color w:val="000000"/>
              </w:rPr>
              <w:t>4. Κληροδοτήματα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357E3C" w:rsidRPr="00E2713A" w:rsidRDefault="00357E3C" w:rsidP="00306C15">
            <w:pPr>
              <w:pStyle w:val="10"/>
              <w:widowControl w:val="0"/>
              <w:spacing w:after="120"/>
              <w:ind w:right="40"/>
              <w:rPr>
                <w:rFonts w:ascii="Calibri" w:hAnsi="Calibri" w:cs="Calibri"/>
                <w:bCs/>
                <w:color w:val="000000"/>
              </w:rPr>
            </w:pPr>
          </w:p>
        </w:tc>
      </w:tr>
      <w:tr w:rsidR="00357E3C" w:rsidRPr="00376BD3" w:rsidTr="00306C15">
        <w:trPr>
          <w:trHeight w:val="439"/>
        </w:trPr>
        <w:tc>
          <w:tcPr>
            <w:tcW w:w="7103" w:type="dxa"/>
            <w:shd w:val="clear" w:color="auto" w:fill="auto"/>
            <w:noWrap/>
            <w:vAlign w:val="center"/>
            <w:hideMark/>
          </w:tcPr>
          <w:p w:rsidR="00357E3C" w:rsidRPr="00E2713A" w:rsidRDefault="00357E3C" w:rsidP="00306C15">
            <w:pPr>
              <w:pStyle w:val="10"/>
              <w:widowControl w:val="0"/>
              <w:spacing w:after="120"/>
              <w:ind w:right="40"/>
              <w:rPr>
                <w:rFonts w:ascii="Calibri" w:hAnsi="Calibri" w:cs="Calibri"/>
                <w:bCs/>
                <w:color w:val="000000"/>
              </w:rPr>
            </w:pPr>
            <w:r w:rsidRPr="00E2713A">
              <w:rPr>
                <w:rFonts w:ascii="Calibri" w:hAnsi="Calibri" w:cs="Calibri"/>
                <w:bCs/>
                <w:color w:val="000000"/>
              </w:rPr>
              <w:t>4. Πόροι Ερευνητικών Έργων ή Προγραμμάτων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357E3C" w:rsidRPr="00E2713A" w:rsidRDefault="00357E3C" w:rsidP="00306C15">
            <w:pPr>
              <w:pStyle w:val="10"/>
              <w:widowControl w:val="0"/>
              <w:spacing w:after="120"/>
              <w:ind w:right="40"/>
              <w:rPr>
                <w:rFonts w:ascii="Calibri" w:hAnsi="Calibri" w:cs="Calibri"/>
                <w:bCs/>
                <w:color w:val="000000"/>
              </w:rPr>
            </w:pPr>
            <w:r w:rsidRPr="00E2713A">
              <w:rPr>
                <w:rFonts w:ascii="Calibri" w:hAnsi="Calibri" w:cs="Calibri"/>
                <w:bCs/>
                <w:color w:val="000000"/>
              </w:rPr>
              <w:t>0,00 €</w:t>
            </w:r>
          </w:p>
        </w:tc>
      </w:tr>
      <w:tr w:rsidR="00357E3C" w:rsidRPr="00376BD3" w:rsidTr="00306C15">
        <w:trPr>
          <w:trHeight w:val="439"/>
        </w:trPr>
        <w:tc>
          <w:tcPr>
            <w:tcW w:w="7103" w:type="dxa"/>
            <w:shd w:val="clear" w:color="auto" w:fill="auto"/>
            <w:noWrap/>
            <w:vAlign w:val="center"/>
            <w:hideMark/>
          </w:tcPr>
          <w:p w:rsidR="00357E3C" w:rsidRPr="00E2713A" w:rsidRDefault="00357E3C" w:rsidP="00306C15">
            <w:pPr>
              <w:pStyle w:val="10"/>
              <w:widowControl w:val="0"/>
              <w:spacing w:after="120"/>
              <w:ind w:right="40"/>
              <w:rPr>
                <w:rFonts w:ascii="Calibri" w:hAnsi="Calibri" w:cs="Calibri"/>
                <w:bCs/>
                <w:color w:val="000000"/>
              </w:rPr>
            </w:pPr>
            <w:r w:rsidRPr="00E2713A">
              <w:rPr>
                <w:rFonts w:ascii="Calibri" w:hAnsi="Calibri" w:cs="Calibri"/>
                <w:bCs/>
                <w:color w:val="000000"/>
              </w:rPr>
              <w:t>5. Κάθε Άλλη Νόμιμη Αιτία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357E3C" w:rsidRPr="00E2713A" w:rsidRDefault="00357E3C" w:rsidP="00306C15">
            <w:pPr>
              <w:pStyle w:val="10"/>
              <w:widowControl w:val="0"/>
              <w:spacing w:after="120"/>
              <w:ind w:right="40"/>
              <w:rPr>
                <w:rFonts w:ascii="Calibri" w:hAnsi="Calibri" w:cs="Calibri"/>
                <w:bCs/>
                <w:color w:val="000000"/>
              </w:rPr>
            </w:pPr>
            <w:r w:rsidRPr="00E2713A">
              <w:rPr>
                <w:rFonts w:ascii="Calibri" w:hAnsi="Calibri" w:cs="Calibri"/>
                <w:bCs/>
                <w:color w:val="000000"/>
              </w:rPr>
              <w:t>0,00 €</w:t>
            </w:r>
          </w:p>
        </w:tc>
      </w:tr>
      <w:tr w:rsidR="00357E3C" w:rsidRPr="00376BD3" w:rsidTr="00306C15">
        <w:trPr>
          <w:trHeight w:val="439"/>
        </w:trPr>
        <w:tc>
          <w:tcPr>
            <w:tcW w:w="7103" w:type="dxa"/>
            <w:shd w:val="clear" w:color="auto" w:fill="auto"/>
            <w:noWrap/>
            <w:vAlign w:val="center"/>
            <w:hideMark/>
          </w:tcPr>
          <w:p w:rsidR="005F2662" w:rsidRDefault="00357E3C" w:rsidP="005F2662">
            <w:pPr>
              <w:pStyle w:val="10"/>
              <w:widowControl w:val="0"/>
              <w:spacing w:after="120"/>
              <w:ind w:right="40"/>
              <w:rPr>
                <w:rFonts w:asciiTheme="minorHAnsi" w:hAnsiTheme="minorHAnsi" w:cstheme="minorHAnsi"/>
                <w:bCs/>
                <w:color w:val="000000" w:themeColor="text1"/>
              </w:rPr>
            </w:pPr>
            <w:r w:rsidRPr="00E2713A">
              <w:rPr>
                <w:rFonts w:ascii="Calibri" w:hAnsi="Calibri" w:cs="Calibri"/>
                <w:bCs/>
                <w:color w:val="000000"/>
              </w:rPr>
              <w:t xml:space="preserve">6. Τέλη Φοίτησης </w:t>
            </w:r>
            <w:r w:rsidR="005F2662" w:rsidRPr="00117BF0">
              <w:rPr>
                <w:rFonts w:asciiTheme="minorHAnsi" w:hAnsiTheme="minorHAnsi" w:cstheme="minorHAnsi"/>
                <w:bCs/>
                <w:color w:val="000000" w:themeColor="text1"/>
              </w:rPr>
              <w:t>που προκύπτουν ως ακολούθως</w:t>
            </w:r>
            <w:r w:rsidR="005F2662">
              <w:rPr>
                <w:rFonts w:asciiTheme="minorHAnsi" w:hAnsiTheme="minorHAnsi" w:cstheme="minorHAnsi"/>
                <w:bCs/>
                <w:color w:val="000000" w:themeColor="text1"/>
              </w:rPr>
              <w:t>:</w:t>
            </w:r>
            <w:bookmarkStart w:id="1" w:name="_GoBack"/>
            <w:bookmarkEnd w:id="1"/>
          </w:p>
          <w:p w:rsidR="005F2662" w:rsidRDefault="005F2662" w:rsidP="005F2662">
            <w:pPr>
              <w:pStyle w:val="10"/>
              <w:widowControl w:val="0"/>
              <w:spacing w:after="120"/>
              <w:ind w:right="40"/>
              <w:rPr>
                <w:rFonts w:asciiTheme="minorHAnsi" w:hAnsiTheme="minorHAnsi" w:cstheme="minorHAnsi"/>
                <w:bCs/>
                <w:color w:val="000000" w:themeColor="text1"/>
              </w:rPr>
            </w:pPr>
          </w:p>
          <w:p w:rsidR="005F2662" w:rsidRPr="00117BF0" w:rsidRDefault="005F2662" w:rsidP="005F2662">
            <w:pPr>
              <w:pStyle w:val="10"/>
              <w:widowControl w:val="0"/>
              <w:spacing w:after="120"/>
              <w:ind w:right="40"/>
              <w:rPr>
                <w:rFonts w:asciiTheme="minorHAnsi" w:hAnsiTheme="minorHAnsi" w:cstheme="minorHAnsi"/>
                <w:bCs/>
                <w:color w:val="000000" w:themeColor="text1"/>
              </w:rPr>
            </w:pPr>
          </w:p>
          <w:p w:rsidR="005F2662" w:rsidRPr="00117BF0" w:rsidRDefault="005F2662" w:rsidP="005F2662">
            <w:pPr>
              <w:pStyle w:val="10"/>
              <w:widowControl w:val="0"/>
              <w:spacing w:after="120"/>
              <w:ind w:right="40"/>
              <w:rPr>
                <w:rFonts w:asciiTheme="minorHAnsi" w:hAnsiTheme="minorHAnsi" w:cstheme="minorHAnsi"/>
                <w:bCs/>
                <w:color w:val="000000" w:themeColor="text1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</w:rPr>
              <w:t>•</w:t>
            </w:r>
            <w:r>
              <w:rPr>
                <w:rFonts w:asciiTheme="minorHAnsi" w:hAnsiTheme="minorHAnsi" w:cstheme="minorHAnsi"/>
                <w:bCs/>
                <w:color w:val="000000" w:themeColor="text1"/>
              </w:rPr>
              <w:tab/>
              <w:t>Αριθμός Φοιτητών:</w:t>
            </w:r>
            <w:r w:rsidRPr="00117BF0">
              <w:rPr>
                <w:rFonts w:asciiTheme="minorHAnsi" w:hAnsiTheme="minorHAnsi" w:cstheme="minorHAnsi"/>
                <w:bCs/>
                <w:color w:val="000000" w:themeColor="text1"/>
              </w:rPr>
              <w:t>………….</w:t>
            </w:r>
            <w:r>
              <w:rPr>
                <w:rFonts w:asciiTheme="minorHAnsi" w:hAnsiTheme="minorHAnsi" w:cstheme="minorHAnsi"/>
                <w:bCs/>
                <w:color w:val="000000" w:themeColor="text1"/>
              </w:rPr>
              <w:t xml:space="preserve"> </w:t>
            </w:r>
          </w:p>
          <w:p w:rsidR="005F2662" w:rsidRPr="00117BF0" w:rsidRDefault="005F2662" w:rsidP="005F2662">
            <w:pPr>
              <w:pStyle w:val="10"/>
              <w:widowControl w:val="0"/>
              <w:spacing w:after="120"/>
              <w:ind w:right="40"/>
              <w:rPr>
                <w:rFonts w:asciiTheme="minorHAnsi" w:hAnsiTheme="minorHAnsi" w:cstheme="minorHAnsi"/>
                <w:bCs/>
                <w:color w:val="000000" w:themeColor="text1"/>
              </w:rPr>
            </w:pPr>
            <w:r w:rsidRPr="00117BF0">
              <w:rPr>
                <w:rFonts w:asciiTheme="minorHAnsi" w:hAnsiTheme="minorHAnsi" w:cstheme="minorHAnsi"/>
                <w:bCs/>
                <w:color w:val="000000" w:themeColor="text1"/>
              </w:rPr>
              <w:t>•</w:t>
            </w:r>
            <w:r w:rsidRPr="00117BF0">
              <w:rPr>
                <w:rFonts w:asciiTheme="minorHAnsi" w:hAnsiTheme="minorHAnsi" w:cstheme="minorHAnsi"/>
                <w:bCs/>
                <w:color w:val="000000" w:themeColor="text1"/>
              </w:rPr>
              <w:tab/>
              <w:t>Αριθμό</w:t>
            </w:r>
            <w:r>
              <w:rPr>
                <w:rFonts w:asciiTheme="minorHAnsi" w:hAnsiTheme="minorHAnsi" w:cstheme="minorHAnsi"/>
                <w:bCs/>
                <w:color w:val="000000" w:themeColor="text1"/>
              </w:rPr>
              <w:t>ς Φοιτητών με Δωρεάν Φοίτηση: …</w:t>
            </w:r>
            <w:r w:rsidRPr="00117BF0">
              <w:rPr>
                <w:rFonts w:asciiTheme="minorHAnsi" w:hAnsiTheme="minorHAnsi" w:cstheme="minorHAnsi"/>
                <w:bCs/>
                <w:color w:val="000000" w:themeColor="text1"/>
              </w:rPr>
              <w:t xml:space="preserve">.. (30% των Φοιτητών) </w:t>
            </w:r>
          </w:p>
          <w:p w:rsidR="005F2662" w:rsidRPr="00117BF0" w:rsidRDefault="005F2662" w:rsidP="005F2662">
            <w:pPr>
              <w:pStyle w:val="10"/>
              <w:widowControl w:val="0"/>
              <w:spacing w:after="120"/>
              <w:ind w:right="40"/>
              <w:rPr>
                <w:rFonts w:asciiTheme="minorHAnsi" w:hAnsiTheme="minorHAnsi" w:cstheme="minorHAnsi"/>
                <w:bCs/>
                <w:color w:val="000000" w:themeColor="text1"/>
              </w:rPr>
            </w:pPr>
            <w:r w:rsidRPr="00117BF0">
              <w:rPr>
                <w:rFonts w:asciiTheme="minorHAnsi" w:hAnsiTheme="minorHAnsi" w:cstheme="minorHAnsi"/>
                <w:bCs/>
                <w:color w:val="000000" w:themeColor="text1"/>
              </w:rPr>
              <w:t>•</w:t>
            </w:r>
            <w:r w:rsidRPr="00117BF0">
              <w:rPr>
                <w:rFonts w:asciiTheme="minorHAnsi" w:hAnsiTheme="minorHAnsi" w:cstheme="minorHAnsi"/>
                <w:bCs/>
                <w:color w:val="000000" w:themeColor="text1"/>
              </w:rPr>
              <w:tab/>
              <w:t>Αριθμ</w:t>
            </w:r>
            <w:r>
              <w:rPr>
                <w:rFonts w:asciiTheme="minorHAnsi" w:hAnsiTheme="minorHAnsi" w:cstheme="minorHAnsi"/>
                <w:bCs/>
                <w:color w:val="000000" w:themeColor="text1"/>
              </w:rPr>
              <w:t>ός Φοιτητών με Τέλη Φοίτησης:…</w:t>
            </w:r>
            <w:r w:rsidRPr="00117BF0">
              <w:rPr>
                <w:rFonts w:asciiTheme="minorHAnsi" w:hAnsiTheme="minorHAnsi" w:cstheme="minorHAnsi"/>
                <w:bCs/>
                <w:color w:val="000000" w:themeColor="text1"/>
              </w:rPr>
              <w:t xml:space="preserve"> ...</w:t>
            </w:r>
          </w:p>
          <w:p w:rsidR="00357E3C" w:rsidRPr="00E2713A" w:rsidRDefault="005F2662" w:rsidP="005F2662">
            <w:pPr>
              <w:pStyle w:val="10"/>
              <w:widowControl w:val="0"/>
              <w:spacing w:after="120"/>
              <w:ind w:right="40"/>
              <w:rPr>
                <w:rFonts w:ascii="Calibri" w:hAnsi="Calibri" w:cs="Calibri"/>
                <w:bCs/>
                <w:color w:val="000000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</w:rPr>
              <w:t>•</w:t>
            </w:r>
            <w:r>
              <w:rPr>
                <w:rFonts w:asciiTheme="minorHAnsi" w:hAnsiTheme="minorHAnsi" w:cstheme="minorHAnsi"/>
                <w:bCs/>
                <w:color w:val="000000" w:themeColor="text1"/>
              </w:rPr>
              <w:tab/>
              <w:t>Τέλη Φοίτησης: …</w:t>
            </w:r>
            <w:r w:rsidRPr="00117BF0">
              <w:rPr>
                <w:rFonts w:asciiTheme="minorHAnsi" w:hAnsiTheme="minorHAnsi" w:cstheme="minorHAnsi"/>
                <w:bCs/>
                <w:color w:val="000000" w:themeColor="text1"/>
              </w:rPr>
              <w:t>……….€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357E3C" w:rsidRPr="00E2713A" w:rsidRDefault="00357E3C" w:rsidP="00306C15">
            <w:pPr>
              <w:pStyle w:val="10"/>
              <w:widowControl w:val="0"/>
              <w:spacing w:after="120"/>
              <w:ind w:right="40"/>
              <w:rPr>
                <w:rFonts w:ascii="Calibri" w:hAnsi="Calibri" w:cs="Calibri"/>
                <w:bCs/>
                <w:color w:val="000000"/>
                <w:lang w:val="en-US"/>
              </w:rPr>
            </w:pPr>
            <w:r w:rsidRPr="00E2713A">
              <w:rPr>
                <w:rFonts w:ascii="Calibri" w:hAnsi="Calibri" w:cs="Calibri"/>
                <w:bCs/>
                <w:color w:val="000000"/>
                <w:lang w:val="en-US"/>
              </w:rPr>
              <w:lastRenderedPageBreak/>
              <w:t>0,00</w:t>
            </w:r>
          </w:p>
        </w:tc>
      </w:tr>
      <w:tr w:rsidR="00357E3C" w:rsidRPr="00376BD3" w:rsidTr="00306C15">
        <w:trPr>
          <w:trHeight w:val="439"/>
        </w:trPr>
        <w:tc>
          <w:tcPr>
            <w:tcW w:w="7103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E3C" w:rsidRPr="00E2713A" w:rsidRDefault="00357E3C" w:rsidP="00306C15">
            <w:pPr>
              <w:pStyle w:val="10"/>
              <w:widowControl w:val="0"/>
              <w:spacing w:after="120"/>
              <w:ind w:right="40"/>
              <w:rPr>
                <w:rFonts w:ascii="Calibri" w:hAnsi="Calibri" w:cs="Calibri"/>
                <w:b/>
                <w:bCs/>
                <w:color w:val="000000"/>
              </w:rPr>
            </w:pPr>
            <w:r w:rsidRPr="00E2713A">
              <w:rPr>
                <w:rFonts w:ascii="Calibri" w:hAnsi="Calibri" w:cs="Calibri"/>
                <w:b/>
                <w:bCs/>
                <w:color w:val="000000"/>
              </w:rPr>
              <w:lastRenderedPageBreak/>
              <w:t>ΣΥΝΟΛΙΚΟ ΠΟΣΟ ΕΣΟΔΩΝ ΕΤΟΥΣ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E3C" w:rsidRPr="00E2713A" w:rsidRDefault="00357E3C" w:rsidP="00306C15">
            <w:pPr>
              <w:pStyle w:val="10"/>
              <w:widowControl w:val="0"/>
              <w:spacing w:after="120"/>
              <w:ind w:right="40"/>
              <w:rPr>
                <w:rFonts w:ascii="Calibri" w:hAnsi="Calibri" w:cs="Calibri"/>
                <w:b/>
                <w:bCs/>
                <w:color w:val="000000"/>
                <w:lang w:val="en-US"/>
              </w:rPr>
            </w:pPr>
            <w:r w:rsidRPr="00E2713A">
              <w:rPr>
                <w:rFonts w:ascii="Calibri" w:hAnsi="Calibri" w:cs="Calibri"/>
                <w:b/>
                <w:bCs/>
                <w:color w:val="000000"/>
                <w:lang w:val="en-US"/>
              </w:rPr>
              <w:t>0,00</w:t>
            </w:r>
          </w:p>
        </w:tc>
      </w:tr>
      <w:tr w:rsidR="00357E3C" w:rsidRPr="00376BD3" w:rsidTr="00306C15">
        <w:trPr>
          <w:trHeight w:val="439"/>
        </w:trPr>
        <w:tc>
          <w:tcPr>
            <w:tcW w:w="7103" w:type="dxa"/>
            <w:tcBorders>
              <w:top w:val="single" w:sz="4" w:space="0" w:color="auto"/>
            </w:tcBorders>
            <w:shd w:val="clear" w:color="auto" w:fill="D9D9D9"/>
            <w:vAlign w:val="center"/>
            <w:hideMark/>
          </w:tcPr>
          <w:p w:rsidR="00357E3C" w:rsidRPr="00E2713A" w:rsidRDefault="00357E3C" w:rsidP="00306C15">
            <w:pPr>
              <w:pStyle w:val="10"/>
              <w:widowControl w:val="0"/>
              <w:spacing w:after="120"/>
              <w:ind w:right="40"/>
              <w:rPr>
                <w:rFonts w:ascii="Calibri" w:hAnsi="Calibri" w:cs="Calibri"/>
                <w:b/>
                <w:bCs/>
                <w:color w:val="000000"/>
              </w:rPr>
            </w:pPr>
            <w:r w:rsidRPr="00E2713A">
              <w:rPr>
                <w:rFonts w:ascii="Calibri" w:hAnsi="Calibri" w:cs="Calibri"/>
                <w:b/>
                <w:bCs/>
                <w:color w:val="000000"/>
              </w:rPr>
              <w:t>ΚΑΤΗΓΟΡΙΑ ΔΑΠΑΝΗΣ</w:t>
            </w:r>
          </w:p>
        </w:tc>
        <w:tc>
          <w:tcPr>
            <w:tcW w:w="1984" w:type="dxa"/>
            <w:tcBorders>
              <w:top w:val="single" w:sz="4" w:space="0" w:color="auto"/>
            </w:tcBorders>
            <w:shd w:val="clear" w:color="auto" w:fill="D9D9D9"/>
            <w:vAlign w:val="center"/>
            <w:hideMark/>
          </w:tcPr>
          <w:p w:rsidR="00357E3C" w:rsidRPr="00E2713A" w:rsidRDefault="00357E3C" w:rsidP="00306C15">
            <w:pPr>
              <w:pStyle w:val="10"/>
              <w:widowControl w:val="0"/>
              <w:spacing w:after="120"/>
              <w:ind w:right="40"/>
              <w:rPr>
                <w:rFonts w:ascii="Calibri" w:hAnsi="Calibri" w:cs="Calibri"/>
                <w:b/>
                <w:bCs/>
                <w:color w:val="000000"/>
              </w:rPr>
            </w:pPr>
            <w:r w:rsidRPr="00E2713A">
              <w:rPr>
                <w:rFonts w:ascii="Calibri" w:hAnsi="Calibri" w:cs="Calibri"/>
                <w:b/>
                <w:bCs/>
                <w:color w:val="000000"/>
              </w:rPr>
              <w:t>ΠΟΣΟ</w:t>
            </w:r>
          </w:p>
        </w:tc>
      </w:tr>
      <w:tr w:rsidR="00357E3C" w:rsidRPr="00376BD3" w:rsidTr="00306C15">
        <w:trPr>
          <w:trHeight w:val="537"/>
        </w:trPr>
        <w:tc>
          <w:tcPr>
            <w:tcW w:w="7103" w:type="dxa"/>
            <w:shd w:val="clear" w:color="auto" w:fill="auto"/>
            <w:vAlign w:val="center"/>
            <w:hideMark/>
          </w:tcPr>
          <w:p w:rsidR="00357E3C" w:rsidRPr="00E2713A" w:rsidRDefault="00357E3C" w:rsidP="00306C15">
            <w:pPr>
              <w:pStyle w:val="10"/>
              <w:widowControl w:val="0"/>
              <w:spacing w:after="120"/>
              <w:ind w:right="40"/>
              <w:rPr>
                <w:rFonts w:ascii="Calibri" w:hAnsi="Calibri" w:cs="Calibri"/>
                <w:bCs/>
                <w:color w:val="000000"/>
              </w:rPr>
            </w:pPr>
            <w:r w:rsidRPr="00E2713A">
              <w:rPr>
                <w:rFonts w:ascii="Calibri" w:hAnsi="Calibri" w:cs="Calibri"/>
                <w:bCs/>
                <w:color w:val="000000"/>
              </w:rPr>
              <w:t>1. Δαπάνες εξοπλισμού και δαπάνες λογισμικού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357E3C" w:rsidRPr="00E2713A" w:rsidRDefault="00357E3C" w:rsidP="00306C15">
            <w:pPr>
              <w:pStyle w:val="10"/>
              <w:widowControl w:val="0"/>
              <w:spacing w:after="120"/>
              <w:ind w:right="40"/>
              <w:rPr>
                <w:rFonts w:ascii="Calibri" w:hAnsi="Calibri" w:cs="Calibri"/>
                <w:bCs/>
                <w:color w:val="000000"/>
              </w:rPr>
            </w:pPr>
            <w:r w:rsidRPr="00E2713A">
              <w:rPr>
                <w:rFonts w:ascii="Calibri" w:hAnsi="Calibri" w:cs="Calibri"/>
                <w:bCs/>
                <w:color w:val="000000"/>
                <w:lang w:val="en-US"/>
              </w:rPr>
              <w:t>0,00</w:t>
            </w:r>
            <w:r w:rsidRPr="00E2713A">
              <w:rPr>
                <w:rFonts w:ascii="Calibri" w:hAnsi="Calibri" w:cs="Calibri"/>
                <w:bCs/>
                <w:color w:val="000000"/>
              </w:rPr>
              <w:t xml:space="preserve"> €</w:t>
            </w:r>
          </w:p>
        </w:tc>
      </w:tr>
      <w:tr w:rsidR="00357E3C" w:rsidRPr="00376BD3" w:rsidTr="00306C15">
        <w:trPr>
          <w:trHeight w:val="416"/>
        </w:trPr>
        <w:tc>
          <w:tcPr>
            <w:tcW w:w="7103" w:type="dxa"/>
            <w:shd w:val="clear" w:color="auto" w:fill="auto"/>
            <w:vAlign w:val="center"/>
            <w:hideMark/>
          </w:tcPr>
          <w:p w:rsidR="00357E3C" w:rsidRPr="00E2713A" w:rsidRDefault="00357E3C" w:rsidP="00306C15">
            <w:pPr>
              <w:pStyle w:val="10"/>
              <w:widowControl w:val="0"/>
              <w:spacing w:after="120"/>
              <w:ind w:right="40"/>
              <w:rPr>
                <w:rFonts w:ascii="Calibri" w:hAnsi="Calibri" w:cs="Calibri"/>
                <w:bCs/>
                <w:color w:val="000000"/>
              </w:rPr>
            </w:pPr>
            <w:r w:rsidRPr="00E2713A">
              <w:rPr>
                <w:rFonts w:ascii="Calibri" w:hAnsi="Calibri" w:cs="Calibri"/>
                <w:bCs/>
                <w:color w:val="000000"/>
              </w:rPr>
              <w:t>2. Δαπάνες χορήγησης υποτροφιών σε μεταπτυχιακούς φοιτητές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357E3C" w:rsidRPr="00E2713A" w:rsidRDefault="00357E3C" w:rsidP="00306C15">
            <w:pPr>
              <w:pStyle w:val="10"/>
              <w:widowControl w:val="0"/>
              <w:spacing w:after="120"/>
              <w:ind w:right="40"/>
              <w:rPr>
                <w:rFonts w:ascii="Calibri" w:hAnsi="Calibri" w:cs="Calibri"/>
                <w:bCs/>
                <w:color w:val="000000"/>
              </w:rPr>
            </w:pPr>
            <w:r w:rsidRPr="00E2713A">
              <w:rPr>
                <w:rFonts w:ascii="Calibri" w:hAnsi="Calibri" w:cs="Calibri"/>
                <w:bCs/>
                <w:color w:val="000000"/>
                <w:lang w:val="en-US"/>
              </w:rPr>
              <w:t>0</w:t>
            </w:r>
            <w:r w:rsidRPr="00E2713A">
              <w:rPr>
                <w:rFonts w:ascii="Calibri" w:hAnsi="Calibri" w:cs="Calibri"/>
                <w:bCs/>
                <w:color w:val="000000"/>
              </w:rPr>
              <w:t>,00 €</w:t>
            </w:r>
          </w:p>
        </w:tc>
      </w:tr>
      <w:tr w:rsidR="00357E3C" w:rsidRPr="00376BD3" w:rsidTr="00306C15">
        <w:trPr>
          <w:trHeight w:val="419"/>
        </w:trPr>
        <w:tc>
          <w:tcPr>
            <w:tcW w:w="7103" w:type="dxa"/>
            <w:shd w:val="clear" w:color="auto" w:fill="auto"/>
            <w:vAlign w:val="center"/>
            <w:hideMark/>
          </w:tcPr>
          <w:p w:rsidR="00357E3C" w:rsidRPr="00E2713A" w:rsidRDefault="00357E3C" w:rsidP="00306C15">
            <w:pPr>
              <w:pStyle w:val="10"/>
              <w:widowControl w:val="0"/>
              <w:spacing w:after="120"/>
              <w:ind w:right="40"/>
              <w:rPr>
                <w:rFonts w:ascii="Calibri" w:hAnsi="Calibri" w:cs="Calibri"/>
                <w:bCs/>
                <w:color w:val="000000"/>
              </w:rPr>
            </w:pPr>
            <w:r w:rsidRPr="00E2713A">
              <w:rPr>
                <w:rFonts w:ascii="Calibri" w:hAnsi="Calibri" w:cs="Calibri"/>
                <w:bCs/>
                <w:color w:val="000000"/>
              </w:rPr>
              <w:t>3. Δαπάνες αναλωσίμων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357E3C" w:rsidRPr="00E2713A" w:rsidRDefault="00357E3C" w:rsidP="00306C15">
            <w:pPr>
              <w:pStyle w:val="10"/>
              <w:widowControl w:val="0"/>
              <w:spacing w:after="120"/>
              <w:ind w:right="40"/>
              <w:rPr>
                <w:rFonts w:ascii="Calibri" w:hAnsi="Calibri" w:cs="Calibri"/>
                <w:bCs/>
                <w:color w:val="000000"/>
              </w:rPr>
            </w:pPr>
            <w:r w:rsidRPr="00E2713A">
              <w:rPr>
                <w:rFonts w:ascii="Calibri" w:hAnsi="Calibri" w:cs="Calibri"/>
                <w:bCs/>
                <w:color w:val="000000"/>
                <w:lang w:val="en-US"/>
              </w:rPr>
              <w:t>0</w:t>
            </w:r>
            <w:r w:rsidRPr="00E2713A">
              <w:rPr>
                <w:rFonts w:ascii="Calibri" w:hAnsi="Calibri" w:cs="Calibri"/>
                <w:bCs/>
                <w:color w:val="000000"/>
              </w:rPr>
              <w:t>,00 €</w:t>
            </w:r>
          </w:p>
        </w:tc>
      </w:tr>
      <w:tr w:rsidR="00357E3C" w:rsidRPr="00376BD3" w:rsidTr="00306C15">
        <w:trPr>
          <w:trHeight w:val="411"/>
        </w:trPr>
        <w:tc>
          <w:tcPr>
            <w:tcW w:w="7103" w:type="dxa"/>
            <w:shd w:val="clear" w:color="auto" w:fill="auto"/>
            <w:vAlign w:val="center"/>
            <w:hideMark/>
          </w:tcPr>
          <w:p w:rsidR="00357E3C" w:rsidRPr="00E2713A" w:rsidRDefault="00357E3C" w:rsidP="00306C15">
            <w:pPr>
              <w:pStyle w:val="10"/>
              <w:widowControl w:val="0"/>
              <w:spacing w:after="120"/>
              <w:ind w:right="40"/>
              <w:rPr>
                <w:rFonts w:ascii="Calibri" w:hAnsi="Calibri" w:cs="Calibri"/>
                <w:bCs/>
                <w:color w:val="000000"/>
              </w:rPr>
            </w:pPr>
            <w:r w:rsidRPr="00E2713A">
              <w:rPr>
                <w:rFonts w:ascii="Calibri" w:hAnsi="Calibri" w:cs="Calibri"/>
                <w:bCs/>
                <w:color w:val="000000"/>
              </w:rPr>
              <w:t>4. Δαπάνες μετακινήσεων διδασκόντων του Π.Μ.Σ.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357E3C" w:rsidRPr="00E2713A" w:rsidRDefault="00357E3C" w:rsidP="00306C15">
            <w:pPr>
              <w:pStyle w:val="10"/>
              <w:widowControl w:val="0"/>
              <w:spacing w:after="120"/>
              <w:ind w:right="40"/>
              <w:rPr>
                <w:rFonts w:ascii="Calibri" w:hAnsi="Calibri" w:cs="Calibri"/>
                <w:bCs/>
                <w:color w:val="000000"/>
              </w:rPr>
            </w:pPr>
            <w:r w:rsidRPr="00E2713A">
              <w:rPr>
                <w:rFonts w:ascii="Calibri" w:hAnsi="Calibri" w:cs="Calibri"/>
                <w:bCs/>
                <w:color w:val="000000"/>
                <w:lang w:val="en-US"/>
              </w:rPr>
              <w:t>0</w:t>
            </w:r>
            <w:r w:rsidRPr="00E2713A">
              <w:rPr>
                <w:rFonts w:ascii="Calibri" w:hAnsi="Calibri" w:cs="Calibri"/>
                <w:bCs/>
                <w:color w:val="000000"/>
              </w:rPr>
              <w:t>,00 €</w:t>
            </w:r>
          </w:p>
        </w:tc>
      </w:tr>
      <w:tr w:rsidR="00357E3C" w:rsidRPr="00376BD3" w:rsidTr="00306C15">
        <w:trPr>
          <w:trHeight w:val="416"/>
        </w:trPr>
        <w:tc>
          <w:tcPr>
            <w:tcW w:w="7103" w:type="dxa"/>
            <w:shd w:val="clear" w:color="auto" w:fill="auto"/>
            <w:vAlign w:val="center"/>
            <w:hideMark/>
          </w:tcPr>
          <w:p w:rsidR="00357E3C" w:rsidRDefault="00357E3C" w:rsidP="00306C15">
            <w:pPr>
              <w:pStyle w:val="10"/>
              <w:widowControl w:val="0"/>
              <w:spacing w:after="120"/>
              <w:ind w:right="40"/>
              <w:rPr>
                <w:rFonts w:ascii="Calibri" w:hAnsi="Calibri" w:cs="Calibri"/>
                <w:bCs/>
                <w:color w:val="000000"/>
              </w:rPr>
            </w:pPr>
          </w:p>
          <w:p w:rsidR="00357E3C" w:rsidRPr="00E2713A" w:rsidRDefault="00357E3C" w:rsidP="00306C15">
            <w:pPr>
              <w:pStyle w:val="10"/>
              <w:widowControl w:val="0"/>
              <w:spacing w:after="120"/>
              <w:ind w:right="40"/>
              <w:rPr>
                <w:rFonts w:ascii="Calibri" w:hAnsi="Calibri" w:cs="Calibri"/>
                <w:bCs/>
                <w:color w:val="000000"/>
              </w:rPr>
            </w:pPr>
            <w:r w:rsidRPr="00E2713A">
              <w:rPr>
                <w:rFonts w:ascii="Calibri" w:hAnsi="Calibri" w:cs="Calibri"/>
                <w:bCs/>
                <w:color w:val="000000"/>
              </w:rPr>
              <w:t>5. Δαπάνες μετακινήσεων φοιτητών του Π.Μ.Σ. για εκπαιδευτικούς σκοπούς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357E3C" w:rsidRPr="00E2713A" w:rsidRDefault="00357E3C" w:rsidP="00306C15">
            <w:pPr>
              <w:pStyle w:val="10"/>
              <w:widowControl w:val="0"/>
              <w:spacing w:after="120"/>
              <w:ind w:right="40"/>
              <w:rPr>
                <w:rFonts w:ascii="Calibri" w:hAnsi="Calibri" w:cs="Calibri"/>
                <w:bCs/>
                <w:color w:val="000000"/>
              </w:rPr>
            </w:pPr>
            <w:r w:rsidRPr="00E2713A">
              <w:rPr>
                <w:rFonts w:ascii="Calibri" w:hAnsi="Calibri" w:cs="Calibri"/>
                <w:bCs/>
                <w:color w:val="000000"/>
                <w:lang w:val="en-US"/>
              </w:rPr>
              <w:t>0</w:t>
            </w:r>
            <w:r w:rsidRPr="00E2713A">
              <w:rPr>
                <w:rFonts w:ascii="Calibri" w:hAnsi="Calibri" w:cs="Calibri"/>
                <w:bCs/>
                <w:color w:val="000000"/>
              </w:rPr>
              <w:t>,00 €</w:t>
            </w:r>
          </w:p>
        </w:tc>
      </w:tr>
      <w:tr w:rsidR="00357E3C" w:rsidRPr="00376BD3" w:rsidTr="00306C15">
        <w:trPr>
          <w:trHeight w:val="702"/>
        </w:trPr>
        <w:tc>
          <w:tcPr>
            <w:tcW w:w="7103" w:type="dxa"/>
            <w:shd w:val="clear" w:color="auto" w:fill="auto"/>
            <w:vAlign w:val="center"/>
            <w:hideMark/>
          </w:tcPr>
          <w:p w:rsidR="00357E3C" w:rsidRPr="00E2713A" w:rsidRDefault="00357E3C" w:rsidP="00306C15">
            <w:pPr>
              <w:pStyle w:val="10"/>
              <w:widowControl w:val="0"/>
              <w:spacing w:after="120"/>
              <w:ind w:right="40"/>
              <w:rPr>
                <w:rFonts w:ascii="Calibri" w:hAnsi="Calibri" w:cs="Calibri"/>
                <w:bCs/>
                <w:color w:val="000000"/>
              </w:rPr>
            </w:pPr>
            <w:r w:rsidRPr="00E2713A">
              <w:rPr>
                <w:rFonts w:ascii="Calibri" w:hAnsi="Calibri" w:cs="Calibri"/>
                <w:bCs/>
                <w:color w:val="000000"/>
              </w:rPr>
              <w:t>6. Αμοιβές διδασκαλίας τακτικού προσωπικού των ΑΕΙ και ερευνητικών κέντρων και ινστιτούτων που συμμετέχουν στην οργάνωση του ΠΜΣ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357E3C" w:rsidRPr="00E2713A" w:rsidRDefault="00357E3C" w:rsidP="00306C15">
            <w:pPr>
              <w:pStyle w:val="10"/>
              <w:widowControl w:val="0"/>
              <w:spacing w:after="120"/>
              <w:ind w:right="40"/>
              <w:rPr>
                <w:rFonts w:ascii="Calibri" w:hAnsi="Calibri" w:cs="Calibri"/>
                <w:bCs/>
                <w:color w:val="000000"/>
              </w:rPr>
            </w:pPr>
            <w:r w:rsidRPr="00E2713A">
              <w:rPr>
                <w:rFonts w:ascii="Calibri" w:hAnsi="Calibri" w:cs="Calibri"/>
                <w:bCs/>
                <w:color w:val="000000"/>
                <w:lang w:val="en-US"/>
              </w:rPr>
              <w:t>0</w:t>
            </w:r>
            <w:r w:rsidRPr="00E2713A">
              <w:rPr>
                <w:rFonts w:ascii="Calibri" w:hAnsi="Calibri" w:cs="Calibri"/>
                <w:bCs/>
                <w:color w:val="000000"/>
              </w:rPr>
              <w:t>,00 €</w:t>
            </w:r>
          </w:p>
        </w:tc>
      </w:tr>
      <w:tr w:rsidR="00357E3C" w:rsidRPr="00376BD3" w:rsidTr="00306C15">
        <w:trPr>
          <w:trHeight w:val="702"/>
        </w:trPr>
        <w:tc>
          <w:tcPr>
            <w:tcW w:w="7103" w:type="dxa"/>
            <w:shd w:val="clear" w:color="auto" w:fill="auto"/>
            <w:vAlign w:val="center"/>
            <w:hideMark/>
          </w:tcPr>
          <w:p w:rsidR="00357E3C" w:rsidRPr="00E2713A" w:rsidRDefault="00357E3C" w:rsidP="00306C15">
            <w:pPr>
              <w:pStyle w:val="10"/>
              <w:widowControl w:val="0"/>
              <w:spacing w:after="120"/>
              <w:ind w:right="40"/>
              <w:rPr>
                <w:rFonts w:ascii="Calibri" w:hAnsi="Calibri" w:cs="Calibri"/>
                <w:bCs/>
                <w:color w:val="000000"/>
              </w:rPr>
            </w:pPr>
            <w:r w:rsidRPr="00E2713A">
              <w:rPr>
                <w:rFonts w:ascii="Calibri" w:hAnsi="Calibri" w:cs="Calibri"/>
                <w:bCs/>
                <w:color w:val="000000"/>
              </w:rPr>
              <w:t>7. Αμοιβές έκτακτου διδακτικού προσωπικού των ΑΕΙ που συμμετέχουν στην οργάνωση του ΠΜΣ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357E3C" w:rsidRPr="00E2713A" w:rsidRDefault="00357E3C" w:rsidP="00306C15">
            <w:pPr>
              <w:pStyle w:val="10"/>
              <w:widowControl w:val="0"/>
              <w:spacing w:after="120"/>
              <w:ind w:right="40"/>
              <w:rPr>
                <w:rFonts w:ascii="Calibri" w:hAnsi="Calibri" w:cs="Calibri"/>
                <w:bCs/>
                <w:color w:val="000000"/>
              </w:rPr>
            </w:pPr>
            <w:r w:rsidRPr="00E2713A">
              <w:rPr>
                <w:rFonts w:ascii="Calibri" w:hAnsi="Calibri" w:cs="Calibri"/>
                <w:bCs/>
                <w:color w:val="000000"/>
                <w:lang w:val="en-US"/>
              </w:rPr>
              <w:t>0</w:t>
            </w:r>
            <w:r w:rsidRPr="00E2713A">
              <w:rPr>
                <w:rFonts w:ascii="Calibri" w:hAnsi="Calibri" w:cs="Calibri"/>
                <w:bCs/>
                <w:color w:val="000000"/>
              </w:rPr>
              <w:t>,00 €</w:t>
            </w:r>
          </w:p>
        </w:tc>
      </w:tr>
      <w:tr w:rsidR="00357E3C" w:rsidRPr="00376BD3" w:rsidTr="00306C15">
        <w:trPr>
          <w:trHeight w:val="702"/>
        </w:trPr>
        <w:tc>
          <w:tcPr>
            <w:tcW w:w="7103" w:type="dxa"/>
            <w:shd w:val="clear" w:color="auto" w:fill="auto"/>
            <w:vAlign w:val="center"/>
            <w:hideMark/>
          </w:tcPr>
          <w:p w:rsidR="00357E3C" w:rsidRPr="00E2713A" w:rsidRDefault="00357E3C" w:rsidP="00306C15">
            <w:pPr>
              <w:pStyle w:val="10"/>
              <w:widowControl w:val="0"/>
              <w:spacing w:after="120"/>
              <w:ind w:right="40"/>
              <w:rPr>
                <w:rFonts w:ascii="Calibri" w:hAnsi="Calibri" w:cs="Calibri"/>
                <w:bCs/>
                <w:color w:val="000000"/>
              </w:rPr>
            </w:pPr>
            <w:r w:rsidRPr="00E2713A">
              <w:rPr>
                <w:rFonts w:ascii="Calibri" w:hAnsi="Calibri" w:cs="Calibri"/>
                <w:bCs/>
                <w:color w:val="000000"/>
              </w:rPr>
              <w:t xml:space="preserve">8. Αμοιβές διδασκαλίας προσωπικού </w:t>
            </w:r>
            <w:r>
              <w:rPr>
                <w:rFonts w:ascii="Calibri" w:hAnsi="Calibri" w:cs="Calibri"/>
                <w:bCs/>
                <w:color w:val="000000"/>
              </w:rPr>
              <w:t>του άρθρου 83</w:t>
            </w:r>
            <w:r w:rsidRPr="00E2713A">
              <w:rPr>
                <w:rFonts w:ascii="Calibri" w:hAnsi="Calibri" w:cs="Calibri"/>
                <w:bCs/>
                <w:color w:val="000000"/>
              </w:rPr>
              <w:t xml:space="preserve"> του ν. 4</w:t>
            </w:r>
            <w:r>
              <w:rPr>
                <w:rFonts w:ascii="Calibri" w:hAnsi="Calibri" w:cs="Calibri"/>
                <w:bCs/>
                <w:color w:val="000000"/>
              </w:rPr>
              <w:t>957</w:t>
            </w:r>
            <w:r w:rsidRPr="00E2713A">
              <w:rPr>
                <w:rFonts w:ascii="Calibri" w:hAnsi="Calibri" w:cs="Calibri"/>
                <w:bCs/>
                <w:color w:val="000000"/>
              </w:rPr>
              <w:t>/20</w:t>
            </w:r>
            <w:r>
              <w:rPr>
                <w:rFonts w:ascii="Calibri" w:hAnsi="Calibri" w:cs="Calibri"/>
                <w:bCs/>
                <w:color w:val="000000"/>
              </w:rPr>
              <w:t>22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357E3C" w:rsidRPr="00E2713A" w:rsidRDefault="00357E3C" w:rsidP="00306C15">
            <w:pPr>
              <w:pStyle w:val="10"/>
              <w:widowControl w:val="0"/>
              <w:spacing w:after="120"/>
              <w:ind w:right="40"/>
              <w:rPr>
                <w:rFonts w:ascii="Calibri" w:hAnsi="Calibri" w:cs="Calibri"/>
                <w:bCs/>
                <w:color w:val="000000"/>
              </w:rPr>
            </w:pPr>
            <w:r w:rsidRPr="00E2713A">
              <w:rPr>
                <w:rFonts w:ascii="Calibri" w:hAnsi="Calibri" w:cs="Calibri"/>
                <w:bCs/>
                <w:color w:val="000000"/>
              </w:rPr>
              <w:t>0,00 €</w:t>
            </w:r>
          </w:p>
        </w:tc>
      </w:tr>
      <w:tr w:rsidR="00357E3C" w:rsidRPr="00376BD3" w:rsidTr="00306C15">
        <w:trPr>
          <w:trHeight w:val="552"/>
        </w:trPr>
        <w:tc>
          <w:tcPr>
            <w:tcW w:w="7103" w:type="dxa"/>
            <w:shd w:val="clear" w:color="auto" w:fill="auto"/>
            <w:vAlign w:val="center"/>
            <w:hideMark/>
          </w:tcPr>
          <w:p w:rsidR="00357E3C" w:rsidRPr="00E2713A" w:rsidRDefault="00357E3C" w:rsidP="00306C15">
            <w:pPr>
              <w:pStyle w:val="10"/>
              <w:widowControl w:val="0"/>
              <w:spacing w:after="120"/>
              <w:ind w:right="40"/>
              <w:rPr>
                <w:rFonts w:ascii="Calibri" w:hAnsi="Calibri" w:cs="Calibri"/>
                <w:bCs/>
                <w:color w:val="000000"/>
              </w:rPr>
            </w:pPr>
            <w:r w:rsidRPr="00E2713A">
              <w:rPr>
                <w:rFonts w:ascii="Calibri" w:hAnsi="Calibri" w:cs="Calibri"/>
                <w:bCs/>
                <w:color w:val="000000"/>
              </w:rPr>
              <w:t>9 Αμοιβές διοικητικής και τεχνικής υποστήριξης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357E3C" w:rsidRPr="00E2713A" w:rsidRDefault="00357E3C" w:rsidP="00306C15">
            <w:pPr>
              <w:pStyle w:val="10"/>
              <w:widowControl w:val="0"/>
              <w:spacing w:after="120"/>
              <w:ind w:right="40"/>
              <w:rPr>
                <w:rFonts w:ascii="Calibri" w:hAnsi="Calibri" w:cs="Calibri"/>
                <w:bCs/>
                <w:color w:val="000000"/>
              </w:rPr>
            </w:pPr>
            <w:r w:rsidRPr="00E2713A">
              <w:rPr>
                <w:rFonts w:ascii="Calibri" w:hAnsi="Calibri" w:cs="Calibri"/>
                <w:bCs/>
                <w:color w:val="000000"/>
                <w:lang w:val="en-US"/>
              </w:rPr>
              <w:t>0</w:t>
            </w:r>
            <w:r w:rsidRPr="00E2713A">
              <w:rPr>
                <w:rFonts w:ascii="Calibri" w:hAnsi="Calibri" w:cs="Calibri"/>
                <w:bCs/>
                <w:color w:val="000000"/>
              </w:rPr>
              <w:t>,00 €</w:t>
            </w:r>
          </w:p>
        </w:tc>
      </w:tr>
      <w:tr w:rsidR="00357E3C" w:rsidRPr="00376BD3" w:rsidTr="00306C15">
        <w:trPr>
          <w:trHeight w:val="702"/>
        </w:trPr>
        <w:tc>
          <w:tcPr>
            <w:tcW w:w="7103" w:type="dxa"/>
            <w:shd w:val="clear" w:color="auto" w:fill="auto"/>
            <w:vAlign w:val="center"/>
            <w:hideMark/>
          </w:tcPr>
          <w:p w:rsidR="00357E3C" w:rsidRPr="00E2713A" w:rsidRDefault="00357E3C" w:rsidP="00306C15">
            <w:pPr>
              <w:pStyle w:val="10"/>
              <w:widowControl w:val="0"/>
              <w:spacing w:after="120"/>
              <w:ind w:right="40"/>
              <w:rPr>
                <w:rFonts w:ascii="Calibri" w:hAnsi="Calibri" w:cs="Calibri"/>
                <w:bCs/>
                <w:color w:val="000000"/>
              </w:rPr>
            </w:pPr>
            <w:r w:rsidRPr="00E2713A">
              <w:rPr>
                <w:rFonts w:ascii="Calibri" w:hAnsi="Calibri" w:cs="Calibri"/>
                <w:bCs/>
                <w:color w:val="000000"/>
              </w:rPr>
              <w:t>10. Λοιπές δαπάνες, όπως ιδίως έξοδα δημοσιότητας - προβολής, αγοράς εκπαιδευτικού υλικού, οργάνωσης συνεδρίου, δαπάνες εργασιών πεδίου.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357E3C" w:rsidRPr="00E2713A" w:rsidRDefault="00357E3C" w:rsidP="00306C15">
            <w:pPr>
              <w:pStyle w:val="10"/>
              <w:widowControl w:val="0"/>
              <w:spacing w:after="120"/>
              <w:ind w:right="40"/>
              <w:rPr>
                <w:rFonts w:ascii="Calibri" w:hAnsi="Calibri" w:cs="Calibri"/>
                <w:bCs/>
                <w:color w:val="000000"/>
              </w:rPr>
            </w:pPr>
            <w:r w:rsidRPr="00E2713A">
              <w:rPr>
                <w:rFonts w:ascii="Calibri" w:hAnsi="Calibri" w:cs="Calibri"/>
                <w:bCs/>
                <w:color w:val="000000"/>
                <w:lang w:val="en-US"/>
              </w:rPr>
              <w:t>0</w:t>
            </w:r>
            <w:r w:rsidRPr="00E2713A">
              <w:rPr>
                <w:rFonts w:ascii="Calibri" w:hAnsi="Calibri" w:cs="Calibri"/>
                <w:bCs/>
                <w:color w:val="000000"/>
              </w:rPr>
              <w:t>,00 €</w:t>
            </w:r>
          </w:p>
        </w:tc>
      </w:tr>
      <w:tr w:rsidR="00357E3C" w:rsidRPr="00376BD3" w:rsidTr="00306C15">
        <w:trPr>
          <w:trHeight w:val="555"/>
        </w:trPr>
        <w:tc>
          <w:tcPr>
            <w:tcW w:w="7103" w:type="dxa"/>
            <w:shd w:val="clear" w:color="auto" w:fill="auto"/>
            <w:vAlign w:val="center"/>
            <w:hideMark/>
          </w:tcPr>
          <w:p w:rsidR="00357E3C" w:rsidRPr="00E2713A" w:rsidRDefault="00357E3C" w:rsidP="00306C15">
            <w:pPr>
              <w:pStyle w:val="10"/>
              <w:widowControl w:val="0"/>
              <w:spacing w:after="120"/>
              <w:ind w:right="40"/>
              <w:rPr>
                <w:rFonts w:ascii="Calibri" w:hAnsi="Calibri" w:cs="Calibri"/>
                <w:bCs/>
                <w:color w:val="000000"/>
              </w:rPr>
            </w:pPr>
            <w:r w:rsidRPr="00E2713A">
              <w:rPr>
                <w:rFonts w:ascii="Calibri" w:hAnsi="Calibri" w:cs="Calibri"/>
                <w:bCs/>
                <w:color w:val="000000"/>
              </w:rPr>
              <w:t>11. Παρακράτηση από τον ΕΚΛΕ  30% των εσόδων από τα Τέλη Φοίτησης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357E3C" w:rsidRPr="00E2713A" w:rsidRDefault="00357E3C" w:rsidP="00306C15">
            <w:pPr>
              <w:pStyle w:val="10"/>
              <w:widowControl w:val="0"/>
              <w:spacing w:after="120"/>
              <w:ind w:right="40"/>
              <w:rPr>
                <w:rFonts w:ascii="Calibri" w:hAnsi="Calibri" w:cs="Calibri"/>
                <w:bCs/>
                <w:color w:val="000000"/>
              </w:rPr>
            </w:pPr>
            <w:r w:rsidRPr="00E2713A">
              <w:rPr>
                <w:rFonts w:ascii="Calibri" w:hAnsi="Calibri" w:cs="Calibri"/>
                <w:bCs/>
                <w:color w:val="000000"/>
                <w:lang w:val="en-US"/>
              </w:rPr>
              <w:t>0</w:t>
            </w:r>
            <w:r w:rsidRPr="00E2713A">
              <w:rPr>
                <w:rFonts w:ascii="Calibri" w:hAnsi="Calibri" w:cs="Calibri"/>
                <w:bCs/>
                <w:color w:val="000000"/>
              </w:rPr>
              <w:t>,00 €</w:t>
            </w:r>
          </w:p>
        </w:tc>
      </w:tr>
      <w:tr w:rsidR="00357E3C" w:rsidRPr="00376BD3" w:rsidTr="00306C15">
        <w:trPr>
          <w:trHeight w:val="259"/>
        </w:trPr>
        <w:tc>
          <w:tcPr>
            <w:tcW w:w="7103" w:type="dxa"/>
            <w:shd w:val="clear" w:color="auto" w:fill="auto"/>
            <w:noWrap/>
            <w:vAlign w:val="center"/>
            <w:hideMark/>
          </w:tcPr>
          <w:p w:rsidR="00357E3C" w:rsidRPr="00E2713A" w:rsidRDefault="00357E3C" w:rsidP="00306C15">
            <w:pPr>
              <w:pStyle w:val="10"/>
              <w:widowControl w:val="0"/>
              <w:spacing w:after="120"/>
              <w:ind w:right="40"/>
              <w:rPr>
                <w:rFonts w:ascii="Calibri" w:hAnsi="Calibri" w:cs="Calibri"/>
                <w:color w:val="000000"/>
              </w:rPr>
            </w:pPr>
            <w:r w:rsidRPr="00E2713A">
              <w:rPr>
                <w:rFonts w:ascii="Calibri" w:hAnsi="Calibri" w:cs="Calibri"/>
                <w:color w:val="000000"/>
              </w:rPr>
              <w:t>12. Παρακράτηση από τον ΕΛΚΕ  12% των εσόδων από δωρεές , χορηγίες και πάσης φύσεως οικονομικές ενισχύσεις , κληροδοτήματα και πόρους από ερευνητικά έργα ή προγράμματα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357E3C" w:rsidRPr="00E2713A" w:rsidRDefault="00357E3C" w:rsidP="00306C15">
            <w:pPr>
              <w:pStyle w:val="10"/>
              <w:widowControl w:val="0"/>
              <w:spacing w:after="120"/>
              <w:ind w:right="40"/>
              <w:rPr>
                <w:rFonts w:ascii="Calibri" w:hAnsi="Calibri" w:cs="Calibri"/>
                <w:color w:val="000000"/>
              </w:rPr>
            </w:pPr>
            <w:r w:rsidRPr="00E2713A">
              <w:rPr>
                <w:rFonts w:ascii="Calibri" w:hAnsi="Calibri" w:cs="Calibri"/>
                <w:color w:val="000000"/>
              </w:rPr>
              <w:t>0,00€</w:t>
            </w:r>
          </w:p>
        </w:tc>
      </w:tr>
      <w:tr w:rsidR="00357E3C" w:rsidRPr="00376BD3" w:rsidTr="00306C15">
        <w:trPr>
          <w:trHeight w:val="439"/>
        </w:trPr>
        <w:tc>
          <w:tcPr>
            <w:tcW w:w="7103" w:type="dxa"/>
            <w:shd w:val="clear" w:color="auto" w:fill="auto"/>
            <w:noWrap/>
            <w:vAlign w:val="center"/>
            <w:hideMark/>
          </w:tcPr>
          <w:p w:rsidR="00357E3C" w:rsidRPr="00E2713A" w:rsidRDefault="00357E3C" w:rsidP="00306C15">
            <w:pPr>
              <w:pStyle w:val="10"/>
              <w:widowControl w:val="0"/>
              <w:spacing w:after="120"/>
              <w:ind w:right="40"/>
              <w:rPr>
                <w:rFonts w:ascii="Calibri" w:hAnsi="Calibri" w:cs="Calibri"/>
                <w:b/>
                <w:bCs/>
                <w:color w:val="000000"/>
              </w:rPr>
            </w:pPr>
            <w:r w:rsidRPr="00E2713A">
              <w:rPr>
                <w:rFonts w:ascii="Calibri" w:hAnsi="Calibri" w:cs="Calibri"/>
                <w:b/>
                <w:bCs/>
                <w:color w:val="000000"/>
              </w:rPr>
              <w:t>ΣΥΝΟΛΙΚΟ ΠΟΣΟ ΔΑΠΑΝΩΝ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357E3C" w:rsidRPr="00E2713A" w:rsidRDefault="00357E3C" w:rsidP="00306C15">
            <w:pPr>
              <w:pStyle w:val="10"/>
              <w:widowControl w:val="0"/>
              <w:spacing w:after="120"/>
              <w:ind w:right="40"/>
              <w:rPr>
                <w:rFonts w:ascii="Calibri" w:hAnsi="Calibri" w:cs="Calibri"/>
                <w:b/>
                <w:bCs/>
                <w:color w:val="000000"/>
              </w:rPr>
            </w:pPr>
            <w:r w:rsidRPr="00E2713A">
              <w:rPr>
                <w:rFonts w:ascii="Calibri" w:hAnsi="Calibri" w:cs="Calibri"/>
                <w:b/>
                <w:bCs/>
                <w:color w:val="000000"/>
              </w:rPr>
              <w:t>0,00 €</w:t>
            </w:r>
          </w:p>
        </w:tc>
      </w:tr>
    </w:tbl>
    <w:p w:rsidR="00701530" w:rsidRPr="00701530" w:rsidRDefault="00701530" w:rsidP="00357E3C">
      <w:pPr>
        <w:tabs>
          <w:tab w:val="left" w:pos="990"/>
        </w:tabs>
        <w:autoSpaceDE w:val="0"/>
        <w:autoSpaceDN w:val="0"/>
        <w:adjustRightInd w:val="0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701530" w:rsidRPr="00357E3C" w:rsidRDefault="00701530" w:rsidP="00701530">
      <w:pPr>
        <w:autoSpaceDE w:val="0"/>
        <w:autoSpaceDN w:val="0"/>
        <w:adjustRightInd w:val="0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701530" w:rsidRPr="00701530" w:rsidRDefault="00701530" w:rsidP="00357E3C">
      <w:pPr>
        <w:autoSpaceDE w:val="0"/>
        <w:autoSpaceDN w:val="0"/>
        <w:adjustRightInd w:val="0"/>
        <w:jc w:val="center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  <w:r w:rsidRPr="00701530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Άρθρο 12</w:t>
      </w:r>
    </w:p>
    <w:p w:rsidR="00701530" w:rsidRPr="00701530" w:rsidRDefault="00701530" w:rsidP="00357E3C">
      <w:pPr>
        <w:autoSpaceDE w:val="0"/>
        <w:autoSpaceDN w:val="0"/>
        <w:adjustRightInd w:val="0"/>
        <w:jc w:val="center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  <w:r w:rsidRPr="00701530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Μεταβατικές διατάξεις</w:t>
      </w:r>
    </w:p>
    <w:p w:rsidR="0049322B" w:rsidRDefault="00701530" w:rsidP="00B80E7B">
      <w:pPr>
        <w:autoSpaceDE w:val="0"/>
        <w:autoSpaceDN w:val="0"/>
        <w:adjustRightInd w:val="0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701530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Όσα θέματα δεν ρυθμίζονται στην παρούσα απόφαση θα ρυθμίζονται από τον Κανονισμό Μεταπτυχιακών Σπουδών και τα αρμόδια όργανα, σύμφωνα με την κείμενη νομοθεσία. </w:t>
      </w:r>
    </w:p>
    <w:p w:rsidR="00357E3C" w:rsidRDefault="00357E3C" w:rsidP="00B80E7B">
      <w:pPr>
        <w:autoSpaceDE w:val="0"/>
        <w:autoSpaceDN w:val="0"/>
        <w:adjustRightInd w:val="0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357E3C" w:rsidRDefault="00357E3C" w:rsidP="00B80E7B">
      <w:pPr>
        <w:autoSpaceDE w:val="0"/>
        <w:autoSpaceDN w:val="0"/>
        <w:adjustRightInd w:val="0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357E3C" w:rsidRPr="00701530" w:rsidRDefault="00357E3C" w:rsidP="00B80E7B">
      <w:pPr>
        <w:autoSpaceDE w:val="0"/>
        <w:autoSpaceDN w:val="0"/>
        <w:adjustRightInd w:val="0"/>
        <w:jc w:val="both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</w:p>
    <w:p w:rsidR="00357E3C" w:rsidRPr="00116785" w:rsidRDefault="00357E3C" w:rsidP="00357E3C">
      <w:pPr>
        <w:autoSpaceDE w:val="0"/>
        <w:autoSpaceDN w:val="0"/>
        <w:adjustRightInd w:val="0"/>
        <w:spacing w:line="276" w:lineRule="auto"/>
        <w:jc w:val="center"/>
        <w:rPr>
          <w:rFonts w:ascii="Calibri" w:eastAsia="Batang" w:hAnsi="Calibri" w:cs="Calibri"/>
          <w:b/>
          <w:bCs/>
          <w:sz w:val="22"/>
          <w:szCs w:val="22"/>
        </w:rPr>
      </w:pPr>
      <w:r>
        <w:rPr>
          <w:rFonts w:ascii="Calibri" w:eastAsia="Batang" w:hAnsi="Calibri" w:cs="Calibri"/>
          <w:b/>
          <w:sz w:val="22"/>
          <w:szCs w:val="22"/>
        </w:rPr>
        <w:t>Β.ΚΑΝΟΝΙΣΜΟΣ ΛΕΙΤΟΥΡΓΙΑΣ ΤΟΥ</w:t>
      </w:r>
      <w:r w:rsidRPr="00116785">
        <w:rPr>
          <w:rFonts w:ascii="Calibri" w:eastAsia="Batang" w:hAnsi="Calibri" w:cs="Calibri"/>
          <w:b/>
          <w:sz w:val="22"/>
          <w:szCs w:val="22"/>
        </w:rPr>
        <w:t xml:space="preserve"> ΠΡΟΓΡΑΜΜΑΤΟΣ ΜΕΤΑΠΤΥΧΙΑΚΩΝ ΣΠΟΥΔΩΝ</w:t>
      </w:r>
    </w:p>
    <w:p w:rsidR="00357E3C" w:rsidRDefault="00357E3C" w:rsidP="00357E3C">
      <w:pPr>
        <w:autoSpaceDE w:val="0"/>
        <w:autoSpaceDN w:val="0"/>
        <w:adjustRightInd w:val="0"/>
        <w:spacing w:line="276" w:lineRule="auto"/>
        <w:jc w:val="center"/>
        <w:rPr>
          <w:rFonts w:ascii="Calibri" w:eastAsia="Batang" w:hAnsi="Calibri" w:cs="Calibri"/>
          <w:b/>
          <w:sz w:val="22"/>
          <w:szCs w:val="22"/>
        </w:rPr>
      </w:pPr>
      <w:r w:rsidRPr="00116785">
        <w:rPr>
          <w:rFonts w:ascii="Calibri" w:eastAsia="Batang" w:hAnsi="Calibri" w:cs="Calibri"/>
          <w:b/>
          <w:sz w:val="22"/>
          <w:szCs w:val="22"/>
        </w:rPr>
        <w:t>"</w:t>
      </w:r>
      <w:r>
        <w:rPr>
          <w:rFonts w:ascii="Calibri" w:eastAsia="Batang" w:hAnsi="Calibri" w:cs="Calibri"/>
          <w:b/>
          <w:sz w:val="22"/>
          <w:szCs w:val="22"/>
        </w:rPr>
        <w:t>……………………………………………..</w:t>
      </w:r>
      <w:r w:rsidRPr="00116785">
        <w:rPr>
          <w:rFonts w:ascii="Calibri" w:eastAsia="Batang" w:hAnsi="Calibri" w:cs="Calibri"/>
          <w:b/>
          <w:sz w:val="22"/>
          <w:szCs w:val="22"/>
        </w:rPr>
        <w:t>"</w:t>
      </w:r>
    </w:p>
    <w:p w:rsidR="00357E3C" w:rsidRDefault="00357E3C" w:rsidP="00357E3C">
      <w:pPr>
        <w:autoSpaceDE w:val="0"/>
        <w:autoSpaceDN w:val="0"/>
        <w:adjustRightInd w:val="0"/>
        <w:spacing w:line="276" w:lineRule="auto"/>
        <w:jc w:val="center"/>
        <w:rPr>
          <w:rFonts w:ascii="Calibri" w:eastAsia="Batang" w:hAnsi="Calibri" w:cs="Calibri"/>
          <w:b/>
          <w:sz w:val="22"/>
          <w:szCs w:val="22"/>
        </w:rPr>
      </w:pPr>
    </w:p>
    <w:p w:rsidR="00617996" w:rsidRPr="00617996" w:rsidRDefault="00617996" w:rsidP="00B80E7B">
      <w:pPr>
        <w:autoSpaceDE w:val="0"/>
        <w:autoSpaceDN w:val="0"/>
        <w:adjustRightInd w:val="0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ED2025" w:rsidRPr="00617996" w:rsidRDefault="00ED2025" w:rsidP="00617996">
      <w:pPr>
        <w:spacing w:before="120" w:after="120" w:line="276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617996">
        <w:rPr>
          <w:rFonts w:asciiTheme="minorHAnsi" w:hAnsiTheme="minorHAnsi" w:cstheme="minorHAnsi"/>
          <w:sz w:val="22"/>
          <w:szCs w:val="22"/>
        </w:rPr>
        <w:t>Η απόφαση αυτή να δημοσιευθεί στην Εφημερίδα της Κυβερνήσεως.</w:t>
      </w:r>
    </w:p>
    <w:p w:rsidR="00ED2025" w:rsidRPr="00617996" w:rsidRDefault="00ED2025" w:rsidP="00ED2025">
      <w:pPr>
        <w:widowControl w:val="0"/>
        <w:jc w:val="center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904D9E" w:rsidRPr="00617996" w:rsidRDefault="00ED2025" w:rsidP="00ED2025">
      <w:pPr>
        <w:widowControl w:val="0"/>
        <w:jc w:val="center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617996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                                                                           </w:t>
      </w:r>
      <w:r w:rsidR="00904D9E" w:rsidRPr="00617996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      </w:t>
      </w:r>
    </w:p>
    <w:p w:rsidR="00904D9E" w:rsidRPr="00617996" w:rsidRDefault="00904D9E" w:rsidP="00ED2025">
      <w:pPr>
        <w:widowControl w:val="0"/>
        <w:jc w:val="center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ED2025" w:rsidRPr="00617996" w:rsidRDefault="00ED2025" w:rsidP="00904D9E">
      <w:pPr>
        <w:widowControl w:val="0"/>
        <w:ind w:left="3600" w:firstLine="720"/>
        <w:jc w:val="center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617996">
        <w:rPr>
          <w:rFonts w:asciiTheme="minorHAnsi" w:eastAsia="Calibri" w:hAnsiTheme="minorHAnsi" w:cstheme="minorHAnsi"/>
          <w:sz w:val="22"/>
          <w:szCs w:val="22"/>
          <w:lang w:eastAsia="en-US"/>
        </w:rPr>
        <w:lastRenderedPageBreak/>
        <w:t>Ο ΠΡΥΤΑΝΗΣ</w:t>
      </w:r>
    </w:p>
    <w:p w:rsidR="00ED2025" w:rsidRPr="00617996" w:rsidRDefault="00ED2025" w:rsidP="00ED2025">
      <w:pPr>
        <w:widowControl w:val="0"/>
        <w:jc w:val="center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ED2025" w:rsidRDefault="00ED2025" w:rsidP="00ED2025">
      <w:pPr>
        <w:widowControl w:val="0"/>
        <w:jc w:val="center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B032B6" w:rsidRPr="00617996" w:rsidRDefault="00B032B6" w:rsidP="00ED2025">
      <w:pPr>
        <w:widowControl w:val="0"/>
        <w:jc w:val="center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ED2025" w:rsidRPr="00617996" w:rsidRDefault="00ED2025" w:rsidP="00ED2025">
      <w:pPr>
        <w:widowControl w:val="0"/>
        <w:jc w:val="center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6F05A0" w:rsidRDefault="00ED2025" w:rsidP="00ED2025">
      <w:pPr>
        <w:widowControl w:val="0"/>
        <w:jc w:val="center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617996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                                                                         </w:t>
      </w:r>
      <w:r w:rsidR="00904D9E" w:rsidRPr="00617996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        </w:t>
      </w:r>
      <w:r w:rsidR="0037546B" w:rsidRPr="00617996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 </w:t>
      </w:r>
      <w:r w:rsidR="00E42546">
        <w:rPr>
          <w:rFonts w:asciiTheme="minorHAnsi" w:eastAsia="Calibri" w:hAnsiTheme="minorHAnsi" w:cstheme="minorHAnsi"/>
          <w:sz w:val="22"/>
          <w:szCs w:val="22"/>
          <w:lang w:eastAsia="en-US"/>
        </w:rPr>
        <w:t>ΚΑΘΗΓΗΤΗΣ</w:t>
      </w:r>
      <w:r w:rsidRPr="00617996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</w:t>
      </w:r>
      <w:r w:rsidR="00306587">
        <w:rPr>
          <w:rFonts w:asciiTheme="minorHAnsi" w:eastAsia="Calibri" w:hAnsiTheme="minorHAnsi" w:cstheme="minorHAnsi"/>
          <w:sz w:val="22"/>
          <w:szCs w:val="22"/>
          <w:lang w:eastAsia="en-US"/>
        </w:rPr>
        <w:t>ΧΑΡΑΛΑΜΠΟΣ ΜΠΙΛΛΙΝΗΣ</w:t>
      </w:r>
    </w:p>
    <w:p w:rsidR="006C6549" w:rsidRPr="00617996" w:rsidRDefault="006C6549" w:rsidP="00ED2025">
      <w:pPr>
        <w:widowControl w:val="0"/>
        <w:jc w:val="center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975BC0" w:rsidRPr="00617996" w:rsidRDefault="00975BC0" w:rsidP="00ED2025">
      <w:pPr>
        <w:widowControl w:val="0"/>
        <w:jc w:val="center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B032B6" w:rsidRDefault="00B032B6" w:rsidP="00975BC0">
      <w:pPr>
        <w:widowControl w:val="0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B032B6" w:rsidRDefault="00B032B6" w:rsidP="00975BC0">
      <w:pPr>
        <w:widowControl w:val="0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B032B6" w:rsidRPr="00617996" w:rsidRDefault="00B032B6" w:rsidP="00975BC0">
      <w:pPr>
        <w:widowControl w:val="0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975BC0" w:rsidRPr="00617996" w:rsidRDefault="00975BC0" w:rsidP="00975BC0">
      <w:pPr>
        <w:widowControl w:val="0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975BC0" w:rsidRPr="00357E3C" w:rsidRDefault="00975BC0" w:rsidP="00975BC0">
      <w:pPr>
        <w:widowControl w:val="0"/>
        <w:rPr>
          <w:rFonts w:asciiTheme="minorHAnsi" w:eastAsia="Calibri" w:hAnsiTheme="minorHAnsi" w:cstheme="minorHAnsi"/>
          <w:i/>
          <w:sz w:val="20"/>
          <w:szCs w:val="20"/>
          <w:u w:val="single"/>
          <w:lang w:eastAsia="en-US"/>
        </w:rPr>
      </w:pPr>
      <w:r w:rsidRPr="00357E3C">
        <w:rPr>
          <w:rFonts w:asciiTheme="minorHAnsi" w:eastAsia="Calibri" w:hAnsiTheme="minorHAnsi" w:cstheme="minorHAnsi"/>
          <w:i/>
          <w:sz w:val="20"/>
          <w:szCs w:val="20"/>
          <w:u w:val="single"/>
          <w:lang w:eastAsia="en-US"/>
        </w:rPr>
        <w:t>Εσωτερική Διανομή:</w:t>
      </w:r>
    </w:p>
    <w:p w:rsidR="00975BC0" w:rsidRPr="00357E3C" w:rsidRDefault="00357E3C" w:rsidP="00975BC0">
      <w:pPr>
        <w:widowControl w:val="0"/>
        <w:rPr>
          <w:rFonts w:asciiTheme="minorHAnsi" w:eastAsia="Calibri" w:hAnsiTheme="minorHAnsi" w:cstheme="minorHAnsi"/>
          <w:i/>
          <w:sz w:val="20"/>
          <w:szCs w:val="20"/>
          <w:lang w:eastAsia="en-US"/>
        </w:rPr>
      </w:pPr>
      <w:r>
        <w:rPr>
          <w:rFonts w:asciiTheme="minorHAnsi" w:eastAsia="Calibri" w:hAnsiTheme="minorHAnsi" w:cstheme="minorHAnsi"/>
          <w:i/>
          <w:sz w:val="20"/>
          <w:szCs w:val="20"/>
          <w:lang w:eastAsia="en-US"/>
        </w:rPr>
        <w:t xml:space="preserve">1. </w:t>
      </w:r>
      <w:proofErr w:type="spellStart"/>
      <w:r w:rsidR="00975BC0" w:rsidRPr="00357E3C">
        <w:rPr>
          <w:rFonts w:asciiTheme="minorHAnsi" w:eastAsia="Calibri" w:hAnsiTheme="minorHAnsi" w:cstheme="minorHAnsi"/>
          <w:i/>
          <w:sz w:val="20"/>
          <w:szCs w:val="20"/>
          <w:lang w:eastAsia="en-US"/>
        </w:rPr>
        <w:t>Γρ</w:t>
      </w:r>
      <w:proofErr w:type="spellEnd"/>
      <w:r w:rsidR="00975BC0" w:rsidRPr="00357E3C">
        <w:rPr>
          <w:rFonts w:asciiTheme="minorHAnsi" w:eastAsia="Calibri" w:hAnsiTheme="minorHAnsi" w:cstheme="minorHAnsi"/>
          <w:i/>
          <w:sz w:val="20"/>
          <w:szCs w:val="20"/>
          <w:lang w:eastAsia="en-US"/>
        </w:rPr>
        <w:t>. Πρύτανη</w:t>
      </w:r>
    </w:p>
    <w:p w:rsidR="00975BC0" w:rsidRPr="00357E3C" w:rsidRDefault="00357E3C" w:rsidP="00975BC0">
      <w:pPr>
        <w:widowControl w:val="0"/>
        <w:rPr>
          <w:rFonts w:asciiTheme="minorHAnsi" w:eastAsia="Calibri" w:hAnsiTheme="minorHAnsi" w:cstheme="minorHAnsi"/>
          <w:i/>
          <w:sz w:val="20"/>
          <w:szCs w:val="20"/>
          <w:lang w:eastAsia="en-US"/>
        </w:rPr>
      </w:pPr>
      <w:r>
        <w:rPr>
          <w:rFonts w:asciiTheme="minorHAnsi" w:eastAsia="Calibri" w:hAnsiTheme="minorHAnsi" w:cstheme="minorHAnsi"/>
          <w:i/>
          <w:sz w:val="20"/>
          <w:szCs w:val="20"/>
          <w:lang w:eastAsia="en-US"/>
        </w:rPr>
        <w:t xml:space="preserve">2. </w:t>
      </w:r>
      <w:proofErr w:type="spellStart"/>
      <w:r w:rsidR="00975BC0" w:rsidRPr="00357E3C">
        <w:rPr>
          <w:rFonts w:asciiTheme="minorHAnsi" w:eastAsia="Calibri" w:hAnsiTheme="minorHAnsi" w:cstheme="minorHAnsi"/>
          <w:i/>
          <w:sz w:val="20"/>
          <w:szCs w:val="20"/>
          <w:lang w:eastAsia="en-US"/>
        </w:rPr>
        <w:t>Γρ</w:t>
      </w:r>
      <w:proofErr w:type="spellEnd"/>
      <w:r w:rsidR="00975BC0" w:rsidRPr="00357E3C">
        <w:rPr>
          <w:rFonts w:asciiTheme="minorHAnsi" w:eastAsia="Calibri" w:hAnsiTheme="minorHAnsi" w:cstheme="minorHAnsi"/>
          <w:i/>
          <w:sz w:val="20"/>
          <w:szCs w:val="20"/>
          <w:lang w:eastAsia="en-US"/>
        </w:rPr>
        <w:t xml:space="preserve">. </w:t>
      </w:r>
      <w:r w:rsidR="006C6549" w:rsidRPr="00357E3C">
        <w:rPr>
          <w:rFonts w:asciiTheme="minorHAnsi" w:eastAsia="Calibri" w:hAnsiTheme="minorHAnsi" w:cstheme="minorHAnsi"/>
          <w:i/>
          <w:sz w:val="20"/>
          <w:szCs w:val="20"/>
          <w:lang w:eastAsia="en-US"/>
        </w:rPr>
        <w:t>Αντιπρύτανη</w:t>
      </w:r>
      <w:r w:rsidR="00306587">
        <w:rPr>
          <w:rFonts w:asciiTheme="minorHAnsi" w:eastAsia="Calibri" w:hAnsiTheme="minorHAnsi" w:cstheme="minorHAnsi"/>
          <w:i/>
          <w:sz w:val="20"/>
          <w:szCs w:val="20"/>
          <w:lang w:eastAsia="en-US"/>
        </w:rPr>
        <w:t xml:space="preserve"> Ακ. Υποθέσεων, </w:t>
      </w:r>
      <w:proofErr w:type="spellStart"/>
      <w:r w:rsidR="00306587">
        <w:rPr>
          <w:rFonts w:asciiTheme="minorHAnsi" w:eastAsia="Calibri" w:hAnsiTheme="minorHAnsi" w:cstheme="minorHAnsi"/>
          <w:i/>
          <w:sz w:val="20"/>
          <w:szCs w:val="20"/>
          <w:lang w:eastAsia="en-US"/>
        </w:rPr>
        <w:t>Φοιτ</w:t>
      </w:r>
      <w:proofErr w:type="spellEnd"/>
      <w:r w:rsidR="00306587">
        <w:rPr>
          <w:rFonts w:asciiTheme="minorHAnsi" w:eastAsia="Calibri" w:hAnsiTheme="minorHAnsi" w:cstheme="minorHAnsi"/>
          <w:i/>
          <w:sz w:val="20"/>
          <w:szCs w:val="20"/>
          <w:lang w:eastAsia="en-US"/>
        </w:rPr>
        <w:t>. Θεμάτων και Διασφάλισης Ποιότητας</w:t>
      </w:r>
    </w:p>
    <w:p w:rsidR="009F31D8" w:rsidRPr="00357E3C" w:rsidRDefault="00975BC0" w:rsidP="008A58F7">
      <w:pPr>
        <w:widowControl w:val="0"/>
        <w:rPr>
          <w:rFonts w:asciiTheme="minorHAnsi" w:eastAsia="Calibri" w:hAnsiTheme="minorHAnsi" w:cstheme="minorHAnsi"/>
          <w:i/>
          <w:sz w:val="20"/>
          <w:szCs w:val="20"/>
          <w:lang w:eastAsia="en-US"/>
        </w:rPr>
      </w:pPr>
      <w:r w:rsidRPr="00357E3C">
        <w:rPr>
          <w:rFonts w:asciiTheme="minorHAnsi" w:eastAsia="Calibri" w:hAnsiTheme="minorHAnsi" w:cstheme="minorHAnsi"/>
          <w:i/>
          <w:sz w:val="20"/>
          <w:szCs w:val="20"/>
          <w:lang w:eastAsia="en-US"/>
        </w:rPr>
        <w:t>3.</w:t>
      </w:r>
      <w:r w:rsidR="00357E3C" w:rsidRPr="00357E3C">
        <w:rPr>
          <w:rFonts w:asciiTheme="minorHAnsi" w:eastAsia="Calibri" w:hAnsiTheme="minorHAnsi" w:cstheme="minorHAnsi"/>
          <w:i/>
          <w:sz w:val="20"/>
          <w:szCs w:val="20"/>
          <w:lang w:eastAsia="en-US"/>
        </w:rPr>
        <w:t xml:space="preserve"> </w:t>
      </w:r>
      <w:r w:rsidR="006C0DDB" w:rsidRPr="006C0DDB">
        <w:rPr>
          <w:rFonts w:asciiTheme="minorHAnsi" w:eastAsia="Calibri" w:hAnsiTheme="minorHAnsi" w:cstheme="minorHAnsi"/>
          <w:i/>
          <w:sz w:val="20"/>
          <w:szCs w:val="20"/>
          <w:lang w:eastAsia="en-US"/>
        </w:rPr>
        <w:t>Διεύθυνση Ακαδημαϊκών Θεμάτων</w:t>
      </w:r>
      <w:r w:rsidRPr="00357E3C">
        <w:rPr>
          <w:rFonts w:asciiTheme="minorHAnsi" w:eastAsia="Calibri" w:hAnsiTheme="minorHAnsi" w:cstheme="minorHAnsi"/>
          <w:i/>
          <w:sz w:val="20"/>
          <w:szCs w:val="20"/>
          <w:lang w:eastAsia="en-US"/>
        </w:rPr>
        <w:tab/>
      </w:r>
    </w:p>
    <w:p w:rsidR="008A58F7" w:rsidRPr="00357E3C" w:rsidRDefault="00357E3C" w:rsidP="008A58F7">
      <w:pPr>
        <w:widowControl w:val="0"/>
        <w:rPr>
          <w:rFonts w:asciiTheme="minorHAnsi" w:eastAsia="Calibri" w:hAnsiTheme="minorHAnsi" w:cstheme="minorHAnsi"/>
          <w:i/>
          <w:sz w:val="20"/>
          <w:szCs w:val="20"/>
          <w:lang w:eastAsia="en-US"/>
        </w:rPr>
      </w:pPr>
      <w:r>
        <w:rPr>
          <w:rFonts w:asciiTheme="minorHAnsi" w:eastAsia="Calibri" w:hAnsiTheme="minorHAnsi" w:cstheme="minorHAnsi"/>
          <w:i/>
          <w:sz w:val="20"/>
          <w:szCs w:val="20"/>
          <w:lang w:eastAsia="en-US"/>
        </w:rPr>
        <w:t xml:space="preserve">4. </w:t>
      </w:r>
      <w:proofErr w:type="spellStart"/>
      <w:r w:rsidRPr="00357E3C">
        <w:rPr>
          <w:rFonts w:asciiTheme="minorHAnsi" w:eastAsia="Calibri" w:hAnsiTheme="minorHAnsi" w:cstheme="minorHAnsi"/>
          <w:i/>
          <w:sz w:val="20"/>
          <w:szCs w:val="20"/>
          <w:lang w:eastAsia="en-US"/>
        </w:rPr>
        <w:t>Γρ</w:t>
      </w:r>
      <w:proofErr w:type="spellEnd"/>
      <w:r w:rsidRPr="00357E3C">
        <w:rPr>
          <w:rFonts w:asciiTheme="minorHAnsi" w:eastAsia="Calibri" w:hAnsiTheme="minorHAnsi" w:cstheme="minorHAnsi"/>
          <w:i/>
          <w:sz w:val="20"/>
          <w:szCs w:val="20"/>
          <w:lang w:eastAsia="en-US"/>
        </w:rPr>
        <w:t>. Τμήματος ………………….</w:t>
      </w:r>
    </w:p>
    <w:p w:rsidR="00975BC0" w:rsidRPr="00617996" w:rsidRDefault="00975BC0" w:rsidP="00975BC0">
      <w:pPr>
        <w:widowControl w:val="0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sectPr w:rsidR="00975BC0" w:rsidRPr="00617996" w:rsidSect="009E5786">
      <w:pgSz w:w="11906" w:h="16838"/>
      <w:pgMar w:top="0" w:right="1800" w:bottom="45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A1"/>
    <w:family w:val="swiss"/>
    <w:pitch w:val="variable"/>
    <w:sig w:usb0="E10022FF" w:usb1="C000E47F" w:usb2="00000029" w:usb3="00000000" w:csb0="000001DF" w:csb1="00000000"/>
  </w:font>
  <w:font w:name="Gabriola">
    <w:panose1 w:val="04040605051002020D02"/>
    <w:charset w:val="A1"/>
    <w:family w:val="decorative"/>
    <w:pitch w:val="variable"/>
    <w:sig w:usb0="E00002EF" w:usb1="5000204B" w:usb2="00000000" w:usb3="00000000" w:csb0="000000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6784"/>
    <w:multiLevelType w:val="hybridMultilevel"/>
    <w:tmpl w:val="00004AE1"/>
    <w:lvl w:ilvl="0" w:tplc="00003D6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2962D4"/>
    <w:multiLevelType w:val="hybridMultilevel"/>
    <w:tmpl w:val="8F4AAC7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B02C0B"/>
    <w:multiLevelType w:val="hybridMultilevel"/>
    <w:tmpl w:val="9A88FF3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C864AD"/>
    <w:multiLevelType w:val="hybridMultilevel"/>
    <w:tmpl w:val="1C26635C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0612910"/>
    <w:multiLevelType w:val="hybridMultilevel"/>
    <w:tmpl w:val="082255F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827686"/>
    <w:multiLevelType w:val="hybridMultilevel"/>
    <w:tmpl w:val="6A665F2C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4A3243"/>
    <w:multiLevelType w:val="hybridMultilevel"/>
    <w:tmpl w:val="E5429F9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E86697E"/>
    <w:multiLevelType w:val="hybridMultilevel"/>
    <w:tmpl w:val="9EC8E3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6E7484F"/>
    <w:multiLevelType w:val="hybridMultilevel"/>
    <w:tmpl w:val="AA925124"/>
    <w:lvl w:ilvl="0" w:tplc="0408000F">
      <w:start w:val="1"/>
      <w:numFmt w:val="decimal"/>
      <w:lvlText w:val="%1."/>
      <w:lvlJc w:val="left"/>
      <w:pPr>
        <w:ind w:left="765" w:hanging="360"/>
      </w:pPr>
    </w:lvl>
    <w:lvl w:ilvl="1" w:tplc="04080019" w:tentative="1">
      <w:start w:val="1"/>
      <w:numFmt w:val="lowerLetter"/>
      <w:lvlText w:val="%2."/>
      <w:lvlJc w:val="left"/>
      <w:pPr>
        <w:ind w:left="1485" w:hanging="360"/>
      </w:pPr>
    </w:lvl>
    <w:lvl w:ilvl="2" w:tplc="0408001B" w:tentative="1">
      <w:start w:val="1"/>
      <w:numFmt w:val="lowerRoman"/>
      <w:lvlText w:val="%3."/>
      <w:lvlJc w:val="right"/>
      <w:pPr>
        <w:ind w:left="2205" w:hanging="180"/>
      </w:pPr>
    </w:lvl>
    <w:lvl w:ilvl="3" w:tplc="0408000F" w:tentative="1">
      <w:start w:val="1"/>
      <w:numFmt w:val="decimal"/>
      <w:lvlText w:val="%4."/>
      <w:lvlJc w:val="left"/>
      <w:pPr>
        <w:ind w:left="2925" w:hanging="360"/>
      </w:pPr>
    </w:lvl>
    <w:lvl w:ilvl="4" w:tplc="04080019" w:tentative="1">
      <w:start w:val="1"/>
      <w:numFmt w:val="lowerLetter"/>
      <w:lvlText w:val="%5."/>
      <w:lvlJc w:val="left"/>
      <w:pPr>
        <w:ind w:left="3645" w:hanging="360"/>
      </w:pPr>
    </w:lvl>
    <w:lvl w:ilvl="5" w:tplc="0408001B" w:tentative="1">
      <w:start w:val="1"/>
      <w:numFmt w:val="lowerRoman"/>
      <w:lvlText w:val="%6."/>
      <w:lvlJc w:val="right"/>
      <w:pPr>
        <w:ind w:left="4365" w:hanging="180"/>
      </w:pPr>
    </w:lvl>
    <w:lvl w:ilvl="6" w:tplc="0408000F" w:tentative="1">
      <w:start w:val="1"/>
      <w:numFmt w:val="decimal"/>
      <w:lvlText w:val="%7."/>
      <w:lvlJc w:val="left"/>
      <w:pPr>
        <w:ind w:left="5085" w:hanging="360"/>
      </w:pPr>
    </w:lvl>
    <w:lvl w:ilvl="7" w:tplc="04080019" w:tentative="1">
      <w:start w:val="1"/>
      <w:numFmt w:val="lowerLetter"/>
      <w:lvlText w:val="%8."/>
      <w:lvlJc w:val="left"/>
      <w:pPr>
        <w:ind w:left="5805" w:hanging="360"/>
      </w:pPr>
    </w:lvl>
    <w:lvl w:ilvl="8" w:tplc="0408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9" w15:restartNumberingAfterBreak="0">
    <w:nsid w:val="48DA1010"/>
    <w:multiLevelType w:val="hybridMultilevel"/>
    <w:tmpl w:val="B0483A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C0F12FA"/>
    <w:multiLevelType w:val="hybridMultilevel"/>
    <w:tmpl w:val="6922CA8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F786676"/>
    <w:multiLevelType w:val="hybridMultilevel"/>
    <w:tmpl w:val="339652F2"/>
    <w:lvl w:ilvl="0" w:tplc="0408000F">
      <w:start w:val="1"/>
      <w:numFmt w:val="decimal"/>
      <w:lvlText w:val="%1."/>
      <w:lvlJc w:val="left"/>
      <w:pPr>
        <w:ind w:left="1080" w:hanging="360"/>
      </w:p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63921C1E"/>
    <w:multiLevelType w:val="hybridMultilevel"/>
    <w:tmpl w:val="DFFEC38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6F47B06"/>
    <w:multiLevelType w:val="hybridMultilevel"/>
    <w:tmpl w:val="5E6A9B74"/>
    <w:lvl w:ilvl="0" w:tplc="88D6F236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506" w:hanging="360"/>
      </w:pPr>
    </w:lvl>
    <w:lvl w:ilvl="2" w:tplc="0408001B" w:tentative="1">
      <w:start w:val="1"/>
      <w:numFmt w:val="lowerRoman"/>
      <w:lvlText w:val="%3."/>
      <w:lvlJc w:val="right"/>
      <w:pPr>
        <w:ind w:left="2226" w:hanging="180"/>
      </w:pPr>
    </w:lvl>
    <w:lvl w:ilvl="3" w:tplc="0408000F" w:tentative="1">
      <w:start w:val="1"/>
      <w:numFmt w:val="decimal"/>
      <w:lvlText w:val="%4."/>
      <w:lvlJc w:val="left"/>
      <w:pPr>
        <w:ind w:left="2946" w:hanging="360"/>
      </w:pPr>
    </w:lvl>
    <w:lvl w:ilvl="4" w:tplc="04080019" w:tentative="1">
      <w:start w:val="1"/>
      <w:numFmt w:val="lowerLetter"/>
      <w:lvlText w:val="%5."/>
      <w:lvlJc w:val="left"/>
      <w:pPr>
        <w:ind w:left="3666" w:hanging="360"/>
      </w:pPr>
    </w:lvl>
    <w:lvl w:ilvl="5" w:tplc="0408001B" w:tentative="1">
      <w:start w:val="1"/>
      <w:numFmt w:val="lowerRoman"/>
      <w:lvlText w:val="%6."/>
      <w:lvlJc w:val="right"/>
      <w:pPr>
        <w:ind w:left="4386" w:hanging="180"/>
      </w:pPr>
    </w:lvl>
    <w:lvl w:ilvl="6" w:tplc="0408000F" w:tentative="1">
      <w:start w:val="1"/>
      <w:numFmt w:val="decimal"/>
      <w:lvlText w:val="%7."/>
      <w:lvlJc w:val="left"/>
      <w:pPr>
        <w:ind w:left="5106" w:hanging="360"/>
      </w:pPr>
    </w:lvl>
    <w:lvl w:ilvl="7" w:tplc="04080019" w:tentative="1">
      <w:start w:val="1"/>
      <w:numFmt w:val="lowerLetter"/>
      <w:lvlText w:val="%8."/>
      <w:lvlJc w:val="left"/>
      <w:pPr>
        <w:ind w:left="5826" w:hanging="360"/>
      </w:pPr>
    </w:lvl>
    <w:lvl w:ilvl="8" w:tplc="0408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66FD3B34"/>
    <w:multiLevelType w:val="singleLevel"/>
    <w:tmpl w:val="F3BE4D36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5" w15:restartNumberingAfterBreak="0">
    <w:nsid w:val="67F56509"/>
    <w:multiLevelType w:val="hybridMultilevel"/>
    <w:tmpl w:val="92F2DE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C813E0"/>
    <w:multiLevelType w:val="hybridMultilevel"/>
    <w:tmpl w:val="4BE2753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B680C39"/>
    <w:multiLevelType w:val="hybridMultilevel"/>
    <w:tmpl w:val="907ECEC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C4E074F"/>
    <w:multiLevelType w:val="hybridMultilevel"/>
    <w:tmpl w:val="1A6E5C9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3"/>
  </w:num>
  <w:num w:numId="3">
    <w:abstractNumId w:val="9"/>
  </w:num>
  <w:num w:numId="4">
    <w:abstractNumId w:val="0"/>
  </w:num>
  <w:num w:numId="5">
    <w:abstractNumId w:val="18"/>
  </w:num>
  <w:num w:numId="6">
    <w:abstractNumId w:val="12"/>
  </w:num>
  <w:num w:numId="7">
    <w:abstractNumId w:val="14"/>
  </w:num>
  <w:num w:numId="8">
    <w:abstractNumId w:val="5"/>
  </w:num>
  <w:num w:numId="9">
    <w:abstractNumId w:val="8"/>
  </w:num>
  <w:num w:numId="10">
    <w:abstractNumId w:val="3"/>
  </w:num>
  <w:num w:numId="11">
    <w:abstractNumId w:val="4"/>
  </w:num>
  <w:num w:numId="12">
    <w:abstractNumId w:val="10"/>
  </w:num>
  <w:num w:numId="13">
    <w:abstractNumId w:val="11"/>
  </w:num>
  <w:num w:numId="14">
    <w:abstractNumId w:val="15"/>
  </w:num>
  <w:num w:numId="15">
    <w:abstractNumId w:val="15"/>
  </w:num>
  <w:num w:numId="16">
    <w:abstractNumId w:val="7"/>
  </w:num>
  <w:num w:numId="17">
    <w:abstractNumId w:val="6"/>
  </w:num>
  <w:num w:numId="18">
    <w:abstractNumId w:val="17"/>
  </w:num>
  <w:num w:numId="19">
    <w:abstractNumId w:val="2"/>
  </w:num>
  <w:num w:numId="20">
    <w:abstractNumId w:val="16"/>
  </w:num>
  <w:num w:numId="21">
    <w:abstractNumId w:val="9"/>
  </w:num>
  <w:num w:numId="2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576A"/>
    <w:rsid w:val="00031918"/>
    <w:rsid w:val="000437BE"/>
    <w:rsid w:val="00046618"/>
    <w:rsid w:val="00060D64"/>
    <w:rsid w:val="00096507"/>
    <w:rsid w:val="000E2F58"/>
    <w:rsid w:val="00105E67"/>
    <w:rsid w:val="001065A2"/>
    <w:rsid w:val="00112700"/>
    <w:rsid w:val="00125543"/>
    <w:rsid w:val="00131A53"/>
    <w:rsid w:val="00166250"/>
    <w:rsid w:val="00167B3C"/>
    <w:rsid w:val="001971FE"/>
    <w:rsid w:val="001B5F38"/>
    <w:rsid w:val="001D701E"/>
    <w:rsid w:val="002544EC"/>
    <w:rsid w:val="00270ADA"/>
    <w:rsid w:val="00285154"/>
    <w:rsid w:val="0029528F"/>
    <w:rsid w:val="002A72DC"/>
    <w:rsid w:val="002B108E"/>
    <w:rsid w:val="002D1549"/>
    <w:rsid w:val="00306587"/>
    <w:rsid w:val="003327AF"/>
    <w:rsid w:val="00336F23"/>
    <w:rsid w:val="00357E3C"/>
    <w:rsid w:val="0037546B"/>
    <w:rsid w:val="0038213D"/>
    <w:rsid w:val="00382EE6"/>
    <w:rsid w:val="0038672F"/>
    <w:rsid w:val="003A099D"/>
    <w:rsid w:val="003A49E8"/>
    <w:rsid w:val="003D576A"/>
    <w:rsid w:val="00407536"/>
    <w:rsid w:val="004530B9"/>
    <w:rsid w:val="00476D63"/>
    <w:rsid w:val="00487CFA"/>
    <w:rsid w:val="0049322B"/>
    <w:rsid w:val="004A2C8B"/>
    <w:rsid w:val="004B5293"/>
    <w:rsid w:val="004C267F"/>
    <w:rsid w:val="00525D65"/>
    <w:rsid w:val="00532CCC"/>
    <w:rsid w:val="005337F5"/>
    <w:rsid w:val="0053396E"/>
    <w:rsid w:val="005653FF"/>
    <w:rsid w:val="00576C9A"/>
    <w:rsid w:val="00592E1F"/>
    <w:rsid w:val="005A3905"/>
    <w:rsid w:val="005A5E44"/>
    <w:rsid w:val="005E429C"/>
    <w:rsid w:val="005F2662"/>
    <w:rsid w:val="00617996"/>
    <w:rsid w:val="00624549"/>
    <w:rsid w:val="00673709"/>
    <w:rsid w:val="0069488F"/>
    <w:rsid w:val="0069503F"/>
    <w:rsid w:val="006A782D"/>
    <w:rsid w:val="006C0DDB"/>
    <w:rsid w:val="006C6549"/>
    <w:rsid w:val="006D3B8B"/>
    <w:rsid w:val="006F05A0"/>
    <w:rsid w:val="00701530"/>
    <w:rsid w:val="00711CC9"/>
    <w:rsid w:val="007310A5"/>
    <w:rsid w:val="00746544"/>
    <w:rsid w:val="00762C8D"/>
    <w:rsid w:val="00771A44"/>
    <w:rsid w:val="00771C85"/>
    <w:rsid w:val="007A6C1D"/>
    <w:rsid w:val="007C3C6C"/>
    <w:rsid w:val="007F25B5"/>
    <w:rsid w:val="00872EE9"/>
    <w:rsid w:val="00883D79"/>
    <w:rsid w:val="00885C1E"/>
    <w:rsid w:val="008A58F7"/>
    <w:rsid w:val="008B4172"/>
    <w:rsid w:val="008C5B6D"/>
    <w:rsid w:val="008D3F7D"/>
    <w:rsid w:val="00904D9E"/>
    <w:rsid w:val="00924A97"/>
    <w:rsid w:val="00933440"/>
    <w:rsid w:val="00955013"/>
    <w:rsid w:val="00975BC0"/>
    <w:rsid w:val="009776B9"/>
    <w:rsid w:val="009869F3"/>
    <w:rsid w:val="00997C45"/>
    <w:rsid w:val="009B400A"/>
    <w:rsid w:val="009E5786"/>
    <w:rsid w:val="009E67D1"/>
    <w:rsid w:val="009F31D8"/>
    <w:rsid w:val="00A005C4"/>
    <w:rsid w:val="00A178AB"/>
    <w:rsid w:val="00A35250"/>
    <w:rsid w:val="00A42C11"/>
    <w:rsid w:val="00A6312C"/>
    <w:rsid w:val="00A67B8F"/>
    <w:rsid w:val="00A82E55"/>
    <w:rsid w:val="00A83C2F"/>
    <w:rsid w:val="00AC6362"/>
    <w:rsid w:val="00AC6942"/>
    <w:rsid w:val="00AE363B"/>
    <w:rsid w:val="00AF7BA7"/>
    <w:rsid w:val="00B032B6"/>
    <w:rsid w:val="00B049BE"/>
    <w:rsid w:val="00B106C1"/>
    <w:rsid w:val="00B24176"/>
    <w:rsid w:val="00B33750"/>
    <w:rsid w:val="00B368F0"/>
    <w:rsid w:val="00B80E7B"/>
    <w:rsid w:val="00BB161B"/>
    <w:rsid w:val="00BC02C3"/>
    <w:rsid w:val="00BC5839"/>
    <w:rsid w:val="00BD6FB6"/>
    <w:rsid w:val="00BF308E"/>
    <w:rsid w:val="00BF3EF8"/>
    <w:rsid w:val="00C02121"/>
    <w:rsid w:val="00C160B5"/>
    <w:rsid w:val="00C17150"/>
    <w:rsid w:val="00C33B8F"/>
    <w:rsid w:val="00C42FB5"/>
    <w:rsid w:val="00C5481F"/>
    <w:rsid w:val="00C9376F"/>
    <w:rsid w:val="00CA7BF9"/>
    <w:rsid w:val="00CD1676"/>
    <w:rsid w:val="00CD6996"/>
    <w:rsid w:val="00CE5D0A"/>
    <w:rsid w:val="00CE5E7D"/>
    <w:rsid w:val="00D00E0E"/>
    <w:rsid w:val="00D225BE"/>
    <w:rsid w:val="00D5117F"/>
    <w:rsid w:val="00D702DF"/>
    <w:rsid w:val="00D71500"/>
    <w:rsid w:val="00D80FFA"/>
    <w:rsid w:val="00DE0475"/>
    <w:rsid w:val="00E11B41"/>
    <w:rsid w:val="00E11DB7"/>
    <w:rsid w:val="00E40A3C"/>
    <w:rsid w:val="00E42546"/>
    <w:rsid w:val="00E45E27"/>
    <w:rsid w:val="00E713EC"/>
    <w:rsid w:val="00E866D7"/>
    <w:rsid w:val="00E94890"/>
    <w:rsid w:val="00ED2025"/>
    <w:rsid w:val="00EF3751"/>
    <w:rsid w:val="00F37AFB"/>
    <w:rsid w:val="00F4220B"/>
    <w:rsid w:val="00F459E0"/>
    <w:rsid w:val="00F966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824C47"/>
  <w15:docId w15:val="{F07470C4-83B6-4187-96A0-80884C796E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2E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4B5293"/>
    <w:rPr>
      <w:rFonts w:ascii="Segoe UI" w:hAnsi="Segoe UI" w:cs="Segoe UI"/>
      <w:sz w:val="18"/>
      <w:szCs w:val="18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4B5293"/>
    <w:rPr>
      <w:rFonts w:ascii="Segoe UI" w:eastAsia="Times New Roman" w:hAnsi="Segoe UI" w:cs="Segoe UI"/>
      <w:sz w:val="18"/>
      <w:szCs w:val="18"/>
      <w:lang w:eastAsia="el-GR"/>
    </w:rPr>
  </w:style>
  <w:style w:type="paragraph" w:styleId="a4">
    <w:name w:val="List Paragraph"/>
    <w:basedOn w:val="a"/>
    <w:uiPriority w:val="34"/>
    <w:qFormat/>
    <w:rsid w:val="00167B3C"/>
    <w:pPr>
      <w:ind w:left="720"/>
      <w:contextualSpacing/>
    </w:pPr>
  </w:style>
  <w:style w:type="table" w:styleId="a5">
    <w:name w:val="Table Grid"/>
    <w:basedOn w:val="a1"/>
    <w:uiPriority w:val="39"/>
    <w:rsid w:val="00D00E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caption"/>
    <w:basedOn w:val="a"/>
    <w:next w:val="a"/>
    <w:uiPriority w:val="35"/>
    <w:unhideWhenUsed/>
    <w:qFormat/>
    <w:rsid w:val="007310A5"/>
    <w:pPr>
      <w:spacing w:after="200"/>
      <w:jc w:val="both"/>
    </w:pPr>
    <w:rPr>
      <w:rFonts w:asciiTheme="minorHAnsi" w:eastAsiaTheme="minorHAnsi" w:hAnsiTheme="minorHAnsi" w:cstheme="minorBidi"/>
      <w:i/>
      <w:iCs/>
      <w:color w:val="44546A" w:themeColor="text2"/>
      <w:sz w:val="18"/>
      <w:szCs w:val="18"/>
      <w:lang w:val="en-US" w:eastAsia="en-US"/>
    </w:rPr>
  </w:style>
  <w:style w:type="table" w:customStyle="1" w:styleId="4-11">
    <w:name w:val="Πίνακας 4 με πλέγμα - Έμφαση 11"/>
    <w:basedOn w:val="a1"/>
    <w:uiPriority w:val="49"/>
    <w:rsid w:val="007310A5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paragraph" w:customStyle="1" w:styleId="Default">
    <w:name w:val="Default"/>
    <w:rsid w:val="007310A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en-US"/>
    </w:rPr>
  </w:style>
  <w:style w:type="paragraph" w:customStyle="1" w:styleId="TitleBoldBlack">
    <w:name w:val="Title Bold Black"/>
    <w:basedOn w:val="a"/>
    <w:link w:val="TitleBoldBlackChar"/>
    <w:qFormat/>
    <w:rsid w:val="00382EE6"/>
    <w:pPr>
      <w:widowControl w:val="0"/>
      <w:autoSpaceDE w:val="0"/>
      <w:autoSpaceDN w:val="0"/>
      <w:adjustRightInd w:val="0"/>
      <w:spacing w:before="120" w:after="120"/>
    </w:pPr>
    <w:rPr>
      <w:rFonts w:ascii="Calibri" w:hAnsi="Calibri" w:cs="Gabriola"/>
      <w:b/>
      <w:bCs/>
      <w:lang w:eastAsia="en-US"/>
    </w:rPr>
  </w:style>
  <w:style w:type="character" w:customStyle="1" w:styleId="TitleBoldBlackChar">
    <w:name w:val="Title Bold Black Char"/>
    <w:link w:val="TitleBoldBlack"/>
    <w:rsid w:val="00382EE6"/>
    <w:rPr>
      <w:rFonts w:ascii="Calibri" w:eastAsia="Times New Roman" w:hAnsi="Calibri" w:cs="Gabriola"/>
      <w:b/>
      <w:bCs/>
      <w:sz w:val="24"/>
      <w:szCs w:val="24"/>
    </w:rPr>
  </w:style>
  <w:style w:type="character" w:styleId="a7">
    <w:name w:val="footnote reference"/>
    <w:semiHidden/>
    <w:rsid w:val="007A6C1D"/>
    <w:rPr>
      <w:vertAlign w:val="superscript"/>
    </w:rPr>
  </w:style>
  <w:style w:type="paragraph" w:styleId="a8">
    <w:name w:val="Plain Text"/>
    <w:basedOn w:val="a"/>
    <w:link w:val="Char0"/>
    <w:uiPriority w:val="99"/>
    <w:semiHidden/>
    <w:unhideWhenUsed/>
    <w:rsid w:val="00CA7BF9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Char0">
    <w:name w:val="Απλό κείμενο Char"/>
    <w:basedOn w:val="a0"/>
    <w:link w:val="a8"/>
    <w:uiPriority w:val="99"/>
    <w:semiHidden/>
    <w:rsid w:val="00CA7BF9"/>
    <w:rPr>
      <w:rFonts w:ascii="Calibri" w:hAnsi="Calibri"/>
      <w:szCs w:val="21"/>
    </w:rPr>
  </w:style>
  <w:style w:type="character" w:styleId="-">
    <w:name w:val="Hyperlink"/>
    <w:basedOn w:val="a0"/>
    <w:uiPriority w:val="99"/>
    <w:semiHidden/>
    <w:unhideWhenUsed/>
    <w:rsid w:val="00D71500"/>
    <w:rPr>
      <w:color w:val="0000FF"/>
      <w:u w:val="single"/>
    </w:rPr>
  </w:style>
  <w:style w:type="table" w:customStyle="1" w:styleId="1">
    <w:name w:val="Ανοιχτόχρωμο πλέγμα πίνακα1"/>
    <w:basedOn w:val="a1"/>
    <w:uiPriority w:val="40"/>
    <w:rsid w:val="00997C45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10">
    <w:name w:val="Βασικό1"/>
    <w:basedOn w:val="a"/>
    <w:uiPriority w:val="99"/>
    <w:rsid w:val="00357E3C"/>
    <w:pPr>
      <w:spacing w:after="200" w:line="260" w:lineRule="atLeast"/>
      <w:jc w:val="both"/>
    </w:pPr>
    <w:rPr>
      <w:rFonts w:ascii="Arial" w:eastAsia="Batang" w:hAnsi="Arial" w:cs="Arial"/>
      <w:sz w:val="22"/>
      <w:szCs w:val="22"/>
      <w:lang w:eastAsia="ja-JP"/>
    </w:rPr>
  </w:style>
  <w:style w:type="paragraph" w:styleId="a9">
    <w:name w:val="footer"/>
    <w:basedOn w:val="a"/>
    <w:link w:val="Char1"/>
    <w:uiPriority w:val="99"/>
    <w:rsid w:val="005F2662"/>
    <w:pPr>
      <w:tabs>
        <w:tab w:val="center" w:pos="4153"/>
        <w:tab w:val="right" w:pos="8306"/>
      </w:tabs>
      <w:suppressAutoHyphens/>
      <w:spacing w:after="200" w:line="276" w:lineRule="auto"/>
    </w:pPr>
    <w:rPr>
      <w:rFonts w:ascii="Calibri" w:hAnsi="Calibri"/>
      <w:sz w:val="22"/>
      <w:szCs w:val="22"/>
      <w:lang w:eastAsia="ar-SA"/>
    </w:rPr>
  </w:style>
  <w:style w:type="character" w:customStyle="1" w:styleId="Char2">
    <w:name w:val="Υποσέλιδο Char"/>
    <w:basedOn w:val="a0"/>
    <w:uiPriority w:val="99"/>
    <w:semiHidden/>
    <w:rsid w:val="005F2662"/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customStyle="1" w:styleId="Char1">
    <w:name w:val="Υποσέλιδο Char1"/>
    <w:basedOn w:val="a0"/>
    <w:link w:val="a9"/>
    <w:uiPriority w:val="99"/>
    <w:locked/>
    <w:rsid w:val="005F2662"/>
    <w:rPr>
      <w:rFonts w:ascii="Calibri" w:eastAsia="Times New Roman" w:hAnsi="Calibri" w:cs="Times New Roman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01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6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83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0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4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56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11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58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47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828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711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635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381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458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018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119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145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755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026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64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245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204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503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387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2DD2D3-FDEB-44BD-A280-D38BD53917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5</Pages>
  <Words>1258</Words>
  <Characters>6798</Characters>
  <Application>Microsoft Office Word</Application>
  <DocSecurity>0</DocSecurity>
  <Lines>56</Lines>
  <Paragraphs>16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Αναστασίου Μαρία</dc:creator>
  <cp:lastModifiedBy>ANASTASIOU MARIA</cp:lastModifiedBy>
  <cp:revision>17</cp:revision>
  <cp:lastPrinted>2019-06-20T09:45:00Z</cp:lastPrinted>
  <dcterms:created xsi:type="dcterms:W3CDTF">2020-01-28T09:14:00Z</dcterms:created>
  <dcterms:modified xsi:type="dcterms:W3CDTF">2025-03-05T09:27:00Z</dcterms:modified>
</cp:coreProperties>
</file>