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660D1F94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  <w:r w:rsidR="0070736A">
        <w:t>......</w:t>
      </w:r>
    </w:p>
    <w:p w14:paraId="0E061C60" w14:textId="76D9FE46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</w:t>
      </w:r>
      <w:r w:rsidR="0070736A">
        <w:t>…….</w:t>
      </w:r>
      <w:bookmarkStart w:id="0" w:name="_GoBack"/>
      <w:bookmarkEnd w:id="0"/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49C8A625" w14:textId="6B213157" w:rsidR="00E31191" w:rsidRDefault="00712926" w:rsidP="00B05086">
      <w:pPr>
        <w:spacing w:after="0" w:line="240" w:lineRule="auto"/>
        <w:ind w:right="130"/>
        <w:jc w:val="both"/>
      </w:pPr>
      <w:r w:rsidRPr="00E31191">
        <w:rPr>
          <w:szCs w:val="40"/>
        </w:rPr>
        <w:t xml:space="preserve">Την Γραμματεία του </w:t>
      </w:r>
      <w:r w:rsidR="00B05086">
        <w:rPr>
          <w:szCs w:val="40"/>
        </w:rPr>
        <w:t xml:space="preserve">Προγράμματος Σπουδών Δασοπονίας &amp; Διαχείρισης Φυσικού Περιβάλλοντος </w:t>
      </w:r>
      <w:r w:rsidR="002D39BD">
        <w:t>τ</w:t>
      </w:r>
      <w:r w:rsidR="002D39BD" w:rsidRPr="002D39BD">
        <w:t xml:space="preserve">ου </w:t>
      </w:r>
      <w:r w:rsidR="002D39BD"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77B7E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0736A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05086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1E09-DB40-4ED7-A730-4F6C5D4D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KYRIAKIS ATHANASIOS</cp:lastModifiedBy>
  <cp:revision>5</cp:revision>
  <cp:lastPrinted>2022-12-05T11:06:00Z</cp:lastPrinted>
  <dcterms:created xsi:type="dcterms:W3CDTF">2025-10-07T12:42:00Z</dcterms:created>
  <dcterms:modified xsi:type="dcterms:W3CDTF">2025-10-07T12:43:00Z</dcterms:modified>
</cp:coreProperties>
</file>