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52" w:rsidRDefault="00D1463C">
      <w:pPr>
        <w:rPr>
          <w:b/>
          <w:u w:val="single"/>
        </w:rPr>
      </w:pPr>
      <w:r w:rsidRPr="00D1463C">
        <w:rPr>
          <w:b/>
          <w:u w:val="single"/>
        </w:rPr>
        <w:t>ΚΑΤΑΛΟΓΟΣ ΟΡΚΙΣΘΕΝΤΩΝ ΙΟΥΛΙΟΣ 2023</w:t>
      </w:r>
    </w:p>
    <w:p w:rsidR="00CE489A" w:rsidRPr="00D1463C" w:rsidRDefault="00CE489A">
      <w:pPr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0"/>
        <w:gridCol w:w="3040"/>
      </w:tblGrid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ΑΜ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Πατρώνυμο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3413071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ΚΩΝΣΤΑΝΤΙΝΟΣ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3416092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ΛΕΩΝΙΔΑΣ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3417274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ΝΙΚΟΛΑΟΣ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3413014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ΔΗΜΗΤΡΙΟΣ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3418181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ΑΡΙΣΤΕΙΔΗΣ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3416032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ΑΝΑΣΤΑΣΙΟΣ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3416095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ΚΩΝΣΤΑΝΤΙΝΟΣ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3417073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ΙΩΑΝΝΗΣ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3416244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ΓΕΩΡΓΙΟΣ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3418164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ΑΠΟΣΤΟΛΟΣ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ΦΠ3741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ΑΡΙΣΤΟΤΕΛΗΣ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3417119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ΧΑΡΑΛΑΜΠΟΣ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ΦΠ3716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ΧΡΗΣΤΟΣ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3418143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ΑΘΑΝΑΣΙΟΣ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Ζ03386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ΕΛΕΥΘΕΡΙΟΥ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3413029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ΝΙΚΟΛΑΟΣ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3414216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ΔΗΜΗΤΡΙΟΣ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ΦΠ5091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ΓΕΩΡΓΙΟΣ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3417251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ΣΩΤΗΡΙΟΣ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3112149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ΑΠΟΣΤΟΛΟΣ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3418150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ΑΛΕΞΑΝΔΡΟΣ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ΦΠ4907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ΣΑΪΝΤΙΝ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3417239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ΚΩΝΣΤΑΝΤΙΝΟΣ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ΦΠ4290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ΓΕΩΡΓΙΟΣ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ΜΒ5087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ΘΕΟΔΩΡΟΣ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3414026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ΘΕΟΔΩΡΟΣ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3416072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ΒΑΣΙΛΕΙΟΣ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3418153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ΚΛΗΜΑΝΤΟΣ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3415170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ΙΩΑΝΝΗΣ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3413127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ΑΝΘΙΜΟΣ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3415058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ΙΩΑΝΝΗΣ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3417254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ΔΗΜΗΤΡΙΟΣ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3415086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ΓΕΩΡΓΙΟΣ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ΜΒ5130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ΑΧΙΛΛΕΑΣ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ΦΠ5047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ΣΤΕΡΓΙΟΣ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3418121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ΔΗΜΗΤΡΙΟΣ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3415102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ΚΩΝΣΤΑΝΤΙΝΟΣ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3418176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ΠΑΥΛΟΣ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3417087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ΒΑΣΙΛΕΙΟΣ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3417012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ΣΤΑΥΡΟΣ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3417295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ΔΗΜΗΤΡΙΟΣ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lastRenderedPageBreak/>
              <w:t>3417189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ΧΡΗΣΤΟΣ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3418028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ΝΙΚΟΛΑΟΣ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Ζ04847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ΙΩΑΝΝΗΣ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3418036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ΡΕΦΑΤ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3414072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ΧΡΗΣΤΟΣ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3418228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ΒΑΣΙΛΕΙΟΣ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3418146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ΓΕΩΡΓΙΟΣ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3416063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ΗΛΙΑΣ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3414157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ΕΥΑΓΓΕΛΟΣ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3418175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ΓΕΩΡΓΙΟΣ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ΦΠ2255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ΒΗΣΣΑΡΙΩΝΑΣ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3418049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ΔΙΑΜΑΝΤΗΣ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3418127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ΜΙΧΑΗΛ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3416005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ΕΜΜΑΝΟΥΗΛ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ΦΠ3472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ΛΑΜΠΡΟΣ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3417279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ΓΕΩΡΓΙΟΣ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3415115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ΒΑΣΙΛΕΙΟΣ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3418275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ΝΙΚΟΛΑΟΣ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3414107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ΣΤΑΥΡΟΣ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3417197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ΧΡΗΣΤΟΣ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3417212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ΓΚΕΖΙΜ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ΦΠ5146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ΙΩΑΝΝΗΣ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3417182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ΧΑΡΙΛΑΟΣ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3415091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ΙΩΑΝΝΗΣ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3414209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ΗΛΙΑΣ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3416242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ΜΙΧΑΗΛ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3418061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ΔΙΟΝΥΣΙΟΣ</w:t>
            </w:r>
          </w:p>
        </w:tc>
      </w:tr>
      <w:tr w:rsidR="008B11DB" w:rsidRPr="008B11DB" w:rsidTr="008B11DB">
        <w:trPr>
          <w:trHeight w:val="300"/>
        </w:trPr>
        <w:tc>
          <w:tcPr>
            <w:tcW w:w="2980" w:type="dxa"/>
            <w:noWrap/>
            <w:hideMark/>
          </w:tcPr>
          <w:p w:rsidR="008B11DB" w:rsidRPr="008B11DB" w:rsidRDefault="008B11DB">
            <w:r w:rsidRPr="008B11DB">
              <w:t>3312026</w:t>
            </w:r>
          </w:p>
        </w:tc>
        <w:tc>
          <w:tcPr>
            <w:tcW w:w="3040" w:type="dxa"/>
            <w:noWrap/>
            <w:hideMark/>
          </w:tcPr>
          <w:p w:rsidR="008B11DB" w:rsidRPr="008B11DB" w:rsidRDefault="008B11DB">
            <w:r w:rsidRPr="008B11DB">
              <w:t>ΝΙΚΟΛΑΟΣ</w:t>
            </w:r>
          </w:p>
        </w:tc>
      </w:tr>
    </w:tbl>
    <w:p w:rsidR="008B11DB" w:rsidRDefault="008B11DB"/>
    <w:p w:rsidR="007A618F" w:rsidRDefault="007A618F"/>
    <w:p w:rsidR="007A618F" w:rsidRPr="007A618F" w:rsidRDefault="007A618F">
      <w:pPr>
        <w:rPr>
          <w:b/>
        </w:rPr>
      </w:pPr>
      <w:bookmarkStart w:id="0" w:name="_GoBack"/>
      <w:r w:rsidRPr="007A618F">
        <w:rPr>
          <w:b/>
        </w:rPr>
        <w:t>Οι φοιτητές που θα ορκισθούν στις 25/07/2023 και ώρα 10.00π.μ., θα βρίσκονται 09.00π.μ. η ώρα στο Αμφιθέατρο «ΘΕΟΦΡΑΣΤΟΣ»</w:t>
      </w:r>
      <w:bookmarkEnd w:id="0"/>
    </w:p>
    <w:sectPr w:rsidR="007A618F" w:rsidRPr="007A6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DB"/>
    <w:rsid w:val="0029102D"/>
    <w:rsid w:val="007A618F"/>
    <w:rsid w:val="008B11DB"/>
    <w:rsid w:val="00CE489A"/>
    <w:rsid w:val="00D1463C"/>
    <w:rsid w:val="00F3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B0B3-83E4-4C72-9E0E-C0D5CDF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Αγροτεχνολογία</cp:lastModifiedBy>
  <cp:revision>5</cp:revision>
  <dcterms:created xsi:type="dcterms:W3CDTF">2023-07-18T07:10:00Z</dcterms:created>
  <dcterms:modified xsi:type="dcterms:W3CDTF">2023-07-18T07:16:00Z</dcterms:modified>
</cp:coreProperties>
</file>